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工艺礼品加工设备行业相关公司筹备报告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51" w:history="1">
        <w:r>
          <w:rPr>
            <w:rFonts w:ascii="仿宋" w:eastAsia="仿宋" w:hAnsi="仿宋" w:cs="仿宋" w:hint="eastAsia"/>
            <w:lang w:eastAsia="zh-CN"/>
          </w:rPr>
          <w:t>概论</w:t>
        </w:r>
        <w:r>
          <w:tab/>
        </w:r>
        <w:r>
          <w:fldChar w:fldCharType="begin"/>
        </w:r>
        <w:r>
          <w:instrText xml:space="preserve"> PAGEREF _Toc12351 \h </w:instrText>
        </w:r>
        <w:r>
          <w:fldChar w:fldCharType="separate"/>
        </w:r>
        <w:r>
          <w:t>3</w:t>
        </w:r>
        <w:r>
          <w:fldChar w:fldCharType="end"/>
        </w:r>
      </w:hyperlink>
    </w:p>
    <w:p>
      <w:pPr>
        <w:pStyle w:val="TOC1"/>
        <w:tabs>
          <w:tab w:val="right" w:leader="dot" w:pos="8306"/>
        </w:tabs>
      </w:pPr>
      <w:hyperlink w:anchor="_Toc14571" w:history="1">
        <w:r>
          <w:rPr>
            <w:rFonts w:ascii="仿宋" w:eastAsia="仿宋" w:hAnsi="仿宋" w:cs="仿宋" w:hint="eastAsia"/>
            <w:lang w:eastAsia="zh-CN"/>
          </w:rPr>
          <w:t>一、发展规划</w:t>
        </w:r>
        <w:r>
          <w:tab/>
        </w:r>
        <w:r>
          <w:fldChar w:fldCharType="begin"/>
        </w:r>
        <w:r>
          <w:instrText xml:space="preserve"> PAGEREF _Toc14571 \h </w:instrText>
        </w:r>
        <w:r>
          <w:fldChar w:fldCharType="separate"/>
        </w:r>
        <w:r>
          <w:t>3</w:t>
        </w:r>
        <w:r>
          <w:fldChar w:fldCharType="end"/>
        </w:r>
      </w:hyperlink>
    </w:p>
    <w:p>
      <w:pPr>
        <w:pStyle w:val="TOC2"/>
        <w:tabs>
          <w:tab w:val="right" w:leader="dot" w:pos="8306"/>
        </w:tabs>
      </w:pPr>
      <w:hyperlink w:anchor="_Toc6016" w:history="1">
        <w:r>
          <w:rPr>
            <w:rFonts w:ascii="仿宋" w:eastAsia="仿宋" w:hAnsi="仿宋" w:cs="仿宋" w:hint="eastAsia"/>
            <w:lang w:eastAsia="zh-CN"/>
          </w:rPr>
          <w:t>(一)、公司发展规划</w:t>
        </w:r>
        <w:r>
          <w:tab/>
        </w:r>
        <w:r>
          <w:fldChar w:fldCharType="begin"/>
        </w:r>
        <w:r>
          <w:instrText xml:space="preserve"> PAGEREF _Toc6016 \h </w:instrText>
        </w:r>
        <w:r>
          <w:fldChar w:fldCharType="separate"/>
        </w:r>
        <w:r>
          <w:t>3</w:t>
        </w:r>
        <w:r>
          <w:fldChar w:fldCharType="end"/>
        </w:r>
      </w:hyperlink>
    </w:p>
    <w:p>
      <w:pPr>
        <w:pStyle w:val="TOC2"/>
        <w:tabs>
          <w:tab w:val="right" w:leader="dot" w:pos="8306"/>
        </w:tabs>
      </w:pPr>
      <w:hyperlink w:anchor="_Toc15198" w:history="1">
        <w:r>
          <w:rPr>
            <w:rFonts w:ascii="仿宋" w:eastAsia="仿宋" w:hAnsi="仿宋" w:cs="仿宋" w:hint="eastAsia"/>
            <w:lang w:eastAsia="zh-CN"/>
          </w:rPr>
          <w:t>(二)、保障措施</w:t>
        </w:r>
        <w:r>
          <w:tab/>
        </w:r>
        <w:r>
          <w:fldChar w:fldCharType="begin"/>
        </w:r>
        <w:r>
          <w:instrText xml:space="preserve"> PAGEREF _Toc15198 \h </w:instrText>
        </w:r>
        <w:r>
          <w:fldChar w:fldCharType="separate"/>
        </w:r>
        <w:r>
          <w:t>4</w:t>
        </w:r>
        <w:r>
          <w:fldChar w:fldCharType="end"/>
        </w:r>
      </w:hyperlink>
    </w:p>
    <w:p>
      <w:pPr>
        <w:pStyle w:val="TOC1"/>
        <w:tabs>
          <w:tab w:val="right" w:leader="dot" w:pos="8306"/>
        </w:tabs>
      </w:pPr>
      <w:hyperlink w:anchor="_Toc21661" w:history="1">
        <w:r>
          <w:rPr>
            <w:rFonts w:ascii="仿宋" w:eastAsia="仿宋" w:hAnsi="仿宋" w:cs="仿宋" w:hint="eastAsia"/>
            <w:lang w:eastAsia="zh-CN"/>
          </w:rPr>
          <w:t>二、工艺礼品加工设备项目概况</w:t>
        </w:r>
        <w:r>
          <w:tab/>
        </w:r>
        <w:r>
          <w:fldChar w:fldCharType="begin"/>
        </w:r>
        <w:r>
          <w:instrText xml:space="preserve"> PAGEREF _Toc21661 \h </w:instrText>
        </w:r>
        <w:r>
          <w:fldChar w:fldCharType="separate"/>
        </w:r>
        <w:r>
          <w:t>9</w:t>
        </w:r>
        <w:r>
          <w:fldChar w:fldCharType="end"/>
        </w:r>
      </w:hyperlink>
    </w:p>
    <w:p>
      <w:pPr>
        <w:pStyle w:val="TOC2"/>
        <w:tabs>
          <w:tab w:val="right" w:leader="dot" w:pos="8306"/>
        </w:tabs>
      </w:pPr>
      <w:hyperlink w:anchor="_Toc28488" w:history="1">
        <w:r>
          <w:rPr>
            <w:rFonts w:ascii="仿宋" w:eastAsia="仿宋" w:hAnsi="仿宋" w:cs="仿宋" w:hint="eastAsia"/>
            <w:lang w:eastAsia="zh-CN"/>
          </w:rPr>
          <w:t>(一)、投资路径</w:t>
        </w:r>
        <w:r>
          <w:tab/>
        </w:r>
        <w:r>
          <w:fldChar w:fldCharType="begin"/>
        </w:r>
        <w:r>
          <w:instrText xml:space="preserve"> PAGEREF _Toc28488 \h </w:instrText>
        </w:r>
        <w:r>
          <w:fldChar w:fldCharType="separate"/>
        </w:r>
        <w:r>
          <w:t>9</w:t>
        </w:r>
        <w:r>
          <w:fldChar w:fldCharType="end"/>
        </w:r>
      </w:hyperlink>
    </w:p>
    <w:p>
      <w:pPr>
        <w:pStyle w:val="TOC2"/>
        <w:tabs>
          <w:tab w:val="right" w:leader="dot" w:pos="8306"/>
        </w:tabs>
      </w:pPr>
      <w:hyperlink w:anchor="_Toc19779" w:history="1">
        <w:r>
          <w:rPr>
            <w:rFonts w:ascii="仿宋" w:eastAsia="仿宋" w:hAnsi="仿宋" w:cs="仿宋" w:hint="eastAsia"/>
            <w:lang w:eastAsia="zh-CN"/>
          </w:rPr>
          <w:t>(二)、工艺礼品加工设备项目提出的理由</w:t>
        </w:r>
        <w:r>
          <w:tab/>
        </w:r>
        <w:r>
          <w:fldChar w:fldCharType="begin"/>
        </w:r>
        <w:r>
          <w:instrText xml:space="preserve"> PAGEREF _Toc19779 \h </w:instrText>
        </w:r>
        <w:r>
          <w:fldChar w:fldCharType="separate"/>
        </w:r>
        <w:r>
          <w:t>9</w:t>
        </w:r>
        <w:r>
          <w:fldChar w:fldCharType="end"/>
        </w:r>
      </w:hyperlink>
    </w:p>
    <w:p>
      <w:pPr>
        <w:pStyle w:val="TOC2"/>
        <w:tabs>
          <w:tab w:val="right" w:leader="dot" w:pos="8306"/>
        </w:tabs>
      </w:pPr>
      <w:hyperlink w:anchor="_Toc17870" w:history="1">
        <w:r>
          <w:rPr>
            <w:rFonts w:ascii="仿宋" w:eastAsia="仿宋" w:hAnsi="仿宋" w:cs="仿宋" w:hint="eastAsia"/>
            <w:lang w:eastAsia="zh-CN"/>
          </w:rPr>
          <w:t>(三)、工艺礼品加工设备项目选址</w:t>
        </w:r>
        <w:r>
          <w:tab/>
        </w:r>
        <w:r>
          <w:fldChar w:fldCharType="begin"/>
        </w:r>
        <w:r>
          <w:instrText xml:space="preserve"> PAGEREF _Toc17870 \h </w:instrText>
        </w:r>
        <w:r>
          <w:fldChar w:fldCharType="separate"/>
        </w:r>
        <w:r>
          <w:t>10</w:t>
        </w:r>
        <w:r>
          <w:fldChar w:fldCharType="end"/>
        </w:r>
      </w:hyperlink>
    </w:p>
    <w:p>
      <w:pPr>
        <w:pStyle w:val="TOC2"/>
        <w:tabs>
          <w:tab w:val="right" w:leader="dot" w:pos="8306"/>
        </w:tabs>
      </w:pPr>
      <w:hyperlink w:anchor="_Toc3948" w:history="1">
        <w:r>
          <w:rPr>
            <w:rFonts w:ascii="仿宋" w:eastAsia="仿宋" w:hAnsi="仿宋" w:cs="仿宋" w:hint="eastAsia"/>
            <w:lang w:eastAsia="zh-CN"/>
          </w:rPr>
          <w:t>(四)、生产规模</w:t>
        </w:r>
        <w:r>
          <w:tab/>
        </w:r>
        <w:r>
          <w:fldChar w:fldCharType="begin"/>
        </w:r>
        <w:r>
          <w:instrText xml:space="preserve"> PAGEREF _Toc3948 \h </w:instrText>
        </w:r>
        <w:r>
          <w:fldChar w:fldCharType="separate"/>
        </w:r>
        <w:r>
          <w:t>11</w:t>
        </w:r>
        <w:r>
          <w:fldChar w:fldCharType="end"/>
        </w:r>
      </w:hyperlink>
    </w:p>
    <w:p>
      <w:pPr>
        <w:pStyle w:val="TOC2"/>
        <w:tabs>
          <w:tab w:val="right" w:leader="dot" w:pos="8306"/>
        </w:tabs>
      </w:pPr>
      <w:hyperlink w:anchor="_Toc6339" w:history="1">
        <w:r>
          <w:rPr>
            <w:rFonts w:ascii="仿宋" w:eastAsia="仿宋" w:hAnsi="仿宋" w:cs="仿宋" w:hint="eastAsia"/>
            <w:lang w:eastAsia="zh-CN"/>
          </w:rPr>
          <w:t>(五)、建设规模</w:t>
        </w:r>
        <w:r>
          <w:tab/>
        </w:r>
        <w:r>
          <w:fldChar w:fldCharType="begin"/>
        </w:r>
        <w:r>
          <w:instrText xml:space="preserve"> PAGEREF _Toc6339 \h </w:instrText>
        </w:r>
        <w:r>
          <w:fldChar w:fldCharType="separate"/>
        </w:r>
        <w:r>
          <w:t>11</w:t>
        </w:r>
        <w:r>
          <w:fldChar w:fldCharType="end"/>
        </w:r>
      </w:hyperlink>
    </w:p>
    <w:p>
      <w:pPr>
        <w:pStyle w:val="TOC2"/>
        <w:tabs>
          <w:tab w:val="right" w:leader="dot" w:pos="8306"/>
        </w:tabs>
      </w:pPr>
      <w:hyperlink w:anchor="_Toc2647" w:history="1">
        <w:r>
          <w:rPr>
            <w:rFonts w:ascii="仿宋" w:eastAsia="仿宋" w:hAnsi="仿宋" w:cs="仿宋" w:hint="eastAsia"/>
            <w:lang w:eastAsia="zh-CN"/>
          </w:rPr>
          <w:t>(六)、工艺礼品加工设备项目投资</w:t>
        </w:r>
        <w:r>
          <w:tab/>
        </w:r>
        <w:r>
          <w:fldChar w:fldCharType="begin"/>
        </w:r>
        <w:r>
          <w:instrText xml:space="preserve"> PAGEREF _Toc2647 \h </w:instrText>
        </w:r>
        <w:r>
          <w:fldChar w:fldCharType="separate"/>
        </w:r>
        <w:r>
          <w:t>11</w:t>
        </w:r>
        <w:r>
          <w:fldChar w:fldCharType="end"/>
        </w:r>
      </w:hyperlink>
    </w:p>
    <w:p>
      <w:pPr>
        <w:pStyle w:val="TOC2"/>
        <w:tabs>
          <w:tab w:val="right" w:leader="dot" w:pos="8306"/>
        </w:tabs>
      </w:pPr>
      <w:hyperlink w:anchor="_Toc3135" w:history="1">
        <w:r>
          <w:rPr>
            <w:rFonts w:ascii="仿宋" w:eastAsia="仿宋" w:hAnsi="仿宋" w:cs="仿宋" w:hint="eastAsia"/>
            <w:lang w:eastAsia="zh-CN"/>
          </w:rPr>
          <w:t>(七)、工艺礼品加工设备项目进度规划</w:t>
        </w:r>
        <w:r>
          <w:tab/>
        </w:r>
        <w:r>
          <w:fldChar w:fldCharType="begin"/>
        </w:r>
        <w:r>
          <w:instrText xml:space="preserve"> PAGEREF _Toc3135 \h </w:instrText>
        </w:r>
        <w:r>
          <w:fldChar w:fldCharType="separate"/>
        </w:r>
        <w:r>
          <w:t>12</w:t>
        </w:r>
        <w:r>
          <w:fldChar w:fldCharType="end"/>
        </w:r>
      </w:hyperlink>
    </w:p>
    <w:p>
      <w:pPr>
        <w:pStyle w:val="TOC2"/>
        <w:tabs>
          <w:tab w:val="right" w:leader="dot" w:pos="8306"/>
        </w:tabs>
      </w:pPr>
      <w:hyperlink w:anchor="_Toc17481" w:history="1">
        <w:r>
          <w:rPr>
            <w:rFonts w:ascii="仿宋" w:eastAsia="仿宋" w:hAnsi="仿宋" w:cs="仿宋" w:hint="eastAsia"/>
            <w:lang w:eastAsia="zh-CN"/>
          </w:rPr>
          <w:t>(八)、经济效益(正常经营年份)</w:t>
        </w:r>
        <w:r>
          <w:tab/>
        </w:r>
        <w:r>
          <w:fldChar w:fldCharType="begin"/>
        </w:r>
        <w:r>
          <w:instrText xml:space="preserve"> PAGEREF _Toc17481 \h </w:instrText>
        </w:r>
        <w:r>
          <w:fldChar w:fldCharType="separate"/>
        </w:r>
        <w:r>
          <w:t>12</w:t>
        </w:r>
        <w:r>
          <w:fldChar w:fldCharType="end"/>
        </w:r>
      </w:hyperlink>
    </w:p>
    <w:p>
      <w:pPr>
        <w:pStyle w:val="TOC2"/>
        <w:tabs>
          <w:tab w:val="right" w:leader="dot" w:pos="8306"/>
        </w:tabs>
      </w:pPr>
      <w:hyperlink w:anchor="_Toc24023" w:history="1">
        <w:r>
          <w:rPr>
            <w:rFonts w:ascii="仿宋" w:eastAsia="仿宋" w:hAnsi="仿宋" w:cs="仿宋" w:hint="eastAsia"/>
            <w:lang w:eastAsia="zh-CN"/>
          </w:rPr>
          <w:t>(九)、工艺礼品加工设备项目综合评价</w:t>
        </w:r>
        <w:r>
          <w:tab/>
        </w:r>
        <w:r>
          <w:fldChar w:fldCharType="begin"/>
        </w:r>
        <w:r>
          <w:instrText xml:space="preserve"> PAGEREF _Toc24023 \h </w:instrText>
        </w:r>
        <w:r>
          <w:fldChar w:fldCharType="separate"/>
        </w:r>
        <w:r>
          <w:t>13</w:t>
        </w:r>
        <w:r>
          <w:fldChar w:fldCharType="end"/>
        </w:r>
      </w:hyperlink>
    </w:p>
    <w:p>
      <w:pPr>
        <w:pStyle w:val="TOC1"/>
        <w:tabs>
          <w:tab w:val="right" w:leader="dot" w:pos="8306"/>
        </w:tabs>
      </w:pPr>
      <w:hyperlink w:anchor="_Toc7007" w:history="1">
        <w:r>
          <w:rPr>
            <w:rFonts w:ascii="仿宋" w:eastAsia="仿宋" w:hAnsi="仿宋" w:cs="仿宋" w:hint="eastAsia"/>
            <w:lang w:eastAsia="zh-CN"/>
          </w:rPr>
          <w:t>三、公司成立方案</w:t>
        </w:r>
        <w:r>
          <w:tab/>
        </w:r>
        <w:r>
          <w:fldChar w:fldCharType="begin"/>
        </w:r>
        <w:r>
          <w:instrText xml:space="preserve"> PAGEREF _Toc7007 \h </w:instrText>
        </w:r>
        <w:r>
          <w:fldChar w:fldCharType="separate"/>
        </w:r>
        <w:r>
          <w:t>14</w:t>
        </w:r>
        <w:r>
          <w:fldChar w:fldCharType="end"/>
        </w:r>
      </w:hyperlink>
    </w:p>
    <w:p>
      <w:pPr>
        <w:pStyle w:val="TOC2"/>
        <w:tabs>
          <w:tab w:val="right" w:leader="dot" w:pos="8306"/>
        </w:tabs>
      </w:pPr>
      <w:hyperlink w:anchor="_Toc5792" w:history="1">
        <w:r>
          <w:rPr>
            <w:rFonts w:ascii="仿宋" w:eastAsia="仿宋" w:hAnsi="仿宋" w:cs="仿宋" w:hint="eastAsia"/>
            <w:lang w:eastAsia="zh-CN"/>
          </w:rPr>
          <w:t>(一)、公司经营宗旨</w:t>
        </w:r>
        <w:r>
          <w:tab/>
        </w:r>
        <w:r>
          <w:fldChar w:fldCharType="begin"/>
        </w:r>
        <w:r>
          <w:instrText xml:space="preserve"> PAGEREF _Toc5792 \h </w:instrText>
        </w:r>
        <w:r>
          <w:fldChar w:fldCharType="separate"/>
        </w:r>
        <w:r>
          <w:t>14</w:t>
        </w:r>
        <w:r>
          <w:fldChar w:fldCharType="end"/>
        </w:r>
      </w:hyperlink>
    </w:p>
    <w:p>
      <w:pPr>
        <w:pStyle w:val="TOC2"/>
        <w:tabs>
          <w:tab w:val="right" w:leader="dot" w:pos="8306"/>
        </w:tabs>
      </w:pPr>
      <w:hyperlink w:anchor="_Toc20990" w:history="1">
        <w:r>
          <w:rPr>
            <w:rFonts w:ascii="仿宋" w:eastAsia="仿宋" w:hAnsi="仿宋" w:cs="仿宋" w:hint="eastAsia"/>
            <w:lang w:eastAsia="zh-CN"/>
          </w:rPr>
          <w:t>(二)、公司的目标、主要职责</w:t>
        </w:r>
        <w:r>
          <w:tab/>
        </w:r>
        <w:r>
          <w:fldChar w:fldCharType="begin"/>
        </w:r>
        <w:r>
          <w:instrText xml:space="preserve"> PAGEREF _Toc20990 \h </w:instrText>
        </w:r>
        <w:r>
          <w:fldChar w:fldCharType="separate"/>
        </w:r>
        <w:r>
          <w:t>15</w:t>
        </w:r>
        <w:r>
          <w:fldChar w:fldCharType="end"/>
        </w:r>
      </w:hyperlink>
    </w:p>
    <w:p>
      <w:pPr>
        <w:pStyle w:val="TOC2"/>
        <w:tabs>
          <w:tab w:val="right" w:leader="dot" w:pos="8306"/>
        </w:tabs>
      </w:pPr>
      <w:hyperlink w:anchor="_Toc32370" w:history="1">
        <w:r>
          <w:rPr>
            <w:rFonts w:ascii="仿宋" w:eastAsia="仿宋" w:hAnsi="仿宋" w:cs="仿宋" w:hint="eastAsia"/>
            <w:lang w:eastAsia="zh-CN"/>
          </w:rPr>
          <w:t>(三)、公司组建方式</w:t>
        </w:r>
        <w:r>
          <w:tab/>
        </w:r>
        <w:r>
          <w:fldChar w:fldCharType="begin"/>
        </w:r>
        <w:r>
          <w:instrText xml:space="preserve"> PAGEREF _Toc32370 \h </w:instrText>
        </w:r>
        <w:r>
          <w:fldChar w:fldCharType="separate"/>
        </w:r>
        <w:r>
          <w:t>17</w:t>
        </w:r>
        <w:r>
          <w:fldChar w:fldCharType="end"/>
        </w:r>
      </w:hyperlink>
    </w:p>
    <w:p>
      <w:pPr>
        <w:pStyle w:val="TOC2"/>
        <w:tabs>
          <w:tab w:val="right" w:leader="dot" w:pos="8306"/>
        </w:tabs>
      </w:pPr>
      <w:hyperlink w:anchor="_Toc27548" w:history="1">
        <w:r>
          <w:rPr>
            <w:rFonts w:ascii="仿宋" w:eastAsia="仿宋" w:hAnsi="仿宋" w:cs="仿宋" w:hint="eastAsia"/>
            <w:lang w:eastAsia="zh-CN"/>
          </w:rPr>
          <w:t>(四)、公司管理体制</w:t>
        </w:r>
        <w:r>
          <w:tab/>
        </w:r>
        <w:r>
          <w:fldChar w:fldCharType="begin"/>
        </w:r>
        <w:r>
          <w:instrText xml:space="preserve"> PAGEREF _Toc27548 \h </w:instrText>
        </w:r>
        <w:r>
          <w:fldChar w:fldCharType="separate"/>
        </w:r>
        <w:r>
          <w:t>18</w:t>
        </w:r>
        <w:r>
          <w:fldChar w:fldCharType="end"/>
        </w:r>
      </w:hyperlink>
    </w:p>
    <w:p>
      <w:pPr>
        <w:pStyle w:val="TOC2"/>
        <w:tabs>
          <w:tab w:val="right" w:leader="dot" w:pos="8306"/>
        </w:tabs>
      </w:pPr>
      <w:hyperlink w:anchor="_Toc25083" w:history="1">
        <w:r>
          <w:rPr>
            <w:rFonts w:ascii="仿宋" w:eastAsia="仿宋" w:hAnsi="仿宋" w:cs="仿宋" w:hint="eastAsia"/>
            <w:lang w:eastAsia="zh-CN"/>
          </w:rPr>
          <w:t>(五)、部门职责及权限</w:t>
        </w:r>
        <w:r>
          <w:tab/>
        </w:r>
        <w:r>
          <w:fldChar w:fldCharType="begin"/>
        </w:r>
        <w:r>
          <w:instrText xml:space="preserve"> PAGEREF _Toc25083 \h </w:instrText>
        </w:r>
        <w:r>
          <w:fldChar w:fldCharType="separate"/>
        </w:r>
        <w:r>
          <w:t>19</w:t>
        </w:r>
        <w:r>
          <w:fldChar w:fldCharType="end"/>
        </w:r>
      </w:hyperlink>
    </w:p>
    <w:p>
      <w:pPr>
        <w:pStyle w:val="TOC2"/>
        <w:tabs>
          <w:tab w:val="right" w:leader="dot" w:pos="8306"/>
        </w:tabs>
      </w:pPr>
      <w:hyperlink w:anchor="_Toc17656" w:history="1">
        <w:r>
          <w:rPr>
            <w:rFonts w:ascii="仿宋" w:eastAsia="仿宋" w:hAnsi="仿宋" w:cs="仿宋" w:hint="eastAsia"/>
            <w:lang w:eastAsia="zh-CN"/>
          </w:rPr>
          <w:t>(六)、核心人员介绍</w:t>
        </w:r>
        <w:r>
          <w:tab/>
        </w:r>
        <w:r>
          <w:fldChar w:fldCharType="begin"/>
        </w:r>
        <w:r>
          <w:instrText xml:space="preserve"> PAGEREF _Toc17656 \h </w:instrText>
        </w:r>
        <w:r>
          <w:fldChar w:fldCharType="separate"/>
        </w:r>
        <w:r>
          <w:t>22</w:t>
        </w:r>
        <w:r>
          <w:fldChar w:fldCharType="end"/>
        </w:r>
      </w:hyperlink>
    </w:p>
    <w:p>
      <w:pPr>
        <w:pStyle w:val="TOC2"/>
        <w:tabs>
          <w:tab w:val="right" w:leader="dot" w:pos="8306"/>
        </w:tabs>
      </w:pPr>
      <w:hyperlink w:anchor="_Toc2719" w:history="1">
        <w:r>
          <w:rPr>
            <w:rFonts w:ascii="仿宋" w:eastAsia="仿宋" w:hAnsi="仿宋" w:cs="仿宋" w:hint="eastAsia"/>
            <w:lang w:eastAsia="zh-CN"/>
          </w:rPr>
          <w:t>(七)、财务会计制度</w:t>
        </w:r>
        <w:r>
          <w:tab/>
        </w:r>
        <w:r>
          <w:fldChar w:fldCharType="begin"/>
        </w:r>
        <w:r>
          <w:instrText xml:space="preserve"> PAGEREF _Toc2719 \h </w:instrText>
        </w:r>
        <w:r>
          <w:fldChar w:fldCharType="separate"/>
        </w:r>
        <w:r>
          <w:t>24</w:t>
        </w:r>
        <w:r>
          <w:fldChar w:fldCharType="end"/>
        </w:r>
      </w:hyperlink>
    </w:p>
    <w:p>
      <w:pPr>
        <w:pStyle w:val="TOC1"/>
        <w:tabs>
          <w:tab w:val="right" w:leader="dot" w:pos="8306"/>
        </w:tabs>
      </w:pPr>
      <w:hyperlink w:anchor="_Toc27395" w:history="1">
        <w:r>
          <w:rPr>
            <w:rFonts w:ascii="仿宋" w:eastAsia="仿宋" w:hAnsi="仿宋" w:cs="仿宋" w:hint="eastAsia"/>
            <w:lang w:eastAsia="zh-CN"/>
          </w:rPr>
          <w:t>四、选址分析</w:t>
        </w:r>
        <w:r>
          <w:tab/>
        </w:r>
        <w:r>
          <w:fldChar w:fldCharType="begin"/>
        </w:r>
        <w:r>
          <w:instrText xml:space="preserve"> PAGEREF _Toc27395 \h </w:instrText>
        </w:r>
        <w:r>
          <w:fldChar w:fldCharType="separate"/>
        </w:r>
        <w:r>
          <w:t>29</w:t>
        </w:r>
        <w:r>
          <w:fldChar w:fldCharType="end"/>
        </w:r>
      </w:hyperlink>
    </w:p>
    <w:p>
      <w:pPr>
        <w:pStyle w:val="TOC2"/>
        <w:tabs>
          <w:tab w:val="right" w:leader="dot" w:pos="8306"/>
        </w:tabs>
      </w:pPr>
      <w:hyperlink w:anchor="_Toc32320" w:history="1">
        <w:r>
          <w:rPr>
            <w:rFonts w:ascii="仿宋" w:eastAsia="仿宋" w:hAnsi="仿宋" w:cs="仿宋" w:hint="eastAsia"/>
            <w:lang w:eastAsia="zh-CN"/>
          </w:rPr>
          <w:t>(一)、工艺礼品加工设备项目选址原则</w:t>
        </w:r>
        <w:r>
          <w:tab/>
        </w:r>
        <w:r>
          <w:fldChar w:fldCharType="begin"/>
        </w:r>
        <w:r>
          <w:instrText xml:space="preserve"> PAGEREF _Toc32320 \h </w:instrText>
        </w:r>
        <w:r>
          <w:fldChar w:fldCharType="separate"/>
        </w:r>
        <w:r>
          <w:t>29</w:t>
        </w:r>
        <w:r>
          <w:fldChar w:fldCharType="end"/>
        </w:r>
      </w:hyperlink>
    </w:p>
    <w:p>
      <w:pPr>
        <w:pStyle w:val="TOC2"/>
        <w:tabs>
          <w:tab w:val="right" w:leader="dot" w:pos="8306"/>
        </w:tabs>
      </w:pPr>
      <w:hyperlink w:anchor="_Toc3580" w:history="1">
        <w:r>
          <w:rPr>
            <w:rFonts w:ascii="仿宋" w:eastAsia="仿宋" w:hAnsi="仿宋" w:cs="仿宋" w:hint="eastAsia"/>
            <w:lang w:eastAsia="zh-CN"/>
          </w:rPr>
          <w:t>(二)、建设区基本情况</w:t>
        </w:r>
        <w:r>
          <w:tab/>
        </w:r>
        <w:r>
          <w:fldChar w:fldCharType="begin"/>
        </w:r>
        <w:r>
          <w:instrText xml:space="preserve"> PAGEREF _Toc3580 \h </w:instrText>
        </w:r>
        <w:r>
          <w:fldChar w:fldCharType="separate"/>
        </w:r>
        <w:r>
          <w:t>31</w:t>
        </w:r>
        <w:r>
          <w:fldChar w:fldCharType="end"/>
        </w:r>
      </w:hyperlink>
    </w:p>
    <w:p>
      <w:pPr>
        <w:pStyle w:val="TOC2"/>
        <w:tabs>
          <w:tab w:val="right" w:leader="dot" w:pos="8306"/>
        </w:tabs>
      </w:pPr>
      <w:hyperlink w:anchor="_Toc3682" w:history="1">
        <w:r>
          <w:rPr>
            <w:rFonts w:ascii="仿宋" w:eastAsia="仿宋" w:hAnsi="仿宋" w:cs="仿宋" w:hint="eastAsia"/>
            <w:lang w:eastAsia="zh-CN"/>
          </w:rPr>
          <w:t>(三)、发展目标</w:t>
        </w:r>
        <w:r>
          <w:tab/>
        </w:r>
        <w:r>
          <w:fldChar w:fldCharType="begin"/>
        </w:r>
        <w:r>
          <w:instrText xml:space="preserve"> PAGEREF _Toc3682 \h </w:instrText>
        </w:r>
        <w:r>
          <w:fldChar w:fldCharType="separate"/>
        </w:r>
        <w:r>
          <w:t>32</w:t>
        </w:r>
        <w:r>
          <w:fldChar w:fldCharType="end"/>
        </w:r>
      </w:hyperlink>
    </w:p>
    <w:p>
      <w:pPr>
        <w:pStyle w:val="TOC2"/>
        <w:tabs>
          <w:tab w:val="right" w:leader="dot" w:pos="8306"/>
        </w:tabs>
      </w:pPr>
      <w:hyperlink w:anchor="_Toc6803" w:history="1">
        <w:r>
          <w:rPr>
            <w:rFonts w:ascii="仿宋" w:eastAsia="仿宋" w:hAnsi="仿宋" w:cs="仿宋" w:hint="eastAsia"/>
            <w:lang w:eastAsia="zh-CN"/>
          </w:rPr>
          <w:t>(四)、产业发展方向</w:t>
        </w:r>
        <w:r>
          <w:tab/>
        </w:r>
        <w:r>
          <w:fldChar w:fldCharType="begin"/>
        </w:r>
        <w:r>
          <w:instrText xml:space="preserve"> PAGEREF _Toc6803 \h </w:instrText>
        </w:r>
        <w:r>
          <w:fldChar w:fldCharType="separate"/>
        </w:r>
        <w:r>
          <w:t>33</w:t>
        </w:r>
        <w:r>
          <w:fldChar w:fldCharType="end"/>
        </w:r>
      </w:hyperlink>
    </w:p>
    <w:p>
      <w:pPr>
        <w:pStyle w:val="TOC2"/>
        <w:tabs>
          <w:tab w:val="right" w:leader="dot" w:pos="8306"/>
        </w:tabs>
      </w:pPr>
      <w:hyperlink w:anchor="_Toc14660" w:history="1">
        <w:r>
          <w:rPr>
            <w:rFonts w:ascii="仿宋" w:eastAsia="仿宋" w:hAnsi="仿宋" w:cs="仿宋" w:hint="eastAsia"/>
            <w:lang w:eastAsia="zh-CN"/>
          </w:rPr>
          <w:t>(五)、工艺礼品加工设备项目选址综合评价</w:t>
        </w:r>
        <w:r>
          <w:tab/>
        </w:r>
        <w:r>
          <w:fldChar w:fldCharType="begin"/>
        </w:r>
        <w:r>
          <w:instrText xml:space="preserve"> PAGEREF _Toc14660 \h </w:instrText>
        </w:r>
        <w:r>
          <w:fldChar w:fldCharType="separate"/>
        </w:r>
        <w:r>
          <w:t>34</w:t>
        </w:r>
        <w:r>
          <w:fldChar w:fldCharType="end"/>
        </w:r>
      </w:hyperlink>
    </w:p>
    <w:p>
      <w:pPr>
        <w:pStyle w:val="TOC1"/>
        <w:tabs>
          <w:tab w:val="right" w:leader="dot" w:pos="8306"/>
        </w:tabs>
      </w:pPr>
      <w:hyperlink w:anchor="_Toc4373" w:history="1">
        <w:r>
          <w:rPr>
            <w:rFonts w:ascii="仿宋" w:eastAsia="仿宋" w:hAnsi="仿宋" w:cs="仿宋" w:hint="eastAsia"/>
            <w:lang w:eastAsia="zh-CN"/>
          </w:rPr>
          <w:t>五、行业、市场分析</w:t>
        </w:r>
        <w:r>
          <w:tab/>
        </w:r>
        <w:r>
          <w:fldChar w:fldCharType="begin"/>
        </w:r>
        <w:r>
          <w:instrText xml:space="preserve"> PAGEREF _Toc4373 \h </w:instrText>
        </w:r>
        <w:r>
          <w:fldChar w:fldCharType="separate"/>
        </w:r>
        <w:r>
          <w:t>35</w:t>
        </w:r>
        <w:r>
          <w:fldChar w:fldCharType="end"/>
        </w:r>
      </w:hyperlink>
    </w:p>
    <w:p>
      <w:pPr>
        <w:pStyle w:val="TOC2"/>
        <w:tabs>
          <w:tab w:val="right" w:leader="dot" w:pos="8306"/>
        </w:tabs>
      </w:pPr>
      <w:hyperlink w:anchor="_Toc13539" w:history="1">
        <w:r>
          <w:rPr>
            <w:rFonts w:ascii="仿宋" w:eastAsia="仿宋" w:hAnsi="仿宋" w:cs="仿宋" w:hint="eastAsia"/>
            <w:lang w:eastAsia="zh-CN"/>
          </w:rPr>
          <w:t>(一)、行业分析</w:t>
        </w:r>
        <w:r>
          <w:tab/>
        </w:r>
        <w:r>
          <w:fldChar w:fldCharType="begin"/>
        </w:r>
        <w:r>
          <w:instrText xml:space="preserve"> PAGEREF _Toc13539 \h </w:instrText>
        </w:r>
        <w:r>
          <w:fldChar w:fldCharType="separate"/>
        </w:r>
        <w:r>
          <w:t>35</w:t>
        </w:r>
        <w:r>
          <w:fldChar w:fldCharType="end"/>
        </w:r>
      </w:hyperlink>
    </w:p>
    <w:p>
      <w:pPr>
        <w:pStyle w:val="TOC2"/>
        <w:tabs>
          <w:tab w:val="right" w:leader="dot" w:pos="8306"/>
        </w:tabs>
      </w:pPr>
      <w:hyperlink w:anchor="_Toc13029" w:history="1">
        <w:r>
          <w:rPr>
            <w:rFonts w:ascii="仿宋" w:eastAsia="仿宋" w:hAnsi="仿宋" w:cs="仿宋" w:hint="eastAsia"/>
            <w:lang w:eastAsia="zh-CN"/>
          </w:rPr>
          <w:t>(二)、市场分析</w:t>
        </w:r>
        <w:r>
          <w:tab/>
        </w:r>
        <w:r>
          <w:fldChar w:fldCharType="begin"/>
        </w:r>
        <w:r>
          <w:instrText xml:space="preserve"> PAGEREF _Toc13029 \h </w:instrText>
        </w:r>
        <w:r>
          <w:fldChar w:fldCharType="separate"/>
        </w:r>
        <w:r>
          <w:t>36</w:t>
        </w:r>
        <w:r>
          <w:fldChar w:fldCharType="end"/>
        </w:r>
      </w:hyperlink>
    </w:p>
    <w:p>
      <w:pPr>
        <w:pStyle w:val="TOC2"/>
        <w:tabs>
          <w:tab w:val="right" w:leader="dot" w:pos="8306"/>
        </w:tabs>
      </w:pPr>
      <w:hyperlink w:anchor="_Toc31497" w:history="1">
        <w:r>
          <w:rPr>
            <w:rFonts w:ascii="仿宋" w:eastAsia="仿宋" w:hAnsi="仿宋" w:cs="仿宋" w:hint="eastAsia"/>
            <w:lang w:eastAsia="zh-CN"/>
          </w:rPr>
          <w:t>(三)、行业发展及市场前景分析</w:t>
        </w:r>
        <w:r>
          <w:tab/>
        </w:r>
        <w:r>
          <w:fldChar w:fldCharType="begin"/>
        </w:r>
        <w:r>
          <w:instrText xml:space="preserve"> PAGEREF _Toc31497 \h </w:instrText>
        </w:r>
        <w:r>
          <w:fldChar w:fldCharType="separate"/>
        </w:r>
        <w:r>
          <w:t>36</w:t>
        </w:r>
        <w:r>
          <w:fldChar w:fldCharType="end"/>
        </w:r>
      </w:hyperlink>
    </w:p>
    <w:p>
      <w:pPr>
        <w:pStyle w:val="TOC1"/>
        <w:tabs>
          <w:tab w:val="right" w:leader="dot" w:pos="8306"/>
        </w:tabs>
      </w:pPr>
      <w:hyperlink w:anchor="_Toc8401" w:history="1">
        <w:r>
          <w:rPr>
            <w:rFonts w:ascii="仿宋" w:eastAsia="仿宋" w:hAnsi="仿宋" w:cs="仿宋" w:hint="eastAsia"/>
            <w:lang w:eastAsia="zh-CN"/>
          </w:rPr>
          <w:t>六、工艺礼品加工设备项目风险分析</w:t>
        </w:r>
        <w:r>
          <w:tab/>
        </w:r>
        <w:r>
          <w:fldChar w:fldCharType="begin"/>
        </w:r>
        <w:r>
          <w:instrText xml:space="preserve"> PAGEREF _Toc8401 \h </w:instrText>
        </w:r>
        <w:r>
          <w:fldChar w:fldCharType="separate"/>
        </w:r>
        <w:r>
          <w:t>37</w:t>
        </w:r>
        <w:r>
          <w:fldChar w:fldCharType="end"/>
        </w:r>
      </w:hyperlink>
    </w:p>
    <w:p>
      <w:pPr>
        <w:pStyle w:val="TOC2"/>
        <w:tabs>
          <w:tab w:val="right" w:leader="dot" w:pos="8306"/>
        </w:tabs>
      </w:pPr>
      <w:hyperlink w:anchor="_Toc9935" w:history="1">
        <w:r>
          <w:rPr>
            <w:rFonts w:ascii="仿宋" w:eastAsia="仿宋" w:hAnsi="仿宋" w:cs="仿宋" w:hint="eastAsia"/>
            <w:lang w:eastAsia="zh-CN"/>
          </w:rPr>
          <w:t>(一)、工艺礼品加工设备项目风险分析</w:t>
        </w:r>
        <w:r>
          <w:tab/>
        </w:r>
        <w:r>
          <w:fldChar w:fldCharType="begin"/>
        </w:r>
        <w:r>
          <w:instrText xml:space="preserve"> PAGEREF _Toc9935 \h </w:instrText>
        </w:r>
        <w:r>
          <w:fldChar w:fldCharType="separate"/>
        </w:r>
        <w:r>
          <w:t>37</w:t>
        </w:r>
        <w:r>
          <w:fldChar w:fldCharType="end"/>
        </w:r>
      </w:hyperlink>
    </w:p>
    <w:p>
      <w:pPr>
        <w:pStyle w:val="TOC2"/>
        <w:tabs>
          <w:tab w:val="right" w:leader="dot" w:pos="8306"/>
        </w:tabs>
      </w:pPr>
      <w:hyperlink w:anchor="_Toc6405" w:history="1">
        <w:r>
          <w:rPr>
            <w:rFonts w:ascii="仿宋" w:eastAsia="仿宋" w:hAnsi="仿宋" w:cs="仿宋" w:hint="eastAsia"/>
            <w:lang w:eastAsia="zh-CN"/>
          </w:rPr>
          <w:t>(二)、工艺礼品加工设备项目风险对策</w:t>
        </w:r>
        <w:r>
          <w:tab/>
        </w:r>
        <w:r>
          <w:fldChar w:fldCharType="begin"/>
        </w:r>
        <w:r>
          <w:instrText xml:space="preserve"> PAGEREF _Toc6405 \h </w:instrText>
        </w:r>
        <w:r>
          <w:fldChar w:fldCharType="separate"/>
        </w:r>
        <w:r>
          <w:t>38</w:t>
        </w:r>
        <w:r>
          <w:fldChar w:fldCharType="end"/>
        </w:r>
      </w:hyperlink>
    </w:p>
    <w:p>
      <w:pPr>
        <w:pStyle w:val="TOC1"/>
        <w:tabs>
          <w:tab w:val="right" w:leader="dot" w:pos="8306"/>
        </w:tabs>
      </w:pPr>
      <w:hyperlink w:anchor="_Toc14144" w:history="1">
        <w:r>
          <w:rPr>
            <w:rFonts w:ascii="仿宋" w:eastAsia="仿宋" w:hAnsi="仿宋" w:cs="仿宋" w:hint="eastAsia"/>
            <w:lang w:eastAsia="zh-CN"/>
          </w:rPr>
          <w:t>七、公司组建背景分析</w:t>
        </w:r>
        <w:r>
          <w:tab/>
        </w:r>
        <w:r>
          <w:fldChar w:fldCharType="begin"/>
        </w:r>
        <w:r>
          <w:instrText xml:space="preserve"> PAGEREF _Toc14144 \h </w:instrText>
        </w:r>
        <w:r>
          <w:fldChar w:fldCharType="separate"/>
        </w:r>
        <w:r>
          <w:t>39</w:t>
        </w:r>
        <w:r>
          <w:fldChar w:fldCharType="end"/>
        </w:r>
      </w:hyperlink>
    </w:p>
    <w:p>
      <w:pPr>
        <w:pStyle w:val="TOC2"/>
        <w:tabs>
          <w:tab w:val="right" w:leader="dot" w:pos="8306"/>
        </w:tabs>
      </w:pPr>
      <w:hyperlink w:anchor="_Toc14764" w:history="1">
        <w:r>
          <w:rPr>
            <w:rFonts w:ascii="仿宋" w:eastAsia="仿宋" w:hAnsi="仿宋" w:cs="仿宋" w:hint="eastAsia"/>
            <w:lang w:eastAsia="zh-CN"/>
          </w:rPr>
          <w:t>(一)、工艺礼品加工设备项目背景分析</w:t>
        </w:r>
        <w:r>
          <w:tab/>
        </w:r>
        <w:r>
          <w:fldChar w:fldCharType="begin"/>
        </w:r>
        <w:r>
          <w:instrText xml:space="preserve"> PAGEREF _Toc14764 \h </w:instrText>
        </w:r>
        <w:r>
          <w:fldChar w:fldCharType="separate"/>
        </w:r>
        <w:r>
          <w:t>39</w:t>
        </w:r>
        <w:r>
          <w:fldChar w:fldCharType="end"/>
        </w:r>
      </w:hyperlink>
    </w:p>
    <w:p>
      <w:pPr>
        <w:pStyle w:val="TOC2"/>
        <w:tabs>
          <w:tab w:val="right" w:leader="dot" w:pos="8306"/>
        </w:tabs>
      </w:pPr>
      <w:hyperlink w:anchor="_Toc10236" w:history="1">
        <w:r>
          <w:rPr>
            <w:rFonts w:ascii="仿宋" w:eastAsia="仿宋" w:hAnsi="仿宋" w:cs="仿宋" w:hint="eastAsia"/>
            <w:lang w:eastAsia="zh-CN"/>
          </w:rPr>
          <w:t>(二)、工艺礼品加工设备项目建设必要性分析</w:t>
        </w:r>
        <w:r>
          <w:tab/>
        </w:r>
        <w:r>
          <w:fldChar w:fldCharType="begin"/>
        </w:r>
        <w:r>
          <w:instrText xml:space="preserve"> PAGEREF _Toc10236 \h </w:instrText>
        </w:r>
        <w:r>
          <w:fldChar w:fldCharType="separate"/>
        </w:r>
        <w:r>
          <w:t>40</w:t>
        </w:r>
        <w:r>
          <w:fldChar w:fldCharType="end"/>
        </w:r>
      </w:hyperlink>
    </w:p>
    <w:p>
      <w:pPr>
        <w:pStyle w:val="TOC2"/>
        <w:tabs>
          <w:tab w:val="right" w:leader="dot" w:pos="8306"/>
        </w:tabs>
      </w:pPr>
      <w:hyperlink w:anchor="_Toc5504" w:history="1">
        <w:r>
          <w:rPr>
            <w:rFonts w:ascii="仿宋" w:eastAsia="仿宋" w:hAnsi="仿宋" w:cs="仿宋" w:hint="eastAsia"/>
            <w:lang w:eastAsia="zh-CN"/>
          </w:rPr>
          <w:t>(三)、鼓励中小企业发展</w:t>
        </w:r>
        <w:r>
          <w:tab/>
        </w:r>
        <w:r>
          <w:fldChar w:fldCharType="begin"/>
        </w:r>
        <w:r>
          <w:instrText xml:space="preserve"> PAGEREF _Toc5504 \h </w:instrText>
        </w:r>
        <w:r>
          <w:fldChar w:fldCharType="separate"/>
        </w:r>
        <w:r>
          <w:t>42</w:t>
        </w:r>
        <w:r>
          <w:fldChar w:fldCharType="end"/>
        </w:r>
      </w:hyperlink>
    </w:p>
    <w:p>
      <w:pPr>
        <w:pStyle w:val="TOC2"/>
        <w:tabs>
          <w:tab w:val="right" w:leader="dot" w:pos="8306"/>
        </w:tabs>
      </w:pPr>
      <w:hyperlink w:anchor="_Toc6156" w:history="1">
        <w:r>
          <w:rPr>
            <w:rFonts w:ascii="仿宋" w:eastAsia="仿宋" w:hAnsi="仿宋" w:cs="仿宋" w:hint="eastAsia"/>
            <w:lang w:eastAsia="zh-CN"/>
          </w:rPr>
          <w:t>(四)、宏观经济形势分析</w:t>
        </w:r>
        <w:r>
          <w:tab/>
        </w:r>
        <w:r>
          <w:fldChar w:fldCharType="begin"/>
        </w:r>
        <w:r>
          <w:instrText xml:space="preserve"> PAGEREF _Toc6156 \h </w:instrText>
        </w:r>
        <w:r>
          <w:fldChar w:fldCharType="separate"/>
        </w:r>
        <w:r>
          <w:t>43</w:t>
        </w:r>
        <w:r>
          <w:fldChar w:fldCharType="end"/>
        </w:r>
      </w:hyperlink>
    </w:p>
    <w:p>
      <w:pPr>
        <w:pStyle w:val="TOC1"/>
        <w:tabs>
          <w:tab w:val="right" w:leader="dot" w:pos="8306"/>
        </w:tabs>
      </w:pPr>
      <w:hyperlink w:anchor="_Toc4557" w:history="1">
        <w:r>
          <w:rPr>
            <w:rFonts w:ascii="仿宋" w:eastAsia="仿宋" w:hAnsi="仿宋" w:cs="仿宋" w:hint="eastAsia"/>
            <w:lang w:eastAsia="zh-CN"/>
          </w:rPr>
          <w:t>八、目标客户和受众分析</w:t>
        </w:r>
        <w:r>
          <w:tab/>
        </w:r>
        <w:r>
          <w:fldChar w:fldCharType="begin"/>
        </w:r>
        <w:r>
          <w:instrText xml:space="preserve"> PAGEREF _Toc4557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2" w:history="1">
        <w:r>
          <w:rPr>
            <w:rFonts w:ascii="仿宋" w:eastAsia="仿宋" w:hAnsi="仿宋" w:cs="仿宋" w:hint="eastAsia"/>
            <w:lang w:eastAsia="zh-CN"/>
          </w:rPr>
          <w:t>(一)、客户群体描述</w:t>
        </w:r>
        <w:r>
          <w:tab/>
        </w:r>
        <w:r>
          <w:fldChar w:fldCharType="begin"/>
        </w:r>
        <w:r>
          <w:instrText xml:space="preserve"> PAGEREF _Toc14412 \h </w:instrText>
        </w:r>
        <w:r>
          <w:fldChar w:fldCharType="separate"/>
        </w:r>
        <w:r>
          <w:t>44</w:t>
        </w:r>
        <w:r>
          <w:fldChar w:fldCharType="end"/>
        </w:r>
      </w:hyperlink>
    </w:p>
    <w:p>
      <w:pPr>
        <w:pStyle w:val="TOC2"/>
        <w:tabs>
          <w:tab w:val="right" w:leader="dot" w:pos="8306"/>
        </w:tabs>
      </w:pPr>
      <w:hyperlink w:anchor="_Toc446" w:history="1">
        <w:r>
          <w:rPr>
            <w:rFonts w:ascii="仿宋" w:eastAsia="仿宋" w:hAnsi="仿宋" w:cs="仿宋" w:hint="eastAsia"/>
            <w:lang w:eastAsia="zh-CN"/>
          </w:rPr>
          <w:t>(二)、客户需求和期望</w:t>
        </w:r>
        <w:r>
          <w:tab/>
        </w:r>
        <w:r>
          <w:fldChar w:fldCharType="begin"/>
        </w:r>
        <w:r>
          <w:instrText xml:space="preserve"> PAGEREF _Toc446 \h </w:instrText>
        </w:r>
        <w:r>
          <w:fldChar w:fldCharType="separate"/>
        </w:r>
        <w:r>
          <w:t>46</w:t>
        </w:r>
        <w:r>
          <w:fldChar w:fldCharType="end"/>
        </w:r>
      </w:hyperlink>
    </w:p>
    <w:p>
      <w:pPr>
        <w:pStyle w:val="TOC2"/>
        <w:tabs>
          <w:tab w:val="right" w:leader="dot" w:pos="8306"/>
        </w:tabs>
      </w:pPr>
      <w:hyperlink w:anchor="_Toc17929" w:history="1">
        <w:r>
          <w:rPr>
            <w:rFonts w:ascii="仿宋" w:eastAsia="仿宋" w:hAnsi="仿宋" w:cs="仿宋" w:hint="eastAsia"/>
            <w:lang w:eastAsia="zh-CN"/>
          </w:rPr>
          <w:t>(三)、客户获取策略</w:t>
        </w:r>
        <w:r>
          <w:tab/>
        </w:r>
        <w:r>
          <w:fldChar w:fldCharType="begin"/>
        </w:r>
        <w:r>
          <w:instrText xml:space="preserve"> PAGEREF _Toc17929 \h </w:instrText>
        </w:r>
        <w:r>
          <w:fldChar w:fldCharType="separate"/>
        </w:r>
        <w:r>
          <w:t>47</w:t>
        </w:r>
        <w:r>
          <w:fldChar w:fldCharType="end"/>
        </w:r>
      </w:hyperlink>
    </w:p>
    <w:p>
      <w:pPr>
        <w:pStyle w:val="TOC2"/>
        <w:tabs>
          <w:tab w:val="right" w:leader="dot" w:pos="8306"/>
        </w:tabs>
      </w:pPr>
      <w:hyperlink w:anchor="_Toc20720" w:history="1">
        <w:r>
          <w:rPr>
            <w:rFonts w:ascii="仿宋" w:eastAsia="仿宋" w:hAnsi="仿宋" w:cs="仿宋" w:hint="eastAsia"/>
            <w:lang w:eastAsia="zh-CN"/>
          </w:rPr>
          <w:t>(四)、客户关系管理</w:t>
        </w:r>
        <w:r>
          <w:tab/>
        </w:r>
        <w:r>
          <w:fldChar w:fldCharType="begin"/>
        </w:r>
        <w:r>
          <w:instrText xml:space="preserve"> PAGEREF _Toc20720 \h </w:instrText>
        </w:r>
        <w:r>
          <w:fldChar w:fldCharType="separate"/>
        </w:r>
        <w:r>
          <w:t>49</w:t>
        </w:r>
        <w:r>
          <w:fldChar w:fldCharType="end"/>
        </w:r>
      </w:hyperlink>
    </w:p>
    <w:p>
      <w:pPr>
        <w:pStyle w:val="TOC1"/>
        <w:tabs>
          <w:tab w:val="right" w:leader="dot" w:pos="8306"/>
        </w:tabs>
      </w:pPr>
      <w:hyperlink w:anchor="_Toc15315" w:history="1">
        <w:r>
          <w:rPr>
            <w:rFonts w:ascii="仿宋" w:eastAsia="仿宋" w:hAnsi="仿宋" w:cs="仿宋" w:hint="eastAsia"/>
            <w:lang w:eastAsia="zh-CN"/>
          </w:rPr>
          <w:t>九、投资方案分析</w:t>
        </w:r>
        <w:r>
          <w:tab/>
        </w:r>
        <w:r>
          <w:fldChar w:fldCharType="begin"/>
        </w:r>
        <w:r>
          <w:instrText xml:space="preserve"> PAGEREF _Toc15315 \h </w:instrText>
        </w:r>
        <w:r>
          <w:fldChar w:fldCharType="separate"/>
        </w:r>
        <w:r>
          <w:t>51</w:t>
        </w:r>
        <w:r>
          <w:fldChar w:fldCharType="end"/>
        </w:r>
      </w:hyperlink>
    </w:p>
    <w:p>
      <w:pPr>
        <w:pStyle w:val="TOC2"/>
        <w:tabs>
          <w:tab w:val="right" w:leader="dot" w:pos="8306"/>
        </w:tabs>
      </w:pPr>
      <w:hyperlink w:anchor="_Toc24466" w:history="1">
        <w:r>
          <w:rPr>
            <w:rFonts w:ascii="仿宋" w:eastAsia="仿宋" w:hAnsi="仿宋" w:cs="仿宋" w:hint="eastAsia"/>
            <w:lang w:eastAsia="zh-CN"/>
          </w:rPr>
          <w:t>(一)、编制说明</w:t>
        </w:r>
        <w:r>
          <w:tab/>
        </w:r>
        <w:r>
          <w:fldChar w:fldCharType="begin"/>
        </w:r>
        <w:r>
          <w:instrText xml:space="preserve"> PAGEREF _Toc24466 \h </w:instrText>
        </w:r>
        <w:r>
          <w:fldChar w:fldCharType="separate"/>
        </w:r>
        <w:r>
          <w:t>51</w:t>
        </w:r>
        <w:r>
          <w:fldChar w:fldCharType="end"/>
        </w:r>
      </w:hyperlink>
    </w:p>
    <w:p>
      <w:pPr>
        <w:pStyle w:val="TOC2"/>
        <w:tabs>
          <w:tab w:val="right" w:leader="dot" w:pos="8306"/>
        </w:tabs>
      </w:pPr>
      <w:hyperlink w:anchor="_Toc29069" w:history="1">
        <w:r>
          <w:rPr>
            <w:rFonts w:ascii="仿宋" w:eastAsia="仿宋" w:hAnsi="仿宋" w:cs="仿宋" w:hint="eastAsia"/>
            <w:lang w:eastAsia="zh-CN"/>
          </w:rPr>
          <w:t>(二)、建设投资</w:t>
        </w:r>
        <w:r>
          <w:tab/>
        </w:r>
        <w:r>
          <w:fldChar w:fldCharType="begin"/>
        </w:r>
        <w:r>
          <w:instrText xml:space="preserve"> PAGEREF _Toc29069 \h </w:instrText>
        </w:r>
        <w:r>
          <w:fldChar w:fldCharType="separate"/>
        </w:r>
        <w:r>
          <w:t>51</w:t>
        </w:r>
        <w:r>
          <w:fldChar w:fldCharType="end"/>
        </w:r>
      </w:hyperlink>
    </w:p>
    <w:p>
      <w:pPr>
        <w:pStyle w:val="TOC2"/>
        <w:tabs>
          <w:tab w:val="right" w:leader="dot" w:pos="8306"/>
        </w:tabs>
      </w:pPr>
      <w:hyperlink w:anchor="_Toc1188" w:history="1">
        <w:r>
          <w:rPr>
            <w:rFonts w:ascii="仿宋" w:eastAsia="仿宋" w:hAnsi="仿宋" w:cs="仿宋" w:hint="eastAsia"/>
            <w:lang w:eastAsia="zh-CN"/>
          </w:rPr>
          <w:t>(三)、建设期利息</w:t>
        </w:r>
        <w:r>
          <w:tab/>
        </w:r>
        <w:r>
          <w:fldChar w:fldCharType="begin"/>
        </w:r>
        <w:r>
          <w:instrText xml:space="preserve"> PAGEREF _Toc1188 \h </w:instrText>
        </w:r>
        <w:r>
          <w:fldChar w:fldCharType="separate"/>
        </w:r>
        <w:r>
          <w:t>51</w:t>
        </w:r>
        <w:r>
          <w:fldChar w:fldCharType="end"/>
        </w:r>
      </w:hyperlink>
    </w:p>
    <w:p>
      <w:pPr>
        <w:pStyle w:val="TOC2"/>
        <w:tabs>
          <w:tab w:val="right" w:leader="dot" w:pos="8306"/>
        </w:tabs>
      </w:pPr>
      <w:hyperlink w:anchor="_Toc28220" w:history="1">
        <w:r>
          <w:rPr>
            <w:rFonts w:ascii="仿宋" w:eastAsia="仿宋" w:hAnsi="仿宋" w:cs="仿宋" w:hint="eastAsia"/>
            <w:lang w:eastAsia="zh-CN"/>
          </w:rPr>
          <w:t>(四)、流动资金</w:t>
        </w:r>
        <w:r>
          <w:tab/>
        </w:r>
        <w:r>
          <w:fldChar w:fldCharType="begin"/>
        </w:r>
        <w:r>
          <w:instrText xml:space="preserve"> PAGEREF _Toc28220 \h </w:instrText>
        </w:r>
        <w:r>
          <w:fldChar w:fldCharType="separate"/>
        </w:r>
        <w:r>
          <w:t>52</w:t>
        </w:r>
        <w:r>
          <w:fldChar w:fldCharType="end"/>
        </w:r>
      </w:hyperlink>
    </w:p>
    <w:p>
      <w:pPr>
        <w:pStyle w:val="TOC2"/>
        <w:tabs>
          <w:tab w:val="right" w:leader="dot" w:pos="8306"/>
        </w:tabs>
      </w:pPr>
      <w:hyperlink w:anchor="_Toc3856" w:history="1">
        <w:r>
          <w:rPr>
            <w:rFonts w:ascii="仿宋" w:eastAsia="仿宋" w:hAnsi="仿宋" w:cs="仿宋" w:hint="eastAsia"/>
            <w:lang w:eastAsia="zh-CN"/>
          </w:rPr>
          <w:t>(五)、工艺礼品加工设备项目总投资</w:t>
        </w:r>
        <w:r>
          <w:tab/>
        </w:r>
        <w:r>
          <w:fldChar w:fldCharType="begin"/>
        </w:r>
        <w:r>
          <w:instrText xml:space="preserve"> PAGEREF _Toc3856 \h </w:instrText>
        </w:r>
        <w:r>
          <w:fldChar w:fldCharType="separate"/>
        </w:r>
        <w:r>
          <w:t>52</w:t>
        </w:r>
        <w:r>
          <w:fldChar w:fldCharType="end"/>
        </w:r>
      </w:hyperlink>
    </w:p>
    <w:p>
      <w:pPr>
        <w:pStyle w:val="TOC2"/>
        <w:tabs>
          <w:tab w:val="right" w:leader="dot" w:pos="8306"/>
        </w:tabs>
      </w:pPr>
      <w:hyperlink w:anchor="_Toc302" w:history="1">
        <w:r>
          <w:rPr>
            <w:rFonts w:ascii="仿宋" w:eastAsia="仿宋" w:hAnsi="仿宋" w:cs="仿宋" w:hint="eastAsia"/>
            <w:lang w:eastAsia="zh-CN"/>
          </w:rPr>
          <w:t>(六)、资金筹措与投资计划</w:t>
        </w:r>
        <w:r>
          <w:tab/>
        </w:r>
        <w:r>
          <w:fldChar w:fldCharType="begin"/>
        </w:r>
        <w:r>
          <w:instrText xml:space="preserve"> PAGEREF _Toc302 \h </w:instrText>
        </w:r>
        <w:r>
          <w:fldChar w:fldCharType="separate"/>
        </w:r>
        <w:r>
          <w:t>53</w:t>
        </w:r>
        <w:r>
          <w:fldChar w:fldCharType="end"/>
        </w:r>
      </w:hyperlink>
    </w:p>
    <w:p>
      <w:pPr>
        <w:pStyle w:val="TOC1"/>
        <w:tabs>
          <w:tab w:val="right" w:leader="dot" w:pos="8306"/>
        </w:tabs>
      </w:pPr>
      <w:hyperlink w:anchor="_Toc9398" w:history="1">
        <w:r>
          <w:rPr>
            <w:rFonts w:ascii="仿宋" w:eastAsia="仿宋" w:hAnsi="仿宋" w:cs="仿宋" w:hint="eastAsia"/>
            <w:lang w:eastAsia="zh-CN"/>
          </w:rPr>
          <w:t>十、环境保护分析</w:t>
        </w:r>
        <w:r>
          <w:tab/>
        </w:r>
        <w:r>
          <w:fldChar w:fldCharType="begin"/>
        </w:r>
        <w:r>
          <w:instrText xml:space="preserve"> PAGEREF _Toc9398 \h </w:instrText>
        </w:r>
        <w:r>
          <w:fldChar w:fldCharType="separate"/>
        </w:r>
        <w:r>
          <w:t>53</w:t>
        </w:r>
        <w:r>
          <w:fldChar w:fldCharType="end"/>
        </w:r>
      </w:hyperlink>
    </w:p>
    <w:p>
      <w:pPr>
        <w:pStyle w:val="TOC2"/>
        <w:tabs>
          <w:tab w:val="right" w:leader="dot" w:pos="8306"/>
        </w:tabs>
      </w:pPr>
      <w:hyperlink w:anchor="_Toc9576" w:history="1">
        <w:r>
          <w:rPr>
            <w:rFonts w:ascii="仿宋" w:eastAsia="仿宋" w:hAnsi="仿宋" w:cs="仿宋" w:hint="eastAsia"/>
            <w:lang w:eastAsia="zh-CN"/>
          </w:rPr>
          <w:t>(一)、编制依据</w:t>
        </w:r>
        <w:r>
          <w:tab/>
        </w:r>
        <w:r>
          <w:fldChar w:fldCharType="begin"/>
        </w:r>
        <w:r>
          <w:instrText xml:space="preserve"> PAGEREF _Toc9576 \h </w:instrText>
        </w:r>
        <w:r>
          <w:fldChar w:fldCharType="separate"/>
        </w:r>
        <w:r>
          <w:t>53</w:t>
        </w:r>
        <w:r>
          <w:fldChar w:fldCharType="end"/>
        </w:r>
      </w:hyperlink>
    </w:p>
    <w:p>
      <w:pPr>
        <w:pStyle w:val="TOC2"/>
        <w:tabs>
          <w:tab w:val="right" w:leader="dot" w:pos="8306"/>
        </w:tabs>
      </w:pPr>
      <w:hyperlink w:anchor="_Toc5791" w:history="1">
        <w:r>
          <w:rPr>
            <w:rFonts w:ascii="仿宋" w:eastAsia="仿宋" w:hAnsi="仿宋" w:cs="仿宋" w:hint="eastAsia"/>
            <w:lang w:eastAsia="zh-CN"/>
          </w:rPr>
          <w:t>(二)、环境影响合理性分析</w:t>
        </w:r>
        <w:r>
          <w:tab/>
        </w:r>
        <w:r>
          <w:fldChar w:fldCharType="begin"/>
        </w:r>
        <w:r>
          <w:instrText xml:space="preserve"> PAGEREF _Toc5791 \h </w:instrText>
        </w:r>
        <w:r>
          <w:fldChar w:fldCharType="separate"/>
        </w:r>
        <w:r>
          <w:t>54</w:t>
        </w:r>
        <w:r>
          <w:fldChar w:fldCharType="end"/>
        </w:r>
      </w:hyperlink>
    </w:p>
    <w:p>
      <w:pPr>
        <w:pStyle w:val="TOC2"/>
        <w:tabs>
          <w:tab w:val="right" w:leader="dot" w:pos="8306"/>
        </w:tabs>
      </w:pPr>
      <w:hyperlink w:anchor="_Toc2436" w:history="1">
        <w:r>
          <w:rPr>
            <w:rFonts w:ascii="仿宋" w:eastAsia="仿宋" w:hAnsi="仿宋" w:cs="仿宋" w:hint="eastAsia"/>
            <w:lang w:eastAsia="zh-CN"/>
          </w:rPr>
          <w:t>(三)、建设期大气环境影响分析</w:t>
        </w:r>
        <w:r>
          <w:tab/>
        </w:r>
        <w:r>
          <w:fldChar w:fldCharType="begin"/>
        </w:r>
        <w:r>
          <w:instrText xml:space="preserve"> PAGEREF _Toc2436 \h </w:instrText>
        </w:r>
        <w:r>
          <w:fldChar w:fldCharType="separate"/>
        </w:r>
        <w:r>
          <w:t>54</w:t>
        </w:r>
        <w:r>
          <w:fldChar w:fldCharType="end"/>
        </w:r>
      </w:hyperlink>
    </w:p>
    <w:p>
      <w:pPr>
        <w:pStyle w:val="TOC2"/>
        <w:tabs>
          <w:tab w:val="right" w:leader="dot" w:pos="8306"/>
        </w:tabs>
      </w:pPr>
      <w:hyperlink w:anchor="_Toc15341" w:history="1">
        <w:r>
          <w:rPr>
            <w:rFonts w:ascii="仿宋" w:eastAsia="仿宋" w:hAnsi="仿宋" w:cs="仿宋" w:hint="eastAsia"/>
            <w:lang w:eastAsia="zh-CN"/>
          </w:rPr>
          <w:t>(四)、建设期水环境影响分析</w:t>
        </w:r>
        <w:r>
          <w:tab/>
        </w:r>
        <w:r>
          <w:fldChar w:fldCharType="begin"/>
        </w:r>
        <w:r>
          <w:instrText xml:space="preserve"> PAGEREF _Toc15341 \h </w:instrText>
        </w:r>
        <w:r>
          <w:fldChar w:fldCharType="separate"/>
        </w:r>
        <w:r>
          <w:t>55</w:t>
        </w:r>
        <w:r>
          <w:fldChar w:fldCharType="end"/>
        </w:r>
      </w:hyperlink>
    </w:p>
    <w:p>
      <w:pPr>
        <w:pStyle w:val="TOC2"/>
        <w:tabs>
          <w:tab w:val="right" w:leader="dot" w:pos="8306"/>
        </w:tabs>
      </w:pPr>
      <w:hyperlink w:anchor="_Toc10073" w:history="1">
        <w:r>
          <w:rPr>
            <w:rFonts w:ascii="仿宋" w:eastAsia="仿宋" w:hAnsi="仿宋" w:cs="仿宋" w:hint="eastAsia"/>
            <w:lang w:eastAsia="zh-CN"/>
          </w:rPr>
          <w:t>(五)、建设期固体废弃物环境影响分析</w:t>
        </w:r>
        <w:r>
          <w:tab/>
        </w:r>
        <w:r>
          <w:fldChar w:fldCharType="begin"/>
        </w:r>
        <w:r>
          <w:instrText xml:space="preserve"> PAGEREF _Toc10073 \h </w:instrText>
        </w:r>
        <w:r>
          <w:fldChar w:fldCharType="separate"/>
        </w:r>
        <w:r>
          <w:t>56</w:t>
        </w:r>
        <w:r>
          <w:fldChar w:fldCharType="end"/>
        </w:r>
      </w:hyperlink>
    </w:p>
    <w:p>
      <w:pPr>
        <w:pStyle w:val="TOC2"/>
        <w:tabs>
          <w:tab w:val="right" w:leader="dot" w:pos="8306"/>
        </w:tabs>
      </w:pPr>
      <w:hyperlink w:anchor="_Toc12623" w:history="1">
        <w:r>
          <w:rPr>
            <w:rFonts w:ascii="仿宋" w:eastAsia="仿宋" w:hAnsi="仿宋" w:cs="仿宋" w:hint="eastAsia"/>
            <w:lang w:eastAsia="zh-CN"/>
          </w:rPr>
          <w:t>(六)、建设期声环境影响分析</w:t>
        </w:r>
        <w:r>
          <w:tab/>
        </w:r>
        <w:r>
          <w:fldChar w:fldCharType="begin"/>
        </w:r>
        <w:r>
          <w:instrText xml:space="preserve"> PAGEREF _Toc12623 \h </w:instrText>
        </w:r>
        <w:r>
          <w:fldChar w:fldCharType="separate"/>
        </w:r>
        <w:r>
          <w:t>58</w:t>
        </w:r>
        <w:r>
          <w:fldChar w:fldCharType="end"/>
        </w:r>
      </w:hyperlink>
    </w:p>
    <w:p>
      <w:pPr>
        <w:pStyle w:val="TOC2"/>
        <w:tabs>
          <w:tab w:val="right" w:leader="dot" w:pos="8306"/>
        </w:tabs>
      </w:pPr>
      <w:hyperlink w:anchor="_Toc29232" w:history="1">
        <w:r>
          <w:rPr>
            <w:rFonts w:ascii="仿宋" w:eastAsia="仿宋" w:hAnsi="仿宋" w:cs="仿宋" w:hint="eastAsia"/>
            <w:lang w:eastAsia="zh-CN"/>
          </w:rPr>
          <w:t>(七)、营运期大气环境影响分析</w:t>
        </w:r>
        <w:r>
          <w:tab/>
        </w:r>
        <w:r>
          <w:fldChar w:fldCharType="begin"/>
        </w:r>
        <w:r>
          <w:instrText xml:space="preserve"> PAGEREF _Toc29232 \h </w:instrText>
        </w:r>
        <w:r>
          <w:fldChar w:fldCharType="separate"/>
        </w:r>
        <w:r>
          <w:t>59</w:t>
        </w:r>
        <w:r>
          <w:fldChar w:fldCharType="end"/>
        </w:r>
      </w:hyperlink>
    </w:p>
    <w:p>
      <w:pPr>
        <w:pStyle w:val="TOC2"/>
        <w:tabs>
          <w:tab w:val="right" w:leader="dot" w:pos="8306"/>
        </w:tabs>
      </w:pPr>
      <w:hyperlink w:anchor="_Toc2295" w:history="1">
        <w:r>
          <w:rPr>
            <w:rFonts w:ascii="仿宋" w:eastAsia="仿宋" w:hAnsi="仿宋" w:cs="仿宋" w:hint="eastAsia"/>
            <w:lang w:eastAsia="zh-CN"/>
          </w:rPr>
          <w:t>(八)、营运期水环境影响分析</w:t>
        </w:r>
        <w:r>
          <w:tab/>
        </w:r>
        <w:r>
          <w:fldChar w:fldCharType="begin"/>
        </w:r>
        <w:r>
          <w:instrText xml:space="preserve"> PAGEREF _Toc2295 \h </w:instrText>
        </w:r>
        <w:r>
          <w:fldChar w:fldCharType="separate"/>
        </w:r>
        <w:r>
          <w:t>60</w:t>
        </w:r>
        <w:r>
          <w:fldChar w:fldCharType="end"/>
        </w:r>
      </w:hyperlink>
    </w:p>
    <w:p>
      <w:pPr>
        <w:pStyle w:val="TOC2"/>
        <w:tabs>
          <w:tab w:val="right" w:leader="dot" w:pos="8306"/>
        </w:tabs>
      </w:pPr>
      <w:hyperlink w:anchor="_Toc5967" w:history="1">
        <w:r>
          <w:rPr>
            <w:rFonts w:ascii="仿宋" w:eastAsia="仿宋" w:hAnsi="仿宋" w:cs="仿宋" w:hint="eastAsia"/>
            <w:lang w:eastAsia="zh-CN"/>
          </w:rPr>
          <w:t>(九)、营运期固体废弃物环境影响分析</w:t>
        </w:r>
        <w:r>
          <w:tab/>
        </w:r>
        <w:r>
          <w:fldChar w:fldCharType="begin"/>
        </w:r>
        <w:r>
          <w:instrText xml:space="preserve"> PAGEREF _Toc5967 \h </w:instrText>
        </w:r>
        <w:r>
          <w:fldChar w:fldCharType="separate"/>
        </w:r>
        <w:r>
          <w:t>61</w:t>
        </w:r>
        <w:r>
          <w:fldChar w:fldCharType="end"/>
        </w:r>
      </w:hyperlink>
    </w:p>
    <w:p>
      <w:pPr>
        <w:pStyle w:val="TOC2"/>
        <w:tabs>
          <w:tab w:val="right" w:leader="dot" w:pos="8306"/>
        </w:tabs>
      </w:pPr>
      <w:hyperlink w:anchor="_Toc5996" w:history="1">
        <w:r>
          <w:rPr>
            <w:rFonts w:ascii="仿宋" w:eastAsia="仿宋" w:hAnsi="仿宋" w:cs="仿宋" w:hint="eastAsia"/>
            <w:lang w:eastAsia="zh-CN"/>
          </w:rPr>
          <w:t>(十)、营运期声环境影响分析</w:t>
        </w:r>
        <w:r>
          <w:tab/>
        </w:r>
        <w:r>
          <w:fldChar w:fldCharType="begin"/>
        </w:r>
        <w:r>
          <w:instrText xml:space="preserve"> PAGEREF _Toc5996 \h </w:instrText>
        </w:r>
        <w:r>
          <w:fldChar w:fldCharType="separate"/>
        </w:r>
        <w:r>
          <w:t>62</w:t>
        </w:r>
        <w:r>
          <w:fldChar w:fldCharType="end"/>
        </w:r>
      </w:hyperlink>
    </w:p>
    <w:p>
      <w:pPr>
        <w:pStyle w:val="TOC2"/>
        <w:tabs>
          <w:tab w:val="right" w:leader="dot" w:pos="8306"/>
        </w:tabs>
      </w:pPr>
      <w:hyperlink w:anchor="_Toc27676" w:history="1">
        <w:r>
          <w:rPr>
            <w:rFonts w:ascii="仿宋" w:eastAsia="仿宋" w:hAnsi="仿宋" w:cs="仿宋" w:hint="eastAsia"/>
            <w:lang w:eastAsia="zh-CN"/>
          </w:rPr>
          <w:t>(十一)、清洁生产</w:t>
        </w:r>
        <w:r>
          <w:tab/>
        </w:r>
        <w:r>
          <w:fldChar w:fldCharType="begin"/>
        </w:r>
        <w:r>
          <w:instrText xml:space="preserve"> PAGEREF _Toc27676 \h </w:instrText>
        </w:r>
        <w:r>
          <w:fldChar w:fldCharType="separate"/>
        </w:r>
        <w:r>
          <w:t>64</w:t>
        </w:r>
        <w:r>
          <w:fldChar w:fldCharType="end"/>
        </w:r>
      </w:hyperlink>
    </w:p>
    <w:p>
      <w:pPr>
        <w:pStyle w:val="TOC2"/>
        <w:tabs>
          <w:tab w:val="right" w:leader="dot" w:pos="8306"/>
        </w:tabs>
      </w:pPr>
      <w:hyperlink w:anchor="_Toc11172" w:history="1">
        <w:r>
          <w:rPr>
            <w:rFonts w:ascii="仿宋" w:eastAsia="仿宋" w:hAnsi="仿宋" w:cs="仿宋" w:hint="eastAsia"/>
            <w:lang w:eastAsia="zh-CN"/>
          </w:rPr>
          <w:t>(十二)、环境管理分析</w:t>
        </w:r>
        <w:r>
          <w:tab/>
        </w:r>
        <w:r>
          <w:fldChar w:fldCharType="begin"/>
        </w:r>
        <w:r>
          <w:instrText xml:space="preserve"> PAGEREF _Toc11172 \h </w:instrText>
        </w:r>
        <w:r>
          <w:fldChar w:fldCharType="separate"/>
        </w:r>
        <w:r>
          <w:t>65</w:t>
        </w:r>
        <w:r>
          <w:fldChar w:fldCharType="end"/>
        </w:r>
      </w:hyperlink>
    </w:p>
    <w:p>
      <w:pPr>
        <w:pStyle w:val="TOC2"/>
        <w:tabs>
          <w:tab w:val="right" w:leader="dot" w:pos="8306"/>
        </w:tabs>
      </w:pPr>
      <w:hyperlink w:anchor="_Toc15920" w:history="1">
        <w:r>
          <w:rPr>
            <w:rFonts w:ascii="仿宋" w:eastAsia="仿宋" w:hAnsi="仿宋" w:cs="仿宋" w:hint="eastAsia"/>
            <w:lang w:eastAsia="zh-CN"/>
          </w:rPr>
          <w:t>(十三)、结论及建议</w:t>
        </w:r>
        <w:r>
          <w:tab/>
        </w:r>
        <w:r>
          <w:fldChar w:fldCharType="begin"/>
        </w:r>
        <w:r>
          <w:instrText xml:space="preserve"> PAGEREF _Toc15920 \h </w:instrText>
        </w:r>
        <w:r>
          <w:fldChar w:fldCharType="separate"/>
        </w:r>
        <w:r>
          <w:t>66</w:t>
        </w:r>
        <w:r>
          <w:fldChar w:fldCharType="end"/>
        </w:r>
      </w:hyperlink>
    </w:p>
    <w:p>
      <w:pPr>
        <w:pStyle w:val="TOC1"/>
        <w:tabs>
          <w:tab w:val="right" w:leader="dot" w:pos="8306"/>
        </w:tabs>
      </w:pPr>
      <w:hyperlink w:anchor="_Toc13651" w:history="1">
        <w:r>
          <w:rPr>
            <w:rFonts w:ascii="仿宋" w:eastAsia="仿宋" w:hAnsi="仿宋" w:cs="仿宋" w:hint="eastAsia"/>
            <w:lang w:eastAsia="zh-CN"/>
          </w:rPr>
          <w:t>十一、风险分析</w:t>
        </w:r>
        <w:r>
          <w:tab/>
        </w:r>
        <w:r>
          <w:fldChar w:fldCharType="begin"/>
        </w:r>
        <w:r>
          <w:instrText xml:space="preserve"> PAGEREF _Toc13651 \h </w:instrText>
        </w:r>
        <w:r>
          <w:fldChar w:fldCharType="separate"/>
        </w:r>
        <w:r>
          <w:t>67</w:t>
        </w:r>
        <w:r>
          <w:fldChar w:fldCharType="end"/>
        </w:r>
      </w:hyperlink>
    </w:p>
    <w:p>
      <w:pPr>
        <w:pStyle w:val="TOC2"/>
        <w:tabs>
          <w:tab w:val="right" w:leader="dot" w:pos="8306"/>
        </w:tabs>
      </w:pPr>
      <w:hyperlink w:anchor="_Toc7429" w:history="1">
        <w:r>
          <w:rPr>
            <w:rFonts w:ascii="仿宋" w:eastAsia="仿宋" w:hAnsi="仿宋" w:cs="仿宋" w:hint="eastAsia"/>
            <w:lang w:eastAsia="zh-CN"/>
          </w:rPr>
          <w:t>(一)、内部风险</w:t>
        </w:r>
        <w:r>
          <w:tab/>
        </w:r>
        <w:r>
          <w:fldChar w:fldCharType="begin"/>
        </w:r>
        <w:r>
          <w:instrText xml:space="preserve"> PAGEREF _Toc7429 \h </w:instrText>
        </w:r>
        <w:r>
          <w:fldChar w:fldCharType="separate"/>
        </w:r>
        <w:r>
          <w:t>67</w:t>
        </w:r>
        <w:r>
          <w:fldChar w:fldCharType="end"/>
        </w:r>
      </w:hyperlink>
    </w:p>
    <w:p>
      <w:pPr>
        <w:pStyle w:val="TOC2"/>
        <w:tabs>
          <w:tab w:val="right" w:leader="dot" w:pos="8306"/>
        </w:tabs>
      </w:pPr>
      <w:hyperlink w:anchor="_Toc12882" w:history="1">
        <w:r>
          <w:rPr>
            <w:rFonts w:ascii="仿宋" w:eastAsia="仿宋" w:hAnsi="仿宋" w:cs="仿宋" w:hint="eastAsia"/>
            <w:lang w:eastAsia="zh-CN"/>
          </w:rPr>
          <w:t>(二)、外部风险</w:t>
        </w:r>
        <w:r>
          <w:tab/>
        </w:r>
        <w:r>
          <w:fldChar w:fldCharType="begin"/>
        </w:r>
        <w:r>
          <w:instrText xml:space="preserve"> PAGEREF _Toc12882 \h </w:instrText>
        </w:r>
        <w:r>
          <w:fldChar w:fldCharType="separate"/>
        </w:r>
        <w:r>
          <w:t>68</w:t>
        </w:r>
        <w:r>
          <w:fldChar w:fldCharType="end"/>
        </w:r>
      </w:hyperlink>
    </w:p>
    <w:p>
      <w:pPr>
        <w:pStyle w:val="TOC2"/>
        <w:tabs>
          <w:tab w:val="right" w:leader="dot" w:pos="8306"/>
        </w:tabs>
      </w:pPr>
      <w:hyperlink w:anchor="_Toc12845" w:history="1">
        <w:r>
          <w:rPr>
            <w:rFonts w:ascii="仿宋" w:eastAsia="仿宋" w:hAnsi="仿宋" w:cs="仿宋" w:hint="eastAsia"/>
            <w:lang w:eastAsia="zh-CN"/>
          </w:rPr>
          <w:t>(三)、风险管理策略</w:t>
        </w:r>
        <w:r>
          <w:tab/>
        </w:r>
        <w:r>
          <w:fldChar w:fldCharType="begin"/>
        </w:r>
        <w:r>
          <w:instrText xml:space="preserve"> PAGEREF _Toc12845 \h </w:instrText>
        </w:r>
        <w:r>
          <w:fldChar w:fldCharType="separate"/>
        </w:r>
        <w:r>
          <w:t>68</w:t>
        </w:r>
        <w:r>
          <w:fldChar w:fldCharType="end"/>
        </w:r>
      </w:hyperlink>
    </w:p>
    <w:p>
      <w:pPr>
        <w:pStyle w:val="TOC1"/>
        <w:tabs>
          <w:tab w:val="right" w:leader="dot" w:pos="8306"/>
        </w:tabs>
      </w:pPr>
      <w:hyperlink w:anchor="_Toc17540" w:history="1">
        <w:r>
          <w:rPr>
            <w:rFonts w:ascii="仿宋" w:eastAsia="仿宋" w:hAnsi="仿宋" w:cs="仿宋" w:hint="eastAsia"/>
            <w:lang w:eastAsia="zh-CN"/>
          </w:rPr>
          <w:t>十二、工艺礼品加工设备项目总结分析</w:t>
        </w:r>
        <w:r>
          <w:tab/>
        </w:r>
        <w:r>
          <w:fldChar w:fldCharType="begin"/>
        </w:r>
        <w:r>
          <w:instrText xml:space="preserve"> PAGEREF _Toc17540 \h </w:instrText>
        </w:r>
        <w:r>
          <w:fldChar w:fldCharType="separate"/>
        </w:r>
        <w:r>
          <w:t>69</w:t>
        </w:r>
        <w:r>
          <w:fldChar w:fldCharType="end"/>
        </w:r>
      </w:hyperlink>
    </w:p>
    <w:p>
      <w:pPr>
        <w:pStyle w:val="TOC1"/>
        <w:tabs>
          <w:tab w:val="right" w:leader="dot" w:pos="8306"/>
        </w:tabs>
      </w:pPr>
      <w:hyperlink w:anchor="_Toc9271" w:history="1">
        <w:r>
          <w:rPr>
            <w:rFonts w:ascii="仿宋" w:eastAsia="仿宋" w:hAnsi="仿宋" w:cs="仿宋" w:hint="eastAsia"/>
            <w:lang w:eastAsia="zh-CN"/>
          </w:rPr>
          <w:t>十三、战略合作伙伴</w:t>
        </w:r>
        <w:r>
          <w:tab/>
        </w:r>
        <w:r>
          <w:fldChar w:fldCharType="begin"/>
        </w:r>
        <w:r>
          <w:instrText xml:space="preserve"> PAGEREF _Toc9271 \h </w:instrText>
        </w:r>
        <w:r>
          <w:fldChar w:fldCharType="separate"/>
        </w:r>
        <w:r>
          <w:t>71</w:t>
        </w:r>
        <w:r>
          <w:fldChar w:fldCharType="end"/>
        </w:r>
      </w:hyperlink>
    </w:p>
    <w:p>
      <w:pPr>
        <w:pStyle w:val="TOC2"/>
        <w:tabs>
          <w:tab w:val="right" w:leader="dot" w:pos="8306"/>
        </w:tabs>
      </w:pPr>
      <w:hyperlink w:anchor="_Toc7081" w:history="1">
        <w:r>
          <w:rPr>
            <w:rFonts w:ascii="仿宋" w:eastAsia="仿宋" w:hAnsi="仿宋" w:cs="仿宋" w:hint="eastAsia"/>
            <w:lang w:eastAsia="zh-CN"/>
          </w:rPr>
          <w:t>(一)、合作伙伴关系</w:t>
        </w:r>
        <w:r>
          <w:tab/>
        </w:r>
        <w:r>
          <w:fldChar w:fldCharType="begin"/>
        </w:r>
        <w:r>
          <w:instrText xml:space="preserve"> PAGEREF _Toc7081 \h </w:instrText>
        </w:r>
        <w:r>
          <w:fldChar w:fldCharType="separate"/>
        </w:r>
        <w:r>
          <w:t>71</w:t>
        </w:r>
        <w:r>
          <w:fldChar w:fldCharType="end"/>
        </w:r>
      </w:hyperlink>
    </w:p>
    <w:p>
      <w:pPr>
        <w:pStyle w:val="TOC2"/>
        <w:tabs>
          <w:tab w:val="right" w:leader="dot" w:pos="8306"/>
        </w:tabs>
      </w:pPr>
      <w:hyperlink w:anchor="_Toc8611" w:history="1">
        <w:r>
          <w:rPr>
            <w:rFonts w:ascii="仿宋" w:eastAsia="仿宋" w:hAnsi="仿宋" w:cs="仿宋" w:hint="eastAsia"/>
            <w:lang w:eastAsia="zh-CN"/>
          </w:rPr>
          <w:t>(二)、合作工艺礼品加工设备项目</w:t>
        </w:r>
        <w:r>
          <w:tab/>
        </w:r>
        <w:r>
          <w:fldChar w:fldCharType="begin"/>
        </w:r>
        <w:r>
          <w:instrText xml:space="preserve"> PAGEREF _Toc8611 \h </w:instrText>
        </w:r>
        <w:r>
          <w:fldChar w:fldCharType="separate"/>
        </w:r>
        <w:r>
          <w:t>71</w:t>
        </w:r>
        <w:r>
          <w:fldChar w:fldCharType="end"/>
        </w:r>
      </w:hyperlink>
    </w:p>
    <w:p>
      <w:pPr>
        <w:pStyle w:val="TOC2"/>
        <w:tabs>
          <w:tab w:val="right" w:leader="dot" w:pos="8306"/>
        </w:tabs>
      </w:pPr>
      <w:hyperlink w:anchor="_Toc31481" w:history="1">
        <w:r>
          <w:rPr>
            <w:rFonts w:ascii="仿宋" w:eastAsia="仿宋" w:hAnsi="仿宋" w:cs="仿宋" w:hint="eastAsia"/>
            <w:lang w:eastAsia="zh-CN"/>
          </w:rPr>
          <w:t>(三)、合作伙伴的作用</w:t>
        </w:r>
        <w:r>
          <w:tab/>
        </w:r>
        <w:r>
          <w:fldChar w:fldCharType="begin"/>
        </w:r>
        <w:r>
          <w:instrText xml:space="preserve"> PAGEREF _Toc31481 \h </w:instrText>
        </w:r>
        <w:r>
          <w:fldChar w:fldCharType="separate"/>
        </w:r>
        <w:r>
          <w:t>72</w:t>
        </w:r>
        <w:r>
          <w:fldChar w:fldCharType="end"/>
        </w:r>
      </w:hyperlink>
    </w:p>
    <w:p>
      <w:pPr>
        <w:pStyle w:val="TOC1"/>
        <w:tabs>
          <w:tab w:val="right" w:leader="dot" w:pos="8306"/>
        </w:tabs>
      </w:pPr>
      <w:hyperlink w:anchor="_Toc23704" w:history="1">
        <w:r>
          <w:rPr>
            <w:rFonts w:ascii="仿宋" w:eastAsia="仿宋" w:hAnsi="仿宋" w:cs="仿宋" w:hint="eastAsia"/>
            <w:lang w:eastAsia="zh-CN"/>
          </w:rPr>
          <w:t>十四、社会和环境责任</w:t>
        </w:r>
        <w:r>
          <w:tab/>
        </w:r>
        <w:r>
          <w:fldChar w:fldCharType="begin"/>
        </w:r>
        <w:r>
          <w:instrText xml:space="preserve"> PAGEREF _Toc23704 \h </w:instrText>
        </w:r>
        <w:r>
          <w:fldChar w:fldCharType="separate"/>
        </w:r>
        <w:r>
          <w:t>72</w:t>
        </w:r>
        <w:r>
          <w:fldChar w:fldCharType="end"/>
        </w:r>
      </w:hyperlink>
    </w:p>
    <w:p>
      <w:pPr>
        <w:pStyle w:val="TOC2"/>
        <w:tabs>
          <w:tab w:val="right" w:leader="dot" w:pos="8306"/>
        </w:tabs>
      </w:pPr>
      <w:hyperlink w:anchor="_Toc8328" w:history="1">
        <w:r>
          <w:rPr>
            <w:rFonts w:ascii="仿宋" w:eastAsia="仿宋" w:hAnsi="仿宋" w:cs="仿宋" w:hint="eastAsia"/>
            <w:lang w:eastAsia="zh-CN"/>
          </w:rPr>
          <w:t>(一)、社会责任工艺礼品加工设备项目</w:t>
        </w:r>
        <w:r>
          <w:tab/>
        </w:r>
        <w:r>
          <w:fldChar w:fldCharType="begin"/>
        </w:r>
        <w:r>
          <w:instrText xml:space="preserve"> PAGEREF _Toc8328 \h </w:instrText>
        </w:r>
        <w:r>
          <w:fldChar w:fldCharType="separate"/>
        </w:r>
        <w:r>
          <w:t>72</w:t>
        </w:r>
        <w:r>
          <w:fldChar w:fldCharType="end"/>
        </w:r>
      </w:hyperlink>
    </w:p>
    <w:p>
      <w:pPr>
        <w:pStyle w:val="TOC2"/>
        <w:tabs>
          <w:tab w:val="right" w:leader="dot" w:pos="8306"/>
        </w:tabs>
      </w:pPr>
      <w:hyperlink w:anchor="_Toc17727" w:history="1">
        <w:r>
          <w:rPr>
            <w:rFonts w:ascii="仿宋" w:eastAsia="仿宋" w:hAnsi="仿宋" w:cs="仿宋" w:hint="eastAsia"/>
            <w:lang w:eastAsia="zh-CN"/>
          </w:rPr>
          <w:t>(二)、环境保护举措</w:t>
        </w:r>
        <w:r>
          <w:tab/>
        </w:r>
        <w:r>
          <w:fldChar w:fldCharType="begin"/>
        </w:r>
        <w:r>
          <w:instrText xml:space="preserve"> PAGEREF _Toc17727 \h </w:instrText>
        </w:r>
        <w:r>
          <w:fldChar w:fldCharType="separate"/>
        </w:r>
        <w:r>
          <w:t>73</w:t>
        </w:r>
        <w:r>
          <w:fldChar w:fldCharType="end"/>
        </w:r>
      </w:hyperlink>
    </w:p>
    <w:p>
      <w:pPr>
        <w:pStyle w:val="TOC2"/>
        <w:tabs>
          <w:tab w:val="right" w:leader="dot" w:pos="8306"/>
        </w:tabs>
      </w:pPr>
      <w:hyperlink w:anchor="_Toc17590" w:history="1">
        <w:r>
          <w:rPr>
            <w:rFonts w:ascii="仿宋" w:eastAsia="仿宋" w:hAnsi="仿宋" w:cs="仿宋" w:hint="eastAsia"/>
            <w:lang w:eastAsia="zh-CN"/>
          </w:rPr>
          <w:t>(三)、可持续发展倡议</w:t>
        </w:r>
        <w:r>
          <w:tab/>
        </w:r>
        <w:r>
          <w:fldChar w:fldCharType="begin"/>
        </w:r>
        <w:r>
          <w:instrText xml:space="preserve"> PAGEREF _Toc17590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57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01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19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https://d.book118.com/638043033133006027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8043033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2024-01-12T09:39:00Z</dcterms:created>
  <dcterms:modified xsi:type="dcterms:W3CDTF">2024-01-12T09:39:56Z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AB8D8183C59D44168D0D765D0759FB36_11</vt:lpwstr>
  </property>
  <property fmtid="{D5CDD505-2E9C-101B-9397-08002B2CF9AE}" pid="3" name="KSOProductBuildVer">
    <vt:lpwstr>2052-12.1.0.16120</vt:lpwstr>
  </property>
</Properties>
</file>