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K胶项目建设总纲及方案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581" w:history="1">
        <w:r>
          <w:rPr>
            <w:rFonts w:ascii="仿宋" w:eastAsia="仿宋" w:hAnsi="仿宋" w:cs="仿宋" w:hint="eastAsia"/>
            <w:lang w:eastAsia="zh-CN"/>
          </w:rPr>
          <w:t>前言</w:t>
        </w:r>
        <w:r>
          <w:tab/>
        </w:r>
        <w:r>
          <w:fldChar w:fldCharType="begin"/>
        </w:r>
        <w:r>
          <w:instrText xml:space="preserve"> PAGEREF _Toc11581 \h </w:instrText>
        </w:r>
        <w:r>
          <w:fldChar w:fldCharType="separate"/>
        </w:r>
        <w:r>
          <w:t>3</w:t>
        </w:r>
        <w:r>
          <w:fldChar w:fldCharType="end"/>
        </w:r>
      </w:hyperlink>
    </w:p>
    <w:p>
      <w:pPr>
        <w:pStyle w:val="TOC1"/>
        <w:tabs>
          <w:tab w:val="right" w:leader="dot" w:pos="8306"/>
        </w:tabs>
      </w:pPr>
      <w:hyperlink w:anchor="_Toc25090" w:history="1">
        <w:r>
          <w:rPr>
            <w:rFonts w:ascii="仿宋" w:eastAsia="仿宋" w:hAnsi="仿宋" w:cs="仿宋" w:hint="eastAsia"/>
            <w:lang w:eastAsia="zh-CN"/>
          </w:rPr>
          <w:t>一、社会影响分析</w:t>
        </w:r>
        <w:r>
          <w:tab/>
        </w:r>
        <w:r>
          <w:fldChar w:fldCharType="begin"/>
        </w:r>
        <w:r>
          <w:instrText xml:space="preserve"> PAGEREF _Toc25090 \h </w:instrText>
        </w:r>
        <w:r>
          <w:fldChar w:fldCharType="separate"/>
        </w:r>
        <w:r>
          <w:t>3</w:t>
        </w:r>
        <w:r>
          <w:fldChar w:fldCharType="end"/>
        </w:r>
      </w:hyperlink>
    </w:p>
    <w:p>
      <w:pPr>
        <w:pStyle w:val="TOC2"/>
        <w:tabs>
          <w:tab w:val="right" w:leader="dot" w:pos="8306"/>
        </w:tabs>
      </w:pPr>
      <w:hyperlink w:anchor="_Toc29124" w:history="1">
        <w:r>
          <w:rPr>
            <w:rFonts w:ascii="仿宋" w:eastAsia="仿宋" w:hAnsi="仿宋" w:cs="仿宋" w:hint="eastAsia"/>
            <w:lang w:eastAsia="zh-CN"/>
          </w:rPr>
          <w:t>(一)、社会影响效果分析</w:t>
        </w:r>
        <w:r>
          <w:tab/>
        </w:r>
        <w:r>
          <w:fldChar w:fldCharType="begin"/>
        </w:r>
        <w:r>
          <w:instrText xml:space="preserve"> PAGEREF _Toc29124 \h </w:instrText>
        </w:r>
        <w:r>
          <w:fldChar w:fldCharType="separate"/>
        </w:r>
        <w:r>
          <w:t>3</w:t>
        </w:r>
        <w:r>
          <w:fldChar w:fldCharType="end"/>
        </w:r>
      </w:hyperlink>
    </w:p>
    <w:p>
      <w:pPr>
        <w:pStyle w:val="TOC2"/>
        <w:tabs>
          <w:tab w:val="right" w:leader="dot" w:pos="8306"/>
        </w:tabs>
      </w:pPr>
      <w:hyperlink w:anchor="_Toc2745" w:history="1">
        <w:r>
          <w:rPr>
            <w:rFonts w:ascii="仿宋" w:eastAsia="仿宋" w:hAnsi="仿宋" w:cs="仿宋" w:hint="eastAsia"/>
            <w:lang w:eastAsia="zh-CN"/>
          </w:rPr>
          <w:t>(二)、社会适应性分析</w:t>
        </w:r>
        <w:r>
          <w:tab/>
        </w:r>
        <w:r>
          <w:fldChar w:fldCharType="begin"/>
        </w:r>
        <w:r>
          <w:instrText xml:space="preserve"> PAGEREF _Toc2745 \h </w:instrText>
        </w:r>
        <w:r>
          <w:fldChar w:fldCharType="separate"/>
        </w:r>
        <w:r>
          <w:t>5</w:t>
        </w:r>
        <w:r>
          <w:fldChar w:fldCharType="end"/>
        </w:r>
      </w:hyperlink>
    </w:p>
    <w:p>
      <w:pPr>
        <w:pStyle w:val="TOC2"/>
        <w:tabs>
          <w:tab w:val="right" w:leader="dot" w:pos="8306"/>
        </w:tabs>
      </w:pPr>
      <w:hyperlink w:anchor="_Toc12253" w:history="1">
        <w:r>
          <w:rPr>
            <w:rFonts w:ascii="仿宋" w:eastAsia="仿宋" w:hAnsi="仿宋" w:cs="仿宋" w:hint="eastAsia"/>
            <w:lang w:eastAsia="zh-CN"/>
          </w:rPr>
          <w:t>(三)、社会风险及对策分析</w:t>
        </w:r>
        <w:r>
          <w:tab/>
        </w:r>
        <w:r>
          <w:fldChar w:fldCharType="begin"/>
        </w:r>
        <w:r>
          <w:instrText xml:space="preserve"> PAGEREF _Toc12253 \h </w:instrText>
        </w:r>
        <w:r>
          <w:fldChar w:fldCharType="separate"/>
        </w:r>
        <w:r>
          <w:t>7</w:t>
        </w:r>
        <w:r>
          <w:fldChar w:fldCharType="end"/>
        </w:r>
      </w:hyperlink>
    </w:p>
    <w:p>
      <w:pPr>
        <w:pStyle w:val="TOC1"/>
        <w:tabs>
          <w:tab w:val="right" w:leader="dot" w:pos="8306"/>
        </w:tabs>
      </w:pPr>
      <w:hyperlink w:anchor="_Toc22110" w:history="1">
        <w:r>
          <w:rPr>
            <w:rFonts w:ascii="仿宋" w:eastAsia="仿宋" w:hAnsi="仿宋" w:cs="仿宋" w:hint="eastAsia"/>
            <w:lang w:eastAsia="zh-CN"/>
          </w:rPr>
          <w:t>二、发展规划、产业政策和行业准入分析</w:t>
        </w:r>
        <w:r>
          <w:tab/>
        </w:r>
        <w:r>
          <w:fldChar w:fldCharType="begin"/>
        </w:r>
        <w:r>
          <w:instrText xml:space="preserve"> PAGEREF _Toc22110 \h </w:instrText>
        </w:r>
        <w:r>
          <w:fldChar w:fldCharType="separate"/>
        </w:r>
        <w:r>
          <w:t>10</w:t>
        </w:r>
        <w:r>
          <w:fldChar w:fldCharType="end"/>
        </w:r>
      </w:hyperlink>
    </w:p>
    <w:p>
      <w:pPr>
        <w:pStyle w:val="TOC2"/>
        <w:tabs>
          <w:tab w:val="right" w:leader="dot" w:pos="8306"/>
        </w:tabs>
      </w:pPr>
      <w:hyperlink w:anchor="_Toc12097" w:history="1">
        <w:r>
          <w:rPr>
            <w:rFonts w:ascii="仿宋" w:eastAsia="仿宋" w:hAnsi="仿宋" w:cs="仿宋" w:hint="eastAsia"/>
            <w:lang w:eastAsia="zh-CN"/>
          </w:rPr>
          <w:t>(一)、发展规划分析</w:t>
        </w:r>
        <w:r>
          <w:tab/>
        </w:r>
        <w:r>
          <w:fldChar w:fldCharType="begin"/>
        </w:r>
        <w:r>
          <w:instrText xml:space="preserve"> PAGEREF _Toc12097 \h </w:instrText>
        </w:r>
        <w:r>
          <w:fldChar w:fldCharType="separate"/>
        </w:r>
        <w:r>
          <w:t>10</w:t>
        </w:r>
        <w:r>
          <w:fldChar w:fldCharType="end"/>
        </w:r>
      </w:hyperlink>
    </w:p>
    <w:p>
      <w:pPr>
        <w:pStyle w:val="TOC2"/>
        <w:tabs>
          <w:tab w:val="right" w:leader="dot" w:pos="8306"/>
        </w:tabs>
      </w:pPr>
      <w:hyperlink w:anchor="_Toc21717" w:history="1">
        <w:r>
          <w:rPr>
            <w:rFonts w:ascii="仿宋" w:eastAsia="仿宋" w:hAnsi="仿宋" w:cs="仿宋" w:hint="eastAsia"/>
            <w:lang w:eastAsia="zh-CN"/>
          </w:rPr>
          <w:t>(二)、产业政策分析</w:t>
        </w:r>
        <w:r>
          <w:tab/>
        </w:r>
        <w:r>
          <w:fldChar w:fldCharType="begin"/>
        </w:r>
        <w:r>
          <w:instrText xml:space="preserve"> PAGEREF _Toc21717 \h </w:instrText>
        </w:r>
        <w:r>
          <w:fldChar w:fldCharType="separate"/>
        </w:r>
        <w:r>
          <w:t>12</w:t>
        </w:r>
        <w:r>
          <w:fldChar w:fldCharType="end"/>
        </w:r>
      </w:hyperlink>
    </w:p>
    <w:p>
      <w:pPr>
        <w:pStyle w:val="TOC2"/>
        <w:tabs>
          <w:tab w:val="right" w:leader="dot" w:pos="8306"/>
        </w:tabs>
      </w:pPr>
      <w:hyperlink w:anchor="_Toc21268" w:history="1">
        <w:r>
          <w:rPr>
            <w:rFonts w:ascii="仿宋" w:eastAsia="仿宋" w:hAnsi="仿宋" w:cs="仿宋" w:hint="eastAsia"/>
            <w:lang w:eastAsia="zh-CN"/>
          </w:rPr>
          <w:t>(三)、行业准入分析</w:t>
        </w:r>
        <w:r>
          <w:tab/>
        </w:r>
        <w:r>
          <w:fldChar w:fldCharType="begin"/>
        </w:r>
        <w:r>
          <w:instrText xml:space="preserve"> PAGEREF _Toc21268 \h </w:instrText>
        </w:r>
        <w:r>
          <w:fldChar w:fldCharType="separate"/>
        </w:r>
        <w:r>
          <w:t>13</w:t>
        </w:r>
        <w:r>
          <w:fldChar w:fldCharType="end"/>
        </w:r>
      </w:hyperlink>
    </w:p>
    <w:p>
      <w:pPr>
        <w:pStyle w:val="TOC1"/>
        <w:tabs>
          <w:tab w:val="right" w:leader="dot" w:pos="8306"/>
        </w:tabs>
      </w:pPr>
      <w:hyperlink w:anchor="_Toc19541" w:history="1">
        <w:r>
          <w:rPr>
            <w:rFonts w:ascii="仿宋" w:eastAsia="仿宋" w:hAnsi="仿宋" w:cs="仿宋" w:hint="eastAsia"/>
            <w:lang w:eastAsia="zh-CN"/>
          </w:rPr>
          <w:t>三、资源开发及综合利用分析</w:t>
        </w:r>
        <w:r>
          <w:tab/>
        </w:r>
        <w:r>
          <w:fldChar w:fldCharType="begin"/>
        </w:r>
        <w:r>
          <w:instrText xml:space="preserve"> PAGEREF _Toc19541 \h </w:instrText>
        </w:r>
        <w:r>
          <w:fldChar w:fldCharType="separate"/>
        </w:r>
        <w:r>
          <w:t>15</w:t>
        </w:r>
        <w:r>
          <w:fldChar w:fldCharType="end"/>
        </w:r>
      </w:hyperlink>
    </w:p>
    <w:p>
      <w:pPr>
        <w:pStyle w:val="TOC2"/>
        <w:tabs>
          <w:tab w:val="right" w:leader="dot" w:pos="8306"/>
        </w:tabs>
      </w:pPr>
      <w:hyperlink w:anchor="_Toc458" w:history="1">
        <w:r>
          <w:rPr>
            <w:rFonts w:ascii="仿宋" w:eastAsia="仿宋" w:hAnsi="仿宋" w:cs="仿宋" w:hint="eastAsia"/>
            <w:lang w:eastAsia="zh-CN"/>
          </w:rPr>
          <w:t>(一)、资源开发方案</w:t>
        </w:r>
        <w:r>
          <w:tab/>
        </w:r>
        <w:r>
          <w:fldChar w:fldCharType="begin"/>
        </w:r>
        <w:r>
          <w:instrText xml:space="preserve"> PAGEREF _Toc458 \h </w:instrText>
        </w:r>
        <w:r>
          <w:fldChar w:fldCharType="separate"/>
        </w:r>
        <w:r>
          <w:t>15</w:t>
        </w:r>
        <w:r>
          <w:fldChar w:fldCharType="end"/>
        </w:r>
      </w:hyperlink>
    </w:p>
    <w:p>
      <w:pPr>
        <w:pStyle w:val="TOC2"/>
        <w:tabs>
          <w:tab w:val="right" w:leader="dot" w:pos="8306"/>
        </w:tabs>
      </w:pPr>
      <w:hyperlink w:anchor="_Toc17973" w:history="1">
        <w:r>
          <w:rPr>
            <w:rFonts w:ascii="仿宋" w:eastAsia="仿宋" w:hAnsi="仿宋" w:cs="仿宋" w:hint="eastAsia"/>
            <w:lang w:eastAsia="zh-CN"/>
          </w:rPr>
          <w:t>(二)、资源利用方案</w:t>
        </w:r>
        <w:r>
          <w:tab/>
        </w:r>
        <w:r>
          <w:fldChar w:fldCharType="begin"/>
        </w:r>
        <w:r>
          <w:instrText xml:space="preserve"> PAGEREF _Toc17973 \h </w:instrText>
        </w:r>
        <w:r>
          <w:fldChar w:fldCharType="separate"/>
        </w:r>
        <w:r>
          <w:t>16</w:t>
        </w:r>
        <w:r>
          <w:fldChar w:fldCharType="end"/>
        </w:r>
      </w:hyperlink>
    </w:p>
    <w:p>
      <w:pPr>
        <w:pStyle w:val="TOC2"/>
        <w:tabs>
          <w:tab w:val="right" w:leader="dot" w:pos="8306"/>
        </w:tabs>
      </w:pPr>
      <w:hyperlink w:anchor="_Toc12614" w:history="1">
        <w:r>
          <w:rPr>
            <w:rFonts w:ascii="仿宋" w:eastAsia="仿宋" w:hAnsi="仿宋" w:cs="仿宋" w:hint="eastAsia"/>
            <w:lang w:eastAsia="zh-CN"/>
          </w:rPr>
          <w:t>(三)、资源节约措施</w:t>
        </w:r>
        <w:r>
          <w:tab/>
        </w:r>
        <w:r>
          <w:fldChar w:fldCharType="begin"/>
        </w:r>
        <w:r>
          <w:instrText xml:space="preserve"> PAGEREF _Toc12614 \h </w:instrText>
        </w:r>
        <w:r>
          <w:fldChar w:fldCharType="separate"/>
        </w:r>
        <w:r>
          <w:t>17</w:t>
        </w:r>
        <w:r>
          <w:fldChar w:fldCharType="end"/>
        </w:r>
      </w:hyperlink>
    </w:p>
    <w:p>
      <w:pPr>
        <w:pStyle w:val="TOC1"/>
        <w:tabs>
          <w:tab w:val="right" w:leader="dot" w:pos="8306"/>
        </w:tabs>
      </w:pPr>
      <w:hyperlink w:anchor="_Toc21260" w:history="1">
        <w:r>
          <w:rPr>
            <w:rFonts w:ascii="仿宋" w:eastAsia="仿宋" w:hAnsi="仿宋" w:cs="仿宋" w:hint="eastAsia"/>
            <w:lang w:eastAsia="zh-CN"/>
          </w:rPr>
          <w:t>四、项目选址研究</w:t>
        </w:r>
        <w:r>
          <w:tab/>
        </w:r>
        <w:r>
          <w:fldChar w:fldCharType="begin"/>
        </w:r>
        <w:r>
          <w:instrText xml:space="preserve"> PAGEREF _Toc21260 \h </w:instrText>
        </w:r>
        <w:r>
          <w:fldChar w:fldCharType="separate"/>
        </w:r>
        <w:r>
          <w:t>18</w:t>
        </w:r>
        <w:r>
          <w:fldChar w:fldCharType="end"/>
        </w:r>
      </w:hyperlink>
    </w:p>
    <w:p>
      <w:pPr>
        <w:pStyle w:val="TOC2"/>
        <w:tabs>
          <w:tab w:val="right" w:leader="dot" w:pos="8306"/>
        </w:tabs>
      </w:pPr>
      <w:hyperlink w:anchor="_Toc24829" w:history="1">
        <w:r>
          <w:rPr>
            <w:rFonts w:ascii="仿宋" w:eastAsia="仿宋" w:hAnsi="仿宋" w:cs="仿宋" w:hint="eastAsia"/>
            <w:lang w:eastAsia="zh-CN"/>
          </w:rPr>
          <w:t>(一)、项目选址原则</w:t>
        </w:r>
        <w:r>
          <w:tab/>
        </w:r>
        <w:r>
          <w:fldChar w:fldCharType="begin"/>
        </w:r>
        <w:r>
          <w:instrText xml:space="preserve"> PAGEREF _Toc24829 \h </w:instrText>
        </w:r>
        <w:r>
          <w:fldChar w:fldCharType="separate"/>
        </w:r>
        <w:r>
          <w:t>18</w:t>
        </w:r>
        <w:r>
          <w:fldChar w:fldCharType="end"/>
        </w:r>
      </w:hyperlink>
    </w:p>
    <w:p>
      <w:pPr>
        <w:pStyle w:val="TOC2"/>
        <w:tabs>
          <w:tab w:val="right" w:leader="dot" w:pos="8306"/>
        </w:tabs>
      </w:pPr>
      <w:hyperlink w:anchor="_Toc18638" w:history="1">
        <w:r>
          <w:rPr>
            <w:rFonts w:ascii="仿宋" w:eastAsia="仿宋" w:hAnsi="仿宋" w:cs="仿宋" w:hint="eastAsia"/>
            <w:lang w:eastAsia="zh-CN"/>
          </w:rPr>
          <w:t>(二)、项目选址</w:t>
        </w:r>
        <w:r>
          <w:tab/>
        </w:r>
        <w:r>
          <w:fldChar w:fldCharType="begin"/>
        </w:r>
        <w:r>
          <w:instrText xml:space="preserve"> PAGEREF _Toc18638 \h </w:instrText>
        </w:r>
        <w:r>
          <w:fldChar w:fldCharType="separate"/>
        </w:r>
        <w:r>
          <w:t>22</w:t>
        </w:r>
        <w:r>
          <w:fldChar w:fldCharType="end"/>
        </w:r>
      </w:hyperlink>
    </w:p>
    <w:p>
      <w:pPr>
        <w:pStyle w:val="TOC2"/>
        <w:tabs>
          <w:tab w:val="right" w:leader="dot" w:pos="8306"/>
        </w:tabs>
      </w:pPr>
      <w:hyperlink w:anchor="_Toc23072" w:history="1">
        <w:r>
          <w:rPr>
            <w:rFonts w:ascii="仿宋" w:eastAsia="仿宋" w:hAnsi="仿宋" w:cs="仿宋" w:hint="eastAsia"/>
            <w:lang w:eastAsia="zh-CN"/>
          </w:rPr>
          <w:t>(三)、建设条件分析</w:t>
        </w:r>
        <w:r>
          <w:tab/>
        </w:r>
        <w:r>
          <w:fldChar w:fldCharType="begin"/>
        </w:r>
        <w:r>
          <w:instrText xml:space="preserve"> PAGEREF _Toc23072 \h </w:instrText>
        </w:r>
        <w:r>
          <w:fldChar w:fldCharType="separate"/>
        </w:r>
        <w:r>
          <w:t>24</w:t>
        </w:r>
        <w:r>
          <w:fldChar w:fldCharType="end"/>
        </w:r>
      </w:hyperlink>
    </w:p>
    <w:p>
      <w:pPr>
        <w:pStyle w:val="TOC2"/>
        <w:tabs>
          <w:tab w:val="right" w:leader="dot" w:pos="8306"/>
        </w:tabs>
      </w:pPr>
      <w:hyperlink w:anchor="_Toc4812" w:history="1">
        <w:r>
          <w:rPr>
            <w:rFonts w:ascii="仿宋" w:eastAsia="仿宋" w:hAnsi="仿宋" w:cs="仿宋" w:hint="eastAsia"/>
            <w:lang w:eastAsia="zh-CN"/>
          </w:rPr>
          <w:t>(四)、用地控制指标</w:t>
        </w:r>
        <w:r>
          <w:tab/>
        </w:r>
        <w:r>
          <w:fldChar w:fldCharType="begin"/>
        </w:r>
        <w:r>
          <w:instrText xml:space="preserve"> PAGEREF _Toc4812 \h </w:instrText>
        </w:r>
        <w:r>
          <w:fldChar w:fldCharType="separate"/>
        </w:r>
        <w:r>
          <w:t>25</w:t>
        </w:r>
        <w:r>
          <w:fldChar w:fldCharType="end"/>
        </w:r>
      </w:hyperlink>
    </w:p>
    <w:p>
      <w:pPr>
        <w:pStyle w:val="TOC2"/>
        <w:tabs>
          <w:tab w:val="right" w:leader="dot" w:pos="8306"/>
        </w:tabs>
      </w:pPr>
      <w:hyperlink w:anchor="_Toc3605" w:history="1">
        <w:r>
          <w:rPr>
            <w:rFonts w:ascii="仿宋" w:eastAsia="仿宋" w:hAnsi="仿宋" w:cs="仿宋" w:hint="eastAsia"/>
            <w:lang w:eastAsia="zh-CN"/>
          </w:rPr>
          <w:t>(五)、地总体要求</w:t>
        </w:r>
        <w:r>
          <w:tab/>
        </w:r>
        <w:r>
          <w:fldChar w:fldCharType="begin"/>
        </w:r>
        <w:r>
          <w:instrText xml:space="preserve"> PAGEREF _Toc3605 \h </w:instrText>
        </w:r>
        <w:r>
          <w:fldChar w:fldCharType="separate"/>
        </w:r>
        <w:r>
          <w:t>26</w:t>
        </w:r>
        <w:r>
          <w:fldChar w:fldCharType="end"/>
        </w:r>
      </w:hyperlink>
    </w:p>
    <w:p>
      <w:pPr>
        <w:pStyle w:val="TOC2"/>
        <w:tabs>
          <w:tab w:val="right" w:leader="dot" w:pos="8306"/>
        </w:tabs>
      </w:pPr>
      <w:hyperlink w:anchor="_Toc10946" w:history="1">
        <w:r>
          <w:rPr>
            <w:rFonts w:ascii="仿宋" w:eastAsia="仿宋" w:hAnsi="仿宋" w:cs="仿宋" w:hint="eastAsia"/>
            <w:lang w:eastAsia="zh-CN"/>
          </w:rPr>
          <w:t>(六)、节约用地措施</w:t>
        </w:r>
        <w:r>
          <w:tab/>
        </w:r>
        <w:r>
          <w:fldChar w:fldCharType="begin"/>
        </w:r>
        <w:r>
          <w:instrText xml:space="preserve"> PAGEREF _Toc10946 \h </w:instrText>
        </w:r>
        <w:r>
          <w:fldChar w:fldCharType="separate"/>
        </w:r>
        <w:r>
          <w:t>28</w:t>
        </w:r>
        <w:r>
          <w:fldChar w:fldCharType="end"/>
        </w:r>
      </w:hyperlink>
    </w:p>
    <w:p>
      <w:pPr>
        <w:pStyle w:val="TOC2"/>
        <w:tabs>
          <w:tab w:val="right" w:leader="dot" w:pos="8306"/>
        </w:tabs>
      </w:pPr>
      <w:hyperlink w:anchor="_Toc28110" w:history="1">
        <w:r>
          <w:rPr>
            <w:rFonts w:ascii="仿宋" w:eastAsia="仿宋" w:hAnsi="仿宋" w:cs="仿宋" w:hint="eastAsia"/>
            <w:lang w:eastAsia="zh-CN"/>
          </w:rPr>
          <w:t>(七)、选址综合评价</w:t>
        </w:r>
        <w:r>
          <w:tab/>
        </w:r>
        <w:r>
          <w:fldChar w:fldCharType="begin"/>
        </w:r>
        <w:r>
          <w:instrText xml:space="preserve"> PAGEREF _Toc28110 \h </w:instrText>
        </w:r>
        <w:r>
          <w:fldChar w:fldCharType="separate"/>
        </w:r>
        <w:r>
          <w:t>29</w:t>
        </w:r>
        <w:r>
          <w:fldChar w:fldCharType="end"/>
        </w:r>
      </w:hyperlink>
    </w:p>
    <w:p>
      <w:pPr>
        <w:pStyle w:val="TOC1"/>
        <w:tabs>
          <w:tab w:val="right" w:leader="dot" w:pos="8306"/>
        </w:tabs>
      </w:pPr>
      <w:hyperlink w:anchor="_Toc19296" w:history="1">
        <w:r>
          <w:rPr>
            <w:rFonts w:ascii="仿宋" w:eastAsia="仿宋" w:hAnsi="仿宋" w:cs="仿宋" w:hint="eastAsia"/>
            <w:lang w:eastAsia="zh-CN"/>
          </w:rPr>
          <w:t>五、经济影响分析</w:t>
        </w:r>
        <w:r>
          <w:tab/>
        </w:r>
        <w:r>
          <w:fldChar w:fldCharType="begin"/>
        </w:r>
        <w:r>
          <w:instrText xml:space="preserve"> PAGEREF _Toc19296 \h </w:instrText>
        </w:r>
        <w:r>
          <w:fldChar w:fldCharType="separate"/>
        </w:r>
        <w:r>
          <w:t>30</w:t>
        </w:r>
        <w:r>
          <w:fldChar w:fldCharType="end"/>
        </w:r>
      </w:hyperlink>
    </w:p>
    <w:p>
      <w:pPr>
        <w:pStyle w:val="TOC2"/>
        <w:tabs>
          <w:tab w:val="right" w:leader="dot" w:pos="8306"/>
        </w:tabs>
      </w:pPr>
      <w:hyperlink w:anchor="_Toc10428" w:history="1">
        <w:r>
          <w:rPr>
            <w:rFonts w:ascii="仿宋" w:eastAsia="仿宋" w:hAnsi="仿宋" w:cs="仿宋" w:hint="eastAsia"/>
            <w:lang w:eastAsia="zh-CN"/>
          </w:rPr>
          <w:t>(一)、经济费用效益或费用效果分析</w:t>
        </w:r>
        <w:r>
          <w:tab/>
        </w:r>
        <w:r>
          <w:fldChar w:fldCharType="begin"/>
        </w:r>
        <w:r>
          <w:instrText xml:space="preserve"> PAGEREF _Toc10428 \h </w:instrText>
        </w:r>
        <w:r>
          <w:fldChar w:fldCharType="separate"/>
        </w:r>
        <w:r>
          <w:t>30</w:t>
        </w:r>
        <w:r>
          <w:fldChar w:fldCharType="end"/>
        </w:r>
      </w:hyperlink>
    </w:p>
    <w:p>
      <w:pPr>
        <w:pStyle w:val="TOC2"/>
        <w:tabs>
          <w:tab w:val="right" w:leader="dot" w:pos="8306"/>
        </w:tabs>
      </w:pPr>
      <w:hyperlink w:anchor="_Toc12258" w:history="1">
        <w:r>
          <w:rPr>
            <w:rFonts w:ascii="仿宋" w:eastAsia="仿宋" w:hAnsi="仿宋" w:cs="仿宋" w:hint="eastAsia"/>
            <w:lang w:eastAsia="zh-CN"/>
          </w:rPr>
          <w:t>(二)、行业影响分析</w:t>
        </w:r>
        <w:r>
          <w:tab/>
        </w:r>
        <w:r>
          <w:fldChar w:fldCharType="begin"/>
        </w:r>
        <w:r>
          <w:instrText xml:space="preserve"> PAGEREF _Toc12258 \h </w:instrText>
        </w:r>
        <w:r>
          <w:fldChar w:fldCharType="separate"/>
        </w:r>
        <w:r>
          <w:t>32</w:t>
        </w:r>
        <w:r>
          <w:fldChar w:fldCharType="end"/>
        </w:r>
      </w:hyperlink>
    </w:p>
    <w:p>
      <w:pPr>
        <w:pStyle w:val="TOC2"/>
        <w:tabs>
          <w:tab w:val="right" w:leader="dot" w:pos="8306"/>
        </w:tabs>
      </w:pPr>
      <w:hyperlink w:anchor="_Toc30830" w:history="1">
        <w:r>
          <w:rPr>
            <w:rFonts w:ascii="仿宋" w:eastAsia="仿宋" w:hAnsi="仿宋" w:cs="仿宋" w:hint="eastAsia"/>
            <w:lang w:eastAsia="zh-CN"/>
          </w:rPr>
          <w:t>(三)、区域经济影响分析</w:t>
        </w:r>
        <w:r>
          <w:tab/>
        </w:r>
        <w:r>
          <w:fldChar w:fldCharType="begin"/>
        </w:r>
        <w:r>
          <w:instrText xml:space="preserve"> PAGEREF _Toc30830 \h </w:instrText>
        </w:r>
        <w:r>
          <w:fldChar w:fldCharType="separate"/>
        </w:r>
        <w:r>
          <w:t>34</w:t>
        </w:r>
        <w:r>
          <w:fldChar w:fldCharType="end"/>
        </w:r>
      </w:hyperlink>
    </w:p>
    <w:p>
      <w:pPr>
        <w:pStyle w:val="TOC2"/>
        <w:tabs>
          <w:tab w:val="right" w:leader="dot" w:pos="8306"/>
        </w:tabs>
      </w:pPr>
      <w:hyperlink w:anchor="_Toc4542" w:history="1">
        <w:r>
          <w:rPr>
            <w:rFonts w:ascii="仿宋" w:eastAsia="仿宋" w:hAnsi="仿宋" w:cs="仿宋" w:hint="eastAsia"/>
            <w:lang w:eastAsia="zh-CN"/>
          </w:rPr>
          <w:t>(四)、宏观经济影响分析</w:t>
        </w:r>
        <w:r>
          <w:tab/>
        </w:r>
        <w:r>
          <w:fldChar w:fldCharType="begin"/>
        </w:r>
        <w:r>
          <w:instrText xml:space="preserve"> PAGEREF _Toc4542 \h </w:instrText>
        </w:r>
        <w:r>
          <w:fldChar w:fldCharType="separate"/>
        </w:r>
        <w:r>
          <w:t>35</w:t>
        </w:r>
        <w:r>
          <w:fldChar w:fldCharType="end"/>
        </w:r>
      </w:hyperlink>
    </w:p>
    <w:p>
      <w:pPr>
        <w:pStyle w:val="TOC1"/>
        <w:tabs>
          <w:tab w:val="right" w:leader="dot" w:pos="8306"/>
        </w:tabs>
      </w:pPr>
      <w:hyperlink w:anchor="_Toc1569" w:history="1">
        <w:r>
          <w:rPr>
            <w:rFonts w:ascii="仿宋" w:eastAsia="仿宋" w:hAnsi="仿宋" w:cs="仿宋" w:hint="eastAsia"/>
            <w:lang w:eastAsia="zh-CN"/>
          </w:rPr>
          <w:t>六、环境和生态影响分析</w:t>
        </w:r>
        <w:r>
          <w:tab/>
        </w:r>
        <w:r>
          <w:fldChar w:fldCharType="begin"/>
        </w:r>
        <w:r>
          <w:instrText xml:space="preserve"> PAGEREF _Toc1569 \h </w:instrText>
        </w:r>
        <w:r>
          <w:fldChar w:fldCharType="separate"/>
        </w:r>
        <w:r>
          <w:t>36</w:t>
        </w:r>
        <w:r>
          <w:fldChar w:fldCharType="end"/>
        </w:r>
      </w:hyperlink>
    </w:p>
    <w:p>
      <w:pPr>
        <w:pStyle w:val="TOC2"/>
        <w:tabs>
          <w:tab w:val="right" w:leader="dot" w:pos="8306"/>
        </w:tabs>
      </w:pPr>
      <w:hyperlink w:anchor="_Toc23665" w:history="1">
        <w:r>
          <w:rPr>
            <w:rFonts w:ascii="仿宋" w:eastAsia="仿宋" w:hAnsi="仿宋" w:cs="仿宋" w:hint="eastAsia"/>
            <w:lang w:eastAsia="zh-CN"/>
          </w:rPr>
          <w:t>(一)、环境和生态现状</w:t>
        </w:r>
        <w:r>
          <w:tab/>
        </w:r>
        <w:r>
          <w:fldChar w:fldCharType="begin"/>
        </w:r>
        <w:r>
          <w:instrText xml:space="preserve"> PAGEREF _Toc23665 \h </w:instrText>
        </w:r>
        <w:r>
          <w:fldChar w:fldCharType="separate"/>
        </w:r>
        <w:r>
          <w:t>36</w:t>
        </w:r>
        <w:r>
          <w:fldChar w:fldCharType="end"/>
        </w:r>
      </w:hyperlink>
    </w:p>
    <w:p>
      <w:pPr>
        <w:pStyle w:val="TOC2"/>
        <w:tabs>
          <w:tab w:val="right" w:leader="dot" w:pos="8306"/>
        </w:tabs>
      </w:pPr>
      <w:hyperlink w:anchor="_Toc8645" w:history="1">
        <w:r>
          <w:rPr>
            <w:rFonts w:ascii="仿宋" w:eastAsia="仿宋" w:hAnsi="仿宋" w:cs="仿宋" w:hint="eastAsia"/>
            <w:lang w:eastAsia="zh-CN"/>
          </w:rPr>
          <w:t>(二)、生态环境影响分析</w:t>
        </w:r>
        <w:r>
          <w:tab/>
        </w:r>
        <w:r>
          <w:fldChar w:fldCharType="begin"/>
        </w:r>
        <w:r>
          <w:instrText xml:space="preserve"> PAGEREF _Toc8645 \h </w:instrText>
        </w:r>
        <w:r>
          <w:fldChar w:fldCharType="separate"/>
        </w:r>
        <w:r>
          <w:t>38</w:t>
        </w:r>
        <w:r>
          <w:fldChar w:fldCharType="end"/>
        </w:r>
      </w:hyperlink>
    </w:p>
    <w:p>
      <w:pPr>
        <w:pStyle w:val="TOC2"/>
        <w:tabs>
          <w:tab w:val="right" w:leader="dot" w:pos="8306"/>
        </w:tabs>
      </w:pPr>
      <w:hyperlink w:anchor="_Toc4330" w:history="1">
        <w:r>
          <w:rPr>
            <w:rFonts w:ascii="仿宋" w:eastAsia="仿宋" w:hAnsi="仿宋" w:cs="仿宋" w:hint="eastAsia"/>
            <w:lang w:eastAsia="zh-CN"/>
          </w:rPr>
          <w:t>(三)、生态环境保护措施</w:t>
        </w:r>
        <w:r>
          <w:tab/>
        </w:r>
        <w:r>
          <w:fldChar w:fldCharType="begin"/>
        </w:r>
        <w:r>
          <w:instrText xml:space="preserve"> PAGEREF _Toc4330 \h </w:instrText>
        </w:r>
        <w:r>
          <w:fldChar w:fldCharType="separate"/>
        </w:r>
        <w:r>
          <w:t>39</w:t>
        </w:r>
        <w:r>
          <w:fldChar w:fldCharType="end"/>
        </w:r>
      </w:hyperlink>
    </w:p>
    <w:p>
      <w:pPr>
        <w:pStyle w:val="TOC2"/>
        <w:tabs>
          <w:tab w:val="right" w:leader="dot" w:pos="8306"/>
        </w:tabs>
      </w:pPr>
      <w:hyperlink w:anchor="_Toc32331" w:history="1">
        <w:r>
          <w:rPr>
            <w:rFonts w:ascii="仿宋" w:eastAsia="仿宋" w:hAnsi="仿宋" w:cs="仿宋" w:hint="eastAsia"/>
            <w:lang w:eastAsia="zh-CN"/>
          </w:rPr>
          <w:t>(四)、地质灾害影响分析</w:t>
        </w:r>
        <w:r>
          <w:tab/>
        </w:r>
        <w:r>
          <w:fldChar w:fldCharType="begin"/>
        </w:r>
        <w:r>
          <w:instrText xml:space="preserve"> PAGEREF _Toc32331 \h </w:instrText>
        </w:r>
        <w:r>
          <w:fldChar w:fldCharType="separate"/>
        </w:r>
        <w:r>
          <w:t>41</w:t>
        </w:r>
        <w:r>
          <w:fldChar w:fldCharType="end"/>
        </w:r>
      </w:hyperlink>
    </w:p>
    <w:p>
      <w:pPr>
        <w:pStyle w:val="TOC2"/>
        <w:tabs>
          <w:tab w:val="right" w:leader="dot" w:pos="8306"/>
        </w:tabs>
      </w:pPr>
      <w:hyperlink w:anchor="_Toc23851" w:history="1">
        <w:r>
          <w:rPr>
            <w:rFonts w:ascii="仿宋" w:eastAsia="仿宋" w:hAnsi="仿宋" w:cs="仿宋" w:hint="eastAsia"/>
            <w:lang w:eastAsia="zh-CN"/>
          </w:rPr>
          <w:t>(五)、特殊环境影响</w:t>
        </w:r>
        <w:r>
          <w:tab/>
        </w:r>
        <w:r>
          <w:fldChar w:fldCharType="begin"/>
        </w:r>
        <w:r>
          <w:instrText xml:space="preserve"> PAGEREF _Toc23851 \h </w:instrText>
        </w:r>
        <w:r>
          <w:fldChar w:fldCharType="separate"/>
        </w:r>
        <w:r>
          <w:t>42</w:t>
        </w:r>
        <w:r>
          <w:fldChar w:fldCharType="end"/>
        </w:r>
      </w:hyperlink>
    </w:p>
    <w:p>
      <w:pPr>
        <w:pStyle w:val="TOC1"/>
        <w:tabs>
          <w:tab w:val="right" w:leader="dot" w:pos="8306"/>
        </w:tabs>
      </w:pPr>
      <w:hyperlink w:anchor="_Toc1329" w:history="1">
        <w:r>
          <w:rPr>
            <w:rFonts w:ascii="仿宋" w:eastAsia="仿宋" w:hAnsi="仿宋" w:cs="仿宋" w:hint="eastAsia"/>
            <w:lang w:eastAsia="zh-CN"/>
          </w:rPr>
          <w:t>七、安全与应急管理</w:t>
        </w:r>
        <w:r>
          <w:tab/>
        </w:r>
        <w:r>
          <w:fldChar w:fldCharType="begin"/>
        </w:r>
        <w:r>
          <w:instrText xml:space="preserve"> PAGEREF _Toc1329 \h </w:instrText>
        </w:r>
        <w:r>
          <w:fldChar w:fldCharType="separate"/>
        </w:r>
        <w:r>
          <w:t>43</w:t>
        </w:r>
        <w:r>
          <w:fldChar w:fldCharType="end"/>
        </w:r>
      </w:hyperlink>
    </w:p>
    <w:p>
      <w:pPr>
        <w:pStyle w:val="TOC2"/>
        <w:tabs>
          <w:tab w:val="right" w:leader="dot" w:pos="8306"/>
        </w:tabs>
      </w:pPr>
      <w:hyperlink w:anchor="_Toc21016" w:history="1">
        <w:r>
          <w:rPr>
            <w:rFonts w:ascii="仿宋" w:eastAsia="仿宋" w:hAnsi="仿宋" w:cs="仿宋" w:hint="eastAsia"/>
            <w:lang w:eastAsia="zh-CN"/>
          </w:rPr>
          <w:t>(一)、安全生产管理</w:t>
        </w:r>
        <w:r>
          <w:tab/>
        </w:r>
        <w:r>
          <w:fldChar w:fldCharType="begin"/>
        </w:r>
        <w:r>
          <w:instrText xml:space="preserve"> PAGEREF _Toc21016 \h </w:instrText>
        </w:r>
        <w:r>
          <w:fldChar w:fldCharType="separate"/>
        </w:r>
        <w:r>
          <w:t>43</w:t>
        </w:r>
        <w:r>
          <w:fldChar w:fldCharType="end"/>
        </w:r>
      </w:hyperlink>
    </w:p>
    <w:p>
      <w:pPr>
        <w:pStyle w:val="TOC2"/>
        <w:tabs>
          <w:tab w:val="right" w:leader="dot" w:pos="8306"/>
        </w:tabs>
      </w:pPr>
      <w:hyperlink w:anchor="_Toc9133" w:history="1">
        <w:r>
          <w:rPr>
            <w:rFonts w:ascii="仿宋" w:eastAsia="仿宋" w:hAnsi="仿宋" w:cs="仿宋" w:hint="eastAsia"/>
            <w:lang w:eastAsia="zh-CN"/>
          </w:rPr>
          <w:t>(二)、应急预案与响应</w:t>
        </w:r>
        <w:r>
          <w:tab/>
        </w:r>
        <w:r>
          <w:fldChar w:fldCharType="begin"/>
        </w:r>
        <w:r>
          <w:instrText xml:space="preserve"> PAGEREF _Toc9133 \h </w:instrText>
        </w:r>
        <w:r>
          <w:fldChar w:fldCharType="separate"/>
        </w:r>
        <w:r>
          <w:t>45</w:t>
        </w:r>
        <w:r>
          <w:fldChar w:fldCharType="end"/>
        </w:r>
      </w:hyperlink>
    </w:p>
    <w:p>
      <w:pPr>
        <w:pStyle w:val="TOC1"/>
        <w:tabs>
          <w:tab w:val="right" w:leader="dot" w:pos="8306"/>
        </w:tabs>
      </w:pPr>
      <w:hyperlink w:anchor="_Toc12422" w:history="1">
        <w:r>
          <w:rPr>
            <w:rFonts w:ascii="仿宋" w:eastAsia="仿宋" w:hAnsi="仿宋" w:cs="仿宋" w:hint="eastAsia"/>
            <w:lang w:eastAsia="zh-CN"/>
          </w:rPr>
          <w:t>八、项目质量与标准</w:t>
        </w:r>
        <w:r>
          <w:tab/>
        </w:r>
        <w:r>
          <w:fldChar w:fldCharType="begin"/>
        </w:r>
        <w:r>
          <w:instrText xml:space="preserve"> PAGEREF _Toc12422 \h </w:instrText>
        </w:r>
        <w:r>
          <w:fldChar w:fldCharType="separate"/>
        </w:r>
        <w:r>
          <w:t>46</w:t>
        </w:r>
        <w:r>
          <w:fldChar w:fldCharType="end"/>
        </w:r>
      </w:hyperlink>
    </w:p>
    <w:p>
      <w:pPr>
        <w:pStyle w:val="TOC2"/>
        <w:tabs>
          <w:tab w:val="right" w:leader="dot" w:pos="8306"/>
        </w:tabs>
      </w:pPr>
      <w:hyperlink w:anchor="_Toc17887" w:history="1">
        <w:r>
          <w:rPr>
            <w:rFonts w:ascii="仿宋" w:eastAsia="仿宋" w:hAnsi="仿宋" w:cs="仿宋" w:hint="eastAsia"/>
            <w:lang w:eastAsia="zh-CN"/>
          </w:rPr>
          <w:t>(一)、质量保障体系</w:t>
        </w:r>
        <w:r>
          <w:tab/>
        </w:r>
        <w:r>
          <w:fldChar w:fldCharType="begin"/>
        </w:r>
        <w:r>
          <w:instrText xml:space="preserve"> PAGEREF _Toc17887 \h </w:instrText>
        </w:r>
        <w:r>
          <w:fldChar w:fldCharType="separate"/>
        </w:r>
        <w:r>
          <w:t>46</w:t>
        </w:r>
        <w:r>
          <w:fldChar w:fldCharType="end"/>
        </w:r>
      </w:hyperlink>
    </w:p>
    <w:p>
      <w:pPr>
        <w:pStyle w:val="TOC2"/>
        <w:tabs>
          <w:tab w:val="right" w:leader="dot" w:pos="8306"/>
        </w:tabs>
      </w:pPr>
      <w:hyperlink w:anchor="_Toc20497" w:history="1">
        <w:r>
          <w:rPr>
            <w:rFonts w:ascii="仿宋" w:eastAsia="仿宋" w:hAnsi="仿宋" w:cs="仿宋" w:hint="eastAsia"/>
            <w:lang w:eastAsia="zh-CN"/>
          </w:rPr>
          <w:t>(二)、标准化作业流程</w:t>
        </w:r>
        <w:r>
          <w:tab/>
        </w:r>
        <w:r>
          <w:fldChar w:fldCharType="begin"/>
        </w:r>
        <w:r>
          <w:instrText xml:space="preserve"> PAGEREF _Toc20497 \h </w:instrText>
        </w:r>
        <w:r>
          <w:fldChar w:fldCharType="separate"/>
        </w:r>
        <w:r>
          <w:t>48</w:t>
        </w:r>
        <w:r>
          <w:fldChar w:fldCharType="end"/>
        </w:r>
      </w:hyperlink>
    </w:p>
    <w:p>
      <w:pPr>
        <w:pStyle w:val="TOC2"/>
        <w:tabs>
          <w:tab w:val="right" w:leader="dot" w:pos="8306"/>
        </w:tabs>
      </w:pPr>
      <w:hyperlink w:anchor="_Toc6394" w:history="1">
        <w:r>
          <w:rPr>
            <w:rFonts w:ascii="仿宋" w:eastAsia="仿宋" w:hAnsi="仿宋" w:cs="仿宋" w:hint="eastAsia"/>
            <w:lang w:eastAsia="zh-CN"/>
          </w:rPr>
          <w:t>(三)、质量监控与评估</w:t>
        </w:r>
        <w:r>
          <w:tab/>
        </w:r>
        <w:r>
          <w:fldChar w:fldCharType="begin"/>
        </w:r>
        <w:r>
          <w:instrText xml:space="preserve"> PAGEREF _Toc6394 \h </w:instrText>
        </w:r>
        <w:r>
          <w:fldChar w:fldCharType="separate"/>
        </w:r>
        <w:r>
          <w:t>49</w:t>
        </w:r>
        <w:r>
          <w:fldChar w:fldCharType="end"/>
        </w:r>
      </w:hyperlink>
    </w:p>
    <w:p>
      <w:pPr>
        <w:pStyle w:val="TOC2"/>
        <w:tabs>
          <w:tab w:val="right" w:leader="dot" w:pos="8306"/>
        </w:tabs>
      </w:pPr>
      <w:hyperlink w:anchor="_Toc30008" w:history="1">
        <w:r>
          <w:rPr>
            <w:rFonts w:ascii="仿宋" w:eastAsia="仿宋" w:hAnsi="仿宋" w:cs="仿宋" w:hint="eastAsia"/>
            <w:lang w:eastAsia="zh-CN"/>
          </w:rPr>
          <w:t>(四)、质量改进计划</w:t>
        </w:r>
        <w:r>
          <w:tab/>
        </w:r>
        <w:r>
          <w:fldChar w:fldCharType="begin"/>
        </w:r>
        <w:r>
          <w:instrText xml:space="preserve"> PAGEREF _Toc30008 \h </w:instrText>
        </w:r>
        <w:r>
          <w:fldChar w:fldCharType="separate"/>
        </w:r>
        <w:r>
          <w:t>50</w:t>
        </w:r>
        <w:r>
          <w:fldChar w:fldCharType="end"/>
        </w:r>
      </w:hyperlink>
    </w:p>
    <w:p>
      <w:pPr>
        <w:pStyle w:val="TOC1"/>
        <w:tabs>
          <w:tab w:val="right" w:leader="dot" w:pos="8306"/>
        </w:tabs>
      </w:pPr>
      <w:hyperlink w:anchor="_Toc13118" w:history="1">
        <w:r>
          <w:rPr>
            <w:rFonts w:ascii="仿宋" w:eastAsia="仿宋" w:hAnsi="仿宋" w:cs="仿宋" w:hint="eastAsia"/>
            <w:lang w:eastAsia="zh-CN"/>
          </w:rPr>
          <w:t>九、土地利用与规划方案</w:t>
        </w:r>
        <w:r>
          <w:tab/>
        </w:r>
        <w:r>
          <w:fldChar w:fldCharType="begin"/>
        </w:r>
        <w:r>
          <w:instrText xml:space="preserve"> PAGEREF _Toc13118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99" w:history="1">
        <w:r>
          <w:rPr>
            <w:rFonts w:ascii="仿宋" w:eastAsia="仿宋" w:hAnsi="仿宋" w:cs="仿宋" w:hint="eastAsia"/>
            <w:lang w:eastAsia="zh-CN"/>
          </w:rPr>
          <w:t>(一)、项目用地情况分析</w:t>
        </w:r>
        <w:r>
          <w:tab/>
        </w:r>
        <w:r>
          <w:fldChar w:fldCharType="begin"/>
        </w:r>
        <w:r>
          <w:instrText xml:space="preserve"> PAGEREF _Toc22999 \h </w:instrText>
        </w:r>
        <w:r>
          <w:fldChar w:fldCharType="separate"/>
        </w:r>
        <w:r>
          <w:t>52</w:t>
        </w:r>
        <w:r>
          <w:fldChar w:fldCharType="end"/>
        </w:r>
      </w:hyperlink>
    </w:p>
    <w:p>
      <w:pPr>
        <w:pStyle w:val="TOC2"/>
        <w:tabs>
          <w:tab w:val="right" w:leader="dot" w:pos="8306"/>
        </w:tabs>
      </w:pPr>
      <w:hyperlink w:anchor="_Toc31034" w:history="1">
        <w:r>
          <w:rPr>
            <w:rFonts w:ascii="仿宋" w:eastAsia="仿宋" w:hAnsi="仿宋" w:cs="仿宋" w:hint="eastAsia"/>
            <w:lang w:eastAsia="zh-CN"/>
          </w:rPr>
          <w:t>(二)、土地利用规划方案</w:t>
        </w:r>
        <w:r>
          <w:tab/>
        </w:r>
        <w:r>
          <w:fldChar w:fldCharType="begin"/>
        </w:r>
        <w:r>
          <w:instrText xml:space="preserve"> PAGEREF _Toc31034 \h </w:instrText>
        </w:r>
        <w:r>
          <w:fldChar w:fldCharType="separate"/>
        </w:r>
        <w:r>
          <w:t>53</w:t>
        </w:r>
        <w:r>
          <w:fldChar w:fldCharType="end"/>
        </w:r>
      </w:hyperlink>
    </w:p>
    <w:p>
      <w:pPr>
        <w:pStyle w:val="TOC1"/>
        <w:tabs>
          <w:tab w:val="right" w:leader="dot" w:pos="8306"/>
        </w:tabs>
      </w:pPr>
      <w:hyperlink w:anchor="_Toc505" w:history="1">
        <w:r>
          <w:rPr>
            <w:rFonts w:ascii="仿宋" w:eastAsia="仿宋" w:hAnsi="仿宋" w:cs="仿宋" w:hint="eastAsia"/>
            <w:lang w:eastAsia="zh-CN"/>
          </w:rPr>
          <w:t>十、环境保护与治理方案</w:t>
        </w:r>
        <w:r>
          <w:tab/>
        </w:r>
        <w:r>
          <w:fldChar w:fldCharType="begin"/>
        </w:r>
        <w:r>
          <w:instrText xml:space="preserve"> PAGEREF _Toc505 \h </w:instrText>
        </w:r>
        <w:r>
          <w:fldChar w:fldCharType="separate"/>
        </w:r>
        <w:r>
          <w:t>54</w:t>
        </w:r>
        <w:r>
          <w:fldChar w:fldCharType="end"/>
        </w:r>
      </w:hyperlink>
    </w:p>
    <w:p>
      <w:pPr>
        <w:pStyle w:val="TOC2"/>
        <w:tabs>
          <w:tab w:val="right" w:leader="dot" w:pos="8306"/>
        </w:tabs>
      </w:pPr>
      <w:hyperlink w:anchor="_Toc4532" w:history="1">
        <w:r>
          <w:rPr>
            <w:rFonts w:ascii="仿宋" w:eastAsia="仿宋" w:hAnsi="仿宋" w:cs="仿宋" w:hint="eastAsia"/>
            <w:lang w:eastAsia="zh-CN"/>
          </w:rPr>
          <w:t>(一)、项目环境影响评估</w:t>
        </w:r>
        <w:r>
          <w:tab/>
        </w:r>
        <w:r>
          <w:fldChar w:fldCharType="begin"/>
        </w:r>
        <w:r>
          <w:instrText xml:space="preserve"> PAGEREF _Toc4532 \h </w:instrText>
        </w:r>
        <w:r>
          <w:fldChar w:fldCharType="separate"/>
        </w:r>
        <w:r>
          <w:t>54</w:t>
        </w:r>
        <w:r>
          <w:fldChar w:fldCharType="end"/>
        </w:r>
      </w:hyperlink>
    </w:p>
    <w:p>
      <w:pPr>
        <w:pStyle w:val="TOC2"/>
        <w:tabs>
          <w:tab w:val="right" w:leader="dot" w:pos="8306"/>
        </w:tabs>
      </w:pPr>
      <w:hyperlink w:anchor="_Toc2188" w:history="1">
        <w:r>
          <w:rPr>
            <w:rFonts w:ascii="仿宋" w:eastAsia="仿宋" w:hAnsi="仿宋" w:cs="仿宋" w:hint="eastAsia"/>
            <w:lang w:eastAsia="zh-CN"/>
          </w:rPr>
          <w:t>(二)、环境保护措施与治理方案</w:t>
        </w:r>
        <w:r>
          <w:tab/>
        </w:r>
        <w:r>
          <w:fldChar w:fldCharType="begin"/>
        </w:r>
        <w:r>
          <w:instrText xml:space="preserve"> PAGEREF _Toc2188 \h </w:instrText>
        </w:r>
        <w:r>
          <w:fldChar w:fldCharType="separate"/>
        </w:r>
        <w:r>
          <w:t>54</w:t>
        </w:r>
        <w:r>
          <w:fldChar w:fldCharType="end"/>
        </w:r>
      </w:hyperlink>
    </w:p>
    <w:p>
      <w:pPr>
        <w:pStyle w:val="TOC1"/>
        <w:tabs>
          <w:tab w:val="right" w:leader="dot" w:pos="8306"/>
        </w:tabs>
      </w:pPr>
      <w:hyperlink w:anchor="_Toc1566" w:history="1">
        <w:r>
          <w:rPr>
            <w:rFonts w:ascii="仿宋" w:eastAsia="仿宋" w:hAnsi="仿宋" w:cs="仿宋" w:hint="eastAsia"/>
            <w:lang w:eastAsia="zh-CN"/>
          </w:rPr>
          <w:t>十一、技术创新与产业升级</w:t>
        </w:r>
        <w:r>
          <w:tab/>
        </w:r>
        <w:r>
          <w:fldChar w:fldCharType="begin"/>
        </w:r>
        <w:r>
          <w:instrText xml:space="preserve"> PAGEREF _Toc1566 \h </w:instrText>
        </w:r>
        <w:r>
          <w:fldChar w:fldCharType="separate"/>
        </w:r>
        <w:r>
          <w:t>55</w:t>
        </w:r>
        <w:r>
          <w:fldChar w:fldCharType="end"/>
        </w:r>
      </w:hyperlink>
    </w:p>
    <w:p>
      <w:pPr>
        <w:pStyle w:val="TOC2"/>
        <w:tabs>
          <w:tab w:val="right" w:leader="dot" w:pos="8306"/>
        </w:tabs>
      </w:pPr>
      <w:hyperlink w:anchor="_Toc10890" w:history="1">
        <w:r>
          <w:rPr>
            <w:rFonts w:ascii="仿宋" w:eastAsia="仿宋" w:hAnsi="仿宋" w:cs="仿宋" w:hint="eastAsia"/>
            <w:lang w:eastAsia="zh-CN"/>
          </w:rPr>
          <w:t>(一)、技术创新方向与目标</w:t>
        </w:r>
        <w:r>
          <w:tab/>
        </w:r>
        <w:r>
          <w:fldChar w:fldCharType="begin"/>
        </w:r>
        <w:r>
          <w:instrText xml:space="preserve"> PAGEREF _Toc10890 \h </w:instrText>
        </w:r>
        <w:r>
          <w:fldChar w:fldCharType="separate"/>
        </w:r>
        <w:r>
          <w:t>55</w:t>
        </w:r>
        <w:r>
          <w:fldChar w:fldCharType="end"/>
        </w:r>
      </w:hyperlink>
    </w:p>
    <w:p>
      <w:pPr>
        <w:pStyle w:val="TOC2"/>
        <w:tabs>
          <w:tab w:val="right" w:leader="dot" w:pos="8306"/>
        </w:tabs>
      </w:pPr>
      <w:hyperlink w:anchor="_Toc23439" w:history="1">
        <w:r>
          <w:rPr>
            <w:rFonts w:ascii="仿宋" w:eastAsia="仿宋" w:hAnsi="仿宋" w:cs="仿宋" w:hint="eastAsia"/>
            <w:lang w:eastAsia="zh-CN"/>
          </w:rPr>
          <w:t>(二)、产业升级路径与措施</w:t>
        </w:r>
        <w:r>
          <w:tab/>
        </w:r>
        <w:r>
          <w:fldChar w:fldCharType="begin"/>
        </w:r>
        <w:r>
          <w:instrText xml:space="preserve"> PAGEREF _Toc23439 \h </w:instrText>
        </w:r>
        <w:r>
          <w:fldChar w:fldCharType="separate"/>
        </w:r>
        <w:r>
          <w:t>56</w:t>
        </w:r>
        <w:r>
          <w:fldChar w:fldCharType="end"/>
        </w:r>
      </w:hyperlink>
    </w:p>
    <w:p>
      <w:pPr>
        <w:pStyle w:val="TOC1"/>
        <w:tabs>
          <w:tab w:val="right" w:leader="dot" w:pos="8306"/>
        </w:tabs>
      </w:pPr>
      <w:hyperlink w:anchor="_Toc19600" w:history="1">
        <w:r>
          <w:rPr>
            <w:rFonts w:ascii="仿宋" w:eastAsia="仿宋" w:hAnsi="仿宋" w:cs="仿宋" w:hint="eastAsia"/>
            <w:lang w:eastAsia="zh-CN"/>
          </w:rPr>
          <w:t>十二、项目变更管理</w:t>
        </w:r>
        <w:r>
          <w:tab/>
        </w:r>
        <w:r>
          <w:fldChar w:fldCharType="begin"/>
        </w:r>
        <w:r>
          <w:instrText xml:space="preserve"> PAGEREF _Toc19600 \h </w:instrText>
        </w:r>
        <w:r>
          <w:fldChar w:fldCharType="separate"/>
        </w:r>
        <w:r>
          <w:t>57</w:t>
        </w:r>
        <w:r>
          <w:fldChar w:fldCharType="end"/>
        </w:r>
      </w:hyperlink>
    </w:p>
    <w:p>
      <w:pPr>
        <w:pStyle w:val="TOC2"/>
        <w:tabs>
          <w:tab w:val="right" w:leader="dot" w:pos="8306"/>
        </w:tabs>
      </w:pPr>
      <w:hyperlink w:anchor="_Toc4240" w:history="1">
        <w:r>
          <w:rPr>
            <w:rFonts w:ascii="仿宋" w:eastAsia="仿宋" w:hAnsi="仿宋" w:cs="仿宋" w:hint="eastAsia"/>
            <w:lang w:eastAsia="zh-CN"/>
          </w:rPr>
          <w:t>(一)、变更控制流程</w:t>
        </w:r>
        <w:r>
          <w:tab/>
        </w:r>
        <w:r>
          <w:fldChar w:fldCharType="begin"/>
        </w:r>
        <w:r>
          <w:instrText xml:space="preserve"> PAGEREF _Toc4240 \h </w:instrText>
        </w:r>
        <w:r>
          <w:fldChar w:fldCharType="separate"/>
        </w:r>
        <w:r>
          <w:t>57</w:t>
        </w:r>
        <w:r>
          <w:fldChar w:fldCharType="end"/>
        </w:r>
      </w:hyperlink>
    </w:p>
    <w:p>
      <w:pPr>
        <w:pStyle w:val="TOC2"/>
        <w:tabs>
          <w:tab w:val="right" w:leader="dot" w:pos="8306"/>
        </w:tabs>
      </w:pPr>
      <w:hyperlink w:anchor="_Toc22006" w:history="1">
        <w:r>
          <w:rPr>
            <w:rFonts w:ascii="仿宋" w:eastAsia="仿宋" w:hAnsi="仿宋" w:cs="仿宋" w:hint="eastAsia"/>
            <w:lang w:eastAsia="zh-CN"/>
          </w:rPr>
          <w:t>(二)、影响评估与处理</w:t>
        </w:r>
        <w:r>
          <w:tab/>
        </w:r>
        <w:r>
          <w:fldChar w:fldCharType="begin"/>
        </w:r>
        <w:r>
          <w:instrText xml:space="preserve"> PAGEREF _Toc22006 \h </w:instrText>
        </w:r>
        <w:r>
          <w:fldChar w:fldCharType="separate"/>
        </w:r>
        <w:r>
          <w:t>58</w:t>
        </w:r>
        <w:r>
          <w:fldChar w:fldCharType="end"/>
        </w:r>
      </w:hyperlink>
    </w:p>
    <w:p>
      <w:pPr>
        <w:pStyle w:val="TOC2"/>
        <w:tabs>
          <w:tab w:val="right" w:leader="dot" w:pos="8306"/>
        </w:tabs>
      </w:pPr>
      <w:hyperlink w:anchor="_Toc3646" w:history="1">
        <w:r>
          <w:rPr>
            <w:rFonts w:ascii="仿宋" w:eastAsia="仿宋" w:hAnsi="仿宋" w:cs="仿宋" w:hint="eastAsia"/>
            <w:lang w:eastAsia="zh-CN"/>
          </w:rPr>
          <w:t>(三)、变更记录与追踪</w:t>
        </w:r>
        <w:r>
          <w:tab/>
        </w:r>
        <w:r>
          <w:fldChar w:fldCharType="begin"/>
        </w:r>
        <w:r>
          <w:instrText xml:space="preserve"> PAGEREF _Toc3646 \h </w:instrText>
        </w:r>
        <w:r>
          <w:fldChar w:fldCharType="separate"/>
        </w:r>
        <w:r>
          <w:t>60</w:t>
        </w:r>
        <w:r>
          <w:fldChar w:fldCharType="end"/>
        </w:r>
      </w:hyperlink>
    </w:p>
    <w:p>
      <w:pPr>
        <w:pStyle w:val="TOC2"/>
        <w:tabs>
          <w:tab w:val="right" w:leader="dot" w:pos="8306"/>
        </w:tabs>
      </w:pPr>
      <w:hyperlink w:anchor="_Toc21994" w:history="1">
        <w:r>
          <w:rPr>
            <w:rFonts w:ascii="仿宋" w:eastAsia="仿宋" w:hAnsi="仿宋" w:cs="仿宋" w:hint="eastAsia"/>
            <w:lang w:eastAsia="zh-CN"/>
          </w:rPr>
          <w:t>(四)、变更管理策略</w:t>
        </w:r>
        <w:r>
          <w:tab/>
        </w:r>
        <w:r>
          <w:fldChar w:fldCharType="begin"/>
        </w:r>
        <w:r>
          <w:instrText xml:space="preserve"> PAGEREF _Toc21994 \h </w:instrText>
        </w:r>
        <w:r>
          <w:fldChar w:fldCharType="separate"/>
        </w:r>
        <w:r>
          <w:t>61</w:t>
        </w:r>
        <w:r>
          <w:fldChar w:fldCharType="end"/>
        </w:r>
      </w:hyperlink>
    </w:p>
    <w:p>
      <w:pPr>
        <w:pStyle w:val="TOC1"/>
        <w:tabs>
          <w:tab w:val="right" w:leader="dot" w:pos="8306"/>
        </w:tabs>
      </w:pPr>
      <w:hyperlink w:anchor="_Toc20367" w:history="1">
        <w:r>
          <w:rPr>
            <w:rFonts w:ascii="仿宋" w:eastAsia="仿宋" w:hAnsi="仿宋" w:cs="仿宋" w:hint="eastAsia"/>
            <w:lang w:eastAsia="zh-CN"/>
          </w:rPr>
          <w:t>十三、知识产权管理与保护</w:t>
        </w:r>
        <w:r>
          <w:tab/>
        </w:r>
        <w:r>
          <w:fldChar w:fldCharType="begin"/>
        </w:r>
        <w:r>
          <w:instrText xml:space="preserve"> PAGEREF _Toc20367 \h </w:instrText>
        </w:r>
        <w:r>
          <w:fldChar w:fldCharType="separate"/>
        </w:r>
        <w:r>
          <w:t>63</w:t>
        </w:r>
        <w:r>
          <w:fldChar w:fldCharType="end"/>
        </w:r>
      </w:hyperlink>
    </w:p>
    <w:p>
      <w:pPr>
        <w:pStyle w:val="TOC2"/>
        <w:tabs>
          <w:tab w:val="right" w:leader="dot" w:pos="8306"/>
        </w:tabs>
      </w:pPr>
      <w:hyperlink w:anchor="_Toc18968" w:history="1">
        <w:r>
          <w:rPr>
            <w:rFonts w:ascii="仿宋" w:eastAsia="仿宋" w:hAnsi="仿宋" w:cs="仿宋" w:hint="eastAsia"/>
            <w:lang w:eastAsia="zh-CN"/>
          </w:rPr>
          <w:t>(一)、知识产权管理体系建设</w:t>
        </w:r>
        <w:r>
          <w:tab/>
        </w:r>
        <w:r>
          <w:fldChar w:fldCharType="begin"/>
        </w:r>
        <w:r>
          <w:instrText xml:space="preserve"> PAGEREF _Toc18968 \h </w:instrText>
        </w:r>
        <w:r>
          <w:fldChar w:fldCharType="separate"/>
        </w:r>
        <w:r>
          <w:t>63</w:t>
        </w:r>
        <w:r>
          <w:fldChar w:fldCharType="end"/>
        </w:r>
      </w:hyperlink>
    </w:p>
    <w:p>
      <w:pPr>
        <w:pStyle w:val="TOC2"/>
        <w:tabs>
          <w:tab w:val="right" w:leader="dot" w:pos="8306"/>
        </w:tabs>
      </w:pPr>
      <w:hyperlink w:anchor="_Toc22465" w:history="1">
        <w:r>
          <w:rPr>
            <w:rFonts w:ascii="仿宋" w:eastAsia="仿宋" w:hAnsi="仿宋" w:cs="仿宋" w:hint="eastAsia"/>
            <w:lang w:eastAsia="zh-CN"/>
          </w:rPr>
          <w:t>(二)、知识产权保护措施</w:t>
        </w:r>
        <w:r>
          <w:tab/>
        </w:r>
        <w:r>
          <w:fldChar w:fldCharType="begin"/>
        </w:r>
        <w:r>
          <w:instrText xml:space="preserve"> PAGEREF _Toc22465 \h </w:instrText>
        </w:r>
        <w:r>
          <w:fldChar w:fldCharType="separate"/>
        </w:r>
        <w:r>
          <w:t>64</w:t>
        </w:r>
        <w:r>
          <w:fldChar w:fldCharType="end"/>
        </w:r>
      </w:hyperlink>
    </w:p>
    <w:p>
      <w:pPr>
        <w:pStyle w:val="TOC1"/>
        <w:tabs>
          <w:tab w:val="right" w:leader="dot" w:pos="8306"/>
        </w:tabs>
      </w:pPr>
      <w:hyperlink w:anchor="_Toc23529" w:history="1">
        <w:r>
          <w:rPr>
            <w:rFonts w:ascii="仿宋" w:eastAsia="仿宋" w:hAnsi="仿宋" w:cs="仿宋" w:hint="eastAsia"/>
            <w:lang w:eastAsia="zh-CN"/>
          </w:rPr>
          <w:t>十四、质量管理与控制</w:t>
        </w:r>
        <w:r>
          <w:tab/>
        </w:r>
        <w:r>
          <w:fldChar w:fldCharType="begin"/>
        </w:r>
        <w:r>
          <w:instrText xml:space="preserve"> PAGEREF _Toc23529 \h </w:instrText>
        </w:r>
        <w:r>
          <w:fldChar w:fldCharType="separate"/>
        </w:r>
        <w:r>
          <w:t>66</w:t>
        </w:r>
        <w:r>
          <w:fldChar w:fldCharType="end"/>
        </w:r>
      </w:hyperlink>
    </w:p>
    <w:p>
      <w:pPr>
        <w:pStyle w:val="TOC2"/>
        <w:tabs>
          <w:tab w:val="right" w:leader="dot" w:pos="8306"/>
        </w:tabs>
      </w:pPr>
      <w:hyperlink w:anchor="_Toc6458" w:history="1">
        <w:r>
          <w:rPr>
            <w:rFonts w:ascii="仿宋" w:eastAsia="仿宋" w:hAnsi="仿宋" w:cs="仿宋" w:hint="eastAsia"/>
            <w:lang w:eastAsia="zh-CN"/>
          </w:rPr>
          <w:t>(一)、质量管理体系建设</w:t>
        </w:r>
        <w:r>
          <w:tab/>
        </w:r>
        <w:r>
          <w:fldChar w:fldCharType="begin"/>
        </w:r>
        <w:r>
          <w:instrText xml:space="preserve"> PAGEREF _Toc6458 \h </w:instrText>
        </w:r>
        <w:r>
          <w:fldChar w:fldCharType="separate"/>
        </w:r>
        <w:r>
          <w:t>66</w:t>
        </w:r>
        <w:r>
          <w:fldChar w:fldCharType="end"/>
        </w:r>
      </w:hyperlink>
    </w:p>
    <w:p>
      <w:pPr>
        <w:pStyle w:val="TOC2"/>
        <w:tabs>
          <w:tab w:val="right" w:leader="dot" w:pos="8306"/>
        </w:tabs>
      </w:pPr>
      <w:hyperlink w:anchor="_Toc20573" w:history="1">
        <w:r>
          <w:rPr>
            <w:rFonts w:ascii="仿宋" w:eastAsia="仿宋" w:hAnsi="仿宋" w:cs="仿宋" w:hint="eastAsia"/>
            <w:lang w:eastAsia="zh-CN"/>
          </w:rPr>
          <w:t>(二)、质量控制措施</w:t>
        </w:r>
        <w:r>
          <w:tab/>
        </w:r>
        <w:r>
          <w:fldChar w:fldCharType="begin"/>
        </w:r>
        <w:r>
          <w:instrText xml:space="preserve"> PAGEREF _Toc20573 \h </w:instrText>
        </w:r>
        <w:r>
          <w:fldChar w:fldCharType="separate"/>
        </w:r>
        <w:r>
          <w:t>67</w:t>
        </w:r>
        <w:r>
          <w:fldChar w:fldCharType="end"/>
        </w:r>
      </w:hyperlink>
    </w:p>
    <w:p>
      <w:pPr>
        <w:pStyle w:val="TOC1"/>
        <w:tabs>
          <w:tab w:val="right" w:leader="dot" w:pos="8306"/>
        </w:tabs>
      </w:pPr>
      <w:hyperlink w:anchor="_Toc14430" w:history="1">
        <w:r>
          <w:rPr>
            <w:rFonts w:ascii="仿宋" w:eastAsia="仿宋" w:hAnsi="仿宋" w:cs="仿宋" w:hint="eastAsia"/>
            <w:lang w:eastAsia="zh-CN"/>
          </w:rPr>
          <w:t>十五、人力资源管理与开发</w:t>
        </w:r>
        <w:r>
          <w:tab/>
        </w:r>
        <w:r>
          <w:fldChar w:fldCharType="begin"/>
        </w:r>
        <w:r>
          <w:instrText xml:space="preserve"> PAGEREF _Toc14430 \h </w:instrText>
        </w:r>
        <w:r>
          <w:fldChar w:fldCharType="separate"/>
        </w:r>
        <w:r>
          <w:t>68</w:t>
        </w:r>
        <w:r>
          <w:fldChar w:fldCharType="end"/>
        </w:r>
      </w:hyperlink>
    </w:p>
    <w:p>
      <w:pPr>
        <w:pStyle w:val="TOC2"/>
        <w:tabs>
          <w:tab w:val="right" w:leader="dot" w:pos="8306"/>
        </w:tabs>
      </w:pPr>
      <w:hyperlink w:anchor="_Toc2058" w:history="1">
        <w:r>
          <w:rPr>
            <w:rFonts w:ascii="仿宋" w:eastAsia="仿宋" w:hAnsi="仿宋" w:cs="仿宋" w:hint="eastAsia"/>
            <w:lang w:eastAsia="zh-CN"/>
          </w:rPr>
          <w:t>(一)、人力资源规划</w:t>
        </w:r>
        <w:r>
          <w:tab/>
        </w:r>
        <w:r>
          <w:fldChar w:fldCharType="begin"/>
        </w:r>
        <w:r>
          <w:instrText xml:space="preserve"> PAGEREF _Toc2058 \h </w:instrText>
        </w:r>
        <w:r>
          <w:fldChar w:fldCharType="separate"/>
        </w:r>
        <w:r>
          <w:t>68</w:t>
        </w:r>
        <w:r>
          <w:fldChar w:fldCharType="end"/>
        </w:r>
      </w:hyperlink>
    </w:p>
    <w:p>
      <w:pPr>
        <w:pStyle w:val="TOC2"/>
        <w:tabs>
          <w:tab w:val="right" w:leader="dot" w:pos="8306"/>
        </w:tabs>
      </w:pPr>
      <w:hyperlink w:anchor="_Toc12842" w:history="1">
        <w:r>
          <w:rPr>
            <w:rFonts w:ascii="仿宋" w:eastAsia="仿宋" w:hAnsi="仿宋" w:cs="仿宋" w:hint="eastAsia"/>
            <w:lang w:eastAsia="zh-CN"/>
          </w:rPr>
          <w:t>(二)、人力资源开发与培训</w:t>
        </w:r>
        <w:r>
          <w:tab/>
        </w:r>
        <w:r>
          <w:fldChar w:fldCharType="begin"/>
        </w:r>
        <w:r>
          <w:instrText xml:space="preserve"> PAGEREF _Toc12842 \h </w:instrText>
        </w:r>
        <w:r>
          <w:fldChar w:fldCharType="separate"/>
        </w:r>
        <w:r>
          <w:t>70</w:t>
        </w:r>
        <w:r>
          <w:fldChar w:fldCharType="end"/>
        </w:r>
      </w:hyperlink>
    </w:p>
    <w:p>
      <w:pPr>
        <w:pStyle w:val="TOC1"/>
        <w:tabs>
          <w:tab w:val="right" w:leader="dot" w:pos="8306"/>
        </w:tabs>
      </w:pPr>
      <w:hyperlink w:anchor="_Toc6092" w:history="1">
        <w:r>
          <w:rPr>
            <w:rFonts w:ascii="仿宋" w:eastAsia="仿宋" w:hAnsi="仿宋" w:cs="仿宋" w:hint="eastAsia"/>
            <w:lang w:eastAsia="zh-CN"/>
          </w:rPr>
          <w:t>十六、法律法规与政策遵循</w:t>
        </w:r>
        <w:r>
          <w:tab/>
        </w:r>
        <w:r>
          <w:fldChar w:fldCharType="begin"/>
        </w:r>
        <w:r>
          <w:instrText xml:space="preserve"> PAGEREF _Toc6092 \h </w:instrText>
        </w:r>
        <w:r>
          <w:fldChar w:fldCharType="separate"/>
        </w:r>
        <w:r>
          <w:t>72</w:t>
        </w:r>
        <w:r>
          <w:fldChar w:fldCharType="end"/>
        </w:r>
      </w:hyperlink>
    </w:p>
    <w:p>
      <w:pPr>
        <w:pStyle w:val="TOC2"/>
        <w:tabs>
          <w:tab w:val="right" w:leader="dot" w:pos="8306"/>
        </w:tabs>
      </w:pPr>
      <w:hyperlink w:anchor="_Toc27798" w:history="1">
        <w:r>
          <w:rPr>
            <w:rFonts w:ascii="仿宋" w:eastAsia="仿宋" w:hAnsi="仿宋" w:cs="仿宋" w:hint="eastAsia"/>
            <w:lang w:eastAsia="zh-CN"/>
          </w:rPr>
          <w:t>(一)、法律法规遵守</w:t>
        </w:r>
        <w:r>
          <w:tab/>
        </w:r>
        <w:r>
          <w:fldChar w:fldCharType="begin"/>
        </w:r>
        <w:r>
          <w:instrText xml:space="preserve"> PAGEREF _Toc27798 \h </w:instrText>
        </w:r>
        <w:r>
          <w:fldChar w:fldCharType="separate"/>
        </w:r>
        <w:r>
          <w:t>72</w:t>
        </w:r>
        <w:r>
          <w:fldChar w:fldCharType="end"/>
        </w:r>
      </w:hyperlink>
    </w:p>
    <w:p>
      <w:pPr>
        <w:pStyle w:val="TOC2"/>
        <w:tabs>
          <w:tab w:val="right" w:leader="dot" w:pos="8306"/>
        </w:tabs>
      </w:pPr>
      <w:hyperlink w:anchor="_Toc2077" w:history="1">
        <w:r>
          <w:rPr>
            <w:rFonts w:ascii="仿宋" w:eastAsia="仿宋" w:hAnsi="仿宋" w:cs="仿宋" w:hint="eastAsia"/>
            <w:lang w:eastAsia="zh-CN"/>
          </w:rPr>
          <w:t>(二)、政策导向与利用</w:t>
        </w:r>
        <w:r>
          <w:tab/>
        </w:r>
        <w:r>
          <w:fldChar w:fldCharType="begin"/>
        </w:r>
        <w:r>
          <w:instrText xml:space="preserve"> PAGEREF _Toc2077 \h </w:instrText>
        </w:r>
        <w:r>
          <w:fldChar w:fldCharType="separate"/>
        </w:r>
        <w:r>
          <w:t>74</w:t>
        </w:r>
        <w:r>
          <w:fldChar w:fldCharType="end"/>
        </w:r>
      </w:hyperlink>
    </w:p>
    <w:p>
      <w:pPr>
        <w:pStyle w:val="TOC1"/>
        <w:tabs>
          <w:tab w:val="right" w:leader="dot" w:pos="8306"/>
        </w:tabs>
      </w:pPr>
      <w:hyperlink w:anchor="_Toc9989" w:history="1">
        <w:r>
          <w:rPr>
            <w:rFonts w:ascii="仿宋" w:eastAsia="仿宋" w:hAnsi="仿宋" w:cs="仿宋" w:hint="eastAsia"/>
            <w:lang w:eastAsia="zh-CN"/>
          </w:rPr>
          <w:t>十七、设施与设备管理</w:t>
        </w:r>
        <w:r>
          <w:tab/>
        </w:r>
        <w:r>
          <w:fldChar w:fldCharType="begin"/>
        </w:r>
        <w:r>
          <w:instrText xml:space="preserve"> PAGEREF _Toc9989 \h </w:instrText>
        </w:r>
        <w:r>
          <w:fldChar w:fldCharType="separate"/>
        </w:r>
        <w:r>
          <w:t>74</w:t>
        </w:r>
        <w:r>
          <w:fldChar w:fldCharType="end"/>
        </w:r>
      </w:hyperlink>
    </w:p>
    <w:p>
      <w:pPr>
        <w:pStyle w:val="TOC2"/>
        <w:tabs>
          <w:tab w:val="right" w:leader="dot" w:pos="8306"/>
        </w:tabs>
      </w:pPr>
      <w:hyperlink w:anchor="_Toc30787" w:history="1">
        <w:r>
          <w:rPr>
            <w:rFonts w:ascii="仿宋" w:eastAsia="仿宋" w:hAnsi="仿宋" w:cs="仿宋" w:hint="eastAsia"/>
            <w:lang w:eastAsia="zh-CN"/>
          </w:rPr>
          <w:t>(一)、设施规划与配置</w:t>
        </w:r>
        <w:r>
          <w:tab/>
        </w:r>
        <w:r>
          <w:fldChar w:fldCharType="begin"/>
        </w:r>
        <w:r>
          <w:instrText xml:space="preserve"> PAGEREF _Toc30787 \h </w:instrText>
        </w:r>
        <w:r>
          <w:fldChar w:fldCharType="separate"/>
        </w:r>
        <w:r>
          <w:t>74</w:t>
        </w:r>
        <w:r>
          <w:fldChar w:fldCharType="end"/>
        </w:r>
      </w:hyperlink>
    </w:p>
    <w:p>
      <w:pPr>
        <w:pStyle w:val="TOC2"/>
        <w:tabs>
          <w:tab w:val="right" w:leader="dot" w:pos="8306"/>
        </w:tabs>
      </w:pPr>
      <w:hyperlink w:anchor="_Toc13143" w:history="1">
        <w:r>
          <w:rPr>
            <w:rFonts w:ascii="仿宋" w:eastAsia="仿宋" w:hAnsi="仿宋" w:cs="仿宋" w:hint="eastAsia"/>
            <w:lang w:eastAsia="zh-CN"/>
          </w:rPr>
          <w:t>(二)、设备采购与维护管理</w:t>
        </w:r>
        <w:r>
          <w:tab/>
        </w:r>
        <w:r>
          <w:fldChar w:fldCharType="begin"/>
        </w:r>
        <w:r>
          <w:instrText xml:space="preserve"> PAGEREF _Toc13143 \h </w:instrText>
        </w:r>
        <w:r>
          <w:fldChar w:fldCharType="separate"/>
        </w:r>
        <w:r>
          <w:t>75</w:t>
        </w:r>
        <w:r>
          <w:fldChar w:fldCharType="end"/>
        </w:r>
      </w:hyperlink>
    </w:p>
    <w:p>
      <w:pPr>
        <w:pStyle w:val="TOC2"/>
        <w:tabs>
          <w:tab w:val="right" w:leader="dot" w:pos="8306"/>
        </w:tabs>
      </w:pPr>
      <w:hyperlink w:anchor="_Toc2980" w:history="1">
        <w:r>
          <w:rPr>
            <w:rFonts w:ascii="仿宋" w:eastAsia="仿宋" w:hAnsi="仿宋" w:cs="仿宋" w:hint="eastAsia"/>
            <w:lang w:eastAsia="zh-CN"/>
          </w:rPr>
          <w:t>(三)、设施设备升级策略</w:t>
        </w:r>
        <w:r>
          <w:tab/>
        </w:r>
        <w:r>
          <w:fldChar w:fldCharType="begin"/>
        </w:r>
        <w:r>
          <w:instrText xml:space="preserve"> PAGEREF _Toc2980 \h </w:instrText>
        </w:r>
        <w:r>
          <w:fldChar w:fldCharType="separate"/>
        </w:r>
        <w:r>
          <w:t>76</w:t>
        </w:r>
        <w:r>
          <w:fldChar w:fldCharType="end"/>
        </w:r>
      </w:hyperlink>
    </w:p>
    <w:p>
      <w:pPr>
        <w:pStyle w:val="TOC1"/>
        <w:tabs>
          <w:tab w:val="right" w:leader="dot" w:pos="8306"/>
        </w:tabs>
      </w:pPr>
      <w:hyperlink w:anchor="_Toc25680" w:history="1">
        <w:r>
          <w:rPr>
            <w:rFonts w:ascii="仿宋" w:eastAsia="仿宋" w:hAnsi="仿宋" w:cs="仿宋" w:hint="eastAsia"/>
            <w:lang w:eastAsia="zh-CN"/>
          </w:rPr>
          <w:t>十八、企业合规与伦理</w:t>
        </w:r>
        <w:r>
          <w:tab/>
        </w:r>
        <w:r>
          <w:fldChar w:fldCharType="begin"/>
        </w:r>
        <w:r>
          <w:instrText xml:space="preserve"> PAGEREF _Toc25680 \h </w:instrText>
        </w:r>
        <w:r>
          <w:fldChar w:fldCharType="separate"/>
        </w:r>
        <w:r>
          <w:t>77</w:t>
        </w:r>
        <w:r>
          <w:fldChar w:fldCharType="end"/>
        </w:r>
      </w:hyperlink>
    </w:p>
    <w:p>
      <w:pPr>
        <w:pStyle w:val="TOC2"/>
        <w:tabs>
          <w:tab w:val="right" w:leader="dot" w:pos="8306"/>
        </w:tabs>
      </w:pPr>
      <w:hyperlink w:anchor="_Toc31491" w:history="1">
        <w:r>
          <w:rPr>
            <w:rFonts w:ascii="仿宋" w:eastAsia="仿宋" w:hAnsi="仿宋" w:cs="仿宋" w:hint="eastAsia"/>
            <w:lang w:eastAsia="zh-CN"/>
          </w:rPr>
          <w:t>(一)、合规政策与程序</w:t>
        </w:r>
        <w:r>
          <w:tab/>
        </w:r>
        <w:r>
          <w:fldChar w:fldCharType="begin"/>
        </w:r>
        <w:r>
          <w:instrText xml:space="preserve"> PAGEREF _Toc31491 \h </w:instrText>
        </w:r>
        <w:r>
          <w:fldChar w:fldCharType="separate"/>
        </w:r>
        <w:r>
          <w:t>77</w:t>
        </w:r>
        <w:r>
          <w:fldChar w:fldCharType="end"/>
        </w:r>
      </w:hyperlink>
    </w:p>
    <w:p>
      <w:pPr>
        <w:pStyle w:val="TOC2"/>
        <w:tabs>
          <w:tab w:val="right" w:leader="dot" w:pos="8306"/>
        </w:tabs>
      </w:pPr>
      <w:hyperlink w:anchor="_Toc17523" w:history="1">
        <w:r>
          <w:rPr>
            <w:rFonts w:ascii="仿宋" w:eastAsia="仿宋" w:hAnsi="仿宋" w:cs="仿宋" w:hint="eastAsia"/>
            <w:lang w:eastAsia="zh-CN"/>
          </w:rPr>
          <w:t>(二)、伦理规范与培训</w:t>
        </w:r>
        <w:r>
          <w:tab/>
        </w:r>
        <w:r>
          <w:fldChar w:fldCharType="begin"/>
        </w:r>
        <w:r>
          <w:instrText xml:space="preserve"> PAGEREF _Toc17523 \h </w:instrText>
        </w:r>
        <w:r>
          <w:fldChar w:fldCharType="separate"/>
        </w:r>
        <w:r>
          <w:t>78</w:t>
        </w:r>
        <w:r>
          <w:fldChar w:fldCharType="end"/>
        </w:r>
      </w:hyperlink>
    </w:p>
    <w:p>
      <w:pPr>
        <w:pStyle w:val="TOC2"/>
        <w:tabs>
          <w:tab w:val="right" w:leader="dot" w:pos="8306"/>
        </w:tabs>
      </w:pPr>
      <w:hyperlink w:anchor="_Toc12412" w:history="1">
        <w:r>
          <w:rPr>
            <w:rFonts w:ascii="仿宋" w:eastAsia="仿宋" w:hAnsi="仿宋" w:cs="仿宋" w:hint="eastAsia"/>
            <w:lang w:eastAsia="zh-CN"/>
          </w:rPr>
          <w:t>(三)、合规风险评估</w:t>
        </w:r>
        <w:r>
          <w:tab/>
        </w:r>
        <w:r>
          <w:fldChar w:fldCharType="begin"/>
        </w:r>
        <w:r>
          <w:instrText xml:space="preserve"> PAGEREF _Toc12412 \h </w:instrText>
        </w:r>
        <w:r>
          <w:fldChar w:fldCharType="separate"/>
        </w:r>
        <w:r>
          <w:t>79</w:t>
        </w:r>
        <w:r>
          <w:fldChar w:fldCharType="end"/>
        </w:r>
      </w:hyperlink>
    </w:p>
    <w:p>
      <w:pPr>
        <w:pStyle w:val="TOC2"/>
        <w:tabs>
          <w:tab w:val="right" w:leader="dot" w:pos="8306"/>
        </w:tabs>
      </w:pPr>
      <w:hyperlink w:anchor="_Toc133" w:history="1">
        <w:r>
          <w:rPr>
            <w:rFonts w:ascii="仿宋" w:eastAsia="仿宋" w:hAnsi="仿宋" w:cs="仿宋" w:hint="eastAsia"/>
            <w:lang w:eastAsia="zh-CN"/>
          </w:rPr>
          <w:t>(四)、合规监督与执行</w:t>
        </w:r>
        <w:r>
          <w:tab/>
        </w:r>
        <w:r>
          <w:fldChar w:fldCharType="begin"/>
        </w:r>
        <w:r>
          <w:instrText xml:space="preserve"> PAGEREF _Toc133 \h </w:instrText>
        </w:r>
        <w:r>
          <w:fldChar w:fldCharType="separate"/>
        </w:r>
        <w:r>
          <w:t>80</w:t>
        </w:r>
        <w:r>
          <w:fldChar w:fldCharType="end"/>
        </w:r>
      </w:hyperlink>
    </w:p>
    <w:p>
      <w:pPr>
        <w:pStyle w:val="TOC1"/>
        <w:tabs>
          <w:tab w:val="right" w:leader="dot" w:pos="8306"/>
        </w:tabs>
      </w:pPr>
      <w:hyperlink w:anchor="_Toc19566" w:history="1">
        <w:r>
          <w:rPr>
            <w:rFonts w:ascii="仿宋" w:eastAsia="仿宋" w:hAnsi="仿宋" w:cs="仿宋" w:hint="eastAsia"/>
            <w:lang w:eastAsia="zh-CN"/>
          </w:rPr>
          <w:t>十九、项目施工方案</w:t>
        </w:r>
        <w:r>
          <w:tab/>
        </w:r>
        <w:r>
          <w:fldChar w:fldCharType="begin"/>
        </w:r>
        <w:r>
          <w:instrText xml:space="preserve"> PAGEREF _Toc19566 \h </w:instrText>
        </w:r>
        <w:r>
          <w:fldChar w:fldCharType="separate"/>
        </w:r>
        <w:r>
          <w:t>81</w:t>
        </w:r>
        <w:r>
          <w:fldChar w:fldCharType="end"/>
        </w:r>
      </w:hyperlink>
    </w:p>
    <w:p>
      <w:pPr>
        <w:pStyle w:val="TOC2"/>
        <w:tabs>
          <w:tab w:val="right" w:leader="dot" w:pos="8306"/>
        </w:tabs>
      </w:pPr>
      <w:hyperlink w:anchor="_Toc2897" w:history="1">
        <w:r>
          <w:rPr>
            <w:rFonts w:ascii="仿宋" w:eastAsia="仿宋" w:hAnsi="仿宋" w:cs="仿宋" w:hint="eastAsia"/>
            <w:lang w:eastAsia="zh-CN"/>
          </w:rPr>
          <w:t>(一)、施工组织设计</w:t>
        </w:r>
        <w:r>
          <w:tab/>
        </w:r>
        <w:r>
          <w:fldChar w:fldCharType="begin"/>
        </w:r>
        <w:r>
          <w:instrText xml:space="preserve"> PAGEREF _Toc2897 \h </w:instrText>
        </w:r>
        <w:r>
          <w:fldChar w:fldCharType="separate"/>
        </w:r>
        <w:r>
          <w:t>81</w:t>
        </w:r>
        <w:r>
          <w:fldChar w:fldCharType="end"/>
        </w:r>
      </w:hyperlink>
    </w:p>
    <w:p>
      <w:pPr>
        <w:pStyle w:val="TOC2"/>
        <w:tabs>
          <w:tab w:val="right" w:leader="dot" w:pos="8306"/>
        </w:tabs>
      </w:pPr>
      <w:hyperlink w:anchor="_Toc8895" w:history="1">
        <w:r>
          <w:rPr>
            <w:rFonts w:ascii="仿宋" w:eastAsia="仿宋" w:hAnsi="仿宋" w:cs="仿宋" w:hint="eastAsia"/>
            <w:lang w:eastAsia="zh-CN"/>
          </w:rPr>
          <w:t>(二)、施工工艺与技术路线</w:t>
        </w:r>
        <w:r>
          <w:tab/>
        </w:r>
        <w:r>
          <w:fldChar w:fldCharType="begin"/>
        </w:r>
        <w:r>
          <w:instrText xml:space="preserve"> PAGEREF _Toc8895 \h </w:instrText>
        </w:r>
        <w:r>
          <w:fldChar w:fldCharType="separate"/>
        </w:r>
        <w:r>
          <w:t>82</w:t>
        </w:r>
        <w:r>
          <w:fldChar w:fldCharType="end"/>
        </w:r>
      </w:hyperlink>
    </w:p>
    <w:p>
      <w:pPr>
        <w:pStyle w:val="TOC2"/>
        <w:tabs>
          <w:tab w:val="right" w:leader="dot" w:pos="8306"/>
        </w:tabs>
      </w:pPr>
      <w:hyperlink w:anchor="_Toc27750" w:history="1">
        <w:r>
          <w:rPr>
            <w:rFonts w:ascii="仿宋" w:eastAsia="仿宋" w:hAnsi="仿宋" w:cs="仿宋" w:hint="eastAsia"/>
            <w:lang w:eastAsia="zh-CN"/>
          </w:rPr>
          <w:t>(三)、关键节点施工计划</w:t>
        </w:r>
        <w:r>
          <w:tab/>
        </w:r>
        <w:r>
          <w:fldChar w:fldCharType="begin"/>
        </w:r>
        <w:r>
          <w:instrText xml:space="preserve"> PAGEREF _Toc27750 \h </w:instrText>
        </w:r>
        <w:r>
          <w:fldChar w:fldCharType="separate"/>
        </w:r>
        <w:r>
          <w:t>84</w:t>
        </w:r>
        <w:r>
          <w:fldChar w:fldCharType="end"/>
        </w:r>
      </w:hyperlink>
    </w:p>
    <w:p>
      <w:pPr>
        <w:pStyle w:val="TOC2"/>
        <w:tabs>
          <w:tab w:val="right" w:leader="dot" w:pos="8306"/>
        </w:tabs>
      </w:pPr>
      <w:hyperlink w:anchor="_Toc31504" w:history="1">
        <w:r>
          <w:rPr>
            <w:rFonts w:ascii="仿宋" w:eastAsia="仿宋" w:hAnsi="仿宋" w:cs="仿宋" w:hint="eastAsia"/>
            <w:lang w:eastAsia="zh-CN"/>
          </w:rPr>
          <w:t>(四)、施工现场管理</w:t>
        </w:r>
        <w:r>
          <w:tab/>
        </w:r>
        <w:r>
          <w:fldChar w:fldCharType="begin"/>
        </w:r>
        <w:r>
          <w:instrText xml:space="preserve"> PAGEREF _Toc31504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5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0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12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K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K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K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K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K胶项目的社会影响是全面而深远的。从提供就业机会和提升公共服务，到促进社会结构和劳动市场的多元化，再到推动社会责任和伦理标准的提高，项目对于提升社区的经济、文化和社会福祉有着重要作用。通过这些正面影响，K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4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为了融入当地社区，K胶项目需深入理解当地的文化特色和社会习俗。例如，项目在设计广告和市场推广活动时，应考虑使用当地语言和符合地方文化的表达方式。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K胶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225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为了确保K胶项目的成功并最大限度地减轻潜在的社会风险，详细的风险分析和具体的应对策略至关重要。以下是针对项目可能面临的具体社会风险及相应对策的分析：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风险描述：K胶项目可能遭遇社区抵制，尤其如果社区成员认为项目会破坏他们的生活环境或忽略他们的意见。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风险描述：K胶项目的商业实践可能与当地的文化和价值观存在冲突，导致社会紧张和文化冲突。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风险描述：K胶项目可能会增加对公共资源和基础设施的需求，给当地带来额外压力，例如在水资源、能源供应和交通系统方面。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风险描述：K胶项目可能会引起当地社会结构和动态的变化，例如改变社区的人口组成和社交模式。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风险描述：在K胶项目运营过程中，可能涉及大量个人和商业敏感信息，存在信息安全和隐私保护的风险。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211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0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https://d.book118.com/638043054112006042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K胶项目建设总纲及方案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A74C8B"/>
    <w:rsid w:val="6EA74C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8043054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2024-02-17T23:36:00Z</dcterms:created>
  <dcterms:modified xsi:type="dcterms:W3CDTF">2024-02-17T23:36:42Z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474ED5FC11494270A6BD2C35E977E93E_11</vt:lpwstr>
  </property>
  <property fmtid="{D5CDD505-2E9C-101B-9397-08002B2CF9AE}" pid="3" name="KSOProductBuildVer">
    <vt:lpwstr>2052-12.1.0.16250</vt:lpwstr>
  </property>
</Properties>
</file>