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超细铜粉项目建设方案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 w:history="1">
        <w:r>
          <w:rPr>
            <w:rFonts w:ascii="仿宋" w:eastAsia="仿宋" w:hAnsi="仿宋" w:cs="仿宋" w:hint="eastAsia"/>
            <w:lang w:eastAsia="zh-CN"/>
          </w:rPr>
          <w:t>概论</w:t>
        </w:r>
        <w:r>
          <w:tab/>
        </w:r>
        <w:r>
          <w:fldChar w:fldCharType="begin"/>
        </w:r>
        <w:r>
          <w:instrText xml:space="preserve"> PAGEREF _Toc1474 \h </w:instrText>
        </w:r>
        <w:r>
          <w:fldChar w:fldCharType="separate"/>
        </w:r>
        <w:r>
          <w:t>3</w:t>
        </w:r>
        <w:r>
          <w:fldChar w:fldCharType="end"/>
        </w:r>
      </w:hyperlink>
    </w:p>
    <w:p>
      <w:pPr>
        <w:pStyle w:val="TOC1"/>
        <w:tabs>
          <w:tab w:val="right" w:leader="dot" w:pos="8306"/>
        </w:tabs>
      </w:pPr>
      <w:hyperlink w:anchor="_Toc25392" w:history="1">
        <w:r>
          <w:rPr>
            <w:rFonts w:ascii="仿宋" w:eastAsia="仿宋" w:hAnsi="仿宋" w:cs="仿宋" w:hint="eastAsia"/>
            <w:lang w:eastAsia="zh-CN"/>
          </w:rPr>
          <w:t>一、项目监理与质量保证</w:t>
        </w:r>
        <w:r>
          <w:tab/>
        </w:r>
        <w:r>
          <w:fldChar w:fldCharType="begin"/>
        </w:r>
        <w:r>
          <w:instrText xml:space="preserve"> PAGEREF _Toc25392 \h </w:instrText>
        </w:r>
        <w:r>
          <w:fldChar w:fldCharType="separate"/>
        </w:r>
        <w:r>
          <w:t>3</w:t>
        </w:r>
        <w:r>
          <w:fldChar w:fldCharType="end"/>
        </w:r>
      </w:hyperlink>
    </w:p>
    <w:p>
      <w:pPr>
        <w:pStyle w:val="TOC2"/>
        <w:tabs>
          <w:tab w:val="right" w:leader="dot" w:pos="8306"/>
        </w:tabs>
      </w:pPr>
      <w:hyperlink w:anchor="_Toc22581" w:history="1">
        <w:r>
          <w:rPr>
            <w:rFonts w:ascii="仿宋" w:eastAsia="仿宋" w:hAnsi="仿宋" w:cs="仿宋" w:hint="eastAsia"/>
            <w:lang w:eastAsia="zh-CN"/>
          </w:rPr>
          <w:t>(一)、监理体系构建</w:t>
        </w:r>
        <w:r>
          <w:tab/>
        </w:r>
        <w:r>
          <w:fldChar w:fldCharType="begin"/>
        </w:r>
        <w:r>
          <w:instrText xml:space="preserve"> PAGEREF _Toc22581 \h </w:instrText>
        </w:r>
        <w:r>
          <w:fldChar w:fldCharType="separate"/>
        </w:r>
        <w:r>
          <w:t>3</w:t>
        </w:r>
        <w:r>
          <w:fldChar w:fldCharType="end"/>
        </w:r>
      </w:hyperlink>
    </w:p>
    <w:p>
      <w:pPr>
        <w:pStyle w:val="TOC2"/>
        <w:tabs>
          <w:tab w:val="right" w:leader="dot" w:pos="8306"/>
        </w:tabs>
      </w:pPr>
      <w:hyperlink w:anchor="_Toc15081" w:history="1">
        <w:r>
          <w:rPr>
            <w:rFonts w:ascii="仿宋" w:eastAsia="仿宋" w:hAnsi="仿宋" w:cs="仿宋" w:hint="eastAsia"/>
            <w:lang w:eastAsia="zh-CN"/>
          </w:rPr>
          <w:t>(二)、质量保证体系实施</w:t>
        </w:r>
        <w:r>
          <w:tab/>
        </w:r>
        <w:r>
          <w:fldChar w:fldCharType="begin"/>
        </w:r>
        <w:r>
          <w:instrText xml:space="preserve"> PAGEREF _Toc15081 \h </w:instrText>
        </w:r>
        <w:r>
          <w:fldChar w:fldCharType="separate"/>
        </w:r>
        <w:r>
          <w:t>4</w:t>
        </w:r>
        <w:r>
          <w:fldChar w:fldCharType="end"/>
        </w:r>
      </w:hyperlink>
    </w:p>
    <w:p>
      <w:pPr>
        <w:pStyle w:val="TOC2"/>
        <w:tabs>
          <w:tab w:val="right" w:leader="dot" w:pos="8306"/>
        </w:tabs>
      </w:pPr>
      <w:hyperlink w:anchor="_Toc20593" w:history="1">
        <w:r>
          <w:rPr>
            <w:rFonts w:ascii="仿宋" w:eastAsia="仿宋" w:hAnsi="仿宋" w:cs="仿宋" w:hint="eastAsia"/>
            <w:lang w:eastAsia="zh-CN"/>
          </w:rPr>
          <w:t>(三)、监理与质量控制流程</w:t>
        </w:r>
        <w:r>
          <w:tab/>
        </w:r>
        <w:r>
          <w:fldChar w:fldCharType="begin"/>
        </w:r>
        <w:r>
          <w:instrText xml:space="preserve"> PAGEREF _Toc20593 \h </w:instrText>
        </w:r>
        <w:r>
          <w:fldChar w:fldCharType="separate"/>
        </w:r>
        <w:r>
          <w:t>4</w:t>
        </w:r>
        <w:r>
          <w:fldChar w:fldCharType="end"/>
        </w:r>
      </w:hyperlink>
    </w:p>
    <w:p>
      <w:pPr>
        <w:pStyle w:val="TOC1"/>
        <w:tabs>
          <w:tab w:val="right" w:leader="dot" w:pos="8306"/>
        </w:tabs>
      </w:pPr>
      <w:hyperlink w:anchor="_Toc3614" w:history="1">
        <w:r>
          <w:rPr>
            <w:rFonts w:ascii="仿宋" w:eastAsia="仿宋" w:hAnsi="仿宋" w:cs="仿宋" w:hint="eastAsia"/>
            <w:lang w:eastAsia="zh-CN"/>
          </w:rPr>
          <w:t>二、社会影响分析</w:t>
        </w:r>
        <w:r>
          <w:tab/>
        </w:r>
        <w:r>
          <w:fldChar w:fldCharType="begin"/>
        </w:r>
        <w:r>
          <w:instrText xml:space="preserve"> PAGEREF _Toc3614 \h </w:instrText>
        </w:r>
        <w:r>
          <w:fldChar w:fldCharType="separate"/>
        </w:r>
        <w:r>
          <w:t>5</w:t>
        </w:r>
        <w:r>
          <w:fldChar w:fldCharType="end"/>
        </w:r>
      </w:hyperlink>
    </w:p>
    <w:p>
      <w:pPr>
        <w:pStyle w:val="TOC2"/>
        <w:tabs>
          <w:tab w:val="right" w:leader="dot" w:pos="8306"/>
        </w:tabs>
      </w:pPr>
      <w:hyperlink w:anchor="_Toc29884" w:history="1">
        <w:r>
          <w:rPr>
            <w:rFonts w:ascii="仿宋" w:eastAsia="仿宋" w:hAnsi="仿宋" w:cs="仿宋" w:hint="eastAsia"/>
            <w:lang w:eastAsia="zh-CN"/>
          </w:rPr>
          <w:t>(一)、社会影响效果分析</w:t>
        </w:r>
        <w:r>
          <w:tab/>
        </w:r>
        <w:r>
          <w:fldChar w:fldCharType="begin"/>
        </w:r>
        <w:r>
          <w:instrText xml:space="preserve"> PAGEREF _Toc29884 \h </w:instrText>
        </w:r>
        <w:r>
          <w:fldChar w:fldCharType="separate"/>
        </w:r>
        <w:r>
          <w:t>5</w:t>
        </w:r>
        <w:r>
          <w:fldChar w:fldCharType="end"/>
        </w:r>
      </w:hyperlink>
    </w:p>
    <w:p>
      <w:pPr>
        <w:pStyle w:val="TOC2"/>
        <w:tabs>
          <w:tab w:val="right" w:leader="dot" w:pos="8306"/>
        </w:tabs>
      </w:pPr>
      <w:hyperlink w:anchor="_Toc21157" w:history="1">
        <w:r>
          <w:rPr>
            <w:rFonts w:ascii="仿宋" w:eastAsia="仿宋" w:hAnsi="仿宋" w:cs="仿宋" w:hint="eastAsia"/>
            <w:lang w:eastAsia="zh-CN"/>
          </w:rPr>
          <w:t>(二)、社会适应性分析</w:t>
        </w:r>
        <w:r>
          <w:tab/>
        </w:r>
        <w:r>
          <w:fldChar w:fldCharType="begin"/>
        </w:r>
        <w:r>
          <w:instrText xml:space="preserve"> PAGEREF _Toc21157 \h </w:instrText>
        </w:r>
        <w:r>
          <w:fldChar w:fldCharType="separate"/>
        </w:r>
        <w:r>
          <w:t>7</w:t>
        </w:r>
        <w:r>
          <w:fldChar w:fldCharType="end"/>
        </w:r>
      </w:hyperlink>
    </w:p>
    <w:p>
      <w:pPr>
        <w:pStyle w:val="TOC2"/>
        <w:tabs>
          <w:tab w:val="right" w:leader="dot" w:pos="8306"/>
        </w:tabs>
      </w:pPr>
      <w:hyperlink w:anchor="_Toc29072" w:history="1">
        <w:r>
          <w:rPr>
            <w:rFonts w:ascii="仿宋" w:eastAsia="仿宋" w:hAnsi="仿宋" w:cs="仿宋" w:hint="eastAsia"/>
            <w:lang w:eastAsia="zh-CN"/>
          </w:rPr>
          <w:t>(三)、社会风险及对策分析</w:t>
        </w:r>
        <w:r>
          <w:tab/>
        </w:r>
        <w:r>
          <w:fldChar w:fldCharType="begin"/>
        </w:r>
        <w:r>
          <w:instrText xml:space="preserve"> PAGEREF _Toc29072 \h </w:instrText>
        </w:r>
        <w:r>
          <w:fldChar w:fldCharType="separate"/>
        </w:r>
        <w:r>
          <w:t>9</w:t>
        </w:r>
        <w:r>
          <w:fldChar w:fldCharType="end"/>
        </w:r>
      </w:hyperlink>
    </w:p>
    <w:p>
      <w:pPr>
        <w:pStyle w:val="TOC1"/>
        <w:tabs>
          <w:tab w:val="right" w:leader="dot" w:pos="8306"/>
        </w:tabs>
      </w:pPr>
      <w:hyperlink w:anchor="_Toc24840" w:history="1">
        <w:r>
          <w:rPr>
            <w:rFonts w:ascii="仿宋" w:eastAsia="仿宋" w:hAnsi="仿宋" w:cs="仿宋" w:hint="eastAsia"/>
            <w:lang w:eastAsia="zh-CN"/>
          </w:rPr>
          <w:t>三、建设风险评估分析</w:t>
        </w:r>
        <w:r>
          <w:tab/>
        </w:r>
        <w:r>
          <w:fldChar w:fldCharType="begin"/>
        </w:r>
        <w:r>
          <w:instrText xml:space="preserve"> PAGEREF _Toc24840 \h </w:instrText>
        </w:r>
        <w:r>
          <w:fldChar w:fldCharType="separate"/>
        </w:r>
        <w:r>
          <w:t>12</w:t>
        </w:r>
        <w:r>
          <w:fldChar w:fldCharType="end"/>
        </w:r>
      </w:hyperlink>
    </w:p>
    <w:p>
      <w:pPr>
        <w:pStyle w:val="TOC2"/>
        <w:tabs>
          <w:tab w:val="right" w:leader="dot" w:pos="8306"/>
        </w:tabs>
      </w:pPr>
      <w:hyperlink w:anchor="_Toc2920" w:history="1">
        <w:r>
          <w:rPr>
            <w:rFonts w:ascii="仿宋" w:eastAsia="仿宋" w:hAnsi="仿宋" w:cs="仿宋" w:hint="eastAsia"/>
            <w:lang w:eastAsia="zh-CN"/>
          </w:rPr>
          <w:t>(一)、政策风险分析</w:t>
        </w:r>
        <w:r>
          <w:tab/>
        </w:r>
        <w:r>
          <w:fldChar w:fldCharType="begin"/>
        </w:r>
        <w:r>
          <w:instrText xml:space="preserve"> PAGEREF _Toc2920 \h </w:instrText>
        </w:r>
        <w:r>
          <w:fldChar w:fldCharType="separate"/>
        </w:r>
        <w:r>
          <w:t>12</w:t>
        </w:r>
        <w:r>
          <w:fldChar w:fldCharType="end"/>
        </w:r>
      </w:hyperlink>
    </w:p>
    <w:p>
      <w:pPr>
        <w:pStyle w:val="TOC2"/>
        <w:tabs>
          <w:tab w:val="right" w:leader="dot" w:pos="8306"/>
        </w:tabs>
      </w:pPr>
      <w:hyperlink w:anchor="_Toc18852" w:history="1">
        <w:r>
          <w:rPr>
            <w:rFonts w:ascii="仿宋" w:eastAsia="仿宋" w:hAnsi="仿宋" w:cs="仿宋" w:hint="eastAsia"/>
            <w:lang w:eastAsia="zh-CN"/>
          </w:rPr>
          <w:t>(二)、社会风险分析</w:t>
        </w:r>
        <w:r>
          <w:tab/>
        </w:r>
        <w:r>
          <w:fldChar w:fldCharType="begin"/>
        </w:r>
        <w:r>
          <w:instrText xml:space="preserve"> PAGEREF _Toc18852 \h </w:instrText>
        </w:r>
        <w:r>
          <w:fldChar w:fldCharType="separate"/>
        </w:r>
        <w:r>
          <w:t>13</w:t>
        </w:r>
        <w:r>
          <w:fldChar w:fldCharType="end"/>
        </w:r>
      </w:hyperlink>
    </w:p>
    <w:p>
      <w:pPr>
        <w:pStyle w:val="TOC2"/>
        <w:tabs>
          <w:tab w:val="right" w:leader="dot" w:pos="8306"/>
        </w:tabs>
      </w:pPr>
      <w:hyperlink w:anchor="_Toc8135" w:history="1">
        <w:r>
          <w:rPr>
            <w:rFonts w:ascii="仿宋" w:eastAsia="仿宋" w:hAnsi="仿宋" w:cs="仿宋" w:hint="eastAsia"/>
            <w:lang w:eastAsia="zh-CN"/>
          </w:rPr>
          <w:t>(三)、市场风险分析</w:t>
        </w:r>
        <w:r>
          <w:tab/>
        </w:r>
        <w:r>
          <w:fldChar w:fldCharType="begin"/>
        </w:r>
        <w:r>
          <w:instrText xml:space="preserve"> PAGEREF _Toc8135 \h </w:instrText>
        </w:r>
        <w:r>
          <w:fldChar w:fldCharType="separate"/>
        </w:r>
        <w:r>
          <w:t>15</w:t>
        </w:r>
        <w:r>
          <w:fldChar w:fldCharType="end"/>
        </w:r>
      </w:hyperlink>
    </w:p>
    <w:p>
      <w:pPr>
        <w:pStyle w:val="TOC2"/>
        <w:tabs>
          <w:tab w:val="right" w:leader="dot" w:pos="8306"/>
        </w:tabs>
      </w:pPr>
      <w:hyperlink w:anchor="_Toc20489" w:history="1">
        <w:r>
          <w:rPr>
            <w:rFonts w:ascii="仿宋" w:eastAsia="仿宋" w:hAnsi="仿宋" w:cs="仿宋" w:hint="eastAsia"/>
            <w:lang w:eastAsia="zh-CN"/>
          </w:rPr>
          <w:t>(四)、资金风险分析</w:t>
        </w:r>
        <w:r>
          <w:tab/>
        </w:r>
        <w:r>
          <w:fldChar w:fldCharType="begin"/>
        </w:r>
        <w:r>
          <w:instrText xml:space="preserve"> PAGEREF _Toc20489 \h </w:instrText>
        </w:r>
        <w:r>
          <w:fldChar w:fldCharType="separate"/>
        </w:r>
        <w:r>
          <w:t>16</w:t>
        </w:r>
        <w:r>
          <w:fldChar w:fldCharType="end"/>
        </w:r>
      </w:hyperlink>
    </w:p>
    <w:p>
      <w:pPr>
        <w:pStyle w:val="TOC2"/>
        <w:tabs>
          <w:tab w:val="right" w:leader="dot" w:pos="8306"/>
        </w:tabs>
      </w:pPr>
      <w:hyperlink w:anchor="_Toc14263" w:history="1">
        <w:r>
          <w:rPr>
            <w:rFonts w:ascii="仿宋" w:eastAsia="仿宋" w:hAnsi="仿宋" w:cs="仿宋" w:hint="eastAsia"/>
            <w:lang w:eastAsia="zh-CN"/>
          </w:rPr>
          <w:t>(五)、技术风险分析</w:t>
        </w:r>
        <w:r>
          <w:tab/>
        </w:r>
        <w:r>
          <w:fldChar w:fldCharType="begin"/>
        </w:r>
        <w:r>
          <w:instrText xml:space="preserve"> PAGEREF _Toc14263 \h </w:instrText>
        </w:r>
        <w:r>
          <w:fldChar w:fldCharType="separate"/>
        </w:r>
        <w:r>
          <w:t>17</w:t>
        </w:r>
        <w:r>
          <w:fldChar w:fldCharType="end"/>
        </w:r>
      </w:hyperlink>
    </w:p>
    <w:p>
      <w:pPr>
        <w:pStyle w:val="TOC2"/>
        <w:tabs>
          <w:tab w:val="right" w:leader="dot" w:pos="8306"/>
        </w:tabs>
      </w:pPr>
      <w:hyperlink w:anchor="_Toc9728" w:history="1">
        <w:r>
          <w:rPr>
            <w:rFonts w:ascii="仿宋" w:eastAsia="仿宋" w:hAnsi="仿宋" w:cs="仿宋" w:hint="eastAsia"/>
            <w:lang w:eastAsia="zh-CN"/>
          </w:rPr>
          <w:t>(六)、财务风险分析</w:t>
        </w:r>
        <w:r>
          <w:tab/>
        </w:r>
        <w:r>
          <w:fldChar w:fldCharType="begin"/>
        </w:r>
        <w:r>
          <w:instrText xml:space="preserve"> PAGEREF _Toc9728 \h </w:instrText>
        </w:r>
        <w:r>
          <w:fldChar w:fldCharType="separate"/>
        </w:r>
        <w:r>
          <w:t>18</w:t>
        </w:r>
        <w:r>
          <w:fldChar w:fldCharType="end"/>
        </w:r>
      </w:hyperlink>
    </w:p>
    <w:p>
      <w:pPr>
        <w:pStyle w:val="TOC2"/>
        <w:tabs>
          <w:tab w:val="right" w:leader="dot" w:pos="8306"/>
        </w:tabs>
      </w:pPr>
      <w:hyperlink w:anchor="_Toc32536" w:history="1">
        <w:r>
          <w:rPr>
            <w:rFonts w:ascii="仿宋" w:eastAsia="仿宋" w:hAnsi="仿宋" w:cs="仿宋" w:hint="eastAsia"/>
            <w:lang w:eastAsia="zh-CN"/>
          </w:rPr>
          <w:t>(七)、管理风险分析</w:t>
        </w:r>
        <w:r>
          <w:tab/>
        </w:r>
        <w:r>
          <w:fldChar w:fldCharType="begin"/>
        </w:r>
        <w:r>
          <w:instrText xml:space="preserve"> PAGEREF _Toc32536 \h </w:instrText>
        </w:r>
        <w:r>
          <w:fldChar w:fldCharType="separate"/>
        </w:r>
        <w:r>
          <w:t>20</w:t>
        </w:r>
        <w:r>
          <w:fldChar w:fldCharType="end"/>
        </w:r>
      </w:hyperlink>
    </w:p>
    <w:p>
      <w:pPr>
        <w:pStyle w:val="TOC2"/>
        <w:tabs>
          <w:tab w:val="right" w:leader="dot" w:pos="8306"/>
        </w:tabs>
      </w:pPr>
      <w:hyperlink w:anchor="_Toc3109" w:history="1">
        <w:r>
          <w:rPr>
            <w:rFonts w:ascii="仿宋" w:eastAsia="仿宋" w:hAnsi="仿宋" w:cs="仿宋" w:hint="eastAsia"/>
            <w:lang w:eastAsia="zh-CN"/>
          </w:rPr>
          <w:t>(八)、其它风险分析</w:t>
        </w:r>
        <w:r>
          <w:tab/>
        </w:r>
        <w:r>
          <w:fldChar w:fldCharType="begin"/>
        </w:r>
        <w:r>
          <w:instrText xml:space="preserve"> PAGEREF _Toc3109 \h </w:instrText>
        </w:r>
        <w:r>
          <w:fldChar w:fldCharType="separate"/>
        </w:r>
        <w:r>
          <w:t>21</w:t>
        </w:r>
        <w:r>
          <w:fldChar w:fldCharType="end"/>
        </w:r>
      </w:hyperlink>
    </w:p>
    <w:p>
      <w:pPr>
        <w:pStyle w:val="TOC2"/>
        <w:tabs>
          <w:tab w:val="right" w:leader="dot" w:pos="8306"/>
        </w:tabs>
      </w:pPr>
      <w:hyperlink w:anchor="_Toc20333" w:history="1">
        <w:r>
          <w:rPr>
            <w:rFonts w:ascii="仿宋" w:eastAsia="仿宋" w:hAnsi="仿宋" w:cs="仿宋" w:hint="eastAsia"/>
            <w:lang w:eastAsia="zh-CN"/>
          </w:rPr>
          <w:t>(九)、社会影响评估</w:t>
        </w:r>
        <w:r>
          <w:tab/>
        </w:r>
        <w:r>
          <w:fldChar w:fldCharType="begin"/>
        </w:r>
        <w:r>
          <w:instrText xml:space="preserve"> PAGEREF _Toc20333 \h </w:instrText>
        </w:r>
        <w:r>
          <w:fldChar w:fldCharType="separate"/>
        </w:r>
        <w:r>
          <w:t>23</w:t>
        </w:r>
        <w:r>
          <w:fldChar w:fldCharType="end"/>
        </w:r>
      </w:hyperlink>
    </w:p>
    <w:p>
      <w:pPr>
        <w:pStyle w:val="TOC1"/>
        <w:tabs>
          <w:tab w:val="right" w:leader="dot" w:pos="8306"/>
        </w:tabs>
      </w:pPr>
      <w:hyperlink w:anchor="_Toc27644" w:history="1">
        <w:r>
          <w:rPr>
            <w:rFonts w:ascii="仿宋" w:eastAsia="仿宋" w:hAnsi="仿宋" w:cs="仿宋" w:hint="eastAsia"/>
            <w:lang w:eastAsia="zh-CN"/>
          </w:rPr>
          <w:t>四、项目选址研究</w:t>
        </w:r>
        <w:r>
          <w:tab/>
        </w:r>
        <w:r>
          <w:fldChar w:fldCharType="begin"/>
        </w:r>
        <w:r>
          <w:instrText xml:space="preserve"> PAGEREF _Toc27644 \h </w:instrText>
        </w:r>
        <w:r>
          <w:fldChar w:fldCharType="separate"/>
        </w:r>
        <w:r>
          <w:t>25</w:t>
        </w:r>
        <w:r>
          <w:fldChar w:fldCharType="end"/>
        </w:r>
      </w:hyperlink>
    </w:p>
    <w:p>
      <w:pPr>
        <w:pStyle w:val="TOC2"/>
        <w:tabs>
          <w:tab w:val="right" w:leader="dot" w:pos="8306"/>
        </w:tabs>
      </w:pPr>
      <w:hyperlink w:anchor="_Toc12811" w:history="1">
        <w:r>
          <w:rPr>
            <w:rFonts w:ascii="仿宋" w:eastAsia="仿宋" w:hAnsi="仿宋" w:cs="仿宋" w:hint="eastAsia"/>
            <w:lang w:eastAsia="zh-CN"/>
          </w:rPr>
          <w:t>(一)、项目选址原则</w:t>
        </w:r>
        <w:r>
          <w:tab/>
        </w:r>
        <w:r>
          <w:fldChar w:fldCharType="begin"/>
        </w:r>
        <w:r>
          <w:instrText xml:space="preserve"> PAGEREF _Toc12811 \h </w:instrText>
        </w:r>
        <w:r>
          <w:fldChar w:fldCharType="separate"/>
        </w:r>
        <w:r>
          <w:t>25</w:t>
        </w:r>
        <w:r>
          <w:fldChar w:fldCharType="end"/>
        </w:r>
      </w:hyperlink>
    </w:p>
    <w:p>
      <w:pPr>
        <w:pStyle w:val="TOC2"/>
        <w:tabs>
          <w:tab w:val="right" w:leader="dot" w:pos="8306"/>
        </w:tabs>
      </w:pPr>
      <w:hyperlink w:anchor="_Toc24541" w:history="1">
        <w:r>
          <w:rPr>
            <w:rFonts w:ascii="仿宋" w:eastAsia="仿宋" w:hAnsi="仿宋" w:cs="仿宋" w:hint="eastAsia"/>
            <w:lang w:eastAsia="zh-CN"/>
          </w:rPr>
          <w:t>(二)、项目选址</w:t>
        </w:r>
        <w:r>
          <w:tab/>
        </w:r>
        <w:r>
          <w:fldChar w:fldCharType="begin"/>
        </w:r>
        <w:r>
          <w:instrText xml:space="preserve"> PAGEREF _Toc24541 \h </w:instrText>
        </w:r>
        <w:r>
          <w:fldChar w:fldCharType="separate"/>
        </w:r>
        <w:r>
          <w:t>28</w:t>
        </w:r>
        <w:r>
          <w:fldChar w:fldCharType="end"/>
        </w:r>
      </w:hyperlink>
    </w:p>
    <w:p>
      <w:pPr>
        <w:pStyle w:val="TOC2"/>
        <w:tabs>
          <w:tab w:val="right" w:leader="dot" w:pos="8306"/>
        </w:tabs>
      </w:pPr>
      <w:hyperlink w:anchor="_Toc7385" w:history="1">
        <w:r>
          <w:rPr>
            <w:rFonts w:ascii="仿宋" w:eastAsia="仿宋" w:hAnsi="仿宋" w:cs="仿宋" w:hint="eastAsia"/>
            <w:lang w:eastAsia="zh-CN"/>
          </w:rPr>
          <w:t>(三)、建设条件分析</w:t>
        </w:r>
        <w:r>
          <w:tab/>
        </w:r>
        <w:r>
          <w:fldChar w:fldCharType="begin"/>
        </w:r>
        <w:r>
          <w:instrText xml:space="preserve"> PAGEREF _Toc7385 \h </w:instrText>
        </w:r>
        <w:r>
          <w:fldChar w:fldCharType="separate"/>
        </w:r>
        <w:r>
          <w:t>30</w:t>
        </w:r>
        <w:r>
          <w:fldChar w:fldCharType="end"/>
        </w:r>
      </w:hyperlink>
    </w:p>
    <w:p>
      <w:pPr>
        <w:pStyle w:val="TOC2"/>
        <w:tabs>
          <w:tab w:val="right" w:leader="dot" w:pos="8306"/>
        </w:tabs>
      </w:pPr>
      <w:hyperlink w:anchor="_Toc32570" w:history="1">
        <w:r>
          <w:rPr>
            <w:rFonts w:ascii="仿宋" w:eastAsia="仿宋" w:hAnsi="仿宋" w:cs="仿宋" w:hint="eastAsia"/>
            <w:lang w:eastAsia="zh-CN"/>
          </w:rPr>
          <w:t>(四)、用地控制指标</w:t>
        </w:r>
        <w:r>
          <w:tab/>
        </w:r>
        <w:r>
          <w:fldChar w:fldCharType="begin"/>
        </w:r>
        <w:r>
          <w:instrText xml:space="preserve"> PAGEREF _Toc32570 \h </w:instrText>
        </w:r>
        <w:r>
          <w:fldChar w:fldCharType="separate"/>
        </w:r>
        <w:r>
          <w:t>31</w:t>
        </w:r>
        <w:r>
          <w:fldChar w:fldCharType="end"/>
        </w:r>
      </w:hyperlink>
    </w:p>
    <w:p>
      <w:pPr>
        <w:pStyle w:val="TOC2"/>
        <w:tabs>
          <w:tab w:val="right" w:leader="dot" w:pos="8306"/>
        </w:tabs>
      </w:pPr>
      <w:hyperlink w:anchor="_Toc1544" w:history="1">
        <w:r>
          <w:rPr>
            <w:rFonts w:ascii="仿宋" w:eastAsia="仿宋" w:hAnsi="仿宋" w:cs="仿宋" w:hint="eastAsia"/>
            <w:lang w:eastAsia="zh-CN"/>
          </w:rPr>
          <w:t>(五)、地总体要求</w:t>
        </w:r>
        <w:r>
          <w:tab/>
        </w:r>
        <w:r>
          <w:fldChar w:fldCharType="begin"/>
        </w:r>
        <w:r>
          <w:instrText xml:space="preserve"> PAGEREF _Toc1544 \h </w:instrText>
        </w:r>
        <w:r>
          <w:fldChar w:fldCharType="separate"/>
        </w:r>
        <w:r>
          <w:t>33</w:t>
        </w:r>
        <w:r>
          <w:fldChar w:fldCharType="end"/>
        </w:r>
      </w:hyperlink>
    </w:p>
    <w:p>
      <w:pPr>
        <w:pStyle w:val="TOC2"/>
        <w:tabs>
          <w:tab w:val="right" w:leader="dot" w:pos="8306"/>
        </w:tabs>
      </w:pPr>
      <w:hyperlink w:anchor="_Toc14849" w:history="1">
        <w:r>
          <w:rPr>
            <w:rFonts w:ascii="仿宋" w:eastAsia="仿宋" w:hAnsi="仿宋" w:cs="仿宋" w:hint="eastAsia"/>
            <w:lang w:eastAsia="zh-CN"/>
          </w:rPr>
          <w:t>(六)、节约用地措施</w:t>
        </w:r>
        <w:r>
          <w:tab/>
        </w:r>
        <w:r>
          <w:fldChar w:fldCharType="begin"/>
        </w:r>
        <w:r>
          <w:instrText xml:space="preserve"> PAGEREF _Toc14849 \h </w:instrText>
        </w:r>
        <w:r>
          <w:fldChar w:fldCharType="separate"/>
        </w:r>
        <w:r>
          <w:t>34</w:t>
        </w:r>
        <w:r>
          <w:fldChar w:fldCharType="end"/>
        </w:r>
      </w:hyperlink>
    </w:p>
    <w:p>
      <w:pPr>
        <w:pStyle w:val="TOC2"/>
        <w:tabs>
          <w:tab w:val="right" w:leader="dot" w:pos="8306"/>
        </w:tabs>
      </w:pPr>
      <w:hyperlink w:anchor="_Toc3675" w:history="1">
        <w:r>
          <w:rPr>
            <w:rFonts w:ascii="仿宋" w:eastAsia="仿宋" w:hAnsi="仿宋" w:cs="仿宋" w:hint="eastAsia"/>
            <w:lang w:eastAsia="zh-CN"/>
          </w:rPr>
          <w:t>(七)、选址综合评价</w:t>
        </w:r>
        <w:r>
          <w:tab/>
        </w:r>
        <w:r>
          <w:fldChar w:fldCharType="begin"/>
        </w:r>
        <w:r>
          <w:instrText xml:space="preserve"> PAGEREF _Toc3675 \h </w:instrText>
        </w:r>
        <w:r>
          <w:fldChar w:fldCharType="separate"/>
        </w:r>
        <w:r>
          <w:t>35</w:t>
        </w:r>
        <w:r>
          <w:fldChar w:fldCharType="end"/>
        </w:r>
      </w:hyperlink>
    </w:p>
    <w:p>
      <w:pPr>
        <w:pStyle w:val="TOC1"/>
        <w:tabs>
          <w:tab w:val="right" w:leader="dot" w:pos="8306"/>
        </w:tabs>
      </w:pPr>
      <w:hyperlink w:anchor="_Toc9262" w:history="1">
        <w:r>
          <w:rPr>
            <w:rFonts w:ascii="仿宋" w:eastAsia="仿宋" w:hAnsi="仿宋" w:cs="仿宋" w:hint="eastAsia"/>
            <w:lang w:eastAsia="zh-CN"/>
          </w:rPr>
          <w:t>五、资源开发及综合利用分析</w:t>
        </w:r>
        <w:r>
          <w:tab/>
        </w:r>
        <w:r>
          <w:fldChar w:fldCharType="begin"/>
        </w:r>
        <w:r>
          <w:instrText xml:space="preserve"> PAGEREF _Toc9262 \h </w:instrText>
        </w:r>
        <w:r>
          <w:fldChar w:fldCharType="separate"/>
        </w:r>
        <w:r>
          <w:t>36</w:t>
        </w:r>
        <w:r>
          <w:fldChar w:fldCharType="end"/>
        </w:r>
      </w:hyperlink>
    </w:p>
    <w:p>
      <w:pPr>
        <w:pStyle w:val="TOC2"/>
        <w:tabs>
          <w:tab w:val="right" w:leader="dot" w:pos="8306"/>
        </w:tabs>
      </w:pPr>
      <w:hyperlink w:anchor="_Toc16132" w:history="1">
        <w:r>
          <w:rPr>
            <w:rFonts w:ascii="仿宋" w:eastAsia="仿宋" w:hAnsi="仿宋" w:cs="仿宋" w:hint="eastAsia"/>
            <w:lang w:eastAsia="zh-CN"/>
          </w:rPr>
          <w:t>(一)、资源开发方案</w:t>
        </w:r>
        <w:r>
          <w:tab/>
        </w:r>
        <w:r>
          <w:fldChar w:fldCharType="begin"/>
        </w:r>
        <w:r>
          <w:instrText xml:space="preserve"> PAGEREF _Toc16132 \h </w:instrText>
        </w:r>
        <w:r>
          <w:fldChar w:fldCharType="separate"/>
        </w:r>
        <w:r>
          <w:t>36</w:t>
        </w:r>
        <w:r>
          <w:fldChar w:fldCharType="end"/>
        </w:r>
      </w:hyperlink>
    </w:p>
    <w:p>
      <w:pPr>
        <w:pStyle w:val="TOC2"/>
        <w:tabs>
          <w:tab w:val="right" w:leader="dot" w:pos="8306"/>
        </w:tabs>
      </w:pPr>
      <w:hyperlink w:anchor="_Toc23238" w:history="1">
        <w:r>
          <w:rPr>
            <w:rFonts w:ascii="仿宋" w:eastAsia="仿宋" w:hAnsi="仿宋" w:cs="仿宋" w:hint="eastAsia"/>
            <w:lang w:eastAsia="zh-CN"/>
          </w:rPr>
          <w:t>(二)、资源利用方案</w:t>
        </w:r>
        <w:r>
          <w:tab/>
        </w:r>
        <w:r>
          <w:fldChar w:fldCharType="begin"/>
        </w:r>
        <w:r>
          <w:instrText xml:space="preserve"> PAGEREF _Toc23238 \h </w:instrText>
        </w:r>
        <w:r>
          <w:fldChar w:fldCharType="separate"/>
        </w:r>
        <w:r>
          <w:t>38</w:t>
        </w:r>
        <w:r>
          <w:fldChar w:fldCharType="end"/>
        </w:r>
      </w:hyperlink>
    </w:p>
    <w:p>
      <w:pPr>
        <w:pStyle w:val="TOC2"/>
        <w:tabs>
          <w:tab w:val="right" w:leader="dot" w:pos="8306"/>
        </w:tabs>
      </w:pPr>
      <w:hyperlink w:anchor="_Toc32547" w:history="1">
        <w:r>
          <w:rPr>
            <w:rFonts w:ascii="仿宋" w:eastAsia="仿宋" w:hAnsi="仿宋" w:cs="仿宋" w:hint="eastAsia"/>
            <w:lang w:eastAsia="zh-CN"/>
          </w:rPr>
          <w:t>(三)、资源节约措施</w:t>
        </w:r>
        <w:r>
          <w:tab/>
        </w:r>
        <w:r>
          <w:fldChar w:fldCharType="begin"/>
        </w:r>
        <w:r>
          <w:instrText xml:space="preserve"> PAGEREF _Toc32547 \h </w:instrText>
        </w:r>
        <w:r>
          <w:fldChar w:fldCharType="separate"/>
        </w:r>
        <w:r>
          <w:t>39</w:t>
        </w:r>
        <w:r>
          <w:fldChar w:fldCharType="end"/>
        </w:r>
      </w:hyperlink>
    </w:p>
    <w:p>
      <w:pPr>
        <w:pStyle w:val="TOC1"/>
        <w:tabs>
          <w:tab w:val="right" w:leader="dot" w:pos="8306"/>
        </w:tabs>
      </w:pPr>
      <w:hyperlink w:anchor="_Toc13778" w:history="1">
        <w:r>
          <w:rPr>
            <w:rFonts w:ascii="仿宋" w:eastAsia="仿宋" w:hAnsi="仿宋" w:cs="仿宋" w:hint="eastAsia"/>
            <w:lang w:eastAsia="zh-CN"/>
          </w:rPr>
          <w:t>六、环境和生态影响分析</w:t>
        </w:r>
        <w:r>
          <w:tab/>
        </w:r>
        <w:r>
          <w:fldChar w:fldCharType="begin"/>
        </w:r>
        <w:r>
          <w:instrText xml:space="preserve"> PAGEREF _Toc13778 \h </w:instrText>
        </w:r>
        <w:r>
          <w:fldChar w:fldCharType="separate"/>
        </w:r>
        <w:r>
          <w:t>40</w:t>
        </w:r>
        <w:r>
          <w:fldChar w:fldCharType="end"/>
        </w:r>
      </w:hyperlink>
    </w:p>
    <w:p>
      <w:pPr>
        <w:pStyle w:val="TOC2"/>
        <w:tabs>
          <w:tab w:val="right" w:leader="dot" w:pos="8306"/>
        </w:tabs>
      </w:pPr>
      <w:hyperlink w:anchor="_Toc18016" w:history="1">
        <w:r>
          <w:rPr>
            <w:rFonts w:ascii="仿宋" w:eastAsia="仿宋" w:hAnsi="仿宋" w:cs="仿宋" w:hint="eastAsia"/>
            <w:lang w:eastAsia="zh-CN"/>
          </w:rPr>
          <w:t>(一)、环境和生态现状</w:t>
        </w:r>
        <w:r>
          <w:tab/>
        </w:r>
        <w:r>
          <w:fldChar w:fldCharType="begin"/>
        </w:r>
        <w:r>
          <w:instrText xml:space="preserve"> PAGEREF _Toc18016 \h </w:instrText>
        </w:r>
        <w:r>
          <w:fldChar w:fldCharType="separate"/>
        </w:r>
        <w:r>
          <w:t>40</w:t>
        </w:r>
        <w:r>
          <w:fldChar w:fldCharType="end"/>
        </w:r>
      </w:hyperlink>
    </w:p>
    <w:p>
      <w:pPr>
        <w:pStyle w:val="TOC2"/>
        <w:tabs>
          <w:tab w:val="right" w:leader="dot" w:pos="8306"/>
        </w:tabs>
      </w:pPr>
      <w:hyperlink w:anchor="_Toc22296" w:history="1">
        <w:r>
          <w:rPr>
            <w:rFonts w:ascii="仿宋" w:eastAsia="仿宋" w:hAnsi="仿宋" w:cs="仿宋" w:hint="eastAsia"/>
            <w:lang w:eastAsia="zh-CN"/>
          </w:rPr>
          <w:t>(二)、生态环境影响分析</w:t>
        </w:r>
        <w:r>
          <w:tab/>
        </w:r>
        <w:r>
          <w:fldChar w:fldCharType="begin"/>
        </w:r>
        <w:r>
          <w:instrText xml:space="preserve"> PAGEREF _Toc22296 \h </w:instrText>
        </w:r>
        <w:r>
          <w:fldChar w:fldCharType="separate"/>
        </w:r>
        <w:r>
          <w:t>41</w:t>
        </w:r>
        <w:r>
          <w:fldChar w:fldCharType="end"/>
        </w:r>
      </w:hyperlink>
    </w:p>
    <w:p>
      <w:pPr>
        <w:pStyle w:val="TOC2"/>
        <w:tabs>
          <w:tab w:val="right" w:leader="dot" w:pos="8306"/>
        </w:tabs>
      </w:pPr>
      <w:hyperlink w:anchor="_Toc32059" w:history="1">
        <w:r>
          <w:rPr>
            <w:rFonts w:ascii="仿宋" w:eastAsia="仿宋" w:hAnsi="仿宋" w:cs="仿宋" w:hint="eastAsia"/>
            <w:lang w:eastAsia="zh-CN"/>
          </w:rPr>
          <w:t>(三)、生态环境保护措施</w:t>
        </w:r>
        <w:r>
          <w:tab/>
        </w:r>
        <w:r>
          <w:fldChar w:fldCharType="begin"/>
        </w:r>
        <w:r>
          <w:instrText xml:space="preserve"> PAGEREF _Toc32059 \h </w:instrText>
        </w:r>
        <w:r>
          <w:fldChar w:fldCharType="separate"/>
        </w:r>
        <w:r>
          <w:t>43</w:t>
        </w:r>
        <w:r>
          <w:fldChar w:fldCharType="end"/>
        </w:r>
      </w:hyperlink>
    </w:p>
    <w:p>
      <w:pPr>
        <w:pStyle w:val="TOC2"/>
        <w:tabs>
          <w:tab w:val="right" w:leader="dot" w:pos="8306"/>
        </w:tabs>
      </w:pPr>
      <w:hyperlink w:anchor="_Toc25499" w:history="1">
        <w:r>
          <w:rPr>
            <w:rFonts w:ascii="仿宋" w:eastAsia="仿宋" w:hAnsi="仿宋" w:cs="仿宋" w:hint="eastAsia"/>
            <w:lang w:eastAsia="zh-CN"/>
          </w:rPr>
          <w:t>(四)、地质灾害影响分析</w:t>
        </w:r>
        <w:r>
          <w:tab/>
        </w:r>
        <w:r>
          <w:fldChar w:fldCharType="begin"/>
        </w:r>
        <w:r>
          <w:instrText xml:space="preserve"> PAGEREF _Toc25499 \h </w:instrText>
        </w:r>
        <w:r>
          <w:fldChar w:fldCharType="separate"/>
        </w:r>
        <w:r>
          <w:t>44</w:t>
        </w:r>
        <w:r>
          <w:fldChar w:fldCharType="end"/>
        </w:r>
      </w:hyperlink>
    </w:p>
    <w:p>
      <w:pPr>
        <w:pStyle w:val="TOC2"/>
        <w:tabs>
          <w:tab w:val="right" w:leader="dot" w:pos="8306"/>
        </w:tabs>
      </w:pPr>
      <w:hyperlink w:anchor="_Toc16653" w:history="1">
        <w:r>
          <w:rPr>
            <w:rFonts w:ascii="仿宋" w:eastAsia="仿宋" w:hAnsi="仿宋" w:cs="仿宋" w:hint="eastAsia"/>
            <w:lang w:eastAsia="zh-CN"/>
          </w:rPr>
          <w:t>(五)、特殊环境影响</w:t>
        </w:r>
        <w:r>
          <w:tab/>
        </w:r>
        <w:r>
          <w:fldChar w:fldCharType="begin"/>
        </w:r>
        <w:r>
          <w:instrText xml:space="preserve"> PAGEREF _Toc16653 \h </w:instrText>
        </w:r>
        <w:r>
          <w:fldChar w:fldCharType="separate"/>
        </w:r>
        <w:r>
          <w:t>46</w:t>
        </w:r>
        <w:r>
          <w:fldChar w:fldCharType="end"/>
        </w:r>
      </w:hyperlink>
    </w:p>
    <w:p>
      <w:pPr>
        <w:pStyle w:val="TOC1"/>
        <w:tabs>
          <w:tab w:val="right" w:leader="dot" w:pos="8306"/>
        </w:tabs>
      </w:pPr>
      <w:hyperlink w:anchor="_Toc26161" w:history="1">
        <w:r>
          <w:rPr>
            <w:rFonts w:ascii="仿宋" w:eastAsia="仿宋" w:hAnsi="仿宋" w:cs="仿宋" w:hint="eastAsia"/>
            <w:lang w:eastAsia="zh-CN"/>
          </w:rPr>
          <w:t>七、项目质量与标准</w:t>
        </w:r>
        <w:r>
          <w:tab/>
        </w:r>
        <w:r>
          <w:fldChar w:fldCharType="begin"/>
        </w:r>
        <w:r>
          <w:instrText xml:space="preserve"> PAGEREF _Toc26161 \h </w:instrText>
        </w:r>
        <w:r>
          <w:fldChar w:fldCharType="separate"/>
        </w:r>
        <w:r>
          <w:t>47</w:t>
        </w:r>
        <w:r>
          <w:fldChar w:fldCharType="end"/>
        </w:r>
      </w:hyperlink>
    </w:p>
    <w:p>
      <w:pPr>
        <w:pStyle w:val="TOC2"/>
        <w:tabs>
          <w:tab w:val="right" w:leader="dot" w:pos="8306"/>
        </w:tabs>
      </w:pPr>
      <w:hyperlink w:anchor="_Toc12488" w:history="1">
        <w:r>
          <w:rPr>
            <w:rFonts w:ascii="仿宋" w:eastAsia="仿宋" w:hAnsi="仿宋" w:cs="仿宋" w:hint="eastAsia"/>
            <w:lang w:eastAsia="zh-CN"/>
          </w:rPr>
          <w:t>(一)、质量保障体系</w:t>
        </w:r>
        <w:r>
          <w:tab/>
        </w:r>
        <w:r>
          <w:fldChar w:fldCharType="begin"/>
        </w:r>
        <w:r>
          <w:instrText xml:space="preserve"> PAGEREF _Toc12488 \h </w:instrText>
        </w:r>
        <w:r>
          <w:fldChar w:fldCharType="separate"/>
        </w:r>
        <w:r>
          <w:t>47</w:t>
        </w:r>
        <w:r>
          <w:fldChar w:fldCharType="end"/>
        </w:r>
      </w:hyperlink>
    </w:p>
    <w:p>
      <w:pPr>
        <w:pStyle w:val="TOC2"/>
        <w:tabs>
          <w:tab w:val="right" w:leader="dot" w:pos="8306"/>
        </w:tabs>
      </w:pPr>
      <w:hyperlink w:anchor="_Toc2988" w:history="1">
        <w:r>
          <w:rPr>
            <w:rFonts w:ascii="仿宋" w:eastAsia="仿宋" w:hAnsi="仿宋" w:cs="仿宋" w:hint="eastAsia"/>
            <w:lang w:eastAsia="zh-CN"/>
          </w:rPr>
          <w:t>(二)、标准化作业流程</w:t>
        </w:r>
        <w:r>
          <w:tab/>
        </w:r>
        <w:r>
          <w:fldChar w:fldCharType="begin"/>
        </w:r>
        <w:r>
          <w:instrText xml:space="preserve"> PAGEREF _Toc2988 \h </w:instrText>
        </w:r>
        <w:r>
          <w:fldChar w:fldCharType="separate"/>
        </w:r>
        <w:r>
          <w:t>48</w:t>
        </w:r>
        <w:r>
          <w:fldChar w:fldCharType="end"/>
        </w:r>
      </w:hyperlink>
    </w:p>
    <w:p>
      <w:pPr>
        <w:pStyle w:val="TOC2"/>
        <w:tabs>
          <w:tab w:val="right" w:leader="dot" w:pos="8306"/>
        </w:tabs>
      </w:pPr>
      <w:hyperlink w:anchor="_Toc20725" w:history="1">
        <w:r>
          <w:rPr>
            <w:rFonts w:ascii="仿宋" w:eastAsia="仿宋" w:hAnsi="仿宋" w:cs="仿宋" w:hint="eastAsia"/>
            <w:lang w:eastAsia="zh-CN"/>
          </w:rPr>
          <w:t>(三)、质量监控与评估</w:t>
        </w:r>
        <w:r>
          <w:tab/>
        </w:r>
        <w:r>
          <w:fldChar w:fldCharType="begin"/>
        </w:r>
        <w:r>
          <w:instrText xml:space="preserve"> PAGEREF _Toc20725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27" w:history="1">
        <w:r>
          <w:rPr>
            <w:rFonts w:ascii="仿宋" w:eastAsia="仿宋" w:hAnsi="仿宋" w:cs="仿宋" w:hint="eastAsia"/>
            <w:lang w:eastAsia="zh-CN"/>
          </w:rPr>
          <w:t>(四)、质量改进计划</w:t>
        </w:r>
        <w:r>
          <w:tab/>
        </w:r>
        <w:r>
          <w:fldChar w:fldCharType="begin"/>
        </w:r>
        <w:r>
          <w:instrText xml:space="preserve"> PAGEREF _Toc11627 \h </w:instrText>
        </w:r>
        <w:r>
          <w:fldChar w:fldCharType="separate"/>
        </w:r>
        <w:r>
          <w:t>51</w:t>
        </w:r>
        <w:r>
          <w:fldChar w:fldCharType="end"/>
        </w:r>
      </w:hyperlink>
    </w:p>
    <w:p>
      <w:pPr>
        <w:pStyle w:val="TOC1"/>
        <w:tabs>
          <w:tab w:val="right" w:leader="dot" w:pos="8306"/>
        </w:tabs>
      </w:pPr>
      <w:hyperlink w:anchor="_Toc18573" w:history="1">
        <w:r>
          <w:rPr>
            <w:rFonts w:ascii="仿宋" w:eastAsia="仿宋" w:hAnsi="仿宋" w:cs="仿宋" w:hint="eastAsia"/>
            <w:lang w:eastAsia="zh-CN"/>
          </w:rPr>
          <w:t>八、经济效益与社会效益优化</w:t>
        </w:r>
        <w:r>
          <w:tab/>
        </w:r>
        <w:r>
          <w:fldChar w:fldCharType="begin"/>
        </w:r>
        <w:r>
          <w:instrText xml:space="preserve"> PAGEREF _Toc18573 \h </w:instrText>
        </w:r>
        <w:r>
          <w:fldChar w:fldCharType="separate"/>
        </w:r>
        <w:r>
          <w:t>52</w:t>
        </w:r>
        <w:r>
          <w:fldChar w:fldCharType="end"/>
        </w:r>
      </w:hyperlink>
    </w:p>
    <w:p>
      <w:pPr>
        <w:pStyle w:val="TOC2"/>
        <w:tabs>
          <w:tab w:val="right" w:leader="dot" w:pos="8306"/>
        </w:tabs>
      </w:pPr>
      <w:hyperlink w:anchor="_Toc1355" w:history="1">
        <w:r>
          <w:rPr>
            <w:rFonts w:ascii="仿宋" w:eastAsia="仿宋" w:hAnsi="仿宋" w:cs="仿宋" w:hint="eastAsia"/>
            <w:lang w:eastAsia="zh-CN"/>
          </w:rPr>
          <w:t>(一)、经济效益提升策略</w:t>
        </w:r>
        <w:r>
          <w:tab/>
        </w:r>
        <w:r>
          <w:fldChar w:fldCharType="begin"/>
        </w:r>
        <w:r>
          <w:instrText xml:space="preserve"> PAGEREF _Toc1355 \h </w:instrText>
        </w:r>
        <w:r>
          <w:fldChar w:fldCharType="separate"/>
        </w:r>
        <w:r>
          <w:t>52</w:t>
        </w:r>
        <w:r>
          <w:fldChar w:fldCharType="end"/>
        </w:r>
      </w:hyperlink>
    </w:p>
    <w:p>
      <w:pPr>
        <w:pStyle w:val="TOC2"/>
        <w:tabs>
          <w:tab w:val="right" w:leader="dot" w:pos="8306"/>
        </w:tabs>
      </w:pPr>
      <w:hyperlink w:anchor="_Toc1430" w:history="1">
        <w:r>
          <w:rPr>
            <w:rFonts w:ascii="仿宋" w:eastAsia="仿宋" w:hAnsi="仿宋" w:cs="仿宋" w:hint="eastAsia"/>
            <w:lang w:eastAsia="zh-CN"/>
          </w:rPr>
          <w:t>(二)、社会效益增强方案</w:t>
        </w:r>
        <w:r>
          <w:tab/>
        </w:r>
        <w:r>
          <w:fldChar w:fldCharType="begin"/>
        </w:r>
        <w:r>
          <w:instrText xml:space="preserve"> PAGEREF _Toc1430 \h </w:instrText>
        </w:r>
        <w:r>
          <w:fldChar w:fldCharType="separate"/>
        </w:r>
        <w:r>
          <w:t>53</w:t>
        </w:r>
        <w:r>
          <w:fldChar w:fldCharType="end"/>
        </w:r>
      </w:hyperlink>
    </w:p>
    <w:p>
      <w:pPr>
        <w:pStyle w:val="TOC1"/>
        <w:tabs>
          <w:tab w:val="right" w:leader="dot" w:pos="8306"/>
        </w:tabs>
      </w:pPr>
      <w:hyperlink w:anchor="_Toc32338" w:history="1">
        <w:r>
          <w:rPr>
            <w:rFonts w:ascii="仿宋" w:eastAsia="仿宋" w:hAnsi="仿宋" w:cs="仿宋" w:hint="eastAsia"/>
            <w:lang w:eastAsia="zh-CN"/>
          </w:rPr>
          <w:t>九、环境保护与绿色发展</w:t>
        </w:r>
        <w:r>
          <w:tab/>
        </w:r>
        <w:r>
          <w:fldChar w:fldCharType="begin"/>
        </w:r>
        <w:r>
          <w:instrText xml:space="preserve"> PAGEREF _Toc32338 \h </w:instrText>
        </w:r>
        <w:r>
          <w:fldChar w:fldCharType="separate"/>
        </w:r>
        <w:r>
          <w:t>54</w:t>
        </w:r>
        <w:r>
          <w:fldChar w:fldCharType="end"/>
        </w:r>
      </w:hyperlink>
    </w:p>
    <w:p>
      <w:pPr>
        <w:pStyle w:val="TOC2"/>
        <w:tabs>
          <w:tab w:val="right" w:leader="dot" w:pos="8306"/>
        </w:tabs>
      </w:pPr>
      <w:hyperlink w:anchor="_Toc4016" w:history="1">
        <w:r>
          <w:rPr>
            <w:rFonts w:ascii="仿宋" w:eastAsia="仿宋" w:hAnsi="仿宋" w:cs="仿宋" w:hint="eastAsia"/>
            <w:lang w:eastAsia="zh-CN"/>
          </w:rPr>
          <w:t>(一)、环境保护措施</w:t>
        </w:r>
        <w:r>
          <w:tab/>
        </w:r>
        <w:r>
          <w:fldChar w:fldCharType="begin"/>
        </w:r>
        <w:r>
          <w:instrText xml:space="preserve"> PAGEREF _Toc4016 \h </w:instrText>
        </w:r>
        <w:r>
          <w:fldChar w:fldCharType="separate"/>
        </w:r>
        <w:r>
          <w:t>54</w:t>
        </w:r>
        <w:r>
          <w:fldChar w:fldCharType="end"/>
        </w:r>
      </w:hyperlink>
    </w:p>
    <w:p>
      <w:pPr>
        <w:pStyle w:val="TOC2"/>
        <w:tabs>
          <w:tab w:val="right" w:leader="dot" w:pos="8306"/>
        </w:tabs>
      </w:pPr>
      <w:hyperlink w:anchor="_Toc28561" w:history="1">
        <w:r>
          <w:rPr>
            <w:rFonts w:ascii="仿宋" w:eastAsia="仿宋" w:hAnsi="仿宋" w:cs="仿宋" w:hint="eastAsia"/>
            <w:lang w:eastAsia="zh-CN"/>
          </w:rPr>
          <w:t>(二)、绿色发展与可持续发展策略</w:t>
        </w:r>
        <w:r>
          <w:tab/>
        </w:r>
        <w:r>
          <w:fldChar w:fldCharType="begin"/>
        </w:r>
        <w:r>
          <w:instrText xml:space="preserve"> PAGEREF _Toc28561 \h </w:instrText>
        </w:r>
        <w:r>
          <w:fldChar w:fldCharType="separate"/>
        </w:r>
        <w:r>
          <w:t>56</w:t>
        </w:r>
        <w:r>
          <w:fldChar w:fldCharType="end"/>
        </w:r>
      </w:hyperlink>
    </w:p>
    <w:p>
      <w:pPr>
        <w:pStyle w:val="TOC1"/>
        <w:tabs>
          <w:tab w:val="right" w:leader="dot" w:pos="8306"/>
        </w:tabs>
      </w:pPr>
      <w:hyperlink w:anchor="_Toc16368" w:history="1">
        <w:r>
          <w:rPr>
            <w:rFonts w:ascii="仿宋" w:eastAsia="仿宋" w:hAnsi="仿宋" w:cs="仿宋" w:hint="eastAsia"/>
            <w:lang w:eastAsia="zh-CN"/>
          </w:rPr>
          <w:t>十、安全与应急管理</w:t>
        </w:r>
        <w:r>
          <w:tab/>
        </w:r>
        <w:r>
          <w:fldChar w:fldCharType="begin"/>
        </w:r>
        <w:r>
          <w:instrText xml:space="preserve"> PAGEREF _Toc16368 \h </w:instrText>
        </w:r>
        <w:r>
          <w:fldChar w:fldCharType="separate"/>
        </w:r>
        <w:r>
          <w:t>57</w:t>
        </w:r>
        <w:r>
          <w:fldChar w:fldCharType="end"/>
        </w:r>
      </w:hyperlink>
    </w:p>
    <w:p>
      <w:pPr>
        <w:pStyle w:val="TOC2"/>
        <w:tabs>
          <w:tab w:val="right" w:leader="dot" w:pos="8306"/>
        </w:tabs>
      </w:pPr>
      <w:hyperlink w:anchor="_Toc15102" w:history="1">
        <w:r>
          <w:rPr>
            <w:rFonts w:ascii="仿宋" w:eastAsia="仿宋" w:hAnsi="仿宋" w:cs="仿宋" w:hint="eastAsia"/>
            <w:lang w:eastAsia="zh-CN"/>
          </w:rPr>
          <w:t>(一)、安全生产管理</w:t>
        </w:r>
        <w:r>
          <w:tab/>
        </w:r>
        <w:r>
          <w:fldChar w:fldCharType="begin"/>
        </w:r>
        <w:r>
          <w:instrText xml:space="preserve"> PAGEREF _Toc15102 \h </w:instrText>
        </w:r>
        <w:r>
          <w:fldChar w:fldCharType="separate"/>
        </w:r>
        <w:r>
          <w:t>57</w:t>
        </w:r>
        <w:r>
          <w:fldChar w:fldCharType="end"/>
        </w:r>
      </w:hyperlink>
    </w:p>
    <w:p>
      <w:pPr>
        <w:pStyle w:val="TOC2"/>
        <w:tabs>
          <w:tab w:val="right" w:leader="dot" w:pos="8306"/>
        </w:tabs>
      </w:pPr>
      <w:hyperlink w:anchor="_Toc4289" w:history="1">
        <w:r>
          <w:rPr>
            <w:rFonts w:ascii="仿宋" w:eastAsia="仿宋" w:hAnsi="仿宋" w:cs="仿宋" w:hint="eastAsia"/>
            <w:lang w:eastAsia="zh-CN"/>
          </w:rPr>
          <w:t>(二)、应急预案与响应</w:t>
        </w:r>
        <w:r>
          <w:tab/>
        </w:r>
        <w:r>
          <w:fldChar w:fldCharType="begin"/>
        </w:r>
        <w:r>
          <w:instrText xml:space="preserve"> PAGEREF _Toc4289 \h </w:instrText>
        </w:r>
        <w:r>
          <w:fldChar w:fldCharType="separate"/>
        </w:r>
        <w:r>
          <w:t>59</w:t>
        </w:r>
        <w:r>
          <w:fldChar w:fldCharType="end"/>
        </w:r>
      </w:hyperlink>
    </w:p>
    <w:p>
      <w:pPr>
        <w:pStyle w:val="TOC1"/>
        <w:tabs>
          <w:tab w:val="right" w:leader="dot" w:pos="8306"/>
        </w:tabs>
      </w:pPr>
      <w:hyperlink w:anchor="_Toc22629" w:history="1">
        <w:r>
          <w:rPr>
            <w:rFonts w:ascii="仿宋" w:eastAsia="仿宋" w:hAnsi="仿宋" w:cs="仿宋" w:hint="eastAsia"/>
            <w:lang w:eastAsia="zh-CN"/>
          </w:rPr>
          <w:t>十一、项目进度计划</w:t>
        </w:r>
        <w:r>
          <w:tab/>
        </w:r>
        <w:r>
          <w:fldChar w:fldCharType="begin"/>
        </w:r>
        <w:r>
          <w:instrText xml:space="preserve"> PAGEREF _Toc22629 \h </w:instrText>
        </w:r>
        <w:r>
          <w:fldChar w:fldCharType="separate"/>
        </w:r>
        <w:r>
          <w:t>61</w:t>
        </w:r>
        <w:r>
          <w:fldChar w:fldCharType="end"/>
        </w:r>
      </w:hyperlink>
    </w:p>
    <w:p>
      <w:pPr>
        <w:pStyle w:val="TOC2"/>
        <w:tabs>
          <w:tab w:val="right" w:leader="dot" w:pos="8306"/>
        </w:tabs>
      </w:pPr>
      <w:hyperlink w:anchor="_Toc3490" w:history="1">
        <w:r>
          <w:rPr>
            <w:rFonts w:ascii="仿宋" w:eastAsia="仿宋" w:hAnsi="仿宋" w:cs="仿宋" w:hint="eastAsia"/>
            <w:lang w:eastAsia="zh-CN"/>
          </w:rPr>
          <w:t>(一)、建设周期</w:t>
        </w:r>
        <w:r>
          <w:tab/>
        </w:r>
        <w:r>
          <w:fldChar w:fldCharType="begin"/>
        </w:r>
        <w:r>
          <w:instrText xml:space="preserve"> PAGEREF _Toc3490 \h </w:instrText>
        </w:r>
        <w:r>
          <w:fldChar w:fldCharType="separate"/>
        </w:r>
        <w:r>
          <w:t>61</w:t>
        </w:r>
        <w:r>
          <w:fldChar w:fldCharType="end"/>
        </w:r>
      </w:hyperlink>
    </w:p>
    <w:p>
      <w:pPr>
        <w:pStyle w:val="TOC2"/>
        <w:tabs>
          <w:tab w:val="right" w:leader="dot" w:pos="8306"/>
        </w:tabs>
      </w:pPr>
      <w:hyperlink w:anchor="_Toc21664" w:history="1">
        <w:r>
          <w:rPr>
            <w:rFonts w:ascii="仿宋" w:eastAsia="仿宋" w:hAnsi="仿宋" w:cs="仿宋" w:hint="eastAsia"/>
            <w:lang w:eastAsia="zh-CN"/>
          </w:rPr>
          <w:t>(二)、建设进度</w:t>
        </w:r>
        <w:r>
          <w:tab/>
        </w:r>
        <w:r>
          <w:fldChar w:fldCharType="begin"/>
        </w:r>
        <w:r>
          <w:instrText xml:space="preserve"> PAGEREF _Toc21664 \h </w:instrText>
        </w:r>
        <w:r>
          <w:fldChar w:fldCharType="separate"/>
        </w:r>
        <w:r>
          <w:t>61</w:t>
        </w:r>
        <w:r>
          <w:fldChar w:fldCharType="end"/>
        </w:r>
      </w:hyperlink>
    </w:p>
    <w:p>
      <w:pPr>
        <w:pStyle w:val="TOC2"/>
        <w:tabs>
          <w:tab w:val="right" w:leader="dot" w:pos="8306"/>
        </w:tabs>
      </w:pPr>
      <w:hyperlink w:anchor="_Toc27128" w:history="1">
        <w:r>
          <w:rPr>
            <w:rFonts w:ascii="仿宋" w:eastAsia="仿宋" w:hAnsi="仿宋" w:cs="仿宋" w:hint="eastAsia"/>
            <w:lang w:eastAsia="zh-CN"/>
          </w:rPr>
          <w:t>(三)、进度安排注意事项</w:t>
        </w:r>
        <w:r>
          <w:tab/>
        </w:r>
        <w:r>
          <w:fldChar w:fldCharType="begin"/>
        </w:r>
        <w:r>
          <w:instrText xml:space="preserve"> PAGEREF _Toc27128 \h </w:instrText>
        </w:r>
        <w:r>
          <w:fldChar w:fldCharType="separate"/>
        </w:r>
        <w:r>
          <w:t>62</w:t>
        </w:r>
        <w:r>
          <w:fldChar w:fldCharType="end"/>
        </w:r>
      </w:hyperlink>
    </w:p>
    <w:p>
      <w:pPr>
        <w:pStyle w:val="TOC2"/>
        <w:tabs>
          <w:tab w:val="right" w:leader="dot" w:pos="8306"/>
        </w:tabs>
      </w:pPr>
      <w:hyperlink w:anchor="_Toc20395" w:history="1">
        <w:r>
          <w:rPr>
            <w:rFonts w:ascii="仿宋" w:eastAsia="仿宋" w:hAnsi="仿宋" w:cs="仿宋" w:hint="eastAsia"/>
            <w:lang w:eastAsia="zh-CN"/>
          </w:rPr>
          <w:t>(四)、人力资源配置</w:t>
        </w:r>
        <w:r>
          <w:tab/>
        </w:r>
        <w:r>
          <w:fldChar w:fldCharType="begin"/>
        </w:r>
        <w:r>
          <w:instrText xml:space="preserve"> PAGEREF _Toc20395 \h </w:instrText>
        </w:r>
        <w:r>
          <w:fldChar w:fldCharType="separate"/>
        </w:r>
        <w:r>
          <w:t>63</w:t>
        </w:r>
        <w:r>
          <w:fldChar w:fldCharType="end"/>
        </w:r>
      </w:hyperlink>
    </w:p>
    <w:p>
      <w:pPr>
        <w:pStyle w:val="TOC2"/>
        <w:tabs>
          <w:tab w:val="right" w:leader="dot" w:pos="8306"/>
        </w:tabs>
      </w:pPr>
      <w:hyperlink w:anchor="_Toc16208" w:history="1">
        <w:r>
          <w:rPr>
            <w:rFonts w:ascii="仿宋" w:eastAsia="仿宋" w:hAnsi="仿宋" w:cs="仿宋" w:hint="eastAsia"/>
            <w:lang w:eastAsia="zh-CN"/>
          </w:rPr>
          <w:t>(五)、员工培训</w:t>
        </w:r>
        <w:r>
          <w:tab/>
        </w:r>
        <w:r>
          <w:fldChar w:fldCharType="begin"/>
        </w:r>
        <w:r>
          <w:instrText xml:space="preserve"> PAGEREF _Toc16208 \h </w:instrText>
        </w:r>
        <w:r>
          <w:fldChar w:fldCharType="separate"/>
        </w:r>
        <w:r>
          <w:t>65</w:t>
        </w:r>
        <w:r>
          <w:fldChar w:fldCharType="end"/>
        </w:r>
      </w:hyperlink>
    </w:p>
    <w:p>
      <w:pPr>
        <w:pStyle w:val="TOC2"/>
        <w:tabs>
          <w:tab w:val="right" w:leader="dot" w:pos="8306"/>
        </w:tabs>
      </w:pPr>
      <w:hyperlink w:anchor="_Toc6234" w:history="1">
        <w:r>
          <w:rPr>
            <w:rFonts w:ascii="仿宋" w:eastAsia="仿宋" w:hAnsi="仿宋" w:cs="仿宋" w:hint="eastAsia"/>
            <w:lang w:eastAsia="zh-CN"/>
          </w:rPr>
          <w:t>(六)、项目实施保障</w:t>
        </w:r>
        <w:r>
          <w:tab/>
        </w:r>
        <w:r>
          <w:fldChar w:fldCharType="begin"/>
        </w:r>
        <w:r>
          <w:instrText xml:space="preserve"> PAGEREF _Toc6234 \h </w:instrText>
        </w:r>
        <w:r>
          <w:fldChar w:fldCharType="separate"/>
        </w:r>
        <w:r>
          <w:t>66</w:t>
        </w:r>
        <w:r>
          <w:fldChar w:fldCharType="end"/>
        </w:r>
      </w:hyperlink>
    </w:p>
    <w:p>
      <w:pPr>
        <w:pStyle w:val="TOC2"/>
        <w:tabs>
          <w:tab w:val="right" w:leader="dot" w:pos="8306"/>
        </w:tabs>
      </w:pPr>
      <w:hyperlink w:anchor="_Toc14014" w:history="1">
        <w:r>
          <w:rPr>
            <w:rFonts w:ascii="仿宋" w:eastAsia="仿宋" w:hAnsi="仿宋" w:cs="仿宋" w:hint="eastAsia"/>
            <w:lang w:eastAsia="zh-CN"/>
          </w:rPr>
          <w:t>(七)、安全规范管理</w:t>
        </w:r>
        <w:r>
          <w:tab/>
        </w:r>
        <w:r>
          <w:fldChar w:fldCharType="begin"/>
        </w:r>
        <w:r>
          <w:instrText xml:space="preserve"> PAGEREF _Toc14014 \h </w:instrText>
        </w:r>
        <w:r>
          <w:fldChar w:fldCharType="separate"/>
        </w:r>
        <w:r>
          <w:t>67</w:t>
        </w:r>
        <w:r>
          <w:fldChar w:fldCharType="end"/>
        </w:r>
      </w:hyperlink>
    </w:p>
    <w:p>
      <w:pPr>
        <w:pStyle w:val="TOC1"/>
        <w:tabs>
          <w:tab w:val="right" w:leader="dot" w:pos="8306"/>
        </w:tabs>
      </w:pPr>
      <w:hyperlink w:anchor="_Toc15032" w:history="1">
        <w:r>
          <w:rPr>
            <w:rFonts w:ascii="仿宋" w:eastAsia="仿宋" w:hAnsi="仿宋" w:cs="仿宋" w:hint="eastAsia"/>
            <w:lang w:eastAsia="zh-CN"/>
          </w:rPr>
          <w:t>十二、土地利用与规划方案</w:t>
        </w:r>
        <w:r>
          <w:tab/>
        </w:r>
        <w:r>
          <w:fldChar w:fldCharType="begin"/>
        </w:r>
        <w:r>
          <w:instrText xml:space="preserve"> PAGEREF _Toc15032 \h </w:instrText>
        </w:r>
        <w:r>
          <w:fldChar w:fldCharType="separate"/>
        </w:r>
        <w:r>
          <w:t>68</w:t>
        </w:r>
        <w:r>
          <w:fldChar w:fldCharType="end"/>
        </w:r>
      </w:hyperlink>
    </w:p>
    <w:p>
      <w:pPr>
        <w:pStyle w:val="TOC2"/>
        <w:tabs>
          <w:tab w:val="right" w:leader="dot" w:pos="8306"/>
        </w:tabs>
      </w:pPr>
      <w:hyperlink w:anchor="_Toc15943" w:history="1">
        <w:r>
          <w:rPr>
            <w:rFonts w:ascii="仿宋" w:eastAsia="仿宋" w:hAnsi="仿宋" w:cs="仿宋" w:hint="eastAsia"/>
            <w:lang w:eastAsia="zh-CN"/>
          </w:rPr>
          <w:t>(一)、项目用地情况分析</w:t>
        </w:r>
        <w:r>
          <w:tab/>
        </w:r>
        <w:r>
          <w:fldChar w:fldCharType="begin"/>
        </w:r>
        <w:r>
          <w:instrText xml:space="preserve"> PAGEREF _Toc15943 \h </w:instrText>
        </w:r>
        <w:r>
          <w:fldChar w:fldCharType="separate"/>
        </w:r>
        <w:r>
          <w:t>68</w:t>
        </w:r>
        <w:r>
          <w:fldChar w:fldCharType="end"/>
        </w:r>
      </w:hyperlink>
    </w:p>
    <w:p>
      <w:pPr>
        <w:pStyle w:val="TOC2"/>
        <w:tabs>
          <w:tab w:val="right" w:leader="dot" w:pos="8306"/>
        </w:tabs>
      </w:pPr>
      <w:hyperlink w:anchor="_Toc15956" w:history="1">
        <w:r>
          <w:rPr>
            <w:rFonts w:ascii="仿宋" w:eastAsia="仿宋" w:hAnsi="仿宋" w:cs="仿宋" w:hint="eastAsia"/>
            <w:lang w:eastAsia="zh-CN"/>
          </w:rPr>
          <w:t>(二)、土地利用规划方案</w:t>
        </w:r>
        <w:r>
          <w:tab/>
        </w:r>
        <w:r>
          <w:fldChar w:fldCharType="begin"/>
        </w:r>
        <w:r>
          <w:instrText xml:space="preserve"> PAGEREF _Toc15956 \h </w:instrText>
        </w:r>
        <w:r>
          <w:fldChar w:fldCharType="separate"/>
        </w:r>
        <w:r>
          <w:t>69</w:t>
        </w:r>
        <w:r>
          <w:fldChar w:fldCharType="end"/>
        </w:r>
      </w:hyperlink>
    </w:p>
    <w:p>
      <w:pPr>
        <w:pStyle w:val="TOC1"/>
        <w:tabs>
          <w:tab w:val="right" w:leader="dot" w:pos="8306"/>
        </w:tabs>
      </w:pPr>
      <w:hyperlink w:anchor="_Toc12911" w:history="1">
        <w:r>
          <w:rPr>
            <w:rFonts w:ascii="仿宋" w:eastAsia="仿宋" w:hAnsi="仿宋" w:cs="仿宋" w:hint="eastAsia"/>
            <w:lang w:eastAsia="zh-CN"/>
          </w:rPr>
          <w:t>十三、人力资源管理与开发</w:t>
        </w:r>
        <w:r>
          <w:tab/>
        </w:r>
        <w:r>
          <w:fldChar w:fldCharType="begin"/>
        </w:r>
        <w:r>
          <w:instrText xml:space="preserve"> PAGEREF _Toc12911 \h </w:instrText>
        </w:r>
        <w:r>
          <w:fldChar w:fldCharType="separate"/>
        </w:r>
        <w:r>
          <w:t>70</w:t>
        </w:r>
        <w:r>
          <w:fldChar w:fldCharType="end"/>
        </w:r>
      </w:hyperlink>
    </w:p>
    <w:p>
      <w:pPr>
        <w:pStyle w:val="TOC2"/>
        <w:tabs>
          <w:tab w:val="right" w:leader="dot" w:pos="8306"/>
        </w:tabs>
      </w:pPr>
      <w:hyperlink w:anchor="_Toc31753" w:history="1">
        <w:r>
          <w:rPr>
            <w:rFonts w:ascii="仿宋" w:eastAsia="仿宋" w:hAnsi="仿宋" w:cs="仿宋" w:hint="eastAsia"/>
            <w:lang w:eastAsia="zh-CN"/>
          </w:rPr>
          <w:t>(一)、人力资源规划</w:t>
        </w:r>
        <w:r>
          <w:tab/>
        </w:r>
        <w:r>
          <w:fldChar w:fldCharType="begin"/>
        </w:r>
        <w:r>
          <w:instrText xml:space="preserve"> PAGEREF _Toc31753 \h </w:instrText>
        </w:r>
        <w:r>
          <w:fldChar w:fldCharType="separate"/>
        </w:r>
        <w:r>
          <w:t>70</w:t>
        </w:r>
        <w:r>
          <w:fldChar w:fldCharType="end"/>
        </w:r>
      </w:hyperlink>
    </w:p>
    <w:p>
      <w:pPr>
        <w:pStyle w:val="TOC2"/>
        <w:tabs>
          <w:tab w:val="right" w:leader="dot" w:pos="8306"/>
        </w:tabs>
      </w:pPr>
      <w:hyperlink w:anchor="_Toc25956" w:history="1">
        <w:r>
          <w:rPr>
            <w:rFonts w:ascii="仿宋" w:eastAsia="仿宋" w:hAnsi="仿宋" w:cs="仿宋" w:hint="eastAsia"/>
            <w:lang w:eastAsia="zh-CN"/>
          </w:rPr>
          <w:t>(二)、人力资源开发与培训</w:t>
        </w:r>
        <w:r>
          <w:tab/>
        </w:r>
        <w:r>
          <w:fldChar w:fldCharType="begin"/>
        </w:r>
        <w:r>
          <w:instrText xml:space="preserve"> PAGEREF _Toc25956 \h </w:instrText>
        </w:r>
        <w:r>
          <w:fldChar w:fldCharType="separate"/>
        </w:r>
        <w:r>
          <w:t>72</w:t>
        </w:r>
        <w:r>
          <w:fldChar w:fldCharType="end"/>
        </w:r>
      </w:hyperlink>
    </w:p>
    <w:p>
      <w:pPr>
        <w:pStyle w:val="TOC1"/>
        <w:tabs>
          <w:tab w:val="right" w:leader="dot" w:pos="8306"/>
        </w:tabs>
      </w:pPr>
      <w:hyperlink w:anchor="_Toc28428" w:history="1">
        <w:r>
          <w:rPr>
            <w:rFonts w:ascii="仿宋" w:eastAsia="仿宋" w:hAnsi="仿宋" w:cs="仿宋" w:hint="eastAsia"/>
            <w:lang w:eastAsia="zh-CN"/>
          </w:rPr>
          <w:t>十四、知识产权管理与保护</w:t>
        </w:r>
        <w:r>
          <w:tab/>
        </w:r>
        <w:r>
          <w:fldChar w:fldCharType="begin"/>
        </w:r>
        <w:r>
          <w:instrText xml:space="preserve"> PAGEREF _Toc28428 \h </w:instrText>
        </w:r>
        <w:r>
          <w:fldChar w:fldCharType="separate"/>
        </w:r>
        <w:r>
          <w:t>75</w:t>
        </w:r>
        <w:r>
          <w:fldChar w:fldCharType="end"/>
        </w:r>
      </w:hyperlink>
    </w:p>
    <w:p>
      <w:pPr>
        <w:pStyle w:val="TOC2"/>
        <w:tabs>
          <w:tab w:val="right" w:leader="dot" w:pos="8306"/>
        </w:tabs>
      </w:pPr>
      <w:hyperlink w:anchor="_Toc30815" w:history="1">
        <w:r>
          <w:rPr>
            <w:rFonts w:ascii="仿宋" w:eastAsia="仿宋" w:hAnsi="仿宋" w:cs="仿宋" w:hint="eastAsia"/>
            <w:lang w:eastAsia="zh-CN"/>
          </w:rPr>
          <w:t>(一)、知识产权管理体系建设</w:t>
        </w:r>
        <w:r>
          <w:tab/>
        </w:r>
        <w:r>
          <w:fldChar w:fldCharType="begin"/>
        </w:r>
        <w:r>
          <w:instrText xml:space="preserve"> PAGEREF _Toc30815 \h </w:instrText>
        </w:r>
        <w:r>
          <w:fldChar w:fldCharType="separate"/>
        </w:r>
        <w:r>
          <w:t>75</w:t>
        </w:r>
        <w:r>
          <w:fldChar w:fldCharType="end"/>
        </w:r>
      </w:hyperlink>
    </w:p>
    <w:p>
      <w:pPr>
        <w:pStyle w:val="TOC2"/>
        <w:tabs>
          <w:tab w:val="right" w:leader="dot" w:pos="8306"/>
        </w:tabs>
      </w:pPr>
      <w:hyperlink w:anchor="_Toc17205" w:history="1">
        <w:r>
          <w:rPr>
            <w:rFonts w:ascii="仿宋" w:eastAsia="仿宋" w:hAnsi="仿宋" w:cs="仿宋" w:hint="eastAsia"/>
            <w:lang w:eastAsia="zh-CN"/>
          </w:rPr>
          <w:t>(二)、知识产权保护措施</w:t>
        </w:r>
        <w:r>
          <w:tab/>
        </w:r>
        <w:r>
          <w:fldChar w:fldCharType="begin"/>
        </w:r>
        <w:r>
          <w:instrText xml:space="preserve"> PAGEREF _Toc17205 \h </w:instrText>
        </w:r>
        <w:r>
          <w:fldChar w:fldCharType="separate"/>
        </w:r>
        <w:r>
          <w:t>75</w:t>
        </w:r>
        <w:r>
          <w:fldChar w:fldCharType="end"/>
        </w:r>
      </w:hyperlink>
    </w:p>
    <w:p>
      <w:pPr>
        <w:pStyle w:val="TOC1"/>
        <w:tabs>
          <w:tab w:val="right" w:leader="dot" w:pos="8306"/>
        </w:tabs>
      </w:pPr>
      <w:hyperlink w:anchor="_Toc24882" w:history="1">
        <w:r>
          <w:rPr>
            <w:rFonts w:ascii="仿宋" w:eastAsia="仿宋" w:hAnsi="仿宋" w:cs="仿宋" w:hint="eastAsia"/>
            <w:lang w:eastAsia="zh-CN"/>
          </w:rPr>
          <w:t>十五、质量管理与控制</w:t>
        </w:r>
        <w:r>
          <w:tab/>
        </w:r>
        <w:r>
          <w:fldChar w:fldCharType="begin"/>
        </w:r>
        <w:r>
          <w:instrText xml:space="preserve"> PAGEREF _Toc24882 \h </w:instrText>
        </w:r>
        <w:r>
          <w:fldChar w:fldCharType="separate"/>
        </w:r>
        <w:r>
          <w:t>77</w:t>
        </w:r>
        <w:r>
          <w:fldChar w:fldCharType="end"/>
        </w:r>
      </w:hyperlink>
    </w:p>
    <w:p>
      <w:pPr>
        <w:pStyle w:val="TOC2"/>
        <w:tabs>
          <w:tab w:val="right" w:leader="dot" w:pos="8306"/>
        </w:tabs>
      </w:pPr>
      <w:hyperlink w:anchor="_Toc13037" w:history="1">
        <w:r>
          <w:rPr>
            <w:rFonts w:ascii="仿宋" w:eastAsia="仿宋" w:hAnsi="仿宋" w:cs="仿宋" w:hint="eastAsia"/>
            <w:lang w:eastAsia="zh-CN"/>
          </w:rPr>
          <w:t>(一)、质量管理体系建设</w:t>
        </w:r>
        <w:r>
          <w:tab/>
        </w:r>
        <w:r>
          <w:fldChar w:fldCharType="begin"/>
        </w:r>
        <w:r>
          <w:instrText xml:space="preserve"> PAGEREF _Toc13037 \h </w:instrText>
        </w:r>
        <w:r>
          <w:fldChar w:fldCharType="separate"/>
        </w:r>
        <w:r>
          <w:t>77</w:t>
        </w:r>
        <w:r>
          <w:fldChar w:fldCharType="end"/>
        </w:r>
      </w:hyperlink>
    </w:p>
    <w:p>
      <w:pPr>
        <w:pStyle w:val="TOC2"/>
        <w:tabs>
          <w:tab w:val="right" w:leader="dot" w:pos="8306"/>
        </w:tabs>
      </w:pPr>
      <w:hyperlink w:anchor="_Toc1307" w:history="1">
        <w:r>
          <w:rPr>
            <w:rFonts w:ascii="仿宋" w:eastAsia="仿宋" w:hAnsi="仿宋" w:cs="仿宋" w:hint="eastAsia"/>
            <w:lang w:eastAsia="zh-CN"/>
          </w:rPr>
          <w:t>(二)、质量控制措施</w:t>
        </w:r>
        <w:r>
          <w:tab/>
        </w:r>
        <w:r>
          <w:fldChar w:fldCharType="begin"/>
        </w:r>
        <w:r>
          <w:instrText xml:space="preserve"> PAGEREF _Toc1307 \h </w:instrText>
        </w:r>
        <w:r>
          <w:fldChar w:fldCharType="separate"/>
        </w:r>
        <w:r>
          <w:t>79</w:t>
        </w:r>
        <w:r>
          <w:fldChar w:fldCharType="end"/>
        </w:r>
      </w:hyperlink>
    </w:p>
    <w:p>
      <w:pPr>
        <w:pStyle w:val="TOC1"/>
        <w:tabs>
          <w:tab w:val="right" w:leader="dot" w:pos="8306"/>
        </w:tabs>
      </w:pPr>
      <w:hyperlink w:anchor="_Toc6433" w:history="1">
        <w:r>
          <w:rPr>
            <w:rFonts w:ascii="仿宋" w:eastAsia="仿宋" w:hAnsi="仿宋" w:cs="仿宋" w:hint="eastAsia"/>
            <w:lang w:eastAsia="zh-CN"/>
          </w:rPr>
          <w:t>十六、产业协同与集群发展</w:t>
        </w:r>
        <w:r>
          <w:tab/>
        </w:r>
        <w:r>
          <w:fldChar w:fldCharType="begin"/>
        </w:r>
        <w:r>
          <w:instrText xml:space="preserve"> PAGEREF _Toc6433 \h </w:instrText>
        </w:r>
        <w:r>
          <w:fldChar w:fldCharType="separate"/>
        </w:r>
        <w:r>
          <w:t>80</w:t>
        </w:r>
        <w:r>
          <w:fldChar w:fldCharType="end"/>
        </w:r>
      </w:hyperlink>
    </w:p>
    <w:p>
      <w:pPr>
        <w:pStyle w:val="TOC2"/>
        <w:tabs>
          <w:tab w:val="right" w:leader="dot" w:pos="8306"/>
        </w:tabs>
      </w:pPr>
      <w:hyperlink w:anchor="_Toc23378" w:history="1">
        <w:r>
          <w:rPr>
            <w:rFonts w:ascii="仿宋" w:eastAsia="仿宋" w:hAnsi="仿宋" w:cs="仿宋" w:hint="eastAsia"/>
            <w:lang w:eastAsia="zh-CN"/>
          </w:rPr>
          <w:t>(一)、产业协同机制建设</w:t>
        </w:r>
        <w:r>
          <w:tab/>
        </w:r>
        <w:r>
          <w:fldChar w:fldCharType="begin"/>
        </w:r>
        <w:r>
          <w:instrText xml:space="preserve"> PAGEREF _Toc23378 \h </w:instrText>
        </w:r>
        <w:r>
          <w:fldChar w:fldCharType="separate"/>
        </w:r>
        <w:r>
          <w:t>80</w:t>
        </w:r>
        <w:r>
          <w:fldChar w:fldCharType="end"/>
        </w:r>
      </w:hyperlink>
    </w:p>
    <w:p>
      <w:pPr>
        <w:pStyle w:val="TOC2"/>
        <w:tabs>
          <w:tab w:val="right" w:leader="dot" w:pos="8306"/>
        </w:tabs>
      </w:pPr>
      <w:hyperlink w:anchor="_Toc36" w:history="1">
        <w:r>
          <w:rPr>
            <w:rFonts w:ascii="仿宋" w:eastAsia="仿宋" w:hAnsi="仿宋" w:cs="仿宋" w:hint="eastAsia"/>
            <w:lang w:eastAsia="zh-CN"/>
          </w:rPr>
          <w:t>(二)、产业集群培育与发展</w:t>
        </w:r>
        <w:r>
          <w:tab/>
        </w:r>
        <w:r>
          <w:fldChar w:fldCharType="begin"/>
        </w:r>
        <w:r>
          <w:instrText xml:space="preserve"> PAGEREF _Toc36 \h </w:instrText>
        </w:r>
        <w:r>
          <w:fldChar w:fldCharType="separate"/>
        </w:r>
        <w:r>
          <w:t>81</w:t>
        </w:r>
        <w:r>
          <w:fldChar w:fldCharType="end"/>
        </w:r>
      </w:hyperlink>
    </w:p>
    <w:p>
      <w:pPr>
        <w:pStyle w:val="TOC1"/>
        <w:tabs>
          <w:tab w:val="right" w:leader="dot" w:pos="8306"/>
        </w:tabs>
      </w:pPr>
      <w:hyperlink w:anchor="_Toc23793" w:history="1">
        <w:r>
          <w:rPr>
            <w:rFonts w:ascii="仿宋" w:eastAsia="仿宋" w:hAnsi="仿宋" w:cs="仿宋" w:hint="eastAsia"/>
            <w:lang w:eastAsia="zh-CN"/>
          </w:rPr>
          <w:t>十七、成果转化与推广应用</w:t>
        </w:r>
        <w:r>
          <w:tab/>
        </w:r>
        <w:r>
          <w:fldChar w:fldCharType="begin"/>
        </w:r>
        <w:r>
          <w:instrText xml:space="preserve"> PAGEREF _Toc23793 \h </w:instrText>
        </w:r>
        <w:r>
          <w:fldChar w:fldCharType="separate"/>
        </w:r>
        <w:r>
          <w:t>82</w:t>
        </w:r>
        <w:r>
          <w:fldChar w:fldCharType="end"/>
        </w:r>
      </w:hyperlink>
    </w:p>
    <w:p>
      <w:pPr>
        <w:pStyle w:val="TOC2"/>
        <w:tabs>
          <w:tab w:val="right" w:leader="dot" w:pos="8306"/>
        </w:tabs>
      </w:pPr>
      <w:hyperlink w:anchor="_Toc31859" w:history="1">
        <w:r>
          <w:rPr>
            <w:rFonts w:ascii="仿宋" w:eastAsia="仿宋" w:hAnsi="仿宋" w:cs="仿宋" w:hint="eastAsia"/>
            <w:lang w:eastAsia="zh-CN"/>
          </w:rPr>
          <w:t>(一)、成果转化策略制定</w:t>
        </w:r>
        <w:r>
          <w:tab/>
        </w:r>
        <w:r>
          <w:fldChar w:fldCharType="begin"/>
        </w:r>
        <w:r>
          <w:instrText xml:space="preserve"> PAGEREF _Toc31859 \h </w:instrText>
        </w:r>
        <w:r>
          <w:fldChar w:fldCharType="separate"/>
        </w:r>
        <w:r>
          <w:t>82</w:t>
        </w:r>
        <w:r>
          <w:fldChar w:fldCharType="end"/>
        </w:r>
      </w:hyperlink>
    </w:p>
    <w:p>
      <w:pPr>
        <w:pStyle w:val="TOC2"/>
        <w:tabs>
          <w:tab w:val="right" w:leader="dot" w:pos="8306"/>
        </w:tabs>
      </w:pPr>
      <w:hyperlink w:anchor="_Toc29984" w:history="1">
        <w:r>
          <w:rPr>
            <w:rFonts w:ascii="仿宋" w:eastAsia="仿宋" w:hAnsi="仿宋" w:cs="仿宋" w:hint="eastAsia"/>
            <w:lang w:eastAsia="zh-CN"/>
          </w:rPr>
          <w:t>(二)、成果推广应用方案</w:t>
        </w:r>
        <w:r>
          <w:tab/>
        </w:r>
        <w:r>
          <w:fldChar w:fldCharType="begin"/>
        </w:r>
        <w:r>
          <w:instrText xml:space="preserve"> PAGEREF _Toc29984 \h </w:instrText>
        </w:r>
        <w:r>
          <w:fldChar w:fldCharType="separate"/>
        </w:r>
        <w:r>
          <w:t>83</w:t>
        </w:r>
        <w:r>
          <w:fldChar w:fldCharType="end"/>
        </w:r>
      </w:hyperlink>
    </w:p>
    <w:p>
      <w:pPr>
        <w:pStyle w:val="TOC1"/>
        <w:tabs>
          <w:tab w:val="right" w:leader="dot" w:pos="8306"/>
        </w:tabs>
      </w:pPr>
      <w:hyperlink w:anchor="_Toc23215" w:history="1">
        <w:r>
          <w:rPr>
            <w:rFonts w:ascii="仿宋" w:eastAsia="仿宋" w:hAnsi="仿宋" w:cs="仿宋" w:hint="eastAsia"/>
            <w:lang w:eastAsia="zh-CN"/>
          </w:rPr>
          <w:t>十八、设施与设备管理</w:t>
        </w:r>
        <w:r>
          <w:tab/>
        </w:r>
        <w:r>
          <w:fldChar w:fldCharType="begin"/>
        </w:r>
        <w:r>
          <w:instrText xml:space="preserve"> PAGEREF _Toc23215 \h </w:instrText>
        </w:r>
        <w:r>
          <w:fldChar w:fldCharType="separate"/>
        </w:r>
        <w:r>
          <w:t>85</w:t>
        </w:r>
        <w:r>
          <w:fldChar w:fldCharType="end"/>
        </w:r>
      </w:hyperlink>
    </w:p>
    <w:p>
      <w:pPr>
        <w:pStyle w:val="TOC2"/>
        <w:tabs>
          <w:tab w:val="right" w:leader="dot" w:pos="8306"/>
        </w:tabs>
      </w:pPr>
      <w:hyperlink w:anchor="_Toc31666" w:history="1">
        <w:r>
          <w:rPr>
            <w:rFonts w:ascii="仿宋" w:eastAsia="仿宋" w:hAnsi="仿宋" w:cs="仿宋" w:hint="eastAsia"/>
            <w:lang w:eastAsia="zh-CN"/>
          </w:rPr>
          <w:t>(一)、设施规划与配置</w:t>
        </w:r>
        <w:r>
          <w:tab/>
        </w:r>
        <w:r>
          <w:fldChar w:fldCharType="begin"/>
        </w:r>
        <w:r>
          <w:instrText xml:space="preserve"> PAGEREF _Toc31666 \h </w:instrText>
        </w:r>
        <w:r>
          <w:fldChar w:fldCharType="separate"/>
        </w:r>
        <w:r>
          <w:t>85</w:t>
        </w:r>
        <w:r>
          <w:fldChar w:fldCharType="end"/>
        </w:r>
      </w:hyperlink>
    </w:p>
    <w:p>
      <w:pPr>
        <w:pStyle w:val="TOC2"/>
        <w:tabs>
          <w:tab w:val="right" w:leader="dot" w:pos="8306"/>
        </w:tabs>
      </w:pPr>
      <w:hyperlink w:anchor="_Toc8777" w:history="1">
        <w:r>
          <w:rPr>
            <w:rFonts w:ascii="仿宋" w:eastAsia="仿宋" w:hAnsi="仿宋" w:cs="仿宋" w:hint="eastAsia"/>
            <w:lang w:eastAsia="zh-CN"/>
          </w:rPr>
          <w:t>(二)、设备采购与维护管理</w:t>
        </w:r>
        <w:r>
          <w:tab/>
        </w:r>
        <w:r>
          <w:fldChar w:fldCharType="begin"/>
        </w:r>
        <w:r>
          <w:instrText xml:space="preserve"> PAGEREF _Toc8777 \h </w:instrText>
        </w:r>
        <w:r>
          <w:fldChar w:fldCharType="separate"/>
        </w:r>
        <w:r>
          <w:t>85</w:t>
        </w:r>
        <w:r>
          <w:fldChar w:fldCharType="end"/>
        </w:r>
      </w:hyperlink>
    </w:p>
    <w:p>
      <w:pPr>
        <w:pStyle w:val="TOC2"/>
        <w:tabs>
          <w:tab w:val="right" w:leader="dot" w:pos="8306"/>
        </w:tabs>
      </w:pPr>
      <w:hyperlink w:anchor="_Toc21907" w:history="1">
        <w:r>
          <w:rPr>
            <w:rFonts w:ascii="仿宋" w:eastAsia="仿宋" w:hAnsi="仿宋" w:cs="仿宋" w:hint="eastAsia"/>
            <w:lang w:eastAsia="zh-CN"/>
          </w:rPr>
          <w:t>(三)、设施设备升级策略</w:t>
        </w:r>
        <w:r>
          <w:tab/>
        </w:r>
        <w:r>
          <w:fldChar w:fldCharType="begin"/>
        </w:r>
        <w:r>
          <w:instrText xml:space="preserve"> PAGEREF _Toc21907 \h </w:instrText>
        </w:r>
        <w:r>
          <w:fldChar w:fldCharType="separate"/>
        </w:r>
        <w:r>
          <w:t>86</w:t>
        </w:r>
        <w:r>
          <w:fldChar w:fldCharType="end"/>
        </w:r>
      </w:hyperlink>
    </w:p>
    <w:p>
      <w:pPr>
        <w:pStyle w:val="TOC1"/>
        <w:tabs>
          <w:tab w:val="right" w:leader="dot" w:pos="8306"/>
        </w:tabs>
      </w:pPr>
      <w:hyperlink w:anchor="_Toc15030" w:history="1">
        <w:r>
          <w:rPr>
            <w:rFonts w:ascii="仿宋" w:eastAsia="仿宋" w:hAnsi="仿宋" w:cs="仿宋" w:hint="eastAsia"/>
            <w:lang w:eastAsia="zh-CN"/>
          </w:rPr>
          <w:t>十九、合作与交流机制建立</w:t>
        </w:r>
        <w:r>
          <w:tab/>
        </w:r>
        <w:r>
          <w:fldChar w:fldCharType="begin"/>
        </w:r>
        <w:r>
          <w:instrText xml:space="preserve"> PAGEREF _Toc15030 \h </w:instrText>
        </w:r>
        <w:r>
          <w:fldChar w:fldCharType="separate"/>
        </w:r>
        <w:r>
          <w:t>87</w:t>
        </w:r>
        <w:r>
          <w:fldChar w:fldCharType="end"/>
        </w:r>
      </w:hyperlink>
    </w:p>
    <w:p>
      <w:pPr>
        <w:pStyle w:val="TOC2"/>
        <w:tabs>
          <w:tab w:val="right" w:leader="dot" w:pos="8306"/>
        </w:tabs>
      </w:pPr>
      <w:hyperlink w:anchor="_Toc29110" w:history="1">
        <w:r>
          <w:rPr>
            <w:rFonts w:ascii="仿宋" w:eastAsia="仿宋" w:hAnsi="仿宋" w:cs="仿宋" w:hint="eastAsia"/>
            <w:lang w:eastAsia="zh-CN"/>
          </w:rPr>
          <w:t>(一)、合作伙伴选择与合作方式</w:t>
        </w:r>
        <w:r>
          <w:tab/>
        </w:r>
        <w:r>
          <w:fldChar w:fldCharType="begin"/>
        </w:r>
        <w:r>
          <w:instrText xml:space="preserve"> PAGEREF _Toc29110 \h </w:instrText>
        </w:r>
        <w:r>
          <w:fldChar w:fldCharType="separate"/>
        </w:r>
        <w:r>
          <w:t>87</w:t>
        </w:r>
        <w:r>
          <w:fldChar w:fldCharType="end"/>
        </w:r>
      </w:hyperlink>
    </w:p>
    <w:p>
      <w:pPr>
        <w:pStyle w:val="TOC2"/>
        <w:tabs>
          <w:tab w:val="right" w:leader="dot" w:pos="8306"/>
        </w:tabs>
      </w:pPr>
      <w:hyperlink w:anchor="_Toc12074" w:history="1">
        <w:r>
          <w:rPr>
            <w:rFonts w:ascii="仿宋" w:eastAsia="仿宋" w:hAnsi="仿宋" w:cs="仿宋" w:hint="eastAsia"/>
            <w:lang w:eastAsia="zh-CN"/>
          </w:rPr>
          <w:t>(二)、交流与合作平台搭建</w:t>
        </w:r>
        <w:r>
          <w:tab/>
        </w:r>
        <w:r>
          <w:fldChar w:fldCharType="begin"/>
        </w:r>
        <w:r>
          <w:instrText xml:space="preserve"> PAGEREF _Toc12074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9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258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08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59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614"/>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988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超细铜粉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超细铜粉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超细铜粉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细铜粉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超细铜粉项目的社会影响是全面而深远的。从提供就业机会和提升公共服务，到促进社会结构和劳动市场的多元化，再到推动社会责任和伦理标准的提高，项目对于提升社区的经济、文化和社会福祉有着重要作用。通过这些正面影响，超细铜粉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1157"/>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为了融入当地社区，超细铜粉项目需深入理解当地的文化特色和社会习俗。例如，项目在设计广告和市场推广活动时，应考虑使用当地语言和符合地方文化的表达方式。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907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为了确保超细铜粉项目的成功并最大限度地减轻潜在的社会风险，详细的风险分析和具体的应对策略至关重要。以下是针对项目可能面临的具体社会风险及相应对策的分析：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风险描述：超细铜粉项目可能遭遇社区抵制，尤其如果社区成员认为项目会破坏他们的生活环境或忽略他们的意见。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风险描述：超细铜粉项目的商业实践可能与当地的文化和价值观存在冲突，导致社会紧张和文化冲突。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风险描述：超细铜粉项目可能会增加对公共资源和基础设施的需求，给当地带来额外压力，例如在水资源、能源供应和交通系统方面。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风险描述：超细铜粉项目可能会引起当地社会结构和动态的变化，例如改变社区的人口组成和社交模式。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https://d.book118.com/638046076124006023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7079C"/>
    <w:rsid w:val="1C570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46076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2023-12-29T01:53:00Z</dcterms:created>
  <dcterms:modified xsi:type="dcterms:W3CDTF">2023-12-29T01:54:15Z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C47F2813AF3245F1A1734D5A6BA876B7_11</vt:lpwstr>
  </property>
  <property fmtid="{D5CDD505-2E9C-101B-9397-08002B2CF9AE}" pid="3" name="KSOProductBuildVer">
    <vt:lpwstr>2052-12.1.0.16120</vt:lpwstr>
  </property>
</Properties>
</file>