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泰国旅游项目建设方案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5" w:history="1">
        <w:r>
          <w:rPr>
            <w:rFonts w:ascii="仿宋" w:eastAsia="仿宋" w:hAnsi="仿宋" w:cs="仿宋" w:hint="eastAsia"/>
            <w:lang w:eastAsia="zh-CN"/>
          </w:rPr>
          <w:t>前言</w:t>
        </w:r>
        <w:r>
          <w:tab/>
        </w:r>
        <w:r>
          <w:fldChar w:fldCharType="begin"/>
        </w:r>
        <w:r>
          <w:instrText xml:space="preserve"> PAGEREF _Toc9775 \h </w:instrText>
        </w:r>
        <w:r>
          <w:fldChar w:fldCharType="separate"/>
        </w:r>
        <w:r>
          <w:t>3</w:t>
        </w:r>
        <w:r>
          <w:fldChar w:fldCharType="end"/>
        </w:r>
      </w:hyperlink>
    </w:p>
    <w:p>
      <w:pPr>
        <w:pStyle w:val="TOC1"/>
        <w:tabs>
          <w:tab w:val="right" w:leader="dot" w:pos="8306"/>
        </w:tabs>
      </w:pPr>
      <w:hyperlink w:anchor="_Toc3870" w:history="1">
        <w:r>
          <w:rPr>
            <w:rFonts w:ascii="仿宋" w:eastAsia="仿宋" w:hAnsi="仿宋" w:cs="仿宋" w:hint="eastAsia"/>
            <w:lang w:eastAsia="zh-CN"/>
          </w:rPr>
          <w:t>一、资源开发及综合利用分析</w:t>
        </w:r>
        <w:r>
          <w:tab/>
        </w:r>
        <w:r>
          <w:fldChar w:fldCharType="begin"/>
        </w:r>
        <w:r>
          <w:instrText xml:space="preserve"> PAGEREF _Toc3870 \h </w:instrText>
        </w:r>
        <w:r>
          <w:fldChar w:fldCharType="separate"/>
        </w:r>
        <w:r>
          <w:t>3</w:t>
        </w:r>
        <w:r>
          <w:fldChar w:fldCharType="end"/>
        </w:r>
      </w:hyperlink>
    </w:p>
    <w:p>
      <w:pPr>
        <w:pStyle w:val="TOC2"/>
        <w:tabs>
          <w:tab w:val="right" w:leader="dot" w:pos="8306"/>
        </w:tabs>
      </w:pPr>
      <w:hyperlink w:anchor="_Toc22605" w:history="1">
        <w:r>
          <w:rPr>
            <w:rFonts w:ascii="仿宋" w:eastAsia="仿宋" w:hAnsi="仿宋" w:cs="仿宋" w:hint="eastAsia"/>
            <w:lang w:eastAsia="zh-CN"/>
          </w:rPr>
          <w:t>(一)、资源开发方案</w:t>
        </w:r>
        <w:r>
          <w:tab/>
        </w:r>
        <w:r>
          <w:fldChar w:fldCharType="begin"/>
        </w:r>
        <w:r>
          <w:instrText xml:space="preserve"> PAGEREF _Toc22605 \h </w:instrText>
        </w:r>
        <w:r>
          <w:fldChar w:fldCharType="separate"/>
        </w:r>
        <w:r>
          <w:t>3</w:t>
        </w:r>
        <w:r>
          <w:fldChar w:fldCharType="end"/>
        </w:r>
      </w:hyperlink>
    </w:p>
    <w:p>
      <w:pPr>
        <w:pStyle w:val="TOC2"/>
        <w:tabs>
          <w:tab w:val="right" w:leader="dot" w:pos="8306"/>
        </w:tabs>
      </w:pPr>
      <w:hyperlink w:anchor="_Toc11389" w:history="1">
        <w:r>
          <w:rPr>
            <w:rFonts w:ascii="仿宋" w:eastAsia="仿宋" w:hAnsi="仿宋" w:cs="仿宋" w:hint="eastAsia"/>
            <w:lang w:eastAsia="zh-CN"/>
          </w:rPr>
          <w:t>(二)、资源利用方案</w:t>
        </w:r>
        <w:r>
          <w:tab/>
        </w:r>
        <w:r>
          <w:fldChar w:fldCharType="begin"/>
        </w:r>
        <w:r>
          <w:instrText xml:space="preserve"> PAGEREF _Toc11389 \h </w:instrText>
        </w:r>
        <w:r>
          <w:fldChar w:fldCharType="separate"/>
        </w:r>
        <w:r>
          <w:t>4</w:t>
        </w:r>
        <w:r>
          <w:fldChar w:fldCharType="end"/>
        </w:r>
      </w:hyperlink>
    </w:p>
    <w:p>
      <w:pPr>
        <w:pStyle w:val="TOC2"/>
        <w:tabs>
          <w:tab w:val="right" w:leader="dot" w:pos="8306"/>
        </w:tabs>
      </w:pPr>
      <w:hyperlink w:anchor="_Toc11682" w:history="1">
        <w:r>
          <w:rPr>
            <w:rFonts w:ascii="仿宋" w:eastAsia="仿宋" w:hAnsi="仿宋" w:cs="仿宋" w:hint="eastAsia"/>
            <w:lang w:eastAsia="zh-CN"/>
          </w:rPr>
          <w:t>(三)、资源节约措施</w:t>
        </w:r>
        <w:r>
          <w:tab/>
        </w:r>
        <w:r>
          <w:fldChar w:fldCharType="begin"/>
        </w:r>
        <w:r>
          <w:instrText xml:space="preserve"> PAGEREF _Toc11682 \h </w:instrText>
        </w:r>
        <w:r>
          <w:fldChar w:fldCharType="separate"/>
        </w:r>
        <w:r>
          <w:t>5</w:t>
        </w:r>
        <w:r>
          <w:fldChar w:fldCharType="end"/>
        </w:r>
      </w:hyperlink>
    </w:p>
    <w:p>
      <w:pPr>
        <w:pStyle w:val="TOC1"/>
        <w:tabs>
          <w:tab w:val="right" w:leader="dot" w:pos="8306"/>
        </w:tabs>
      </w:pPr>
      <w:hyperlink w:anchor="_Toc19014" w:history="1">
        <w:r>
          <w:rPr>
            <w:rFonts w:ascii="仿宋" w:eastAsia="仿宋" w:hAnsi="仿宋" w:cs="仿宋" w:hint="eastAsia"/>
            <w:lang w:eastAsia="zh-CN"/>
          </w:rPr>
          <w:t>二、发展规划、产业政策和行业准入分析</w:t>
        </w:r>
        <w:r>
          <w:tab/>
        </w:r>
        <w:r>
          <w:fldChar w:fldCharType="begin"/>
        </w:r>
        <w:r>
          <w:instrText xml:space="preserve"> PAGEREF _Toc19014 \h </w:instrText>
        </w:r>
        <w:r>
          <w:fldChar w:fldCharType="separate"/>
        </w:r>
        <w:r>
          <w:t>6</w:t>
        </w:r>
        <w:r>
          <w:fldChar w:fldCharType="end"/>
        </w:r>
      </w:hyperlink>
    </w:p>
    <w:p>
      <w:pPr>
        <w:pStyle w:val="TOC2"/>
        <w:tabs>
          <w:tab w:val="right" w:leader="dot" w:pos="8306"/>
        </w:tabs>
      </w:pPr>
      <w:hyperlink w:anchor="_Toc2195" w:history="1">
        <w:r>
          <w:rPr>
            <w:rFonts w:ascii="仿宋" w:eastAsia="仿宋" w:hAnsi="仿宋" w:cs="仿宋" w:hint="eastAsia"/>
            <w:lang w:eastAsia="zh-CN"/>
          </w:rPr>
          <w:t>(一)、发展规划分析</w:t>
        </w:r>
        <w:r>
          <w:tab/>
        </w:r>
        <w:r>
          <w:fldChar w:fldCharType="begin"/>
        </w:r>
        <w:r>
          <w:instrText xml:space="preserve"> PAGEREF _Toc2195 \h </w:instrText>
        </w:r>
        <w:r>
          <w:fldChar w:fldCharType="separate"/>
        </w:r>
        <w:r>
          <w:t>6</w:t>
        </w:r>
        <w:r>
          <w:fldChar w:fldCharType="end"/>
        </w:r>
      </w:hyperlink>
    </w:p>
    <w:p>
      <w:pPr>
        <w:pStyle w:val="TOC2"/>
        <w:tabs>
          <w:tab w:val="right" w:leader="dot" w:pos="8306"/>
        </w:tabs>
      </w:pPr>
      <w:hyperlink w:anchor="_Toc29617" w:history="1">
        <w:r>
          <w:rPr>
            <w:rFonts w:ascii="仿宋" w:eastAsia="仿宋" w:hAnsi="仿宋" w:cs="仿宋" w:hint="eastAsia"/>
            <w:lang w:eastAsia="zh-CN"/>
          </w:rPr>
          <w:t>(二)、产业政策分析</w:t>
        </w:r>
        <w:r>
          <w:tab/>
        </w:r>
        <w:r>
          <w:fldChar w:fldCharType="begin"/>
        </w:r>
        <w:r>
          <w:instrText xml:space="preserve"> PAGEREF _Toc29617 \h </w:instrText>
        </w:r>
        <w:r>
          <w:fldChar w:fldCharType="separate"/>
        </w:r>
        <w:r>
          <w:t>8</w:t>
        </w:r>
        <w:r>
          <w:fldChar w:fldCharType="end"/>
        </w:r>
      </w:hyperlink>
    </w:p>
    <w:p>
      <w:pPr>
        <w:pStyle w:val="TOC2"/>
        <w:tabs>
          <w:tab w:val="right" w:leader="dot" w:pos="8306"/>
        </w:tabs>
      </w:pPr>
      <w:hyperlink w:anchor="_Toc22582" w:history="1">
        <w:r>
          <w:rPr>
            <w:rFonts w:ascii="仿宋" w:eastAsia="仿宋" w:hAnsi="仿宋" w:cs="仿宋" w:hint="eastAsia"/>
            <w:lang w:eastAsia="zh-CN"/>
          </w:rPr>
          <w:t>(三)、行业准入分析</w:t>
        </w:r>
        <w:r>
          <w:tab/>
        </w:r>
        <w:r>
          <w:fldChar w:fldCharType="begin"/>
        </w:r>
        <w:r>
          <w:instrText xml:space="preserve"> PAGEREF _Toc22582 \h </w:instrText>
        </w:r>
        <w:r>
          <w:fldChar w:fldCharType="separate"/>
        </w:r>
        <w:r>
          <w:t>10</w:t>
        </w:r>
        <w:r>
          <w:fldChar w:fldCharType="end"/>
        </w:r>
      </w:hyperlink>
    </w:p>
    <w:p>
      <w:pPr>
        <w:pStyle w:val="TOC1"/>
        <w:tabs>
          <w:tab w:val="right" w:leader="dot" w:pos="8306"/>
        </w:tabs>
      </w:pPr>
      <w:hyperlink w:anchor="_Toc12599" w:history="1">
        <w:r>
          <w:rPr>
            <w:rFonts w:ascii="仿宋" w:eastAsia="仿宋" w:hAnsi="仿宋" w:cs="仿宋" w:hint="eastAsia"/>
            <w:lang w:eastAsia="zh-CN"/>
          </w:rPr>
          <w:t>三、经济影响分析</w:t>
        </w:r>
        <w:r>
          <w:tab/>
        </w:r>
        <w:r>
          <w:fldChar w:fldCharType="begin"/>
        </w:r>
        <w:r>
          <w:instrText xml:space="preserve"> PAGEREF _Toc12599 \h </w:instrText>
        </w:r>
        <w:r>
          <w:fldChar w:fldCharType="separate"/>
        </w:r>
        <w:r>
          <w:t>11</w:t>
        </w:r>
        <w:r>
          <w:fldChar w:fldCharType="end"/>
        </w:r>
      </w:hyperlink>
    </w:p>
    <w:p>
      <w:pPr>
        <w:pStyle w:val="TOC2"/>
        <w:tabs>
          <w:tab w:val="right" w:leader="dot" w:pos="8306"/>
        </w:tabs>
      </w:pPr>
      <w:hyperlink w:anchor="_Toc27127" w:history="1">
        <w:r>
          <w:rPr>
            <w:rFonts w:ascii="仿宋" w:eastAsia="仿宋" w:hAnsi="仿宋" w:cs="仿宋" w:hint="eastAsia"/>
            <w:lang w:eastAsia="zh-CN"/>
          </w:rPr>
          <w:t>(一)、经济费用效益或费用效果分析</w:t>
        </w:r>
        <w:r>
          <w:tab/>
        </w:r>
        <w:r>
          <w:fldChar w:fldCharType="begin"/>
        </w:r>
        <w:r>
          <w:instrText xml:space="preserve"> PAGEREF _Toc27127 \h </w:instrText>
        </w:r>
        <w:r>
          <w:fldChar w:fldCharType="separate"/>
        </w:r>
        <w:r>
          <w:t>11</w:t>
        </w:r>
        <w:r>
          <w:fldChar w:fldCharType="end"/>
        </w:r>
      </w:hyperlink>
    </w:p>
    <w:p>
      <w:pPr>
        <w:pStyle w:val="TOC2"/>
        <w:tabs>
          <w:tab w:val="right" w:leader="dot" w:pos="8306"/>
        </w:tabs>
      </w:pPr>
      <w:hyperlink w:anchor="_Toc11807" w:history="1">
        <w:r>
          <w:rPr>
            <w:rFonts w:ascii="仿宋" w:eastAsia="仿宋" w:hAnsi="仿宋" w:cs="仿宋" w:hint="eastAsia"/>
            <w:lang w:eastAsia="zh-CN"/>
          </w:rPr>
          <w:t>(二)、行业影响分析</w:t>
        </w:r>
        <w:r>
          <w:tab/>
        </w:r>
        <w:r>
          <w:fldChar w:fldCharType="begin"/>
        </w:r>
        <w:r>
          <w:instrText xml:space="preserve"> PAGEREF _Toc11807 \h </w:instrText>
        </w:r>
        <w:r>
          <w:fldChar w:fldCharType="separate"/>
        </w:r>
        <w:r>
          <w:t>13</w:t>
        </w:r>
        <w:r>
          <w:fldChar w:fldCharType="end"/>
        </w:r>
      </w:hyperlink>
    </w:p>
    <w:p>
      <w:pPr>
        <w:pStyle w:val="TOC2"/>
        <w:tabs>
          <w:tab w:val="right" w:leader="dot" w:pos="8306"/>
        </w:tabs>
      </w:pPr>
      <w:hyperlink w:anchor="_Toc10592" w:history="1">
        <w:r>
          <w:rPr>
            <w:rFonts w:ascii="仿宋" w:eastAsia="仿宋" w:hAnsi="仿宋" w:cs="仿宋" w:hint="eastAsia"/>
            <w:lang w:eastAsia="zh-CN"/>
          </w:rPr>
          <w:t>(三)、区域经济影响分析</w:t>
        </w:r>
        <w:r>
          <w:tab/>
        </w:r>
        <w:r>
          <w:fldChar w:fldCharType="begin"/>
        </w:r>
        <w:r>
          <w:instrText xml:space="preserve"> PAGEREF _Toc10592 \h </w:instrText>
        </w:r>
        <w:r>
          <w:fldChar w:fldCharType="separate"/>
        </w:r>
        <w:r>
          <w:t>15</w:t>
        </w:r>
        <w:r>
          <w:fldChar w:fldCharType="end"/>
        </w:r>
      </w:hyperlink>
    </w:p>
    <w:p>
      <w:pPr>
        <w:pStyle w:val="TOC2"/>
        <w:tabs>
          <w:tab w:val="right" w:leader="dot" w:pos="8306"/>
        </w:tabs>
      </w:pPr>
      <w:hyperlink w:anchor="_Toc26532" w:history="1">
        <w:r>
          <w:rPr>
            <w:rFonts w:ascii="仿宋" w:eastAsia="仿宋" w:hAnsi="仿宋" w:cs="仿宋" w:hint="eastAsia"/>
            <w:lang w:eastAsia="zh-CN"/>
          </w:rPr>
          <w:t>(四)、宏观经济影响分析</w:t>
        </w:r>
        <w:r>
          <w:tab/>
        </w:r>
        <w:r>
          <w:fldChar w:fldCharType="begin"/>
        </w:r>
        <w:r>
          <w:instrText xml:space="preserve"> PAGEREF _Toc26532 \h </w:instrText>
        </w:r>
        <w:r>
          <w:fldChar w:fldCharType="separate"/>
        </w:r>
        <w:r>
          <w:t>16</w:t>
        </w:r>
        <w:r>
          <w:fldChar w:fldCharType="end"/>
        </w:r>
      </w:hyperlink>
    </w:p>
    <w:p>
      <w:pPr>
        <w:pStyle w:val="TOC1"/>
        <w:tabs>
          <w:tab w:val="right" w:leader="dot" w:pos="8306"/>
        </w:tabs>
      </w:pPr>
      <w:hyperlink w:anchor="_Toc18224" w:history="1">
        <w:r>
          <w:rPr>
            <w:rFonts w:ascii="仿宋" w:eastAsia="仿宋" w:hAnsi="仿宋" w:cs="仿宋" w:hint="eastAsia"/>
            <w:lang w:eastAsia="zh-CN"/>
          </w:rPr>
          <w:t>四、泰国旅游项目概论</w:t>
        </w:r>
        <w:r>
          <w:tab/>
        </w:r>
        <w:r>
          <w:fldChar w:fldCharType="begin"/>
        </w:r>
        <w:r>
          <w:instrText xml:space="preserve"> PAGEREF _Toc18224 \h </w:instrText>
        </w:r>
        <w:r>
          <w:fldChar w:fldCharType="separate"/>
        </w:r>
        <w:r>
          <w:t>17</w:t>
        </w:r>
        <w:r>
          <w:fldChar w:fldCharType="end"/>
        </w:r>
      </w:hyperlink>
    </w:p>
    <w:p>
      <w:pPr>
        <w:pStyle w:val="TOC2"/>
        <w:tabs>
          <w:tab w:val="right" w:leader="dot" w:pos="8306"/>
        </w:tabs>
      </w:pPr>
      <w:hyperlink w:anchor="_Toc6706" w:history="1">
        <w:r>
          <w:rPr>
            <w:rFonts w:ascii="仿宋" w:eastAsia="仿宋" w:hAnsi="仿宋" w:cs="仿宋" w:hint="eastAsia"/>
            <w:lang w:eastAsia="zh-CN"/>
          </w:rPr>
          <w:t>(一)、项目申报单位概况</w:t>
        </w:r>
        <w:r>
          <w:tab/>
        </w:r>
        <w:r>
          <w:fldChar w:fldCharType="begin"/>
        </w:r>
        <w:r>
          <w:instrText xml:space="preserve"> PAGEREF _Toc6706 \h </w:instrText>
        </w:r>
        <w:r>
          <w:fldChar w:fldCharType="separate"/>
        </w:r>
        <w:r>
          <w:t>17</w:t>
        </w:r>
        <w:r>
          <w:fldChar w:fldCharType="end"/>
        </w:r>
      </w:hyperlink>
    </w:p>
    <w:p>
      <w:pPr>
        <w:pStyle w:val="TOC2"/>
        <w:tabs>
          <w:tab w:val="right" w:leader="dot" w:pos="8306"/>
        </w:tabs>
      </w:pPr>
      <w:hyperlink w:anchor="_Toc18985" w:history="1">
        <w:r>
          <w:rPr>
            <w:rFonts w:ascii="仿宋" w:eastAsia="仿宋" w:hAnsi="仿宋" w:cs="仿宋" w:hint="eastAsia"/>
            <w:lang w:eastAsia="zh-CN"/>
          </w:rPr>
          <w:t>(二)、项目概况</w:t>
        </w:r>
        <w:r>
          <w:tab/>
        </w:r>
        <w:r>
          <w:fldChar w:fldCharType="begin"/>
        </w:r>
        <w:r>
          <w:instrText xml:space="preserve"> PAGEREF _Toc18985 \h </w:instrText>
        </w:r>
        <w:r>
          <w:fldChar w:fldCharType="separate"/>
        </w:r>
        <w:r>
          <w:t>18</w:t>
        </w:r>
        <w:r>
          <w:fldChar w:fldCharType="end"/>
        </w:r>
      </w:hyperlink>
    </w:p>
    <w:p>
      <w:pPr>
        <w:pStyle w:val="TOC1"/>
        <w:tabs>
          <w:tab w:val="right" w:leader="dot" w:pos="8306"/>
        </w:tabs>
      </w:pPr>
      <w:hyperlink w:anchor="_Toc1408" w:history="1">
        <w:r>
          <w:rPr>
            <w:rFonts w:ascii="仿宋" w:eastAsia="仿宋" w:hAnsi="仿宋" w:cs="仿宋" w:hint="eastAsia"/>
            <w:lang w:eastAsia="zh-CN"/>
          </w:rPr>
          <w:t>五、项目选址研究</w:t>
        </w:r>
        <w:r>
          <w:tab/>
        </w:r>
        <w:r>
          <w:fldChar w:fldCharType="begin"/>
        </w:r>
        <w:r>
          <w:instrText xml:space="preserve"> PAGEREF _Toc1408 \h </w:instrText>
        </w:r>
        <w:r>
          <w:fldChar w:fldCharType="separate"/>
        </w:r>
        <w:r>
          <w:t>21</w:t>
        </w:r>
        <w:r>
          <w:fldChar w:fldCharType="end"/>
        </w:r>
      </w:hyperlink>
    </w:p>
    <w:p>
      <w:pPr>
        <w:pStyle w:val="TOC2"/>
        <w:tabs>
          <w:tab w:val="right" w:leader="dot" w:pos="8306"/>
        </w:tabs>
      </w:pPr>
      <w:hyperlink w:anchor="_Toc24372" w:history="1">
        <w:r>
          <w:rPr>
            <w:rFonts w:ascii="仿宋" w:eastAsia="仿宋" w:hAnsi="仿宋" w:cs="仿宋" w:hint="eastAsia"/>
            <w:lang w:eastAsia="zh-CN"/>
          </w:rPr>
          <w:t>(一)、项目选址原则</w:t>
        </w:r>
        <w:r>
          <w:tab/>
        </w:r>
        <w:r>
          <w:fldChar w:fldCharType="begin"/>
        </w:r>
        <w:r>
          <w:instrText xml:space="preserve"> PAGEREF _Toc24372 \h </w:instrText>
        </w:r>
        <w:r>
          <w:fldChar w:fldCharType="separate"/>
        </w:r>
        <w:r>
          <w:t>21</w:t>
        </w:r>
        <w:r>
          <w:fldChar w:fldCharType="end"/>
        </w:r>
      </w:hyperlink>
    </w:p>
    <w:p>
      <w:pPr>
        <w:pStyle w:val="TOC2"/>
        <w:tabs>
          <w:tab w:val="right" w:leader="dot" w:pos="8306"/>
        </w:tabs>
      </w:pPr>
      <w:hyperlink w:anchor="_Toc9882" w:history="1">
        <w:r>
          <w:rPr>
            <w:rFonts w:ascii="仿宋" w:eastAsia="仿宋" w:hAnsi="仿宋" w:cs="仿宋" w:hint="eastAsia"/>
            <w:lang w:eastAsia="zh-CN"/>
          </w:rPr>
          <w:t>(二)、项目选址</w:t>
        </w:r>
        <w:r>
          <w:tab/>
        </w:r>
        <w:r>
          <w:fldChar w:fldCharType="begin"/>
        </w:r>
        <w:r>
          <w:instrText xml:space="preserve"> PAGEREF _Toc9882 \h </w:instrText>
        </w:r>
        <w:r>
          <w:fldChar w:fldCharType="separate"/>
        </w:r>
        <w:r>
          <w:t>25</w:t>
        </w:r>
        <w:r>
          <w:fldChar w:fldCharType="end"/>
        </w:r>
      </w:hyperlink>
    </w:p>
    <w:p>
      <w:pPr>
        <w:pStyle w:val="TOC2"/>
        <w:tabs>
          <w:tab w:val="right" w:leader="dot" w:pos="8306"/>
        </w:tabs>
      </w:pPr>
      <w:hyperlink w:anchor="_Toc11220" w:history="1">
        <w:r>
          <w:rPr>
            <w:rFonts w:ascii="仿宋" w:eastAsia="仿宋" w:hAnsi="仿宋" w:cs="仿宋" w:hint="eastAsia"/>
            <w:lang w:eastAsia="zh-CN"/>
          </w:rPr>
          <w:t>(三)、建设条件分析</w:t>
        </w:r>
        <w:r>
          <w:tab/>
        </w:r>
        <w:r>
          <w:fldChar w:fldCharType="begin"/>
        </w:r>
        <w:r>
          <w:instrText xml:space="preserve"> PAGEREF _Toc11220 \h </w:instrText>
        </w:r>
        <w:r>
          <w:fldChar w:fldCharType="separate"/>
        </w:r>
        <w:r>
          <w:t>27</w:t>
        </w:r>
        <w:r>
          <w:fldChar w:fldCharType="end"/>
        </w:r>
      </w:hyperlink>
    </w:p>
    <w:p>
      <w:pPr>
        <w:pStyle w:val="TOC2"/>
        <w:tabs>
          <w:tab w:val="right" w:leader="dot" w:pos="8306"/>
        </w:tabs>
      </w:pPr>
      <w:hyperlink w:anchor="_Toc16148" w:history="1">
        <w:r>
          <w:rPr>
            <w:rFonts w:ascii="仿宋" w:eastAsia="仿宋" w:hAnsi="仿宋" w:cs="仿宋" w:hint="eastAsia"/>
            <w:lang w:eastAsia="zh-CN"/>
          </w:rPr>
          <w:t>(四)、用地控制指标</w:t>
        </w:r>
        <w:r>
          <w:tab/>
        </w:r>
        <w:r>
          <w:fldChar w:fldCharType="begin"/>
        </w:r>
        <w:r>
          <w:instrText xml:space="preserve"> PAGEREF _Toc16148 \h </w:instrText>
        </w:r>
        <w:r>
          <w:fldChar w:fldCharType="separate"/>
        </w:r>
        <w:r>
          <w:t>28</w:t>
        </w:r>
        <w:r>
          <w:fldChar w:fldCharType="end"/>
        </w:r>
      </w:hyperlink>
    </w:p>
    <w:p>
      <w:pPr>
        <w:pStyle w:val="TOC2"/>
        <w:tabs>
          <w:tab w:val="right" w:leader="dot" w:pos="8306"/>
        </w:tabs>
      </w:pPr>
      <w:hyperlink w:anchor="_Toc15612" w:history="1">
        <w:r>
          <w:rPr>
            <w:rFonts w:ascii="仿宋" w:eastAsia="仿宋" w:hAnsi="仿宋" w:cs="仿宋" w:hint="eastAsia"/>
            <w:lang w:eastAsia="zh-CN"/>
          </w:rPr>
          <w:t>(五)、地总体要求</w:t>
        </w:r>
        <w:r>
          <w:tab/>
        </w:r>
        <w:r>
          <w:fldChar w:fldCharType="begin"/>
        </w:r>
        <w:r>
          <w:instrText xml:space="preserve"> PAGEREF _Toc15612 \h </w:instrText>
        </w:r>
        <w:r>
          <w:fldChar w:fldCharType="separate"/>
        </w:r>
        <w:r>
          <w:t>29</w:t>
        </w:r>
        <w:r>
          <w:fldChar w:fldCharType="end"/>
        </w:r>
      </w:hyperlink>
    </w:p>
    <w:p>
      <w:pPr>
        <w:pStyle w:val="TOC2"/>
        <w:tabs>
          <w:tab w:val="right" w:leader="dot" w:pos="8306"/>
        </w:tabs>
      </w:pPr>
      <w:hyperlink w:anchor="_Toc31485" w:history="1">
        <w:r>
          <w:rPr>
            <w:rFonts w:ascii="仿宋" w:eastAsia="仿宋" w:hAnsi="仿宋" w:cs="仿宋" w:hint="eastAsia"/>
            <w:lang w:eastAsia="zh-CN"/>
          </w:rPr>
          <w:t>(六)、节约用地措施</w:t>
        </w:r>
        <w:r>
          <w:tab/>
        </w:r>
        <w:r>
          <w:fldChar w:fldCharType="begin"/>
        </w:r>
        <w:r>
          <w:instrText xml:space="preserve"> PAGEREF _Toc31485 \h </w:instrText>
        </w:r>
        <w:r>
          <w:fldChar w:fldCharType="separate"/>
        </w:r>
        <w:r>
          <w:t>31</w:t>
        </w:r>
        <w:r>
          <w:fldChar w:fldCharType="end"/>
        </w:r>
      </w:hyperlink>
    </w:p>
    <w:p>
      <w:pPr>
        <w:pStyle w:val="TOC2"/>
        <w:tabs>
          <w:tab w:val="right" w:leader="dot" w:pos="8306"/>
        </w:tabs>
      </w:pPr>
      <w:hyperlink w:anchor="_Toc15809" w:history="1">
        <w:r>
          <w:rPr>
            <w:rFonts w:ascii="仿宋" w:eastAsia="仿宋" w:hAnsi="仿宋" w:cs="仿宋" w:hint="eastAsia"/>
            <w:lang w:eastAsia="zh-CN"/>
          </w:rPr>
          <w:t>(七)、选址综合评价</w:t>
        </w:r>
        <w:r>
          <w:tab/>
        </w:r>
        <w:r>
          <w:fldChar w:fldCharType="begin"/>
        </w:r>
        <w:r>
          <w:instrText xml:space="preserve"> PAGEREF _Toc15809 \h </w:instrText>
        </w:r>
        <w:r>
          <w:fldChar w:fldCharType="separate"/>
        </w:r>
        <w:r>
          <w:t>32</w:t>
        </w:r>
        <w:r>
          <w:fldChar w:fldCharType="end"/>
        </w:r>
      </w:hyperlink>
    </w:p>
    <w:p>
      <w:pPr>
        <w:pStyle w:val="TOC1"/>
        <w:tabs>
          <w:tab w:val="right" w:leader="dot" w:pos="8306"/>
        </w:tabs>
      </w:pPr>
      <w:hyperlink w:anchor="_Toc21327" w:history="1">
        <w:r>
          <w:rPr>
            <w:rFonts w:ascii="仿宋" w:eastAsia="仿宋" w:hAnsi="仿宋" w:cs="仿宋" w:hint="eastAsia"/>
            <w:lang w:eastAsia="zh-CN"/>
          </w:rPr>
          <w:t>六、环境和生态影响分析</w:t>
        </w:r>
        <w:r>
          <w:tab/>
        </w:r>
        <w:r>
          <w:fldChar w:fldCharType="begin"/>
        </w:r>
        <w:r>
          <w:instrText xml:space="preserve"> PAGEREF _Toc21327 \h </w:instrText>
        </w:r>
        <w:r>
          <w:fldChar w:fldCharType="separate"/>
        </w:r>
        <w:r>
          <w:t>33</w:t>
        </w:r>
        <w:r>
          <w:fldChar w:fldCharType="end"/>
        </w:r>
      </w:hyperlink>
    </w:p>
    <w:p>
      <w:pPr>
        <w:pStyle w:val="TOC2"/>
        <w:tabs>
          <w:tab w:val="right" w:leader="dot" w:pos="8306"/>
        </w:tabs>
      </w:pPr>
      <w:hyperlink w:anchor="_Toc15495" w:history="1">
        <w:r>
          <w:rPr>
            <w:rFonts w:ascii="仿宋" w:eastAsia="仿宋" w:hAnsi="仿宋" w:cs="仿宋" w:hint="eastAsia"/>
            <w:lang w:eastAsia="zh-CN"/>
          </w:rPr>
          <w:t>(一)、环境和生态现状</w:t>
        </w:r>
        <w:r>
          <w:tab/>
        </w:r>
        <w:r>
          <w:fldChar w:fldCharType="begin"/>
        </w:r>
        <w:r>
          <w:instrText xml:space="preserve"> PAGEREF _Toc15495 \h </w:instrText>
        </w:r>
        <w:r>
          <w:fldChar w:fldCharType="separate"/>
        </w:r>
        <w:r>
          <w:t>33</w:t>
        </w:r>
        <w:r>
          <w:fldChar w:fldCharType="end"/>
        </w:r>
      </w:hyperlink>
    </w:p>
    <w:p>
      <w:pPr>
        <w:pStyle w:val="TOC2"/>
        <w:tabs>
          <w:tab w:val="right" w:leader="dot" w:pos="8306"/>
        </w:tabs>
      </w:pPr>
      <w:hyperlink w:anchor="_Toc30953" w:history="1">
        <w:r>
          <w:rPr>
            <w:rFonts w:ascii="仿宋" w:eastAsia="仿宋" w:hAnsi="仿宋" w:cs="仿宋" w:hint="eastAsia"/>
            <w:lang w:eastAsia="zh-CN"/>
          </w:rPr>
          <w:t>(二)、生态环境影响分析</w:t>
        </w:r>
        <w:r>
          <w:tab/>
        </w:r>
        <w:r>
          <w:fldChar w:fldCharType="begin"/>
        </w:r>
        <w:r>
          <w:instrText xml:space="preserve"> PAGEREF _Toc30953 \h </w:instrText>
        </w:r>
        <w:r>
          <w:fldChar w:fldCharType="separate"/>
        </w:r>
        <w:r>
          <w:t>34</w:t>
        </w:r>
        <w:r>
          <w:fldChar w:fldCharType="end"/>
        </w:r>
      </w:hyperlink>
    </w:p>
    <w:p>
      <w:pPr>
        <w:pStyle w:val="TOC2"/>
        <w:tabs>
          <w:tab w:val="right" w:leader="dot" w:pos="8306"/>
        </w:tabs>
      </w:pPr>
      <w:hyperlink w:anchor="_Toc14993" w:history="1">
        <w:r>
          <w:rPr>
            <w:rFonts w:ascii="仿宋" w:eastAsia="仿宋" w:hAnsi="仿宋" w:cs="仿宋" w:hint="eastAsia"/>
            <w:lang w:eastAsia="zh-CN"/>
          </w:rPr>
          <w:t>(三)、生态环境保护措施</w:t>
        </w:r>
        <w:r>
          <w:tab/>
        </w:r>
        <w:r>
          <w:fldChar w:fldCharType="begin"/>
        </w:r>
        <w:r>
          <w:instrText xml:space="preserve"> PAGEREF _Toc14993 \h </w:instrText>
        </w:r>
        <w:r>
          <w:fldChar w:fldCharType="separate"/>
        </w:r>
        <w:r>
          <w:t>36</w:t>
        </w:r>
        <w:r>
          <w:fldChar w:fldCharType="end"/>
        </w:r>
      </w:hyperlink>
    </w:p>
    <w:p>
      <w:pPr>
        <w:pStyle w:val="TOC2"/>
        <w:tabs>
          <w:tab w:val="right" w:leader="dot" w:pos="8306"/>
        </w:tabs>
      </w:pPr>
      <w:hyperlink w:anchor="_Toc13405" w:history="1">
        <w:r>
          <w:rPr>
            <w:rFonts w:ascii="仿宋" w:eastAsia="仿宋" w:hAnsi="仿宋" w:cs="仿宋" w:hint="eastAsia"/>
            <w:lang w:eastAsia="zh-CN"/>
          </w:rPr>
          <w:t>(四)、地质灾害影响分析</w:t>
        </w:r>
        <w:r>
          <w:tab/>
        </w:r>
        <w:r>
          <w:fldChar w:fldCharType="begin"/>
        </w:r>
        <w:r>
          <w:instrText xml:space="preserve"> PAGEREF _Toc13405 \h </w:instrText>
        </w:r>
        <w:r>
          <w:fldChar w:fldCharType="separate"/>
        </w:r>
        <w:r>
          <w:t>37</w:t>
        </w:r>
        <w:r>
          <w:fldChar w:fldCharType="end"/>
        </w:r>
      </w:hyperlink>
    </w:p>
    <w:p>
      <w:pPr>
        <w:pStyle w:val="TOC2"/>
        <w:tabs>
          <w:tab w:val="right" w:leader="dot" w:pos="8306"/>
        </w:tabs>
      </w:pPr>
      <w:hyperlink w:anchor="_Toc24865" w:history="1">
        <w:r>
          <w:rPr>
            <w:rFonts w:ascii="仿宋" w:eastAsia="仿宋" w:hAnsi="仿宋" w:cs="仿宋" w:hint="eastAsia"/>
            <w:lang w:eastAsia="zh-CN"/>
          </w:rPr>
          <w:t>(五)、特殊环境影响</w:t>
        </w:r>
        <w:r>
          <w:tab/>
        </w:r>
        <w:r>
          <w:fldChar w:fldCharType="begin"/>
        </w:r>
        <w:r>
          <w:instrText xml:space="preserve"> PAGEREF _Toc24865 \h </w:instrText>
        </w:r>
        <w:r>
          <w:fldChar w:fldCharType="separate"/>
        </w:r>
        <w:r>
          <w:t>39</w:t>
        </w:r>
        <w:r>
          <w:fldChar w:fldCharType="end"/>
        </w:r>
      </w:hyperlink>
    </w:p>
    <w:p>
      <w:pPr>
        <w:pStyle w:val="TOC1"/>
        <w:tabs>
          <w:tab w:val="right" w:leader="dot" w:pos="8306"/>
        </w:tabs>
      </w:pPr>
      <w:hyperlink w:anchor="_Toc18702" w:history="1">
        <w:r>
          <w:rPr>
            <w:rFonts w:ascii="仿宋" w:eastAsia="仿宋" w:hAnsi="仿宋" w:cs="仿宋" w:hint="eastAsia"/>
            <w:lang w:eastAsia="zh-CN"/>
          </w:rPr>
          <w:t>七、项目质量与标准</w:t>
        </w:r>
        <w:r>
          <w:tab/>
        </w:r>
        <w:r>
          <w:fldChar w:fldCharType="begin"/>
        </w:r>
        <w:r>
          <w:instrText xml:space="preserve"> PAGEREF _Toc18702 \h </w:instrText>
        </w:r>
        <w:r>
          <w:fldChar w:fldCharType="separate"/>
        </w:r>
        <w:r>
          <w:t>40</w:t>
        </w:r>
        <w:r>
          <w:fldChar w:fldCharType="end"/>
        </w:r>
      </w:hyperlink>
    </w:p>
    <w:p>
      <w:pPr>
        <w:pStyle w:val="TOC2"/>
        <w:tabs>
          <w:tab w:val="right" w:leader="dot" w:pos="8306"/>
        </w:tabs>
      </w:pPr>
      <w:hyperlink w:anchor="_Toc20619" w:history="1">
        <w:r>
          <w:rPr>
            <w:rFonts w:ascii="仿宋" w:eastAsia="仿宋" w:hAnsi="仿宋" w:cs="仿宋" w:hint="eastAsia"/>
            <w:lang w:eastAsia="zh-CN"/>
          </w:rPr>
          <w:t>(一)、质量保障体系</w:t>
        </w:r>
        <w:r>
          <w:tab/>
        </w:r>
        <w:r>
          <w:fldChar w:fldCharType="begin"/>
        </w:r>
        <w:r>
          <w:instrText xml:space="preserve"> PAGEREF _Toc20619 \h </w:instrText>
        </w:r>
        <w:r>
          <w:fldChar w:fldCharType="separate"/>
        </w:r>
        <w:r>
          <w:t>40</w:t>
        </w:r>
        <w:r>
          <w:fldChar w:fldCharType="end"/>
        </w:r>
      </w:hyperlink>
    </w:p>
    <w:p>
      <w:pPr>
        <w:pStyle w:val="TOC2"/>
        <w:tabs>
          <w:tab w:val="right" w:leader="dot" w:pos="8306"/>
        </w:tabs>
      </w:pPr>
      <w:hyperlink w:anchor="_Toc7803" w:history="1">
        <w:r>
          <w:rPr>
            <w:rFonts w:ascii="仿宋" w:eastAsia="仿宋" w:hAnsi="仿宋" w:cs="仿宋" w:hint="eastAsia"/>
            <w:lang w:eastAsia="zh-CN"/>
          </w:rPr>
          <w:t>(二)、标准化作业流程</w:t>
        </w:r>
        <w:r>
          <w:tab/>
        </w:r>
        <w:r>
          <w:fldChar w:fldCharType="begin"/>
        </w:r>
        <w:r>
          <w:instrText xml:space="preserve"> PAGEREF _Toc7803 \h </w:instrText>
        </w:r>
        <w:r>
          <w:fldChar w:fldCharType="separate"/>
        </w:r>
        <w:r>
          <w:t>41</w:t>
        </w:r>
        <w:r>
          <w:fldChar w:fldCharType="end"/>
        </w:r>
      </w:hyperlink>
    </w:p>
    <w:p>
      <w:pPr>
        <w:pStyle w:val="TOC2"/>
        <w:tabs>
          <w:tab w:val="right" w:leader="dot" w:pos="8306"/>
        </w:tabs>
      </w:pPr>
      <w:hyperlink w:anchor="_Toc24805" w:history="1">
        <w:r>
          <w:rPr>
            <w:rFonts w:ascii="仿宋" w:eastAsia="仿宋" w:hAnsi="仿宋" w:cs="仿宋" w:hint="eastAsia"/>
            <w:lang w:eastAsia="zh-CN"/>
          </w:rPr>
          <w:t>(三)、质量监控与评估</w:t>
        </w:r>
        <w:r>
          <w:tab/>
        </w:r>
        <w:r>
          <w:fldChar w:fldCharType="begin"/>
        </w:r>
        <w:r>
          <w:instrText xml:space="preserve"> PAGEREF _Toc24805 \h </w:instrText>
        </w:r>
        <w:r>
          <w:fldChar w:fldCharType="separate"/>
        </w:r>
        <w:r>
          <w:t>43</w:t>
        </w:r>
        <w:r>
          <w:fldChar w:fldCharType="end"/>
        </w:r>
      </w:hyperlink>
    </w:p>
    <w:p>
      <w:pPr>
        <w:pStyle w:val="TOC2"/>
        <w:tabs>
          <w:tab w:val="right" w:leader="dot" w:pos="8306"/>
        </w:tabs>
      </w:pPr>
      <w:hyperlink w:anchor="_Toc18602" w:history="1">
        <w:r>
          <w:rPr>
            <w:rFonts w:ascii="仿宋" w:eastAsia="仿宋" w:hAnsi="仿宋" w:cs="仿宋" w:hint="eastAsia"/>
            <w:lang w:eastAsia="zh-CN"/>
          </w:rPr>
          <w:t>(四)、质量改进计划</w:t>
        </w:r>
        <w:r>
          <w:tab/>
        </w:r>
        <w:r>
          <w:fldChar w:fldCharType="begin"/>
        </w:r>
        <w:r>
          <w:instrText xml:space="preserve"> PAGEREF _Toc18602 \h </w:instrText>
        </w:r>
        <w:r>
          <w:fldChar w:fldCharType="separate"/>
        </w:r>
        <w:r>
          <w:t>44</w:t>
        </w:r>
        <w:r>
          <w:fldChar w:fldCharType="end"/>
        </w:r>
      </w:hyperlink>
    </w:p>
    <w:p>
      <w:pPr>
        <w:pStyle w:val="TOC1"/>
        <w:tabs>
          <w:tab w:val="right" w:leader="dot" w:pos="8306"/>
        </w:tabs>
      </w:pPr>
      <w:hyperlink w:anchor="_Toc10558" w:history="1">
        <w:r>
          <w:rPr>
            <w:rFonts w:ascii="仿宋" w:eastAsia="仿宋" w:hAnsi="仿宋" w:cs="仿宋" w:hint="eastAsia"/>
            <w:lang w:eastAsia="zh-CN"/>
          </w:rPr>
          <w:t>八、安全与应急管理</w:t>
        </w:r>
        <w:r>
          <w:tab/>
        </w:r>
        <w:r>
          <w:fldChar w:fldCharType="begin"/>
        </w:r>
        <w:r>
          <w:instrText xml:space="preserve"> PAGEREF _Toc10558 \h </w:instrText>
        </w:r>
        <w:r>
          <w:fldChar w:fldCharType="separate"/>
        </w:r>
        <w:r>
          <w:t>45</w:t>
        </w:r>
        <w:r>
          <w:fldChar w:fldCharType="end"/>
        </w:r>
      </w:hyperlink>
    </w:p>
    <w:p>
      <w:pPr>
        <w:pStyle w:val="TOC2"/>
        <w:tabs>
          <w:tab w:val="right" w:leader="dot" w:pos="8306"/>
        </w:tabs>
      </w:pPr>
      <w:hyperlink w:anchor="_Toc4361" w:history="1">
        <w:r>
          <w:rPr>
            <w:rFonts w:ascii="仿宋" w:eastAsia="仿宋" w:hAnsi="仿宋" w:cs="仿宋" w:hint="eastAsia"/>
            <w:lang w:eastAsia="zh-CN"/>
          </w:rPr>
          <w:t>(一)、安全生产管理</w:t>
        </w:r>
        <w:r>
          <w:tab/>
        </w:r>
        <w:r>
          <w:fldChar w:fldCharType="begin"/>
        </w:r>
        <w:r>
          <w:instrText xml:space="preserve"> PAGEREF _Toc4361 \h </w:instrText>
        </w:r>
        <w:r>
          <w:fldChar w:fldCharType="separate"/>
        </w:r>
        <w:r>
          <w:t>45</w:t>
        </w:r>
        <w:r>
          <w:fldChar w:fldCharType="end"/>
        </w:r>
      </w:hyperlink>
    </w:p>
    <w:p>
      <w:pPr>
        <w:pStyle w:val="TOC2"/>
        <w:tabs>
          <w:tab w:val="right" w:leader="dot" w:pos="8306"/>
        </w:tabs>
      </w:pPr>
      <w:hyperlink w:anchor="_Toc2433" w:history="1">
        <w:r>
          <w:rPr>
            <w:rFonts w:ascii="仿宋" w:eastAsia="仿宋" w:hAnsi="仿宋" w:cs="仿宋" w:hint="eastAsia"/>
            <w:lang w:eastAsia="zh-CN"/>
          </w:rPr>
          <w:t>(二)、应急预案与响应</w:t>
        </w:r>
        <w:r>
          <w:tab/>
        </w:r>
        <w:r>
          <w:fldChar w:fldCharType="begin"/>
        </w:r>
        <w:r>
          <w:instrText xml:space="preserve"> PAGEREF _Toc2433 \h </w:instrText>
        </w:r>
        <w:r>
          <w:fldChar w:fldCharType="separate"/>
        </w:r>
        <w:r>
          <w:t>47</w:t>
        </w:r>
        <w:r>
          <w:fldChar w:fldCharType="end"/>
        </w:r>
      </w:hyperlink>
    </w:p>
    <w:p>
      <w:pPr>
        <w:pStyle w:val="TOC1"/>
        <w:tabs>
          <w:tab w:val="right" w:leader="dot" w:pos="8306"/>
        </w:tabs>
      </w:pPr>
      <w:hyperlink w:anchor="_Toc27460" w:history="1">
        <w:r>
          <w:rPr>
            <w:rFonts w:ascii="仿宋" w:eastAsia="仿宋" w:hAnsi="仿宋" w:cs="仿宋" w:hint="eastAsia"/>
            <w:lang w:eastAsia="zh-CN"/>
          </w:rPr>
          <w:t>九、客户关系管理与市场拓展</w:t>
        </w:r>
        <w:r>
          <w:tab/>
        </w:r>
        <w:r>
          <w:fldChar w:fldCharType="begin"/>
        </w:r>
        <w:r>
          <w:instrText xml:space="preserve"> PAGEREF _Toc27460 \h </w:instrText>
        </w:r>
        <w:r>
          <w:fldChar w:fldCharType="separate"/>
        </w:r>
        <w:r>
          <w:t>49</w:t>
        </w:r>
        <w:r>
          <w:fldChar w:fldCharType="end"/>
        </w:r>
      </w:hyperlink>
    </w:p>
    <w:p>
      <w:pPr>
        <w:pStyle w:val="TOC2"/>
        <w:tabs>
          <w:tab w:val="right" w:leader="dot" w:pos="8306"/>
        </w:tabs>
      </w:pPr>
      <w:hyperlink w:anchor="_Toc5224" w:history="1">
        <w:r>
          <w:rPr>
            <w:rFonts w:ascii="仿宋" w:eastAsia="仿宋" w:hAnsi="仿宋" w:cs="仿宋" w:hint="eastAsia"/>
            <w:lang w:eastAsia="zh-CN"/>
          </w:rPr>
          <w:t>(一)、客户关系管理策略</w:t>
        </w:r>
        <w:r>
          <w:tab/>
        </w:r>
        <w:r>
          <w:fldChar w:fldCharType="begin"/>
        </w:r>
        <w:r>
          <w:instrText xml:space="preserve"> PAGEREF _Toc5224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32" w:history="1">
        <w:r>
          <w:rPr>
            <w:rFonts w:ascii="仿宋" w:eastAsia="仿宋" w:hAnsi="仿宋" w:cs="仿宋" w:hint="eastAsia"/>
            <w:lang w:eastAsia="zh-CN"/>
          </w:rPr>
          <w:t>(二)、市场拓展方案</w:t>
        </w:r>
        <w:r>
          <w:tab/>
        </w:r>
        <w:r>
          <w:fldChar w:fldCharType="begin"/>
        </w:r>
        <w:r>
          <w:instrText xml:space="preserve"> PAGEREF _Toc24032 \h </w:instrText>
        </w:r>
        <w:r>
          <w:fldChar w:fldCharType="separate"/>
        </w:r>
        <w:r>
          <w:t>50</w:t>
        </w:r>
        <w:r>
          <w:fldChar w:fldCharType="end"/>
        </w:r>
      </w:hyperlink>
    </w:p>
    <w:p>
      <w:pPr>
        <w:pStyle w:val="TOC1"/>
        <w:tabs>
          <w:tab w:val="right" w:leader="dot" w:pos="8306"/>
        </w:tabs>
      </w:pPr>
      <w:hyperlink w:anchor="_Toc25145" w:history="1">
        <w:r>
          <w:rPr>
            <w:rFonts w:ascii="仿宋" w:eastAsia="仿宋" w:hAnsi="仿宋" w:cs="仿宋" w:hint="eastAsia"/>
            <w:lang w:eastAsia="zh-CN"/>
          </w:rPr>
          <w:t>十、项目变更管理</w:t>
        </w:r>
        <w:r>
          <w:tab/>
        </w:r>
        <w:r>
          <w:fldChar w:fldCharType="begin"/>
        </w:r>
        <w:r>
          <w:instrText xml:space="preserve"> PAGEREF _Toc25145 \h </w:instrText>
        </w:r>
        <w:r>
          <w:fldChar w:fldCharType="separate"/>
        </w:r>
        <w:r>
          <w:t>51</w:t>
        </w:r>
        <w:r>
          <w:fldChar w:fldCharType="end"/>
        </w:r>
      </w:hyperlink>
    </w:p>
    <w:p>
      <w:pPr>
        <w:pStyle w:val="TOC2"/>
        <w:tabs>
          <w:tab w:val="right" w:leader="dot" w:pos="8306"/>
        </w:tabs>
      </w:pPr>
      <w:hyperlink w:anchor="_Toc25757" w:history="1">
        <w:r>
          <w:rPr>
            <w:rFonts w:ascii="仿宋" w:eastAsia="仿宋" w:hAnsi="仿宋" w:cs="仿宋" w:hint="eastAsia"/>
            <w:lang w:eastAsia="zh-CN"/>
          </w:rPr>
          <w:t>(一)、变更控制流程</w:t>
        </w:r>
        <w:r>
          <w:tab/>
        </w:r>
        <w:r>
          <w:fldChar w:fldCharType="begin"/>
        </w:r>
        <w:r>
          <w:instrText xml:space="preserve"> PAGEREF _Toc25757 \h </w:instrText>
        </w:r>
        <w:r>
          <w:fldChar w:fldCharType="separate"/>
        </w:r>
        <w:r>
          <w:t>51</w:t>
        </w:r>
        <w:r>
          <w:fldChar w:fldCharType="end"/>
        </w:r>
      </w:hyperlink>
    </w:p>
    <w:p>
      <w:pPr>
        <w:pStyle w:val="TOC2"/>
        <w:tabs>
          <w:tab w:val="right" w:leader="dot" w:pos="8306"/>
        </w:tabs>
      </w:pPr>
      <w:hyperlink w:anchor="_Toc23063" w:history="1">
        <w:r>
          <w:rPr>
            <w:rFonts w:ascii="仿宋" w:eastAsia="仿宋" w:hAnsi="仿宋" w:cs="仿宋" w:hint="eastAsia"/>
            <w:lang w:eastAsia="zh-CN"/>
          </w:rPr>
          <w:t>(二)、影响评估与处理</w:t>
        </w:r>
        <w:r>
          <w:tab/>
        </w:r>
        <w:r>
          <w:fldChar w:fldCharType="begin"/>
        </w:r>
        <w:r>
          <w:instrText xml:space="preserve"> PAGEREF _Toc23063 \h </w:instrText>
        </w:r>
        <w:r>
          <w:fldChar w:fldCharType="separate"/>
        </w:r>
        <w:r>
          <w:t>52</w:t>
        </w:r>
        <w:r>
          <w:fldChar w:fldCharType="end"/>
        </w:r>
      </w:hyperlink>
    </w:p>
    <w:p>
      <w:pPr>
        <w:pStyle w:val="TOC2"/>
        <w:tabs>
          <w:tab w:val="right" w:leader="dot" w:pos="8306"/>
        </w:tabs>
      </w:pPr>
      <w:hyperlink w:anchor="_Toc17127" w:history="1">
        <w:r>
          <w:rPr>
            <w:rFonts w:ascii="仿宋" w:eastAsia="仿宋" w:hAnsi="仿宋" w:cs="仿宋" w:hint="eastAsia"/>
            <w:lang w:eastAsia="zh-CN"/>
          </w:rPr>
          <w:t>(三)、变更记录与追踪</w:t>
        </w:r>
        <w:r>
          <w:tab/>
        </w:r>
        <w:r>
          <w:fldChar w:fldCharType="begin"/>
        </w:r>
        <w:r>
          <w:instrText xml:space="preserve"> PAGEREF _Toc17127 \h </w:instrText>
        </w:r>
        <w:r>
          <w:fldChar w:fldCharType="separate"/>
        </w:r>
        <w:r>
          <w:t>53</w:t>
        </w:r>
        <w:r>
          <w:fldChar w:fldCharType="end"/>
        </w:r>
      </w:hyperlink>
    </w:p>
    <w:p>
      <w:pPr>
        <w:pStyle w:val="TOC2"/>
        <w:tabs>
          <w:tab w:val="right" w:leader="dot" w:pos="8306"/>
        </w:tabs>
      </w:pPr>
      <w:hyperlink w:anchor="_Toc12079" w:history="1">
        <w:r>
          <w:rPr>
            <w:rFonts w:ascii="仿宋" w:eastAsia="仿宋" w:hAnsi="仿宋" w:cs="仿宋" w:hint="eastAsia"/>
            <w:lang w:eastAsia="zh-CN"/>
          </w:rPr>
          <w:t>(四)、变更管理策略</w:t>
        </w:r>
        <w:r>
          <w:tab/>
        </w:r>
        <w:r>
          <w:fldChar w:fldCharType="begin"/>
        </w:r>
        <w:r>
          <w:instrText xml:space="preserve"> PAGEREF _Toc12079 \h </w:instrText>
        </w:r>
        <w:r>
          <w:fldChar w:fldCharType="separate"/>
        </w:r>
        <w:r>
          <w:t>55</w:t>
        </w:r>
        <w:r>
          <w:fldChar w:fldCharType="end"/>
        </w:r>
      </w:hyperlink>
    </w:p>
    <w:p>
      <w:pPr>
        <w:pStyle w:val="TOC1"/>
        <w:tabs>
          <w:tab w:val="right" w:leader="dot" w:pos="8306"/>
        </w:tabs>
      </w:pPr>
      <w:hyperlink w:anchor="_Toc12004" w:history="1">
        <w:r>
          <w:rPr>
            <w:rFonts w:ascii="仿宋" w:eastAsia="仿宋" w:hAnsi="仿宋" w:cs="仿宋" w:hint="eastAsia"/>
            <w:lang w:eastAsia="zh-CN"/>
          </w:rPr>
          <w:t>十一、环境保护与绿色发展</w:t>
        </w:r>
        <w:r>
          <w:tab/>
        </w:r>
        <w:r>
          <w:fldChar w:fldCharType="begin"/>
        </w:r>
        <w:r>
          <w:instrText xml:space="preserve"> PAGEREF _Toc12004 \h </w:instrText>
        </w:r>
        <w:r>
          <w:fldChar w:fldCharType="separate"/>
        </w:r>
        <w:r>
          <w:t>57</w:t>
        </w:r>
        <w:r>
          <w:fldChar w:fldCharType="end"/>
        </w:r>
      </w:hyperlink>
    </w:p>
    <w:p>
      <w:pPr>
        <w:pStyle w:val="TOC2"/>
        <w:tabs>
          <w:tab w:val="right" w:leader="dot" w:pos="8306"/>
        </w:tabs>
      </w:pPr>
      <w:hyperlink w:anchor="_Toc30734" w:history="1">
        <w:r>
          <w:rPr>
            <w:rFonts w:ascii="仿宋" w:eastAsia="仿宋" w:hAnsi="仿宋" w:cs="仿宋" w:hint="eastAsia"/>
            <w:lang w:eastAsia="zh-CN"/>
          </w:rPr>
          <w:t>(一)、环境保护措施</w:t>
        </w:r>
        <w:r>
          <w:tab/>
        </w:r>
        <w:r>
          <w:fldChar w:fldCharType="begin"/>
        </w:r>
        <w:r>
          <w:instrText xml:space="preserve"> PAGEREF _Toc30734 \h </w:instrText>
        </w:r>
        <w:r>
          <w:fldChar w:fldCharType="separate"/>
        </w:r>
        <w:r>
          <w:t>57</w:t>
        </w:r>
        <w:r>
          <w:fldChar w:fldCharType="end"/>
        </w:r>
      </w:hyperlink>
    </w:p>
    <w:p>
      <w:pPr>
        <w:pStyle w:val="TOC2"/>
        <w:tabs>
          <w:tab w:val="right" w:leader="dot" w:pos="8306"/>
        </w:tabs>
      </w:pPr>
      <w:hyperlink w:anchor="_Toc16865" w:history="1">
        <w:r>
          <w:rPr>
            <w:rFonts w:ascii="仿宋" w:eastAsia="仿宋" w:hAnsi="仿宋" w:cs="仿宋" w:hint="eastAsia"/>
            <w:lang w:eastAsia="zh-CN"/>
          </w:rPr>
          <w:t>(二)、绿色发展与可持续发展策略</w:t>
        </w:r>
        <w:r>
          <w:tab/>
        </w:r>
        <w:r>
          <w:fldChar w:fldCharType="begin"/>
        </w:r>
        <w:r>
          <w:instrText xml:space="preserve"> PAGEREF _Toc16865 \h </w:instrText>
        </w:r>
        <w:r>
          <w:fldChar w:fldCharType="separate"/>
        </w:r>
        <w:r>
          <w:t>59</w:t>
        </w:r>
        <w:r>
          <w:fldChar w:fldCharType="end"/>
        </w:r>
      </w:hyperlink>
    </w:p>
    <w:p>
      <w:pPr>
        <w:pStyle w:val="TOC1"/>
        <w:tabs>
          <w:tab w:val="right" w:leader="dot" w:pos="8306"/>
        </w:tabs>
      </w:pPr>
      <w:hyperlink w:anchor="_Toc14817" w:history="1">
        <w:r>
          <w:rPr>
            <w:rFonts w:ascii="仿宋" w:eastAsia="仿宋" w:hAnsi="仿宋" w:cs="仿宋" w:hint="eastAsia"/>
            <w:lang w:eastAsia="zh-CN"/>
          </w:rPr>
          <w:t>十二、经济效益与社会效益优化</w:t>
        </w:r>
        <w:r>
          <w:tab/>
        </w:r>
        <w:r>
          <w:fldChar w:fldCharType="begin"/>
        </w:r>
        <w:r>
          <w:instrText xml:space="preserve"> PAGEREF _Toc14817 \h </w:instrText>
        </w:r>
        <w:r>
          <w:fldChar w:fldCharType="separate"/>
        </w:r>
        <w:r>
          <w:t>60</w:t>
        </w:r>
        <w:r>
          <w:fldChar w:fldCharType="end"/>
        </w:r>
      </w:hyperlink>
    </w:p>
    <w:p>
      <w:pPr>
        <w:pStyle w:val="TOC2"/>
        <w:tabs>
          <w:tab w:val="right" w:leader="dot" w:pos="8306"/>
        </w:tabs>
      </w:pPr>
      <w:hyperlink w:anchor="_Toc16681" w:history="1">
        <w:r>
          <w:rPr>
            <w:rFonts w:ascii="仿宋" w:eastAsia="仿宋" w:hAnsi="仿宋" w:cs="仿宋" w:hint="eastAsia"/>
            <w:lang w:eastAsia="zh-CN"/>
          </w:rPr>
          <w:t>(一)、经济效益提升策略</w:t>
        </w:r>
        <w:r>
          <w:tab/>
        </w:r>
        <w:r>
          <w:fldChar w:fldCharType="begin"/>
        </w:r>
        <w:r>
          <w:instrText xml:space="preserve"> PAGEREF _Toc16681 \h </w:instrText>
        </w:r>
        <w:r>
          <w:fldChar w:fldCharType="separate"/>
        </w:r>
        <w:r>
          <w:t>60</w:t>
        </w:r>
        <w:r>
          <w:fldChar w:fldCharType="end"/>
        </w:r>
      </w:hyperlink>
    </w:p>
    <w:p>
      <w:pPr>
        <w:pStyle w:val="TOC2"/>
        <w:tabs>
          <w:tab w:val="right" w:leader="dot" w:pos="8306"/>
        </w:tabs>
      </w:pPr>
      <w:hyperlink w:anchor="_Toc20074" w:history="1">
        <w:r>
          <w:rPr>
            <w:rFonts w:ascii="仿宋" w:eastAsia="仿宋" w:hAnsi="仿宋" w:cs="仿宋" w:hint="eastAsia"/>
            <w:lang w:eastAsia="zh-CN"/>
          </w:rPr>
          <w:t>(二)、社会效益增强方案</w:t>
        </w:r>
        <w:r>
          <w:tab/>
        </w:r>
        <w:r>
          <w:fldChar w:fldCharType="begin"/>
        </w:r>
        <w:r>
          <w:instrText xml:space="preserve"> PAGEREF _Toc20074 \h </w:instrText>
        </w:r>
        <w:r>
          <w:fldChar w:fldCharType="separate"/>
        </w:r>
        <w:r>
          <w:t>61</w:t>
        </w:r>
        <w:r>
          <w:fldChar w:fldCharType="end"/>
        </w:r>
      </w:hyperlink>
    </w:p>
    <w:p>
      <w:pPr>
        <w:pStyle w:val="TOC1"/>
        <w:tabs>
          <w:tab w:val="right" w:leader="dot" w:pos="8306"/>
        </w:tabs>
      </w:pPr>
      <w:hyperlink w:anchor="_Toc10889" w:history="1">
        <w:r>
          <w:rPr>
            <w:rFonts w:ascii="仿宋" w:eastAsia="仿宋" w:hAnsi="仿宋" w:cs="仿宋" w:hint="eastAsia"/>
            <w:lang w:eastAsia="zh-CN"/>
          </w:rPr>
          <w:t>十三、成果转化与推广应用</w:t>
        </w:r>
        <w:r>
          <w:tab/>
        </w:r>
        <w:r>
          <w:fldChar w:fldCharType="begin"/>
        </w:r>
        <w:r>
          <w:instrText xml:space="preserve"> PAGEREF _Toc10889 \h </w:instrText>
        </w:r>
        <w:r>
          <w:fldChar w:fldCharType="separate"/>
        </w:r>
        <w:r>
          <w:t>62</w:t>
        </w:r>
        <w:r>
          <w:fldChar w:fldCharType="end"/>
        </w:r>
      </w:hyperlink>
    </w:p>
    <w:p>
      <w:pPr>
        <w:pStyle w:val="TOC2"/>
        <w:tabs>
          <w:tab w:val="right" w:leader="dot" w:pos="8306"/>
        </w:tabs>
      </w:pPr>
      <w:hyperlink w:anchor="_Toc755" w:history="1">
        <w:r>
          <w:rPr>
            <w:rFonts w:ascii="仿宋" w:eastAsia="仿宋" w:hAnsi="仿宋" w:cs="仿宋" w:hint="eastAsia"/>
            <w:lang w:eastAsia="zh-CN"/>
          </w:rPr>
          <w:t>(一)、成果转化策略制定</w:t>
        </w:r>
        <w:r>
          <w:tab/>
        </w:r>
        <w:r>
          <w:fldChar w:fldCharType="begin"/>
        </w:r>
        <w:r>
          <w:instrText xml:space="preserve"> PAGEREF _Toc755 \h </w:instrText>
        </w:r>
        <w:r>
          <w:fldChar w:fldCharType="separate"/>
        </w:r>
        <w:r>
          <w:t>62</w:t>
        </w:r>
        <w:r>
          <w:fldChar w:fldCharType="end"/>
        </w:r>
      </w:hyperlink>
    </w:p>
    <w:p>
      <w:pPr>
        <w:pStyle w:val="TOC2"/>
        <w:tabs>
          <w:tab w:val="right" w:leader="dot" w:pos="8306"/>
        </w:tabs>
      </w:pPr>
      <w:hyperlink w:anchor="_Toc2580" w:history="1">
        <w:r>
          <w:rPr>
            <w:rFonts w:ascii="仿宋" w:eastAsia="仿宋" w:hAnsi="仿宋" w:cs="仿宋" w:hint="eastAsia"/>
            <w:lang w:eastAsia="zh-CN"/>
          </w:rPr>
          <w:t>(二)、成果推广应用方案</w:t>
        </w:r>
        <w:r>
          <w:tab/>
        </w:r>
        <w:r>
          <w:fldChar w:fldCharType="begin"/>
        </w:r>
        <w:r>
          <w:instrText xml:space="preserve"> PAGEREF _Toc2580 \h </w:instrText>
        </w:r>
        <w:r>
          <w:fldChar w:fldCharType="separate"/>
        </w:r>
        <w:r>
          <w:t>63</w:t>
        </w:r>
        <w:r>
          <w:fldChar w:fldCharType="end"/>
        </w:r>
      </w:hyperlink>
    </w:p>
    <w:p>
      <w:pPr>
        <w:pStyle w:val="TOC1"/>
        <w:tabs>
          <w:tab w:val="right" w:leader="dot" w:pos="8306"/>
        </w:tabs>
      </w:pPr>
      <w:hyperlink w:anchor="_Toc32646" w:history="1">
        <w:r>
          <w:rPr>
            <w:rFonts w:ascii="仿宋" w:eastAsia="仿宋" w:hAnsi="仿宋" w:cs="仿宋" w:hint="eastAsia"/>
            <w:lang w:eastAsia="zh-CN"/>
          </w:rPr>
          <w:t>十四、知识产权管理与保护</w:t>
        </w:r>
        <w:r>
          <w:tab/>
        </w:r>
        <w:r>
          <w:fldChar w:fldCharType="begin"/>
        </w:r>
        <w:r>
          <w:instrText xml:space="preserve"> PAGEREF _Toc32646 \h </w:instrText>
        </w:r>
        <w:r>
          <w:fldChar w:fldCharType="separate"/>
        </w:r>
        <w:r>
          <w:t>65</w:t>
        </w:r>
        <w:r>
          <w:fldChar w:fldCharType="end"/>
        </w:r>
      </w:hyperlink>
    </w:p>
    <w:p>
      <w:pPr>
        <w:pStyle w:val="TOC2"/>
        <w:tabs>
          <w:tab w:val="right" w:leader="dot" w:pos="8306"/>
        </w:tabs>
      </w:pPr>
      <w:hyperlink w:anchor="_Toc2785" w:history="1">
        <w:r>
          <w:rPr>
            <w:rFonts w:ascii="仿宋" w:eastAsia="仿宋" w:hAnsi="仿宋" w:cs="仿宋" w:hint="eastAsia"/>
            <w:lang w:eastAsia="zh-CN"/>
          </w:rPr>
          <w:t>(一)、知识产权管理体系建设</w:t>
        </w:r>
        <w:r>
          <w:tab/>
        </w:r>
        <w:r>
          <w:fldChar w:fldCharType="begin"/>
        </w:r>
        <w:r>
          <w:instrText xml:space="preserve"> PAGEREF _Toc2785 \h </w:instrText>
        </w:r>
        <w:r>
          <w:fldChar w:fldCharType="separate"/>
        </w:r>
        <w:r>
          <w:t>65</w:t>
        </w:r>
        <w:r>
          <w:fldChar w:fldCharType="end"/>
        </w:r>
      </w:hyperlink>
    </w:p>
    <w:p>
      <w:pPr>
        <w:pStyle w:val="TOC2"/>
        <w:tabs>
          <w:tab w:val="right" w:leader="dot" w:pos="8306"/>
        </w:tabs>
      </w:pPr>
      <w:hyperlink w:anchor="_Toc16687" w:history="1">
        <w:r>
          <w:rPr>
            <w:rFonts w:ascii="仿宋" w:eastAsia="仿宋" w:hAnsi="仿宋" w:cs="仿宋" w:hint="eastAsia"/>
            <w:lang w:eastAsia="zh-CN"/>
          </w:rPr>
          <w:t>(二)、知识产权保护措施</w:t>
        </w:r>
        <w:r>
          <w:tab/>
        </w:r>
        <w:r>
          <w:fldChar w:fldCharType="begin"/>
        </w:r>
        <w:r>
          <w:instrText xml:space="preserve"> PAGEREF _Toc16687 \h </w:instrText>
        </w:r>
        <w:r>
          <w:fldChar w:fldCharType="separate"/>
        </w:r>
        <w:r>
          <w:t>66</w:t>
        </w:r>
        <w:r>
          <w:fldChar w:fldCharType="end"/>
        </w:r>
      </w:hyperlink>
    </w:p>
    <w:p>
      <w:pPr>
        <w:pStyle w:val="TOC1"/>
        <w:tabs>
          <w:tab w:val="right" w:leader="dot" w:pos="8306"/>
        </w:tabs>
      </w:pPr>
      <w:hyperlink w:anchor="_Toc727" w:history="1">
        <w:r>
          <w:rPr>
            <w:rFonts w:ascii="仿宋" w:eastAsia="仿宋" w:hAnsi="仿宋" w:cs="仿宋" w:hint="eastAsia"/>
            <w:lang w:eastAsia="zh-CN"/>
          </w:rPr>
          <w:t>十五、合作与交流机制建立</w:t>
        </w:r>
        <w:r>
          <w:tab/>
        </w:r>
        <w:r>
          <w:fldChar w:fldCharType="begin"/>
        </w:r>
        <w:r>
          <w:instrText xml:space="preserve"> PAGEREF _Toc727 \h </w:instrText>
        </w:r>
        <w:r>
          <w:fldChar w:fldCharType="separate"/>
        </w:r>
        <w:r>
          <w:t>67</w:t>
        </w:r>
        <w:r>
          <w:fldChar w:fldCharType="end"/>
        </w:r>
      </w:hyperlink>
    </w:p>
    <w:p>
      <w:pPr>
        <w:pStyle w:val="TOC2"/>
        <w:tabs>
          <w:tab w:val="right" w:leader="dot" w:pos="8306"/>
        </w:tabs>
      </w:pPr>
      <w:hyperlink w:anchor="_Toc1819" w:history="1">
        <w:r>
          <w:rPr>
            <w:rFonts w:ascii="仿宋" w:eastAsia="仿宋" w:hAnsi="仿宋" w:cs="仿宋" w:hint="eastAsia"/>
            <w:lang w:eastAsia="zh-CN"/>
          </w:rPr>
          <w:t>(一)、合作伙伴选择与合作方式</w:t>
        </w:r>
        <w:r>
          <w:tab/>
        </w:r>
        <w:r>
          <w:fldChar w:fldCharType="begin"/>
        </w:r>
        <w:r>
          <w:instrText xml:space="preserve"> PAGEREF _Toc1819 \h </w:instrText>
        </w:r>
        <w:r>
          <w:fldChar w:fldCharType="separate"/>
        </w:r>
        <w:r>
          <w:t>67</w:t>
        </w:r>
        <w:r>
          <w:fldChar w:fldCharType="end"/>
        </w:r>
      </w:hyperlink>
    </w:p>
    <w:p>
      <w:pPr>
        <w:pStyle w:val="TOC2"/>
        <w:tabs>
          <w:tab w:val="right" w:leader="dot" w:pos="8306"/>
        </w:tabs>
      </w:pPr>
      <w:hyperlink w:anchor="_Toc31175" w:history="1">
        <w:r>
          <w:rPr>
            <w:rFonts w:ascii="仿宋" w:eastAsia="仿宋" w:hAnsi="仿宋" w:cs="仿宋" w:hint="eastAsia"/>
            <w:lang w:eastAsia="zh-CN"/>
          </w:rPr>
          <w:t>(二)、交流与合作平台搭建</w:t>
        </w:r>
        <w:r>
          <w:tab/>
        </w:r>
        <w:r>
          <w:fldChar w:fldCharType="begin"/>
        </w:r>
        <w:r>
          <w:instrText xml:space="preserve"> PAGEREF _Toc31175 \h </w:instrText>
        </w:r>
        <w:r>
          <w:fldChar w:fldCharType="separate"/>
        </w:r>
        <w:r>
          <w:t>69</w:t>
        </w:r>
        <w:r>
          <w:fldChar w:fldCharType="end"/>
        </w:r>
      </w:hyperlink>
    </w:p>
    <w:p>
      <w:pPr>
        <w:pStyle w:val="TOC1"/>
        <w:tabs>
          <w:tab w:val="right" w:leader="dot" w:pos="8306"/>
        </w:tabs>
      </w:pPr>
      <w:hyperlink w:anchor="_Toc20938" w:history="1">
        <w:r>
          <w:rPr>
            <w:rFonts w:ascii="仿宋" w:eastAsia="仿宋" w:hAnsi="仿宋" w:cs="仿宋" w:hint="eastAsia"/>
            <w:lang w:eastAsia="zh-CN"/>
          </w:rPr>
          <w:t>十六、人力资源管理与开发</w:t>
        </w:r>
        <w:r>
          <w:tab/>
        </w:r>
        <w:r>
          <w:fldChar w:fldCharType="begin"/>
        </w:r>
        <w:r>
          <w:instrText xml:space="preserve"> PAGEREF _Toc20938 \h </w:instrText>
        </w:r>
        <w:r>
          <w:fldChar w:fldCharType="separate"/>
        </w:r>
        <w:r>
          <w:t>70</w:t>
        </w:r>
        <w:r>
          <w:fldChar w:fldCharType="end"/>
        </w:r>
      </w:hyperlink>
    </w:p>
    <w:p>
      <w:pPr>
        <w:pStyle w:val="TOC2"/>
        <w:tabs>
          <w:tab w:val="right" w:leader="dot" w:pos="8306"/>
        </w:tabs>
      </w:pPr>
      <w:hyperlink w:anchor="_Toc28257" w:history="1">
        <w:r>
          <w:rPr>
            <w:rFonts w:ascii="仿宋" w:eastAsia="仿宋" w:hAnsi="仿宋" w:cs="仿宋" w:hint="eastAsia"/>
            <w:lang w:eastAsia="zh-CN"/>
          </w:rPr>
          <w:t>(一)、人力资源规划</w:t>
        </w:r>
        <w:r>
          <w:tab/>
        </w:r>
        <w:r>
          <w:fldChar w:fldCharType="begin"/>
        </w:r>
        <w:r>
          <w:instrText xml:space="preserve"> PAGEREF _Toc28257 \h </w:instrText>
        </w:r>
        <w:r>
          <w:fldChar w:fldCharType="separate"/>
        </w:r>
        <w:r>
          <w:t>70</w:t>
        </w:r>
        <w:r>
          <w:fldChar w:fldCharType="end"/>
        </w:r>
      </w:hyperlink>
    </w:p>
    <w:p>
      <w:pPr>
        <w:pStyle w:val="TOC2"/>
        <w:tabs>
          <w:tab w:val="right" w:leader="dot" w:pos="8306"/>
        </w:tabs>
      </w:pPr>
      <w:hyperlink w:anchor="_Toc19628" w:history="1">
        <w:r>
          <w:rPr>
            <w:rFonts w:ascii="仿宋" w:eastAsia="仿宋" w:hAnsi="仿宋" w:cs="仿宋" w:hint="eastAsia"/>
            <w:lang w:eastAsia="zh-CN"/>
          </w:rPr>
          <w:t>(二)、人力资源开发与培训</w:t>
        </w:r>
        <w:r>
          <w:tab/>
        </w:r>
        <w:r>
          <w:fldChar w:fldCharType="begin"/>
        </w:r>
        <w:r>
          <w:instrText xml:space="preserve"> PAGEREF _Toc19628 \h </w:instrText>
        </w:r>
        <w:r>
          <w:fldChar w:fldCharType="separate"/>
        </w:r>
        <w:r>
          <w:t>72</w:t>
        </w:r>
        <w:r>
          <w:fldChar w:fldCharType="end"/>
        </w:r>
      </w:hyperlink>
    </w:p>
    <w:p>
      <w:pPr>
        <w:pStyle w:val="TOC1"/>
        <w:tabs>
          <w:tab w:val="right" w:leader="dot" w:pos="8306"/>
        </w:tabs>
      </w:pPr>
      <w:hyperlink w:anchor="_Toc28617" w:history="1">
        <w:r>
          <w:rPr>
            <w:rFonts w:ascii="仿宋" w:eastAsia="仿宋" w:hAnsi="仿宋" w:cs="仿宋" w:hint="eastAsia"/>
            <w:lang w:eastAsia="zh-CN"/>
          </w:rPr>
          <w:t>十七、产业协同与集群发展</w:t>
        </w:r>
        <w:r>
          <w:tab/>
        </w:r>
        <w:r>
          <w:fldChar w:fldCharType="begin"/>
        </w:r>
        <w:r>
          <w:instrText xml:space="preserve"> PAGEREF _Toc28617 \h </w:instrText>
        </w:r>
        <w:r>
          <w:fldChar w:fldCharType="separate"/>
        </w:r>
        <w:r>
          <w:t>74</w:t>
        </w:r>
        <w:r>
          <w:fldChar w:fldCharType="end"/>
        </w:r>
      </w:hyperlink>
    </w:p>
    <w:p>
      <w:pPr>
        <w:pStyle w:val="TOC2"/>
        <w:tabs>
          <w:tab w:val="right" w:leader="dot" w:pos="8306"/>
        </w:tabs>
      </w:pPr>
      <w:hyperlink w:anchor="_Toc32232" w:history="1">
        <w:r>
          <w:rPr>
            <w:rFonts w:ascii="仿宋" w:eastAsia="仿宋" w:hAnsi="仿宋" w:cs="仿宋" w:hint="eastAsia"/>
            <w:lang w:eastAsia="zh-CN"/>
          </w:rPr>
          <w:t>(一)、产业协同机制建设</w:t>
        </w:r>
        <w:r>
          <w:tab/>
        </w:r>
        <w:r>
          <w:fldChar w:fldCharType="begin"/>
        </w:r>
        <w:r>
          <w:instrText xml:space="preserve"> PAGEREF _Toc32232 \h </w:instrText>
        </w:r>
        <w:r>
          <w:fldChar w:fldCharType="separate"/>
        </w:r>
        <w:r>
          <w:t>74</w:t>
        </w:r>
        <w:r>
          <w:fldChar w:fldCharType="end"/>
        </w:r>
      </w:hyperlink>
    </w:p>
    <w:p>
      <w:pPr>
        <w:pStyle w:val="TOC2"/>
        <w:tabs>
          <w:tab w:val="right" w:leader="dot" w:pos="8306"/>
        </w:tabs>
      </w:pPr>
      <w:hyperlink w:anchor="_Toc6356" w:history="1">
        <w:r>
          <w:rPr>
            <w:rFonts w:ascii="仿宋" w:eastAsia="仿宋" w:hAnsi="仿宋" w:cs="仿宋" w:hint="eastAsia"/>
            <w:lang w:eastAsia="zh-CN"/>
          </w:rPr>
          <w:t>(二)、产业集群培育与发展</w:t>
        </w:r>
        <w:r>
          <w:tab/>
        </w:r>
        <w:r>
          <w:fldChar w:fldCharType="begin"/>
        </w:r>
        <w:r>
          <w:instrText xml:space="preserve"> PAGEREF _Toc6356 \h </w:instrText>
        </w:r>
        <w:r>
          <w:fldChar w:fldCharType="separate"/>
        </w:r>
        <w:r>
          <w:t>76</w:t>
        </w:r>
        <w:r>
          <w:fldChar w:fldCharType="end"/>
        </w:r>
      </w:hyperlink>
    </w:p>
    <w:p>
      <w:pPr>
        <w:pStyle w:val="TOC1"/>
        <w:tabs>
          <w:tab w:val="right" w:leader="dot" w:pos="8306"/>
        </w:tabs>
      </w:pPr>
      <w:hyperlink w:anchor="_Toc13601" w:history="1">
        <w:r>
          <w:rPr>
            <w:rFonts w:ascii="仿宋" w:eastAsia="仿宋" w:hAnsi="仿宋" w:cs="仿宋" w:hint="eastAsia"/>
            <w:lang w:eastAsia="zh-CN"/>
          </w:rPr>
          <w:t>十八、企业合规与伦理</w:t>
        </w:r>
        <w:r>
          <w:tab/>
        </w:r>
        <w:r>
          <w:fldChar w:fldCharType="begin"/>
        </w:r>
        <w:r>
          <w:instrText xml:space="preserve"> PAGEREF _Toc13601 \h </w:instrText>
        </w:r>
        <w:r>
          <w:fldChar w:fldCharType="separate"/>
        </w:r>
        <w:r>
          <w:t>76</w:t>
        </w:r>
        <w:r>
          <w:fldChar w:fldCharType="end"/>
        </w:r>
      </w:hyperlink>
    </w:p>
    <w:p>
      <w:pPr>
        <w:pStyle w:val="TOC2"/>
        <w:tabs>
          <w:tab w:val="right" w:leader="dot" w:pos="8306"/>
        </w:tabs>
      </w:pPr>
      <w:hyperlink w:anchor="_Toc8762" w:history="1">
        <w:r>
          <w:rPr>
            <w:rFonts w:ascii="仿宋" w:eastAsia="仿宋" w:hAnsi="仿宋" w:cs="仿宋" w:hint="eastAsia"/>
            <w:lang w:eastAsia="zh-CN"/>
          </w:rPr>
          <w:t>(一)、合规政策与程序</w:t>
        </w:r>
        <w:r>
          <w:tab/>
        </w:r>
        <w:r>
          <w:fldChar w:fldCharType="begin"/>
        </w:r>
        <w:r>
          <w:instrText xml:space="preserve"> PAGEREF _Toc8762 \h </w:instrText>
        </w:r>
        <w:r>
          <w:fldChar w:fldCharType="separate"/>
        </w:r>
        <w:r>
          <w:t>76</w:t>
        </w:r>
        <w:r>
          <w:fldChar w:fldCharType="end"/>
        </w:r>
      </w:hyperlink>
    </w:p>
    <w:p>
      <w:pPr>
        <w:pStyle w:val="TOC2"/>
        <w:tabs>
          <w:tab w:val="right" w:leader="dot" w:pos="8306"/>
        </w:tabs>
      </w:pPr>
      <w:hyperlink w:anchor="_Toc14691" w:history="1">
        <w:r>
          <w:rPr>
            <w:rFonts w:ascii="仿宋" w:eastAsia="仿宋" w:hAnsi="仿宋" w:cs="仿宋" w:hint="eastAsia"/>
            <w:lang w:eastAsia="zh-CN"/>
          </w:rPr>
          <w:t>(二)、伦理规范与培训</w:t>
        </w:r>
        <w:r>
          <w:tab/>
        </w:r>
        <w:r>
          <w:fldChar w:fldCharType="begin"/>
        </w:r>
        <w:r>
          <w:instrText xml:space="preserve"> PAGEREF _Toc14691 \h </w:instrText>
        </w:r>
        <w:r>
          <w:fldChar w:fldCharType="separate"/>
        </w:r>
        <w:r>
          <w:t>78</w:t>
        </w:r>
        <w:r>
          <w:fldChar w:fldCharType="end"/>
        </w:r>
      </w:hyperlink>
    </w:p>
    <w:p>
      <w:pPr>
        <w:pStyle w:val="TOC2"/>
        <w:tabs>
          <w:tab w:val="right" w:leader="dot" w:pos="8306"/>
        </w:tabs>
      </w:pPr>
      <w:hyperlink w:anchor="_Toc11066" w:history="1">
        <w:r>
          <w:rPr>
            <w:rFonts w:ascii="仿宋" w:eastAsia="仿宋" w:hAnsi="仿宋" w:cs="仿宋" w:hint="eastAsia"/>
            <w:lang w:eastAsia="zh-CN"/>
          </w:rPr>
          <w:t>(三)、合规风险评估</w:t>
        </w:r>
        <w:r>
          <w:tab/>
        </w:r>
        <w:r>
          <w:fldChar w:fldCharType="begin"/>
        </w:r>
        <w:r>
          <w:instrText xml:space="preserve"> PAGEREF _Toc11066 \h </w:instrText>
        </w:r>
        <w:r>
          <w:fldChar w:fldCharType="separate"/>
        </w:r>
        <w:r>
          <w:t>78</w:t>
        </w:r>
        <w:r>
          <w:fldChar w:fldCharType="end"/>
        </w:r>
      </w:hyperlink>
    </w:p>
    <w:p>
      <w:pPr>
        <w:pStyle w:val="TOC2"/>
        <w:tabs>
          <w:tab w:val="right" w:leader="dot" w:pos="8306"/>
        </w:tabs>
      </w:pPr>
      <w:hyperlink w:anchor="_Toc30642" w:history="1">
        <w:r>
          <w:rPr>
            <w:rFonts w:ascii="仿宋" w:eastAsia="仿宋" w:hAnsi="仿宋" w:cs="仿宋" w:hint="eastAsia"/>
            <w:lang w:eastAsia="zh-CN"/>
          </w:rPr>
          <w:t>(四)、合规监督与执行</w:t>
        </w:r>
        <w:r>
          <w:tab/>
        </w:r>
        <w:r>
          <w:fldChar w:fldCharType="begin"/>
        </w:r>
        <w:r>
          <w:instrText xml:space="preserve"> PAGEREF _Toc30642 \h </w:instrText>
        </w:r>
        <w:r>
          <w:fldChar w:fldCharType="separate"/>
        </w:r>
        <w:r>
          <w:t>80</w:t>
        </w:r>
        <w:r>
          <w:fldChar w:fldCharType="end"/>
        </w:r>
      </w:hyperlink>
    </w:p>
    <w:p>
      <w:pPr>
        <w:pStyle w:val="TOC1"/>
        <w:tabs>
          <w:tab w:val="right" w:leader="dot" w:pos="8306"/>
        </w:tabs>
      </w:pPr>
      <w:hyperlink w:anchor="_Toc5253" w:history="1">
        <w:r>
          <w:rPr>
            <w:rFonts w:ascii="仿宋" w:eastAsia="仿宋" w:hAnsi="仿宋" w:cs="仿宋" w:hint="eastAsia"/>
            <w:lang w:eastAsia="zh-CN"/>
          </w:rPr>
          <w:t>十九、质量管理与控制</w:t>
        </w:r>
        <w:r>
          <w:tab/>
        </w:r>
        <w:r>
          <w:fldChar w:fldCharType="begin"/>
        </w:r>
        <w:r>
          <w:instrText xml:space="preserve"> PAGEREF _Toc5253 \h </w:instrText>
        </w:r>
        <w:r>
          <w:fldChar w:fldCharType="separate"/>
        </w:r>
        <w:r>
          <w:t>80</w:t>
        </w:r>
        <w:r>
          <w:fldChar w:fldCharType="end"/>
        </w:r>
      </w:hyperlink>
    </w:p>
    <w:p>
      <w:pPr>
        <w:pStyle w:val="TOC2"/>
        <w:tabs>
          <w:tab w:val="right" w:leader="dot" w:pos="8306"/>
        </w:tabs>
      </w:pPr>
      <w:hyperlink w:anchor="_Toc16072" w:history="1">
        <w:r>
          <w:rPr>
            <w:rFonts w:ascii="仿宋" w:eastAsia="仿宋" w:hAnsi="仿宋" w:cs="仿宋" w:hint="eastAsia"/>
            <w:lang w:eastAsia="zh-CN"/>
          </w:rPr>
          <w:t>(一)、质量管理体系建设</w:t>
        </w:r>
        <w:r>
          <w:tab/>
        </w:r>
        <w:r>
          <w:fldChar w:fldCharType="begin"/>
        </w:r>
        <w:r>
          <w:instrText xml:space="preserve"> PAGEREF _Toc16072 \h </w:instrText>
        </w:r>
        <w:r>
          <w:fldChar w:fldCharType="separate"/>
        </w:r>
        <w:r>
          <w:t>80</w:t>
        </w:r>
        <w:r>
          <w:fldChar w:fldCharType="end"/>
        </w:r>
      </w:hyperlink>
    </w:p>
    <w:p>
      <w:pPr>
        <w:pStyle w:val="TOC2"/>
        <w:tabs>
          <w:tab w:val="right" w:leader="dot" w:pos="8306"/>
        </w:tabs>
      </w:pPr>
      <w:hyperlink w:anchor="_Toc26484" w:history="1">
        <w:r>
          <w:rPr>
            <w:rFonts w:ascii="仿宋" w:eastAsia="仿宋" w:hAnsi="仿宋" w:cs="仿宋" w:hint="eastAsia"/>
            <w:lang w:eastAsia="zh-CN"/>
          </w:rPr>
          <w:t>(二)、质量控制措施</w:t>
        </w:r>
        <w:r>
          <w:tab/>
        </w:r>
        <w:r>
          <w:fldChar w:fldCharType="begin"/>
        </w:r>
        <w:r>
          <w:instrText xml:space="preserve"> PAGEREF _Toc26484 \h </w:instrText>
        </w:r>
        <w:r>
          <w:fldChar w:fldCharType="separate"/>
        </w:r>
        <w:r>
          <w:t>82</w:t>
        </w:r>
        <w:r>
          <w:fldChar w:fldCharType="end"/>
        </w:r>
      </w:hyperlink>
    </w:p>
    <w:p>
      <w:pPr>
        <w:pStyle w:val="TOC1"/>
        <w:tabs>
          <w:tab w:val="right" w:leader="dot" w:pos="8306"/>
        </w:tabs>
      </w:pPr>
      <w:hyperlink w:anchor="_Toc14854" w:history="1">
        <w:r>
          <w:rPr>
            <w:rFonts w:ascii="仿宋" w:eastAsia="仿宋" w:hAnsi="仿宋" w:cs="仿宋" w:hint="eastAsia"/>
            <w:lang w:eastAsia="zh-CN"/>
          </w:rPr>
          <w:t>二十、法律法规与政策遵循</w:t>
        </w:r>
        <w:r>
          <w:tab/>
        </w:r>
        <w:r>
          <w:fldChar w:fldCharType="begin"/>
        </w:r>
        <w:r>
          <w:instrText xml:space="preserve"> PAGEREF _Toc14854 \h </w:instrText>
        </w:r>
        <w:r>
          <w:fldChar w:fldCharType="separate"/>
        </w:r>
        <w:r>
          <w:t>83</w:t>
        </w:r>
        <w:r>
          <w:fldChar w:fldCharType="end"/>
        </w:r>
      </w:hyperlink>
    </w:p>
    <w:p>
      <w:pPr>
        <w:pStyle w:val="TOC2"/>
        <w:tabs>
          <w:tab w:val="right" w:leader="dot" w:pos="8306"/>
        </w:tabs>
      </w:pPr>
      <w:hyperlink w:anchor="_Toc21442" w:history="1">
        <w:r>
          <w:rPr>
            <w:rFonts w:ascii="仿宋" w:eastAsia="仿宋" w:hAnsi="仿宋" w:cs="仿宋" w:hint="eastAsia"/>
            <w:lang w:eastAsia="zh-CN"/>
          </w:rPr>
          <w:t>(一)、法律法规遵守</w:t>
        </w:r>
        <w:r>
          <w:tab/>
        </w:r>
        <w:r>
          <w:fldChar w:fldCharType="begin"/>
        </w:r>
        <w:r>
          <w:instrText xml:space="preserve"> PAGEREF _Toc21442 \h </w:instrText>
        </w:r>
        <w:r>
          <w:fldChar w:fldCharType="separate"/>
        </w:r>
        <w:r>
          <w:t>83</w:t>
        </w:r>
        <w:r>
          <w:fldChar w:fldCharType="end"/>
        </w:r>
      </w:hyperlink>
    </w:p>
    <w:p>
      <w:pPr>
        <w:pStyle w:val="TOC2"/>
        <w:tabs>
          <w:tab w:val="right" w:leader="dot" w:pos="8306"/>
        </w:tabs>
      </w:pPr>
      <w:hyperlink w:anchor="_Toc11427" w:history="1">
        <w:r>
          <w:rPr>
            <w:rFonts w:ascii="仿宋" w:eastAsia="仿宋" w:hAnsi="仿宋" w:cs="仿宋" w:hint="eastAsia"/>
            <w:lang w:eastAsia="zh-CN"/>
          </w:rPr>
          <w:t>(二)、政策导向与利用</w:t>
        </w:r>
        <w:r>
          <w:tab/>
        </w:r>
        <w:r>
          <w:fldChar w:fldCharType="begin"/>
        </w:r>
        <w:r>
          <w:instrText xml:space="preserve"> PAGEREF _Toc11427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7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6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一、泰国旅游项目的技术资源开发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二、泰国旅游项目的人力资源管理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泰国旅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三、泰国旅游项目的资金资源筹措与优化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泰国旅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38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泰国旅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泰国旅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泰国旅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6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泰国旅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泰国旅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智能技术的应用：泰国旅游项目将利用智能技术，如物联网（IoT）和大数据分析，来监控和优化资源使用。通过实时数据分析，项目可以更有效地管理能源消耗、减少原材料浪费，并提高生产过程的整体效率。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01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9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961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58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一、泰国旅游项目的市场准入条件分析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泰国旅游项目而言，市场准入条件首先取决于政策法规环境。政府对于[行业名称]领域的法规，如环保标准、税收政策、和技术使用规范，直接影响泰国旅游项目的运营和成本结构。例如，若政府针对使用可再生能源的企业提供税收优惠，这将对泰国旅游项目的财务规划产生重要影响。同时，考虑经济环境和消费者偏好的变化对泰国旅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二、泰国旅游项目的行业规范与合规性要求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泰国旅游项目来说，遵守行业规范和合规性要求是确保项目顺利进行的基础。这包括遵循质量控制标准、安全规定、数据保护法规等。例如，若泰国旅游项目涉及数据处理，须严格遵守相关的数据保护法规。此外，行业内部的自律规范，如产品标准和服务流程，也对于提升泰国旅游项目在行业内的认可度和竞争力至关重要。项目管理团队必须不断更新策略，以应对行业规范和法规的变化，确保泰国旅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三、泰国旅游项目的竞争格局和战略定位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泰国旅游项目的发展规划中，理解行业的竞争格局对于制定有效的市场策略极为关键。这包括分析主要竞争对手的市场地位、优势及其业务模式。泰国旅游项目面临的竞争对手可能包括大型成熟企业和创新型初创公司，各自采取不同的市场策略。因此，泰国旅游项目需精确地定位自己的市场策略，如专注于产品创新、客户服务或成本效率，以在竞争中占据优势。通过深入的市场和竞争分析，泰国旅游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259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712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直接收益：假设泰国旅游项目的产品或服务年销售收入为XX万元。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https://d.book118.com/638063027004006047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86160"/>
    <w:rsid w:val="737861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63027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2024-03-03T03:30:00Z</dcterms:created>
  <dcterms:modified xsi:type="dcterms:W3CDTF">2024-03-03T03:31:02Z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00E1AE038B014CEFBF95BF84B2048177_11</vt:lpwstr>
  </property>
  <property fmtid="{D5CDD505-2E9C-101B-9397-08002B2CF9AE}" pid="3" name="KSOProductBuildVer">
    <vt:lpwstr>2052-12.1.0.16250</vt:lpwstr>
  </property>
</Properties>
</file>