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地震观测设备项目可行性建设方案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7" w:history="1">
        <w:r>
          <w:rPr>
            <w:rFonts w:ascii="仿宋" w:eastAsia="仿宋" w:hAnsi="仿宋" w:cs="仿宋" w:hint="eastAsia"/>
            <w:lang w:eastAsia="zh-CN"/>
          </w:rPr>
          <w:t>前言</w:t>
        </w:r>
        <w:r>
          <w:tab/>
        </w:r>
        <w:r>
          <w:fldChar w:fldCharType="begin"/>
        </w:r>
        <w:r>
          <w:instrText xml:space="preserve"> PAGEREF _Toc11787 \h </w:instrText>
        </w:r>
        <w:r>
          <w:fldChar w:fldCharType="separate"/>
        </w:r>
        <w:r>
          <w:t>3</w:t>
        </w:r>
        <w:r>
          <w:fldChar w:fldCharType="end"/>
        </w:r>
      </w:hyperlink>
    </w:p>
    <w:p>
      <w:pPr>
        <w:pStyle w:val="TOC1"/>
        <w:tabs>
          <w:tab w:val="right" w:leader="dot" w:pos="8306"/>
        </w:tabs>
      </w:pPr>
      <w:hyperlink w:anchor="_Toc25664" w:history="1">
        <w:r>
          <w:rPr>
            <w:rFonts w:ascii="仿宋" w:eastAsia="仿宋" w:hAnsi="仿宋" w:cs="仿宋" w:hint="eastAsia"/>
            <w:lang w:eastAsia="zh-CN"/>
          </w:rPr>
          <w:t>一、财务管理与成本控制</w:t>
        </w:r>
        <w:r>
          <w:tab/>
        </w:r>
        <w:r>
          <w:fldChar w:fldCharType="begin"/>
        </w:r>
        <w:r>
          <w:instrText xml:space="preserve"> PAGEREF _Toc25664 \h </w:instrText>
        </w:r>
        <w:r>
          <w:fldChar w:fldCharType="separate"/>
        </w:r>
        <w:r>
          <w:t>3</w:t>
        </w:r>
        <w:r>
          <w:fldChar w:fldCharType="end"/>
        </w:r>
      </w:hyperlink>
    </w:p>
    <w:p>
      <w:pPr>
        <w:pStyle w:val="TOC2"/>
        <w:tabs>
          <w:tab w:val="right" w:leader="dot" w:pos="8306"/>
        </w:tabs>
      </w:pPr>
      <w:hyperlink w:anchor="_Toc1923" w:history="1">
        <w:r>
          <w:rPr>
            <w:rFonts w:ascii="仿宋" w:eastAsia="仿宋" w:hAnsi="仿宋" w:cs="仿宋" w:hint="eastAsia"/>
            <w:lang w:eastAsia="zh-CN"/>
          </w:rPr>
          <w:t>(一)、财务管理体系建设</w:t>
        </w:r>
        <w:r>
          <w:tab/>
        </w:r>
        <w:r>
          <w:fldChar w:fldCharType="begin"/>
        </w:r>
        <w:r>
          <w:instrText xml:space="preserve"> PAGEREF _Toc1923 \h </w:instrText>
        </w:r>
        <w:r>
          <w:fldChar w:fldCharType="separate"/>
        </w:r>
        <w:r>
          <w:t>3</w:t>
        </w:r>
        <w:r>
          <w:fldChar w:fldCharType="end"/>
        </w:r>
      </w:hyperlink>
    </w:p>
    <w:p>
      <w:pPr>
        <w:pStyle w:val="TOC2"/>
        <w:tabs>
          <w:tab w:val="right" w:leader="dot" w:pos="8306"/>
        </w:tabs>
      </w:pPr>
      <w:hyperlink w:anchor="_Toc13508" w:history="1">
        <w:r>
          <w:rPr>
            <w:rFonts w:ascii="仿宋" w:eastAsia="仿宋" w:hAnsi="仿宋" w:cs="仿宋" w:hint="eastAsia"/>
            <w:lang w:eastAsia="zh-CN"/>
          </w:rPr>
          <w:t>(二)、成本控制措施</w:t>
        </w:r>
        <w:r>
          <w:tab/>
        </w:r>
        <w:r>
          <w:fldChar w:fldCharType="begin"/>
        </w:r>
        <w:r>
          <w:instrText xml:space="preserve"> PAGEREF _Toc13508 \h </w:instrText>
        </w:r>
        <w:r>
          <w:fldChar w:fldCharType="separate"/>
        </w:r>
        <w:r>
          <w:t>4</w:t>
        </w:r>
        <w:r>
          <w:fldChar w:fldCharType="end"/>
        </w:r>
      </w:hyperlink>
    </w:p>
    <w:p>
      <w:pPr>
        <w:pStyle w:val="TOC1"/>
        <w:tabs>
          <w:tab w:val="right" w:leader="dot" w:pos="8306"/>
        </w:tabs>
      </w:pPr>
      <w:hyperlink w:anchor="_Toc28117" w:history="1">
        <w:r>
          <w:rPr>
            <w:rFonts w:ascii="仿宋" w:eastAsia="仿宋" w:hAnsi="仿宋" w:cs="仿宋" w:hint="eastAsia"/>
            <w:lang w:eastAsia="zh-CN"/>
          </w:rPr>
          <w:t>二、建设风险评估分析</w:t>
        </w:r>
        <w:r>
          <w:tab/>
        </w:r>
        <w:r>
          <w:fldChar w:fldCharType="begin"/>
        </w:r>
        <w:r>
          <w:instrText xml:space="preserve"> PAGEREF _Toc28117 \h </w:instrText>
        </w:r>
        <w:r>
          <w:fldChar w:fldCharType="separate"/>
        </w:r>
        <w:r>
          <w:t>5</w:t>
        </w:r>
        <w:r>
          <w:fldChar w:fldCharType="end"/>
        </w:r>
      </w:hyperlink>
    </w:p>
    <w:p>
      <w:pPr>
        <w:pStyle w:val="TOC2"/>
        <w:tabs>
          <w:tab w:val="right" w:leader="dot" w:pos="8306"/>
        </w:tabs>
      </w:pPr>
      <w:hyperlink w:anchor="_Toc11858" w:history="1">
        <w:r>
          <w:rPr>
            <w:rFonts w:ascii="仿宋" w:eastAsia="仿宋" w:hAnsi="仿宋" w:cs="仿宋" w:hint="eastAsia"/>
            <w:lang w:eastAsia="zh-CN"/>
          </w:rPr>
          <w:t>(一)、政策风险分析</w:t>
        </w:r>
        <w:r>
          <w:tab/>
        </w:r>
        <w:r>
          <w:fldChar w:fldCharType="begin"/>
        </w:r>
        <w:r>
          <w:instrText xml:space="preserve"> PAGEREF _Toc11858 \h </w:instrText>
        </w:r>
        <w:r>
          <w:fldChar w:fldCharType="separate"/>
        </w:r>
        <w:r>
          <w:t>5</w:t>
        </w:r>
        <w:r>
          <w:fldChar w:fldCharType="end"/>
        </w:r>
      </w:hyperlink>
    </w:p>
    <w:p>
      <w:pPr>
        <w:pStyle w:val="TOC2"/>
        <w:tabs>
          <w:tab w:val="right" w:leader="dot" w:pos="8306"/>
        </w:tabs>
      </w:pPr>
      <w:hyperlink w:anchor="_Toc24383" w:history="1">
        <w:r>
          <w:rPr>
            <w:rFonts w:ascii="仿宋" w:eastAsia="仿宋" w:hAnsi="仿宋" w:cs="仿宋" w:hint="eastAsia"/>
            <w:lang w:eastAsia="zh-CN"/>
          </w:rPr>
          <w:t>(二)、社会风险分析</w:t>
        </w:r>
        <w:r>
          <w:tab/>
        </w:r>
        <w:r>
          <w:fldChar w:fldCharType="begin"/>
        </w:r>
        <w:r>
          <w:instrText xml:space="preserve"> PAGEREF _Toc24383 \h </w:instrText>
        </w:r>
        <w:r>
          <w:fldChar w:fldCharType="separate"/>
        </w:r>
        <w:r>
          <w:t>7</w:t>
        </w:r>
        <w:r>
          <w:fldChar w:fldCharType="end"/>
        </w:r>
      </w:hyperlink>
    </w:p>
    <w:p>
      <w:pPr>
        <w:pStyle w:val="TOC2"/>
        <w:tabs>
          <w:tab w:val="right" w:leader="dot" w:pos="8306"/>
        </w:tabs>
      </w:pPr>
      <w:hyperlink w:anchor="_Toc5372" w:history="1">
        <w:r>
          <w:rPr>
            <w:rFonts w:ascii="仿宋" w:eastAsia="仿宋" w:hAnsi="仿宋" w:cs="仿宋" w:hint="eastAsia"/>
            <w:lang w:eastAsia="zh-CN"/>
          </w:rPr>
          <w:t>(三)、市场风险分析</w:t>
        </w:r>
        <w:r>
          <w:tab/>
        </w:r>
        <w:r>
          <w:fldChar w:fldCharType="begin"/>
        </w:r>
        <w:r>
          <w:instrText xml:space="preserve"> PAGEREF _Toc5372 \h </w:instrText>
        </w:r>
        <w:r>
          <w:fldChar w:fldCharType="separate"/>
        </w:r>
        <w:r>
          <w:t>8</w:t>
        </w:r>
        <w:r>
          <w:fldChar w:fldCharType="end"/>
        </w:r>
      </w:hyperlink>
    </w:p>
    <w:p>
      <w:pPr>
        <w:pStyle w:val="TOC2"/>
        <w:tabs>
          <w:tab w:val="right" w:leader="dot" w:pos="8306"/>
        </w:tabs>
      </w:pPr>
      <w:hyperlink w:anchor="_Toc31531" w:history="1">
        <w:r>
          <w:rPr>
            <w:rFonts w:ascii="仿宋" w:eastAsia="仿宋" w:hAnsi="仿宋" w:cs="仿宋" w:hint="eastAsia"/>
            <w:lang w:eastAsia="zh-CN"/>
          </w:rPr>
          <w:t>(四)、资金风险分析</w:t>
        </w:r>
        <w:r>
          <w:tab/>
        </w:r>
        <w:r>
          <w:fldChar w:fldCharType="begin"/>
        </w:r>
        <w:r>
          <w:instrText xml:space="preserve"> PAGEREF _Toc31531 \h </w:instrText>
        </w:r>
        <w:r>
          <w:fldChar w:fldCharType="separate"/>
        </w:r>
        <w:r>
          <w:t>9</w:t>
        </w:r>
        <w:r>
          <w:fldChar w:fldCharType="end"/>
        </w:r>
      </w:hyperlink>
    </w:p>
    <w:p>
      <w:pPr>
        <w:pStyle w:val="TOC2"/>
        <w:tabs>
          <w:tab w:val="right" w:leader="dot" w:pos="8306"/>
        </w:tabs>
      </w:pPr>
      <w:hyperlink w:anchor="_Toc20380" w:history="1">
        <w:r>
          <w:rPr>
            <w:rFonts w:ascii="仿宋" w:eastAsia="仿宋" w:hAnsi="仿宋" w:cs="仿宋" w:hint="eastAsia"/>
            <w:lang w:eastAsia="zh-CN"/>
          </w:rPr>
          <w:t>(五)、技术风险分析</w:t>
        </w:r>
        <w:r>
          <w:tab/>
        </w:r>
        <w:r>
          <w:fldChar w:fldCharType="begin"/>
        </w:r>
        <w:r>
          <w:instrText xml:space="preserve"> PAGEREF _Toc20380 \h </w:instrText>
        </w:r>
        <w:r>
          <w:fldChar w:fldCharType="separate"/>
        </w:r>
        <w:r>
          <w:t>10</w:t>
        </w:r>
        <w:r>
          <w:fldChar w:fldCharType="end"/>
        </w:r>
      </w:hyperlink>
    </w:p>
    <w:p>
      <w:pPr>
        <w:pStyle w:val="TOC2"/>
        <w:tabs>
          <w:tab w:val="right" w:leader="dot" w:pos="8306"/>
        </w:tabs>
      </w:pPr>
      <w:hyperlink w:anchor="_Toc9660" w:history="1">
        <w:r>
          <w:rPr>
            <w:rFonts w:ascii="仿宋" w:eastAsia="仿宋" w:hAnsi="仿宋" w:cs="仿宋" w:hint="eastAsia"/>
            <w:lang w:eastAsia="zh-CN"/>
          </w:rPr>
          <w:t>(六)、财务风险分析</w:t>
        </w:r>
        <w:r>
          <w:tab/>
        </w:r>
        <w:r>
          <w:fldChar w:fldCharType="begin"/>
        </w:r>
        <w:r>
          <w:instrText xml:space="preserve"> PAGEREF _Toc9660 \h </w:instrText>
        </w:r>
        <w:r>
          <w:fldChar w:fldCharType="separate"/>
        </w:r>
        <w:r>
          <w:t>12</w:t>
        </w:r>
        <w:r>
          <w:fldChar w:fldCharType="end"/>
        </w:r>
      </w:hyperlink>
    </w:p>
    <w:p>
      <w:pPr>
        <w:pStyle w:val="TOC2"/>
        <w:tabs>
          <w:tab w:val="right" w:leader="dot" w:pos="8306"/>
        </w:tabs>
      </w:pPr>
      <w:hyperlink w:anchor="_Toc12213" w:history="1">
        <w:r>
          <w:rPr>
            <w:rFonts w:ascii="仿宋" w:eastAsia="仿宋" w:hAnsi="仿宋" w:cs="仿宋" w:hint="eastAsia"/>
            <w:lang w:eastAsia="zh-CN"/>
          </w:rPr>
          <w:t>(七)、管理风险分析</w:t>
        </w:r>
        <w:r>
          <w:tab/>
        </w:r>
        <w:r>
          <w:fldChar w:fldCharType="begin"/>
        </w:r>
        <w:r>
          <w:instrText xml:space="preserve"> PAGEREF _Toc12213 \h </w:instrText>
        </w:r>
        <w:r>
          <w:fldChar w:fldCharType="separate"/>
        </w:r>
        <w:r>
          <w:t>13</w:t>
        </w:r>
        <w:r>
          <w:fldChar w:fldCharType="end"/>
        </w:r>
      </w:hyperlink>
    </w:p>
    <w:p>
      <w:pPr>
        <w:pStyle w:val="TOC2"/>
        <w:tabs>
          <w:tab w:val="right" w:leader="dot" w:pos="8306"/>
        </w:tabs>
      </w:pPr>
      <w:hyperlink w:anchor="_Toc6316" w:history="1">
        <w:r>
          <w:rPr>
            <w:rFonts w:ascii="仿宋" w:eastAsia="仿宋" w:hAnsi="仿宋" w:cs="仿宋" w:hint="eastAsia"/>
            <w:lang w:eastAsia="zh-CN"/>
          </w:rPr>
          <w:t>(八)、其它风险分析</w:t>
        </w:r>
        <w:r>
          <w:tab/>
        </w:r>
        <w:r>
          <w:fldChar w:fldCharType="begin"/>
        </w:r>
        <w:r>
          <w:instrText xml:space="preserve"> PAGEREF _Toc6316 \h </w:instrText>
        </w:r>
        <w:r>
          <w:fldChar w:fldCharType="separate"/>
        </w:r>
        <w:r>
          <w:t>15</w:t>
        </w:r>
        <w:r>
          <w:fldChar w:fldCharType="end"/>
        </w:r>
      </w:hyperlink>
    </w:p>
    <w:p>
      <w:pPr>
        <w:pStyle w:val="TOC2"/>
        <w:tabs>
          <w:tab w:val="right" w:leader="dot" w:pos="8306"/>
        </w:tabs>
      </w:pPr>
      <w:hyperlink w:anchor="_Toc1363" w:history="1">
        <w:r>
          <w:rPr>
            <w:rFonts w:ascii="仿宋" w:eastAsia="仿宋" w:hAnsi="仿宋" w:cs="仿宋" w:hint="eastAsia"/>
            <w:lang w:eastAsia="zh-CN"/>
          </w:rPr>
          <w:t>(九)、社会影响评估</w:t>
        </w:r>
        <w:r>
          <w:tab/>
        </w:r>
        <w:r>
          <w:fldChar w:fldCharType="begin"/>
        </w:r>
        <w:r>
          <w:instrText xml:space="preserve"> PAGEREF _Toc1363 \h </w:instrText>
        </w:r>
        <w:r>
          <w:fldChar w:fldCharType="separate"/>
        </w:r>
        <w:r>
          <w:t>16</w:t>
        </w:r>
        <w:r>
          <w:fldChar w:fldCharType="end"/>
        </w:r>
      </w:hyperlink>
    </w:p>
    <w:p>
      <w:pPr>
        <w:pStyle w:val="TOC1"/>
        <w:tabs>
          <w:tab w:val="right" w:leader="dot" w:pos="8306"/>
        </w:tabs>
      </w:pPr>
      <w:hyperlink w:anchor="_Toc21544" w:history="1">
        <w:r>
          <w:rPr>
            <w:rFonts w:ascii="仿宋" w:eastAsia="仿宋" w:hAnsi="仿宋" w:cs="仿宋" w:hint="eastAsia"/>
            <w:lang w:eastAsia="zh-CN"/>
          </w:rPr>
          <w:t>三、背景、必要性分析</w:t>
        </w:r>
        <w:r>
          <w:tab/>
        </w:r>
        <w:r>
          <w:fldChar w:fldCharType="begin"/>
        </w:r>
        <w:r>
          <w:instrText xml:space="preserve"> PAGEREF _Toc21544 \h </w:instrText>
        </w:r>
        <w:r>
          <w:fldChar w:fldCharType="separate"/>
        </w:r>
        <w:r>
          <w:t>18</w:t>
        </w:r>
        <w:r>
          <w:fldChar w:fldCharType="end"/>
        </w:r>
      </w:hyperlink>
    </w:p>
    <w:p>
      <w:pPr>
        <w:pStyle w:val="TOC2"/>
        <w:tabs>
          <w:tab w:val="right" w:leader="dot" w:pos="8306"/>
        </w:tabs>
      </w:pPr>
      <w:hyperlink w:anchor="_Toc18166" w:history="1">
        <w:r>
          <w:rPr>
            <w:rFonts w:ascii="仿宋" w:eastAsia="仿宋" w:hAnsi="仿宋" w:cs="仿宋" w:hint="eastAsia"/>
            <w:lang w:eastAsia="zh-CN"/>
          </w:rPr>
          <w:t>(一)、项目建设背景</w:t>
        </w:r>
        <w:r>
          <w:tab/>
        </w:r>
        <w:r>
          <w:fldChar w:fldCharType="begin"/>
        </w:r>
        <w:r>
          <w:instrText xml:space="preserve"> PAGEREF _Toc18166 \h </w:instrText>
        </w:r>
        <w:r>
          <w:fldChar w:fldCharType="separate"/>
        </w:r>
        <w:r>
          <w:t>18</w:t>
        </w:r>
        <w:r>
          <w:fldChar w:fldCharType="end"/>
        </w:r>
      </w:hyperlink>
    </w:p>
    <w:p>
      <w:pPr>
        <w:pStyle w:val="TOC2"/>
        <w:tabs>
          <w:tab w:val="right" w:leader="dot" w:pos="8306"/>
        </w:tabs>
      </w:pPr>
      <w:hyperlink w:anchor="_Toc14230" w:history="1">
        <w:r>
          <w:rPr>
            <w:rFonts w:ascii="仿宋" w:eastAsia="仿宋" w:hAnsi="仿宋" w:cs="仿宋" w:hint="eastAsia"/>
            <w:lang w:eastAsia="zh-CN"/>
          </w:rPr>
          <w:t>(二)、必要性分析</w:t>
        </w:r>
        <w:r>
          <w:tab/>
        </w:r>
        <w:r>
          <w:fldChar w:fldCharType="begin"/>
        </w:r>
        <w:r>
          <w:instrText xml:space="preserve"> PAGEREF _Toc14230 \h </w:instrText>
        </w:r>
        <w:r>
          <w:fldChar w:fldCharType="separate"/>
        </w:r>
        <w:r>
          <w:t>19</w:t>
        </w:r>
        <w:r>
          <w:fldChar w:fldCharType="end"/>
        </w:r>
      </w:hyperlink>
    </w:p>
    <w:p>
      <w:pPr>
        <w:pStyle w:val="TOC2"/>
        <w:tabs>
          <w:tab w:val="right" w:leader="dot" w:pos="8306"/>
        </w:tabs>
      </w:pPr>
      <w:hyperlink w:anchor="_Toc5579" w:history="1">
        <w:r>
          <w:rPr>
            <w:rFonts w:ascii="仿宋" w:eastAsia="仿宋" w:hAnsi="仿宋" w:cs="仿宋" w:hint="eastAsia"/>
            <w:lang w:eastAsia="zh-CN"/>
          </w:rPr>
          <w:t>(三)、项目建设有利条件</w:t>
        </w:r>
        <w:r>
          <w:tab/>
        </w:r>
        <w:r>
          <w:fldChar w:fldCharType="begin"/>
        </w:r>
        <w:r>
          <w:instrText xml:space="preserve"> PAGEREF _Toc5579 \h </w:instrText>
        </w:r>
        <w:r>
          <w:fldChar w:fldCharType="separate"/>
        </w:r>
        <w:r>
          <w:t>21</w:t>
        </w:r>
        <w:r>
          <w:fldChar w:fldCharType="end"/>
        </w:r>
      </w:hyperlink>
    </w:p>
    <w:p>
      <w:pPr>
        <w:pStyle w:val="TOC1"/>
        <w:tabs>
          <w:tab w:val="right" w:leader="dot" w:pos="8306"/>
        </w:tabs>
      </w:pPr>
      <w:hyperlink w:anchor="_Toc2397" w:history="1">
        <w:r>
          <w:rPr>
            <w:rFonts w:ascii="仿宋" w:eastAsia="仿宋" w:hAnsi="仿宋" w:cs="仿宋" w:hint="eastAsia"/>
            <w:lang w:eastAsia="zh-CN"/>
          </w:rPr>
          <w:t>四、社会影响分析</w:t>
        </w:r>
        <w:r>
          <w:tab/>
        </w:r>
        <w:r>
          <w:fldChar w:fldCharType="begin"/>
        </w:r>
        <w:r>
          <w:instrText xml:space="preserve"> PAGEREF _Toc2397 \h </w:instrText>
        </w:r>
        <w:r>
          <w:fldChar w:fldCharType="separate"/>
        </w:r>
        <w:r>
          <w:t>22</w:t>
        </w:r>
        <w:r>
          <w:fldChar w:fldCharType="end"/>
        </w:r>
      </w:hyperlink>
    </w:p>
    <w:p>
      <w:pPr>
        <w:pStyle w:val="TOC2"/>
        <w:tabs>
          <w:tab w:val="right" w:leader="dot" w:pos="8306"/>
        </w:tabs>
      </w:pPr>
      <w:hyperlink w:anchor="_Toc26819" w:history="1">
        <w:r>
          <w:rPr>
            <w:rFonts w:ascii="仿宋" w:eastAsia="仿宋" w:hAnsi="仿宋" w:cs="仿宋" w:hint="eastAsia"/>
            <w:lang w:eastAsia="zh-CN"/>
          </w:rPr>
          <w:t>(一)、社会影响效果分析</w:t>
        </w:r>
        <w:r>
          <w:tab/>
        </w:r>
        <w:r>
          <w:fldChar w:fldCharType="begin"/>
        </w:r>
        <w:r>
          <w:instrText xml:space="preserve"> PAGEREF _Toc26819 \h </w:instrText>
        </w:r>
        <w:r>
          <w:fldChar w:fldCharType="separate"/>
        </w:r>
        <w:r>
          <w:t>22</w:t>
        </w:r>
        <w:r>
          <w:fldChar w:fldCharType="end"/>
        </w:r>
      </w:hyperlink>
    </w:p>
    <w:p>
      <w:pPr>
        <w:pStyle w:val="TOC2"/>
        <w:tabs>
          <w:tab w:val="right" w:leader="dot" w:pos="8306"/>
        </w:tabs>
      </w:pPr>
      <w:hyperlink w:anchor="_Toc11822" w:history="1">
        <w:r>
          <w:rPr>
            <w:rFonts w:ascii="仿宋" w:eastAsia="仿宋" w:hAnsi="仿宋" w:cs="仿宋" w:hint="eastAsia"/>
            <w:lang w:eastAsia="zh-CN"/>
          </w:rPr>
          <w:t>(二)、社会适应性分析</w:t>
        </w:r>
        <w:r>
          <w:tab/>
        </w:r>
        <w:r>
          <w:fldChar w:fldCharType="begin"/>
        </w:r>
        <w:r>
          <w:instrText xml:space="preserve"> PAGEREF _Toc11822 \h </w:instrText>
        </w:r>
        <w:r>
          <w:fldChar w:fldCharType="separate"/>
        </w:r>
        <w:r>
          <w:t>25</w:t>
        </w:r>
        <w:r>
          <w:fldChar w:fldCharType="end"/>
        </w:r>
      </w:hyperlink>
    </w:p>
    <w:p>
      <w:pPr>
        <w:pStyle w:val="TOC2"/>
        <w:tabs>
          <w:tab w:val="right" w:leader="dot" w:pos="8306"/>
        </w:tabs>
      </w:pPr>
      <w:hyperlink w:anchor="_Toc15686" w:history="1">
        <w:r>
          <w:rPr>
            <w:rFonts w:ascii="仿宋" w:eastAsia="仿宋" w:hAnsi="仿宋" w:cs="仿宋" w:hint="eastAsia"/>
            <w:lang w:eastAsia="zh-CN"/>
          </w:rPr>
          <w:t>(三)、社会风险及对策分析</w:t>
        </w:r>
        <w:r>
          <w:tab/>
        </w:r>
        <w:r>
          <w:fldChar w:fldCharType="begin"/>
        </w:r>
        <w:r>
          <w:instrText xml:space="preserve"> PAGEREF _Toc15686 \h </w:instrText>
        </w:r>
        <w:r>
          <w:fldChar w:fldCharType="separate"/>
        </w:r>
        <w:r>
          <w:t>26</w:t>
        </w:r>
        <w:r>
          <w:fldChar w:fldCharType="end"/>
        </w:r>
      </w:hyperlink>
    </w:p>
    <w:p>
      <w:pPr>
        <w:pStyle w:val="TOC1"/>
        <w:tabs>
          <w:tab w:val="right" w:leader="dot" w:pos="8306"/>
        </w:tabs>
      </w:pPr>
      <w:hyperlink w:anchor="_Toc4963" w:history="1">
        <w:r>
          <w:rPr>
            <w:rFonts w:ascii="仿宋" w:eastAsia="仿宋" w:hAnsi="仿宋" w:cs="仿宋" w:hint="eastAsia"/>
            <w:lang w:eastAsia="zh-CN"/>
          </w:rPr>
          <w:t>五、项目监理与质量保证</w:t>
        </w:r>
        <w:r>
          <w:tab/>
        </w:r>
        <w:r>
          <w:fldChar w:fldCharType="begin"/>
        </w:r>
        <w:r>
          <w:instrText xml:space="preserve"> PAGEREF _Toc4963 \h </w:instrText>
        </w:r>
        <w:r>
          <w:fldChar w:fldCharType="separate"/>
        </w:r>
        <w:r>
          <w:t>29</w:t>
        </w:r>
        <w:r>
          <w:fldChar w:fldCharType="end"/>
        </w:r>
      </w:hyperlink>
    </w:p>
    <w:p>
      <w:pPr>
        <w:pStyle w:val="TOC2"/>
        <w:tabs>
          <w:tab w:val="right" w:leader="dot" w:pos="8306"/>
        </w:tabs>
      </w:pPr>
      <w:hyperlink w:anchor="_Toc25234" w:history="1">
        <w:r>
          <w:rPr>
            <w:rFonts w:ascii="仿宋" w:eastAsia="仿宋" w:hAnsi="仿宋" w:cs="仿宋" w:hint="eastAsia"/>
            <w:lang w:eastAsia="zh-CN"/>
          </w:rPr>
          <w:t>(一)、监理体系构建</w:t>
        </w:r>
        <w:r>
          <w:tab/>
        </w:r>
        <w:r>
          <w:fldChar w:fldCharType="begin"/>
        </w:r>
        <w:r>
          <w:instrText xml:space="preserve"> PAGEREF _Toc25234 \h </w:instrText>
        </w:r>
        <w:r>
          <w:fldChar w:fldCharType="separate"/>
        </w:r>
        <w:r>
          <w:t>29</w:t>
        </w:r>
        <w:r>
          <w:fldChar w:fldCharType="end"/>
        </w:r>
      </w:hyperlink>
    </w:p>
    <w:p>
      <w:pPr>
        <w:pStyle w:val="TOC2"/>
        <w:tabs>
          <w:tab w:val="right" w:leader="dot" w:pos="8306"/>
        </w:tabs>
      </w:pPr>
      <w:hyperlink w:anchor="_Toc11619" w:history="1">
        <w:r>
          <w:rPr>
            <w:rFonts w:ascii="仿宋" w:eastAsia="仿宋" w:hAnsi="仿宋" w:cs="仿宋" w:hint="eastAsia"/>
            <w:lang w:eastAsia="zh-CN"/>
          </w:rPr>
          <w:t>(二)、质量保证体系实施</w:t>
        </w:r>
        <w:r>
          <w:tab/>
        </w:r>
        <w:r>
          <w:fldChar w:fldCharType="begin"/>
        </w:r>
        <w:r>
          <w:instrText xml:space="preserve"> PAGEREF _Toc11619 \h </w:instrText>
        </w:r>
        <w:r>
          <w:fldChar w:fldCharType="separate"/>
        </w:r>
        <w:r>
          <w:t>30</w:t>
        </w:r>
        <w:r>
          <w:fldChar w:fldCharType="end"/>
        </w:r>
      </w:hyperlink>
    </w:p>
    <w:p>
      <w:pPr>
        <w:pStyle w:val="TOC2"/>
        <w:tabs>
          <w:tab w:val="right" w:leader="dot" w:pos="8306"/>
        </w:tabs>
      </w:pPr>
      <w:hyperlink w:anchor="_Toc23818" w:history="1">
        <w:r>
          <w:rPr>
            <w:rFonts w:ascii="仿宋" w:eastAsia="仿宋" w:hAnsi="仿宋" w:cs="仿宋" w:hint="eastAsia"/>
            <w:lang w:eastAsia="zh-CN"/>
          </w:rPr>
          <w:t>(三)、监理与质量控制流程</w:t>
        </w:r>
        <w:r>
          <w:tab/>
        </w:r>
        <w:r>
          <w:fldChar w:fldCharType="begin"/>
        </w:r>
        <w:r>
          <w:instrText xml:space="preserve"> PAGEREF _Toc23818 \h </w:instrText>
        </w:r>
        <w:r>
          <w:fldChar w:fldCharType="separate"/>
        </w:r>
        <w:r>
          <w:t>31</w:t>
        </w:r>
        <w:r>
          <w:fldChar w:fldCharType="end"/>
        </w:r>
      </w:hyperlink>
    </w:p>
    <w:p>
      <w:pPr>
        <w:pStyle w:val="TOC1"/>
        <w:tabs>
          <w:tab w:val="right" w:leader="dot" w:pos="8306"/>
        </w:tabs>
      </w:pPr>
      <w:hyperlink w:anchor="_Toc12854" w:history="1">
        <w:r>
          <w:rPr>
            <w:rFonts w:ascii="仿宋" w:eastAsia="仿宋" w:hAnsi="仿宋" w:cs="仿宋" w:hint="eastAsia"/>
            <w:lang w:eastAsia="zh-CN"/>
          </w:rPr>
          <w:t>六、资源开发及综合利用分析</w:t>
        </w:r>
        <w:r>
          <w:tab/>
        </w:r>
        <w:r>
          <w:fldChar w:fldCharType="begin"/>
        </w:r>
        <w:r>
          <w:instrText xml:space="preserve"> PAGEREF _Toc12854 \h </w:instrText>
        </w:r>
        <w:r>
          <w:fldChar w:fldCharType="separate"/>
        </w:r>
        <w:r>
          <w:t>31</w:t>
        </w:r>
        <w:r>
          <w:fldChar w:fldCharType="end"/>
        </w:r>
      </w:hyperlink>
    </w:p>
    <w:p>
      <w:pPr>
        <w:pStyle w:val="TOC2"/>
        <w:tabs>
          <w:tab w:val="right" w:leader="dot" w:pos="8306"/>
        </w:tabs>
      </w:pPr>
      <w:hyperlink w:anchor="_Toc2302" w:history="1">
        <w:r>
          <w:rPr>
            <w:rFonts w:ascii="仿宋" w:eastAsia="仿宋" w:hAnsi="仿宋" w:cs="仿宋" w:hint="eastAsia"/>
            <w:lang w:eastAsia="zh-CN"/>
          </w:rPr>
          <w:t>(一)、资源开发方案</w:t>
        </w:r>
        <w:r>
          <w:tab/>
        </w:r>
        <w:r>
          <w:fldChar w:fldCharType="begin"/>
        </w:r>
        <w:r>
          <w:instrText xml:space="preserve"> PAGEREF _Toc2302 \h </w:instrText>
        </w:r>
        <w:r>
          <w:fldChar w:fldCharType="separate"/>
        </w:r>
        <w:r>
          <w:t>31</w:t>
        </w:r>
        <w:r>
          <w:fldChar w:fldCharType="end"/>
        </w:r>
      </w:hyperlink>
    </w:p>
    <w:p>
      <w:pPr>
        <w:pStyle w:val="TOC2"/>
        <w:tabs>
          <w:tab w:val="right" w:leader="dot" w:pos="8306"/>
        </w:tabs>
      </w:pPr>
      <w:hyperlink w:anchor="_Toc14766" w:history="1">
        <w:r>
          <w:rPr>
            <w:rFonts w:ascii="仿宋" w:eastAsia="仿宋" w:hAnsi="仿宋" w:cs="仿宋" w:hint="eastAsia"/>
            <w:lang w:eastAsia="zh-CN"/>
          </w:rPr>
          <w:t>(二)、资源利用方案</w:t>
        </w:r>
        <w:r>
          <w:tab/>
        </w:r>
        <w:r>
          <w:fldChar w:fldCharType="begin"/>
        </w:r>
        <w:r>
          <w:instrText xml:space="preserve"> PAGEREF _Toc14766 \h </w:instrText>
        </w:r>
        <w:r>
          <w:fldChar w:fldCharType="separate"/>
        </w:r>
        <w:r>
          <w:t>33</w:t>
        </w:r>
        <w:r>
          <w:fldChar w:fldCharType="end"/>
        </w:r>
      </w:hyperlink>
    </w:p>
    <w:p>
      <w:pPr>
        <w:pStyle w:val="TOC2"/>
        <w:tabs>
          <w:tab w:val="right" w:leader="dot" w:pos="8306"/>
        </w:tabs>
      </w:pPr>
      <w:hyperlink w:anchor="_Toc8374" w:history="1">
        <w:r>
          <w:rPr>
            <w:rFonts w:ascii="仿宋" w:eastAsia="仿宋" w:hAnsi="仿宋" w:cs="仿宋" w:hint="eastAsia"/>
            <w:lang w:eastAsia="zh-CN"/>
          </w:rPr>
          <w:t>(三)、资源节约措施</w:t>
        </w:r>
        <w:r>
          <w:tab/>
        </w:r>
        <w:r>
          <w:fldChar w:fldCharType="begin"/>
        </w:r>
        <w:r>
          <w:instrText xml:space="preserve"> PAGEREF _Toc8374 \h </w:instrText>
        </w:r>
        <w:r>
          <w:fldChar w:fldCharType="separate"/>
        </w:r>
        <w:r>
          <w:t>34</w:t>
        </w:r>
        <w:r>
          <w:fldChar w:fldCharType="end"/>
        </w:r>
      </w:hyperlink>
    </w:p>
    <w:p>
      <w:pPr>
        <w:pStyle w:val="TOC1"/>
        <w:tabs>
          <w:tab w:val="right" w:leader="dot" w:pos="8306"/>
        </w:tabs>
      </w:pPr>
      <w:hyperlink w:anchor="_Toc30665" w:history="1">
        <w:r>
          <w:rPr>
            <w:rFonts w:ascii="仿宋" w:eastAsia="仿宋" w:hAnsi="仿宋" w:cs="仿宋" w:hint="eastAsia"/>
            <w:lang w:eastAsia="zh-CN"/>
          </w:rPr>
          <w:t>七、客户关系管理与市场拓展</w:t>
        </w:r>
        <w:r>
          <w:tab/>
        </w:r>
        <w:r>
          <w:fldChar w:fldCharType="begin"/>
        </w:r>
        <w:r>
          <w:instrText xml:space="preserve"> PAGEREF _Toc30665 \h </w:instrText>
        </w:r>
        <w:r>
          <w:fldChar w:fldCharType="separate"/>
        </w:r>
        <w:r>
          <w:t>35</w:t>
        </w:r>
        <w:r>
          <w:fldChar w:fldCharType="end"/>
        </w:r>
      </w:hyperlink>
    </w:p>
    <w:p>
      <w:pPr>
        <w:pStyle w:val="TOC2"/>
        <w:tabs>
          <w:tab w:val="right" w:leader="dot" w:pos="8306"/>
        </w:tabs>
      </w:pPr>
      <w:hyperlink w:anchor="_Toc10175" w:history="1">
        <w:r>
          <w:rPr>
            <w:rFonts w:ascii="仿宋" w:eastAsia="仿宋" w:hAnsi="仿宋" w:cs="仿宋" w:hint="eastAsia"/>
            <w:lang w:eastAsia="zh-CN"/>
          </w:rPr>
          <w:t>(一)、客户关系管理策略</w:t>
        </w:r>
        <w:r>
          <w:tab/>
        </w:r>
        <w:r>
          <w:fldChar w:fldCharType="begin"/>
        </w:r>
        <w:r>
          <w:instrText xml:space="preserve"> PAGEREF _Toc10175 \h </w:instrText>
        </w:r>
        <w:r>
          <w:fldChar w:fldCharType="separate"/>
        </w:r>
        <w:r>
          <w:t>35</w:t>
        </w:r>
        <w:r>
          <w:fldChar w:fldCharType="end"/>
        </w:r>
      </w:hyperlink>
    </w:p>
    <w:p>
      <w:pPr>
        <w:pStyle w:val="TOC2"/>
        <w:tabs>
          <w:tab w:val="right" w:leader="dot" w:pos="8306"/>
        </w:tabs>
      </w:pPr>
      <w:hyperlink w:anchor="_Toc11068" w:history="1">
        <w:r>
          <w:rPr>
            <w:rFonts w:ascii="仿宋" w:eastAsia="仿宋" w:hAnsi="仿宋" w:cs="仿宋" w:hint="eastAsia"/>
            <w:lang w:eastAsia="zh-CN"/>
          </w:rPr>
          <w:t>(二)、市场拓展方案</w:t>
        </w:r>
        <w:r>
          <w:tab/>
        </w:r>
        <w:r>
          <w:fldChar w:fldCharType="begin"/>
        </w:r>
        <w:r>
          <w:instrText xml:space="preserve"> PAGEREF _Toc11068 \h </w:instrText>
        </w:r>
        <w:r>
          <w:fldChar w:fldCharType="separate"/>
        </w:r>
        <w:r>
          <w:t>36</w:t>
        </w:r>
        <w:r>
          <w:fldChar w:fldCharType="end"/>
        </w:r>
      </w:hyperlink>
    </w:p>
    <w:p>
      <w:pPr>
        <w:pStyle w:val="TOC1"/>
        <w:tabs>
          <w:tab w:val="right" w:leader="dot" w:pos="8306"/>
        </w:tabs>
      </w:pPr>
      <w:hyperlink w:anchor="_Toc3541" w:history="1">
        <w:r>
          <w:rPr>
            <w:rFonts w:ascii="仿宋" w:eastAsia="仿宋" w:hAnsi="仿宋" w:cs="仿宋" w:hint="eastAsia"/>
            <w:lang w:eastAsia="zh-CN"/>
          </w:rPr>
          <w:t>八、技术创新与产业升级</w:t>
        </w:r>
        <w:r>
          <w:tab/>
        </w:r>
        <w:r>
          <w:fldChar w:fldCharType="begin"/>
        </w:r>
        <w:r>
          <w:instrText xml:space="preserve"> PAGEREF _Toc3541 \h </w:instrText>
        </w:r>
        <w:r>
          <w:fldChar w:fldCharType="separate"/>
        </w:r>
        <w:r>
          <w:t>37</w:t>
        </w:r>
        <w:r>
          <w:fldChar w:fldCharType="end"/>
        </w:r>
      </w:hyperlink>
    </w:p>
    <w:p>
      <w:pPr>
        <w:pStyle w:val="TOC2"/>
        <w:tabs>
          <w:tab w:val="right" w:leader="dot" w:pos="8306"/>
        </w:tabs>
      </w:pPr>
      <w:hyperlink w:anchor="_Toc26954" w:history="1">
        <w:r>
          <w:rPr>
            <w:rFonts w:ascii="仿宋" w:eastAsia="仿宋" w:hAnsi="仿宋" w:cs="仿宋" w:hint="eastAsia"/>
            <w:lang w:eastAsia="zh-CN"/>
          </w:rPr>
          <w:t>(一)、技术创新方向与目标</w:t>
        </w:r>
        <w:r>
          <w:tab/>
        </w:r>
        <w:r>
          <w:fldChar w:fldCharType="begin"/>
        </w:r>
        <w:r>
          <w:instrText xml:space="preserve"> PAGEREF _Toc26954 \h </w:instrText>
        </w:r>
        <w:r>
          <w:fldChar w:fldCharType="separate"/>
        </w:r>
        <w:r>
          <w:t>37</w:t>
        </w:r>
        <w:r>
          <w:fldChar w:fldCharType="end"/>
        </w:r>
      </w:hyperlink>
    </w:p>
    <w:p>
      <w:pPr>
        <w:pStyle w:val="TOC2"/>
        <w:tabs>
          <w:tab w:val="right" w:leader="dot" w:pos="8306"/>
        </w:tabs>
      </w:pPr>
      <w:hyperlink w:anchor="_Toc11738" w:history="1">
        <w:r>
          <w:rPr>
            <w:rFonts w:ascii="仿宋" w:eastAsia="仿宋" w:hAnsi="仿宋" w:cs="仿宋" w:hint="eastAsia"/>
            <w:lang w:eastAsia="zh-CN"/>
          </w:rPr>
          <w:t>(二)、产业升级路径与措施</w:t>
        </w:r>
        <w:r>
          <w:tab/>
        </w:r>
        <w:r>
          <w:fldChar w:fldCharType="begin"/>
        </w:r>
        <w:r>
          <w:instrText xml:space="preserve"> PAGEREF _Toc11738 \h </w:instrText>
        </w:r>
        <w:r>
          <w:fldChar w:fldCharType="separate"/>
        </w:r>
        <w:r>
          <w:t>38</w:t>
        </w:r>
        <w:r>
          <w:fldChar w:fldCharType="end"/>
        </w:r>
      </w:hyperlink>
    </w:p>
    <w:p>
      <w:pPr>
        <w:pStyle w:val="TOC1"/>
        <w:tabs>
          <w:tab w:val="right" w:leader="dot" w:pos="8306"/>
        </w:tabs>
      </w:pPr>
      <w:hyperlink w:anchor="_Toc31055" w:history="1">
        <w:r>
          <w:rPr>
            <w:rFonts w:ascii="仿宋" w:eastAsia="仿宋" w:hAnsi="仿宋" w:cs="仿宋" w:hint="eastAsia"/>
            <w:lang w:eastAsia="zh-CN"/>
          </w:rPr>
          <w:t>九、项目质量与标准</w:t>
        </w:r>
        <w:r>
          <w:tab/>
        </w:r>
        <w:r>
          <w:fldChar w:fldCharType="begin"/>
        </w:r>
        <w:r>
          <w:instrText xml:space="preserve"> PAGEREF _Toc31055 \h </w:instrText>
        </w:r>
        <w:r>
          <w:fldChar w:fldCharType="separate"/>
        </w:r>
        <w:r>
          <w:t>40</w:t>
        </w:r>
        <w:r>
          <w:fldChar w:fldCharType="end"/>
        </w:r>
      </w:hyperlink>
    </w:p>
    <w:p>
      <w:pPr>
        <w:pStyle w:val="TOC2"/>
        <w:tabs>
          <w:tab w:val="right" w:leader="dot" w:pos="8306"/>
        </w:tabs>
      </w:pPr>
      <w:hyperlink w:anchor="_Toc12724" w:history="1">
        <w:r>
          <w:rPr>
            <w:rFonts w:ascii="仿宋" w:eastAsia="仿宋" w:hAnsi="仿宋" w:cs="仿宋" w:hint="eastAsia"/>
            <w:lang w:eastAsia="zh-CN"/>
          </w:rPr>
          <w:t>(一)、质量保障体系</w:t>
        </w:r>
        <w:r>
          <w:tab/>
        </w:r>
        <w:r>
          <w:fldChar w:fldCharType="begin"/>
        </w:r>
        <w:r>
          <w:instrText xml:space="preserve"> PAGEREF _Toc12724 \h </w:instrText>
        </w:r>
        <w:r>
          <w:fldChar w:fldCharType="separate"/>
        </w:r>
        <w:r>
          <w:t>40</w:t>
        </w:r>
        <w:r>
          <w:fldChar w:fldCharType="end"/>
        </w:r>
      </w:hyperlink>
    </w:p>
    <w:p>
      <w:pPr>
        <w:pStyle w:val="TOC2"/>
        <w:tabs>
          <w:tab w:val="right" w:leader="dot" w:pos="8306"/>
        </w:tabs>
      </w:pPr>
      <w:hyperlink w:anchor="_Toc17832" w:history="1">
        <w:r>
          <w:rPr>
            <w:rFonts w:ascii="仿宋" w:eastAsia="仿宋" w:hAnsi="仿宋" w:cs="仿宋" w:hint="eastAsia"/>
            <w:lang w:eastAsia="zh-CN"/>
          </w:rPr>
          <w:t>(二)、标准化作业流程</w:t>
        </w:r>
        <w:r>
          <w:tab/>
        </w:r>
        <w:r>
          <w:fldChar w:fldCharType="begin"/>
        </w:r>
        <w:r>
          <w:instrText xml:space="preserve"> PAGEREF _Toc17832 \h </w:instrText>
        </w:r>
        <w:r>
          <w:fldChar w:fldCharType="separate"/>
        </w:r>
        <w:r>
          <w:t>41</w:t>
        </w:r>
        <w:r>
          <w:fldChar w:fldCharType="end"/>
        </w:r>
      </w:hyperlink>
    </w:p>
    <w:p>
      <w:pPr>
        <w:pStyle w:val="TOC2"/>
        <w:tabs>
          <w:tab w:val="right" w:leader="dot" w:pos="8306"/>
        </w:tabs>
      </w:pPr>
      <w:hyperlink w:anchor="_Toc27157" w:history="1">
        <w:r>
          <w:rPr>
            <w:rFonts w:ascii="仿宋" w:eastAsia="仿宋" w:hAnsi="仿宋" w:cs="仿宋" w:hint="eastAsia"/>
            <w:lang w:eastAsia="zh-CN"/>
          </w:rPr>
          <w:t>(三)、质量监控与评估</w:t>
        </w:r>
        <w:r>
          <w:tab/>
        </w:r>
        <w:r>
          <w:fldChar w:fldCharType="begin"/>
        </w:r>
        <w:r>
          <w:instrText xml:space="preserve"> PAGEREF _Toc27157 \h </w:instrText>
        </w:r>
        <w:r>
          <w:fldChar w:fldCharType="separate"/>
        </w:r>
        <w:r>
          <w:t>43</w:t>
        </w:r>
        <w:r>
          <w:fldChar w:fldCharType="end"/>
        </w:r>
      </w:hyperlink>
    </w:p>
    <w:p>
      <w:pPr>
        <w:pStyle w:val="TOC2"/>
        <w:tabs>
          <w:tab w:val="right" w:leader="dot" w:pos="8306"/>
        </w:tabs>
      </w:pPr>
      <w:hyperlink w:anchor="_Toc21730" w:history="1">
        <w:r>
          <w:rPr>
            <w:rFonts w:ascii="仿宋" w:eastAsia="仿宋" w:hAnsi="仿宋" w:cs="仿宋" w:hint="eastAsia"/>
            <w:lang w:eastAsia="zh-CN"/>
          </w:rPr>
          <w:t>(四)、质量改进计划</w:t>
        </w:r>
        <w:r>
          <w:tab/>
        </w:r>
        <w:r>
          <w:fldChar w:fldCharType="begin"/>
        </w:r>
        <w:r>
          <w:instrText xml:space="preserve"> PAGEREF _Toc21730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5" w:history="1">
        <w:r>
          <w:rPr>
            <w:rFonts w:ascii="仿宋" w:eastAsia="仿宋" w:hAnsi="仿宋" w:cs="仿宋" w:hint="eastAsia"/>
            <w:lang w:eastAsia="zh-CN"/>
          </w:rPr>
          <w:t>十、项目变更管理</w:t>
        </w:r>
        <w:r>
          <w:tab/>
        </w:r>
        <w:r>
          <w:fldChar w:fldCharType="begin"/>
        </w:r>
        <w:r>
          <w:instrText xml:space="preserve"> PAGEREF _Toc24945 \h </w:instrText>
        </w:r>
        <w:r>
          <w:fldChar w:fldCharType="separate"/>
        </w:r>
        <w:r>
          <w:t>45</w:t>
        </w:r>
        <w:r>
          <w:fldChar w:fldCharType="end"/>
        </w:r>
      </w:hyperlink>
    </w:p>
    <w:p>
      <w:pPr>
        <w:pStyle w:val="TOC2"/>
        <w:tabs>
          <w:tab w:val="right" w:leader="dot" w:pos="8306"/>
        </w:tabs>
      </w:pPr>
      <w:hyperlink w:anchor="_Toc5459" w:history="1">
        <w:r>
          <w:rPr>
            <w:rFonts w:ascii="仿宋" w:eastAsia="仿宋" w:hAnsi="仿宋" w:cs="仿宋" w:hint="eastAsia"/>
            <w:lang w:eastAsia="zh-CN"/>
          </w:rPr>
          <w:t>(一)、变更控制流程</w:t>
        </w:r>
        <w:r>
          <w:tab/>
        </w:r>
        <w:r>
          <w:fldChar w:fldCharType="begin"/>
        </w:r>
        <w:r>
          <w:instrText xml:space="preserve"> PAGEREF _Toc5459 \h </w:instrText>
        </w:r>
        <w:r>
          <w:fldChar w:fldCharType="separate"/>
        </w:r>
        <w:r>
          <w:t>45</w:t>
        </w:r>
        <w:r>
          <w:fldChar w:fldCharType="end"/>
        </w:r>
      </w:hyperlink>
    </w:p>
    <w:p>
      <w:pPr>
        <w:pStyle w:val="TOC2"/>
        <w:tabs>
          <w:tab w:val="right" w:leader="dot" w:pos="8306"/>
        </w:tabs>
      </w:pPr>
      <w:hyperlink w:anchor="_Toc27566" w:history="1">
        <w:r>
          <w:rPr>
            <w:rFonts w:ascii="仿宋" w:eastAsia="仿宋" w:hAnsi="仿宋" w:cs="仿宋" w:hint="eastAsia"/>
            <w:lang w:eastAsia="zh-CN"/>
          </w:rPr>
          <w:t>(二)、影响评估与处理</w:t>
        </w:r>
        <w:r>
          <w:tab/>
        </w:r>
        <w:r>
          <w:fldChar w:fldCharType="begin"/>
        </w:r>
        <w:r>
          <w:instrText xml:space="preserve"> PAGEREF _Toc27566 \h </w:instrText>
        </w:r>
        <w:r>
          <w:fldChar w:fldCharType="separate"/>
        </w:r>
        <w:r>
          <w:t>46</w:t>
        </w:r>
        <w:r>
          <w:fldChar w:fldCharType="end"/>
        </w:r>
      </w:hyperlink>
    </w:p>
    <w:p>
      <w:pPr>
        <w:pStyle w:val="TOC2"/>
        <w:tabs>
          <w:tab w:val="right" w:leader="dot" w:pos="8306"/>
        </w:tabs>
      </w:pPr>
      <w:hyperlink w:anchor="_Toc22156" w:history="1">
        <w:r>
          <w:rPr>
            <w:rFonts w:ascii="仿宋" w:eastAsia="仿宋" w:hAnsi="仿宋" w:cs="仿宋" w:hint="eastAsia"/>
            <w:lang w:eastAsia="zh-CN"/>
          </w:rPr>
          <w:t>(三)、变更记录与追踪</w:t>
        </w:r>
        <w:r>
          <w:tab/>
        </w:r>
        <w:r>
          <w:fldChar w:fldCharType="begin"/>
        </w:r>
        <w:r>
          <w:instrText xml:space="preserve"> PAGEREF _Toc22156 \h </w:instrText>
        </w:r>
        <w:r>
          <w:fldChar w:fldCharType="separate"/>
        </w:r>
        <w:r>
          <w:t>47</w:t>
        </w:r>
        <w:r>
          <w:fldChar w:fldCharType="end"/>
        </w:r>
      </w:hyperlink>
    </w:p>
    <w:p>
      <w:pPr>
        <w:pStyle w:val="TOC2"/>
        <w:tabs>
          <w:tab w:val="right" w:leader="dot" w:pos="8306"/>
        </w:tabs>
      </w:pPr>
      <w:hyperlink w:anchor="_Toc16469" w:history="1">
        <w:r>
          <w:rPr>
            <w:rFonts w:ascii="仿宋" w:eastAsia="仿宋" w:hAnsi="仿宋" w:cs="仿宋" w:hint="eastAsia"/>
            <w:lang w:eastAsia="zh-CN"/>
          </w:rPr>
          <w:t>(四)、变更管理策略</w:t>
        </w:r>
        <w:r>
          <w:tab/>
        </w:r>
        <w:r>
          <w:fldChar w:fldCharType="begin"/>
        </w:r>
        <w:r>
          <w:instrText xml:space="preserve"> PAGEREF _Toc16469 \h </w:instrText>
        </w:r>
        <w:r>
          <w:fldChar w:fldCharType="separate"/>
        </w:r>
        <w:r>
          <w:t>49</w:t>
        </w:r>
        <w:r>
          <w:fldChar w:fldCharType="end"/>
        </w:r>
      </w:hyperlink>
    </w:p>
    <w:p>
      <w:pPr>
        <w:pStyle w:val="TOC1"/>
        <w:tabs>
          <w:tab w:val="right" w:leader="dot" w:pos="8306"/>
        </w:tabs>
      </w:pPr>
      <w:hyperlink w:anchor="_Toc26435" w:history="1">
        <w:r>
          <w:rPr>
            <w:rFonts w:ascii="仿宋" w:eastAsia="仿宋" w:hAnsi="仿宋" w:cs="仿宋" w:hint="eastAsia"/>
            <w:lang w:eastAsia="zh-CN"/>
          </w:rPr>
          <w:t>十一、项目进度计划</w:t>
        </w:r>
        <w:r>
          <w:tab/>
        </w:r>
        <w:r>
          <w:fldChar w:fldCharType="begin"/>
        </w:r>
        <w:r>
          <w:instrText xml:space="preserve"> PAGEREF _Toc26435 \h </w:instrText>
        </w:r>
        <w:r>
          <w:fldChar w:fldCharType="separate"/>
        </w:r>
        <w:r>
          <w:t>51</w:t>
        </w:r>
        <w:r>
          <w:fldChar w:fldCharType="end"/>
        </w:r>
      </w:hyperlink>
    </w:p>
    <w:p>
      <w:pPr>
        <w:pStyle w:val="TOC2"/>
        <w:tabs>
          <w:tab w:val="right" w:leader="dot" w:pos="8306"/>
        </w:tabs>
      </w:pPr>
      <w:hyperlink w:anchor="_Toc23372" w:history="1">
        <w:r>
          <w:rPr>
            <w:rFonts w:ascii="仿宋" w:eastAsia="仿宋" w:hAnsi="仿宋" w:cs="仿宋" w:hint="eastAsia"/>
            <w:lang w:eastAsia="zh-CN"/>
          </w:rPr>
          <w:t>(一)、建设周期</w:t>
        </w:r>
        <w:r>
          <w:tab/>
        </w:r>
        <w:r>
          <w:fldChar w:fldCharType="begin"/>
        </w:r>
        <w:r>
          <w:instrText xml:space="preserve"> PAGEREF _Toc23372 \h </w:instrText>
        </w:r>
        <w:r>
          <w:fldChar w:fldCharType="separate"/>
        </w:r>
        <w:r>
          <w:t>51</w:t>
        </w:r>
        <w:r>
          <w:fldChar w:fldCharType="end"/>
        </w:r>
      </w:hyperlink>
    </w:p>
    <w:p>
      <w:pPr>
        <w:pStyle w:val="TOC2"/>
        <w:tabs>
          <w:tab w:val="right" w:leader="dot" w:pos="8306"/>
        </w:tabs>
      </w:pPr>
      <w:hyperlink w:anchor="_Toc17318" w:history="1">
        <w:r>
          <w:rPr>
            <w:rFonts w:ascii="仿宋" w:eastAsia="仿宋" w:hAnsi="仿宋" w:cs="仿宋" w:hint="eastAsia"/>
            <w:lang w:eastAsia="zh-CN"/>
          </w:rPr>
          <w:t>(二)、建设进度</w:t>
        </w:r>
        <w:r>
          <w:tab/>
        </w:r>
        <w:r>
          <w:fldChar w:fldCharType="begin"/>
        </w:r>
        <w:r>
          <w:instrText xml:space="preserve"> PAGEREF _Toc17318 \h </w:instrText>
        </w:r>
        <w:r>
          <w:fldChar w:fldCharType="separate"/>
        </w:r>
        <w:r>
          <w:t>51</w:t>
        </w:r>
        <w:r>
          <w:fldChar w:fldCharType="end"/>
        </w:r>
      </w:hyperlink>
    </w:p>
    <w:p>
      <w:pPr>
        <w:pStyle w:val="TOC2"/>
        <w:tabs>
          <w:tab w:val="right" w:leader="dot" w:pos="8306"/>
        </w:tabs>
      </w:pPr>
      <w:hyperlink w:anchor="_Toc99" w:history="1">
        <w:r>
          <w:rPr>
            <w:rFonts w:ascii="仿宋" w:eastAsia="仿宋" w:hAnsi="仿宋" w:cs="仿宋" w:hint="eastAsia"/>
            <w:lang w:eastAsia="zh-CN"/>
          </w:rPr>
          <w:t>(三)、进度安排注意事项</w:t>
        </w:r>
        <w:r>
          <w:tab/>
        </w:r>
        <w:r>
          <w:fldChar w:fldCharType="begin"/>
        </w:r>
        <w:r>
          <w:instrText xml:space="preserve"> PAGEREF _Toc99 \h </w:instrText>
        </w:r>
        <w:r>
          <w:fldChar w:fldCharType="separate"/>
        </w:r>
        <w:r>
          <w:t>52</w:t>
        </w:r>
        <w:r>
          <w:fldChar w:fldCharType="end"/>
        </w:r>
      </w:hyperlink>
    </w:p>
    <w:p>
      <w:pPr>
        <w:pStyle w:val="TOC2"/>
        <w:tabs>
          <w:tab w:val="right" w:leader="dot" w:pos="8306"/>
        </w:tabs>
      </w:pPr>
      <w:hyperlink w:anchor="_Toc24379" w:history="1">
        <w:r>
          <w:rPr>
            <w:rFonts w:ascii="仿宋" w:eastAsia="仿宋" w:hAnsi="仿宋" w:cs="仿宋" w:hint="eastAsia"/>
            <w:lang w:eastAsia="zh-CN"/>
          </w:rPr>
          <w:t>(四)、人力资源配置</w:t>
        </w:r>
        <w:r>
          <w:tab/>
        </w:r>
        <w:r>
          <w:fldChar w:fldCharType="begin"/>
        </w:r>
        <w:r>
          <w:instrText xml:space="preserve"> PAGEREF _Toc24379 \h </w:instrText>
        </w:r>
        <w:r>
          <w:fldChar w:fldCharType="separate"/>
        </w:r>
        <w:r>
          <w:t>53</w:t>
        </w:r>
        <w:r>
          <w:fldChar w:fldCharType="end"/>
        </w:r>
      </w:hyperlink>
    </w:p>
    <w:p>
      <w:pPr>
        <w:pStyle w:val="TOC2"/>
        <w:tabs>
          <w:tab w:val="right" w:leader="dot" w:pos="8306"/>
        </w:tabs>
      </w:pPr>
      <w:hyperlink w:anchor="_Toc24630" w:history="1">
        <w:r>
          <w:rPr>
            <w:rFonts w:ascii="仿宋" w:eastAsia="仿宋" w:hAnsi="仿宋" w:cs="仿宋" w:hint="eastAsia"/>
            <w:lang w:eastAsia="zh-CN"/>
          </w:rPr>
          <w:t>(五)、员工培训</w:t>
        </w:r>
        <w:r>
          <w:tab/>
        </w:r>
        <w:r>
          <w:fldChar w:fldCharType="begin"/>
        </w:r>
        <w:r>
          <w:instrText xml:space="preserve"> PAGEREF _Toc24630 \h </w:instrText>
        </w:r>
        <w:r>
          <w:fldChar w:fldCharType="separate"/>
        </w:r>
        <w:r>
          <w:t>55</w:t>
        </w:r>
        <w:r>
          <w:fldChar w:fldCharType="end"/>
        </w:r>
      </w:hyperlink>
    </w:p>
    <w:p>
      <w:pPr>
        <w:pStyle w:val="TOC2"/>
        <w:tabs>
          <w:tab w:val="right" w:leader="dot" w:pos="8306"/>
        </w:tabs>
      </w:pPr>
      <w:hyperlink w:anchor="_Toc11952" w:history="1">
        <w:r>
          <w:rPr>
            <w:rFonts w:ascii="仿宋" w:eastAsia="仿宋" w:hAnsi="仿宋" w:cs="仿宋" w:hint="eastAsia"/>
            <w:lang w:eastAsia="zh-CN"/>
          </w:rPr>
          <w:t>(六)、项目实施保障</w:t>
        </w:r>
        <w:r>
          <w:tab/>
        </w:r>
        <w:r>
          <w:fldChar w:fldCharType="begin"/>
        </w:r>
        <w:r>
          <w:instrText xml:space="preserve"> PAGEREF _Toc11952 \h </w:instrText>
        </w:r>
        <w:r>
          <w:fldChar w:fldCharType="separate"/>
        </w:r>
        <w:r>
          <w:t>56</w:t>
        </w:r>
        <w:r>
          <w:fldChar w:fldCharType="end"/>
        </w:r>
      </w:hyperlink>
    </w:p>
    <w:p>
      <w:pPr>
        <w:pStyle w:val="TOC2"/>
        <w:tabs>
          <w:tab w:val="right" w:leader="dot" w:pos="8306"/>
        </w:tabs>
      </w:pPr>
      <w:hyperlink w:anchor="_Toc4401" w:history="1">
        <w:r>
          <w:rPr>
            <w:rFonts w:ascii="仿宋" w:eastAsia="仿宋" w:hAnsi="仿宋" w:cs="仿宋" w:hint="eastAsia"/>
            <w:lang w:eastAsia="zh-CN"/>
          </w:rPr>
          <w:t>(七)、安全规范管理</w:t>
        </w:r>
        <w:r>
          <w:tab/>
        </w:r>
        <w:r>
          <w:fldChar w:fldCharType="begin"/>
        </w:r>
        <w:r>
          <w:instrText xml:space="preserve"> PAGEREF _Toc4401 \h </w:instrText>
        </w:r>
        <w:r>
          <w:fldChar w:fldCharType="separate"/>
        </w:r>
        <w:r>
          <w:t>57</w:t>
        </w:r>
        <w:r>
          <w:fldChar w:fldCharType="end"/>
        </w:r>
      </w:hyperlink>
    </w:p>
    <w:p>
      <w:pPr>
        <w:pStyle w:val="TOC1"/>
        <w:tabs>
          <w:tab w:val="right" w:leader="dot" w:pos="8306"/>
        </w:tabs>
      </w:pPr>
      <w:hyperlink w:anchor="_Toc26051" w:history="1">
        <w:r>
          <w:rPr>
            <w:rFonts w:ascii="仿宋" w:eastAsia="仿宋" w:hAnsi="仿宋" w:cs="仿宋" w:hint="eastAsia"/>
            <w:lang w:eastAsia="zh-CN"/>
          </w:rPr>
          <w:t>十二、资金管理与财务规划</w:t>
        </w:r>
        <w:r>
          <w:tab/>
        </w:r>
        <w:r>
          <w:fldChar w:fldCharType="begin"/>
        </w:r>
        <w:r>
          <w:instrText xml:space="preserve"> PAGEREF _Toc26051 \h </w:instrText>
        </w:r>
        <w:r>
          <w:fldChar w:fldCharType="separate"/>
        </w:r>
        <w:r>
          <w:t>58</w:t>
        </w:r>
        <w:r>
          <w:fldChar w:fldCharType="end"/>
        </w:r>
      </w:hyperlink>
    </w:p>
    <w:p>
      <w:pPr>
        <w:pStyle w:val="TOC2"/>
        <w:tabs>
          <w:tab w:val="right" w:leader="dot" w:pos="8306"/>
        </w:tabs>
      </w:pPr>
      <w:hyperlink w:anchor="_Toc30449" w:history="1">
        <w:r>
          <w:rPr>
            <w:rFonts w:ascii="仿宋" w:eastAsia="仿宋" w:hAnsi="仿宋" w:cs="仿宋" w:hint="eastAsia"/>
            <w:lang w:eastAsia="zh-CN"/>
          </w:rPr>
          <w:t>(一)、项目资金来源与筹措</w:t>
        </w:r>
        <w:r>
          <w:tab/>
        </w:r>
        <w:r>
          <w:fldChar w:fldCharType="begin"/>
        </w:r>
        <w:r>
          <w:instrText xml:space="preserve"> PAGEREF _Toc30449 \h </w:instrText>
        </w:r>
        <w:r>
          <w:fldChar w:fldCharType="separate"/>
        </w:r>
        <w:r>
          <w:t>58</w:t>
        </w:r>
        <w:r>
          <w:fldChar w:fldCharType="end"/>
        </w:r>
      </w:hyperlink>
    </w:p>
    <w:p>
      <w:pPr>
        <w:pStyle w:val="TOC2"/>
        <w:tabs>
          <w:tab w:val="right" w:leader="dot" w:pos="8306"/>
        </w:tabs>
      </w:pPr>
      <w:hyperlink w:anchor="_Toc12535" w:history="1">
        <w:r>
          <w:rPr>
            <w:rFonts w:ascii="仿宋" w:eastAsia="仿宋" w:hAnsi="仿宋" w:cs="仿宋" w:hint="eastAsia"/>
            <w:lang w:eastAsia="zh-CN"/>
          </w:rPr>
          <w:t>(二)、资金使用与监管</w:t>
        </w:r>
        <w:r>
          <w:tab/>
        </w:r>
        <w:r>
          <w:fldChar w:fldCharType="begin"/>
        </w:r>
        <w:r>
          <w:instrText xml:space="preserve"> PAGEREF _Toc12535 \h </w:instrText>
        </w:r>
        <w:r>
          <w:fldChar w:fldCharType="separate"/>
        </w:r>
        <w:r>
          <w:t>60</w:t>
        </w:r>
        <w:r>
          <w:fldChar w:fldCharType="end"/>
        </w:r>
      </w:hyperlink>
    </w:p>
    <w:p>
      <w:pPr>
        <w:pStyle w:val="TOC2"/>
        <w:tabs>
          <w:tab w:val="right" w:leader="dot" w:pos="8306"/>
        </w:tabs>
      </w:pPr>
      <w:hyperlink w:anchor="_Toc9892" w:history="1">
        <w:r>
          <w:rPr>
            <w:rFonts w:ascii="仿宋" w:eastAsia="仿宋" w:hAnsi="仿宋" w:cs="仿宋" w:hint="eastAsia"/>
            <w:lang w:eastAsia="zh-CN"/>
          </w:rPr>
          <w:t>(三)、财务规划与预测</w:t>
        </w:r>
        <w:r>
          <w:tab/>
        </w:r>
        <w:r>
          <w:fldChar w:fldCharType="begin"/>
        </w:r>
        <w:r>
          <w:instrText xml:space="preserve"> PAGEREF _Toc9892 \h </w:instrText>
        </w:r>
        <w:r>
          <w:fldChar w:fldCharType="separate"/>
        </w:r>
        <w:r>
          <w:t>61</w:t>
        </w:r>
        <w:r>
          <w:fldChar w:fldCharType="end"/>
        </w:r>
      </w:hyperlink>
    </w:p>
    <w:p>
      <w:pPr>
        <w:pStyle w:val="TOC1"/>
        <w:tabs>
          <w:tab w:val="right" w:leader="dot" w:pos="8306"/>
        </w:tabs>
      </w:pPr>
      <w:hyperlink w:anchor="_Toc21778" w:history="1">
        <w:r>
          <w:rPr>
            <w:rFonts w:ascii="仿宋" w:eastAsia="仿宋" w:hAnsi="仿宋" w:cs="仿宋" w:hint="eastAsia"/>
            <w:lang w:eastAsia="zh-CN"/>
          </w:rPr>
          <w:t>十三、创新驱动与持续发展</w:t>
        </w:r>
        <w:r>
          <w:tab/>
        </w:r>
        <w:r>
          <w:fldChar w:fldCharType="begin"/>
        </w:r>
        <w:r>
          <w:instrText xml:space="preserve"> PAGEREF _Toc21778 \h </w:instrText>
        </w:r>
        <w:r>
          <w:fldChar w:fldCharType="separate"/>
        </w:r>
        <w:r>
          <w:t>62</w:t>
        </w:r>
        <w:r>
          <w:fldChar w:fldCharType="end"/>
        </w:r>
      </w:hyperlink>
    </w:p>
    <w:p>
      <w:pPr>
        <w:pStyle w:val="TOC2"/>
        <w:tabs>
          <w:tab w:val="right" w:leader="dot" w:pos="8306"/>
        </w:tabs>
      </w:pPr>
      <w:hyperlink w:anchor="_Toc27486" w:history="1">
        <w:r>
          <w:rPr>
            <w:rFonts w:ascii="仿宋" w:eastAsia="仿宋" w:hAnsi="仿宋" w:cs="仿宋" w:hint="eastAsia"/>
            <w:lang w:eastAsia="zh-CN"/>
          </w:rPr>
          <w:t>(一)、创新驱动战略实施</w:t>
        </w:r>
        <w:r>
          <w:tab/>
        </w:r>
        <w:r>
          <w:fldChar w:fldCharType="begin"/>
        </w:r>
        <w:r>
          <w:instrText xml:space="preserve"> PAGEREF _Toc27486 \h </w:instrText>
        </w:r>
        <w:r>
          <w:fldChar w:fldCharType="separate"/>
        </w:r>
        <w:r>
          <w:t>62</w:t>
        </w:r>
        <w:r>
          <w:fldChar w:fldCharType="end"/>
        </w:r>
      </w:hyperlink>
    </w:p>
    <w:p>
      <w:pPr>
        <w:pStyle w:val="TOC2"/>
        <w:tabs>
          <w:tab w:val="right" w:leader="dot" w:pos="8306"/>
        </w:tabs>
      </w:pPr>
      <w:hyperlink w:anchor="_Toc5094" w:history="1">
        <w:r>
          <w:rPr>
            <w:rFonts w:ascii="仿宋" w:eastAsia="仿宋" w:hAnsi="仿宋" w:cs="仿宋" w:hint="eastAsia"/>
            <w:lang w:eastAsia="zh-CN"/>
          </w:rPr>
          <w:t>(二)、持续发展路径探索</w:t>
        </w:r>
        <w:r>
          <w:tab/>
        </w:r>
        <w:r>
          <w:fldChar w:fldCharType="begin"/>
        </w:r>
        <w:r>
          <w:instrText xml:space="preserve"> PAGEREF _Toc5094 \h </w:instrText>
        </w:r>
        <w:r>
          <w:fldChar w:fldCharType="separate"/>
        </w:r>
        <w:r>
          <w:t>64</w:t>
        </w:r>
        <w:r>
          <w:fldChar w:fldCharType="end"/>
        </w:r>
      </w:hyperlink>
    </w:p>
    <w:p>
      <w:pPr>
        <w:pStyle w:val="TOC1"/>
        <w:tabs>
          <w:tab w:val="right" w:leader="dot" w:pos="8306"/>
        </w:tabs>
      </w:pPr>
      <w:hyperlink w:anchor="_Toc10103" w:history="1">
        <w:r>
          <w:rPr>
            <w:rFonts w:ascii="仿宋" w:eastAsia="仿宋" w:hAnsi="仿宋" w:cs="仿宋" w:hint="eastAsia"/>
            <w:lang w:eastAsia="zh-CN"/>
          </w:rPr>
          <w:t>十四、质量管理与控制</w:t>
        </w:r>
        <w:r>
          <w:tab/>
        </w:r>
        <w:r>
          <w:fldChar w:fldCharType="begin"/>
        </w:r>
        <w:r>
          <w:instrText xml:space="preserve"> PAGEREF _Toc10103 \h </w:instrText>
        </w:r>
        <w:r>
          <w:fldChar w:fldCharType="separate"/>
        </w:r>
        <w:r>
          <w:t>68</w:t>
        </w:r>
        <w:r>
          <w:fldChar w:fldCharType="end"/>
        </w:r>
      </w:hyperlink>
    </w:p>
    <w:p>
      <w:pPr>
        <w:pStyle w:val="TOC2"/>
        <w:tabs>
          <w:tab w:val="right" w:leader="dot" w:pos="8306"/>
        </w:tabs>
      </w:pPr>
      <w:hyperlink w:anchor="_Toc5882" w:history="1">
        <w:r>
          <w:rPr>
            <w:rFonts w:ascii="仿宋" w:eastAsia="仿宋" w:hAnsi="仿宋" w:cs="仿宋" w:hint="eastAsia"/>
            <w:lang w:eastAsia="zh-CN"/>
          </w:rPr>
          <w:t>(一)、质量管理体系建设</w:t>
        </w:r>
        <w:r>
          <w:tab/>
        </w:r>
        <w:r>
          <w:fldChar w:fldCharType="begin"/>
        </w:r>
        <w:r>
          <w:instrText xml:space="preserve"> PAGEREF _Toc5882 \h </w:instrText>
        </w:r>
        <w:r>
          <w:fldChar w:fldCharType="separate"/>
        </w:r>
        <w:r>
          <w:t>68</w:t>
        </w:r>
        <w:r>
          <w:fldChar w:fldCharType="end"/>
        </w:r>
      </w:hyperlink>
    </w:p>
    <w:p>
      <w:pPr>
        <w:pStyle w:val="TOC2"/>
        <w:tabs>
          <w:tab w:val="right" w:leader="dot" w:pos="8306"/>
        </w:tabs>
      </w:pPr>
      <w:hyperlink w:anchor="_Toc5309" w:history="1">
        <w:r>
          <w:rPr>
            <w:rFonts w:ascii="仿宋" w:eastAsia="仿宋" w:hAnsi="仿宋" w:cs="仿宋" w:hint="eastAsia"/>
            <w:lang w:eastAsia="zh-CN"/>
          </w:rPr>
          <w:t>(二)、质量控制措施</w:t>
        </w:r>
        <w:r>
          <w:tab/>
        </w:r>
        <w:r>
          <w:fldChar w:fldCharType="begin"/>
        </w:r>
        <w:r>
          <w:instrText xml:space="preserve"> PAGEREF _Toc5309 \h </w:instrText>
        </w:r>
        <w:r>
          <w:fldChar w:fldCharType="separate"/>
        </w:r>
        <w:r>
          <w:t>69</w:t>
        </w:r>
        <w:r>
          <w:fldChar w:fldCharType="end"/>
        </w:r>
      </w:hyperlink>
    </w:p>
    <w:p>
      <w:pPr>
        <w:pStyle w:val="TOC1"/>
        <w:tabs>
          <w:tab w:val="right" w:leader="dot" w:pos="8306"/>
        </w:tabs>
      </w:pPr>
      <w:hyperlink w:anchor="_Toc5563" w:history="1">
        <w:r>
          <w:rPr>
            <w:rFonts w:ascii="仿宋" w:eastAsia="仿宋" w:hAnsi="仿宋" w:cs="仿宋" w:hint="eastAsia"/>
            <w:lang w:eastAsia="zh-CN"/>
          </w:rPr>
          <w:t>十五、人力资源管理与开发</w:t>
        </w:r>
        <w:r>
          <w:tab/>
        </w:r>
        <w:r>
          <w:fldChar w:fldCharType="begin"/>
        </w:r>
        <w:r>
          <w:instrText xml:space="preserve"> PAGEREF _Toc5563 \h </w:instrText>
        </w:r>
        <w:r>
          <w:fldChar w:fldCharType="separate"/>
        </w:r>
        <w:r>
          <w:t>70</w:t>
        </w:r>
        <w:r>
          <w:fldChar w:fldCharType="end"/>
        </w:r>
      </w:hyperlink>
    </w:p>
    <w:p>
      <w:pPr>
        <w:pStyle w:val="TOC2"/>
        <w:tabs>
          <w:tab w:val="right" w:leader="dot" w:pos="8306"/>
        </w:tabs>
      </w:pPr>
      <w:hyperlink w:anchor="_Toc18016" w:history="1">
        <w:r>
          <w:rPr>
            <w:rFonts w:ascii="仿宋" w:eastAsia="仿宋" w:hAnsi="仿宋" w:cs="仿宋" w:hint="eastAsia"/>
            <w:lang w:eastAsia="zh-CN"/>
          </w:rPr>
          <w:t>(一)、人力资源规划</w:t>
        </w:r>
        <w:r>
          <w:tab/>
        </w:r>
        <w:r>
          <w:fldChar w:fldCharType="begin"/>
        </w:r>
        <w:r>
          <w:instrText xml:space="preserve"> PAGEREF _Toc18016 \h </w:instrText>
        </w:r>
        <w:r>
          <w:fldChar w:fldCharType="separate"/>
        </w:r>
        <w:r>
          <w:t>70</w:t>
        </w:r>
        <w:r>
          <w:fldChar w:fldCharType="end"/>
        </w:r>
      </w:hyperlink>
    </w:p>
    <w:p>
      <w:pPr>
        <w:pStyle w:val="TOC2"/>
        <w:tabs>
          <w:tab w:val="right" w:leader="dot" w:pos="8306"/>
        </w:tabs>
      </w:pPr>
      <w:hyperlink w:anchor="_Toc29252" w:history="1">
        <w:r>
          <w:rPr>
            <w:rFonts w:ascii="仿宋" w:eastAsia="仿宋" w:hAnsi="仿宋" w:cs="仿宋" w:hint="eastAsia"/>
            <w:lang w:eastAsia="zh-CN"/>
          </w:rPr>
          <w:t>(二)、人力资源开发与培训</w:t>
        </w:r>
        <w:r>
          <w:tab/>
        </w:r>
        <w:r>
          <w:fldChar w:fldCharType="begin"/>
        </w:r>
        <w:r>
          <w:instrText xml:space="preserve"> PAGEREF _Toc29252 \h </w:instrText>
        </w:r>
        <w:r>
          <w:fldChar w:fldCharType="separate"/>
        </w:r>
        <w:r>
          <w:t>72</w:t>
        </w:r>
        <w:r>
          <w:fldChar w:fldCharType="end"/>
        </w:r>
      </w:hyperlink>
    </w:p>
    <w:p>
      <w:pPr>
        <w:pStyle w:val="TOC1"/>
        <w:tabs>
          <w:tab w:val="right" w:leader="dot" w:pos="8306"/>
        </w:tabs>
      </w:pPr>
      <w:hyperlink w:anchor="_Toc27402" w:history="1">
        <w:r>
          <w:rPr>
            <w:rFonts w:ascii="仿宋" w:eastAsia="仿宋" w:hAnsi="仿宋" w:cs="仿宋" w:hint="eastAsia"/>
            <w:lang w:eastAsia="zh-CN"/>
          </w:rPr>
          <w:t>十六、产业协同与集群发展</w:t>
        </w:r>
        <w:r>
          <w:tab/>
        </w:r>
        <w:r>
          <w:fldChar w:fldCharType="begin"/>
        </w:r>
        <w:r>
          <w:instrText xml:space="preserve"> PAGEREF _Toc27402 \h </w:instrText>
        </w:r>
        <w:r>
          <w:fldChar w:fldCharType="separate"/>
        </w:r>
        <w:r>
          <w:t>75</w:t>
        </w:r>
        <w:r>
          <w:fldChar w:fldCharType="end"/>
        </w:r>
      </w:hyperlink>
    </w:p>
    <w:p>
      <w:pPr>
        <w:pStyle w:val="TOC2"/>
        <w:tabs>
          <w:tab w:val="right" w:leader="dot" w:pos="8306"/>
        </w:tabs>
      </w:pPr>
      <w:hyperlink w:anchor="_Toc10643" w:history="1">
        <w:r>
          <w:rPr>
            <w:rFonts w:ascii="仿宋" w:eastAsia="仿宋" w:hAnsi="仿宋" w:cs="仿宋" w:hint="eastAsia"/>
            <w:lang w:eastAsia="zh-CN"/>
          </w:rPr>
          <w:t>(一)、产业协同机制建设</w:t>
        </w:r>
        <w:r>
          <w:tab/>
        </w:r>
        <w:r>
          <w:fldChar w:fldCharType="begin"/>
        </w:r>
        <w:r>
          <w:instrText xml:space="preserve"> PAGEREF _Toc10643 \h </w:instrText>
        </w:r>
        <w:r>
          <w:fldChar w:fldCharType="separate"/>
        </w:r>
        <w:r>
          <w:t>75</w:t>
        </w:r>
        <w:r>
          <w:fldChar w:fldCharType="end"/>
        </w:r>
      </w:hyperlink>
    </w:p>
    <w:p>
      <w:pPr>
        <w:pStyle w:val="TOC2"/>
        <w:tabs>
          <w:tab w:val="right" w:leader="dot" w:pos="8306"/>
        </w:tabs>
      </w:pPr>
      <w:hyperlink w:anchor="_Toc22744" w:history="1">
        <w:r>
          <w:rPr>
            <w:rFonts w:ascii="仿宋" w:eastAsia="仿宋" w:hAnsi="仿宋" w:cs="仿宋" w:hint="eastAsia"/>
            <w:lang w:eastAsia="zh-CN"/>
          </w:rPr>
          <w:t>(二)、产业集群培育与发展</w:t>
        </w:r>
        <w:r>
          <w:tab/>
        </w:r>
        <w:r>
          <w:fldChar w:fldCharType="begin"/>
        </w:r>
        <w:r>
          <w:instrText xml:space="preserve"> PAGEREF _Toc22744 \h </w:instrText>
        </w:r>
        <w:r>
          <w:fldChar w:fldCharType="separate"/>
        </w:r>
        <w:r>
          <w:t>76</w:t>
        </w:r>
        <w:r>
          <w:fldChar w:fldCharType="end"/>
        </w:r>
      </w:hyperlink>
    </w:p>
    <w:p>
      <w:pPr>
        <w:pStyle w:val="TOC1"/>
        <w:tabs>
          <w:tab w:val="right" w:leader="dot" w:pos="8306"/>
        </w:tabs>
      </w:pPr>
      <w:hyperlink w:anchor="_Toc6680" w:history="1">
        <w:r>
          <w:rPr>
            <w:rFonts w:ascii="仿宋" w:eastAsia="仿宋" w:hAnsi="仿宋" w:cs="仿宋" w:hint="eastAsia"/>
            <w:lang w:eastAsia="zh-CN"/>
          </w:rPr>
          <w:t>十七、企业合规与伦理</w:t>
        </w:r>
        <w:r>
          <w:tab/>
        </w:r>
        <w:r>
          <w:fldChar w:fldCharType="begin"/>
        </w:r>
        <w:r>
          <w:instrText xml:space="preserve"> PAGEREF _Toc6680 \h </w:instrText>
        </w:r>
        <w:r>
          <w:fldChar w:fldCharType="separate"/>
        </w:r>
        <w:r>
          <w:t>77</w:t>
        </w:r>
        <w:r>
          <w:fldChar w:fldCharType="end"/>
        </w:r>
      </w:hyperlink>
    </w:p>
    <w:p>
      <w:pPr>
        <w:pStyle w:val="TOC2"/>
        <w:tabs>
          <w:tab w:val="right" w:leader="dot" w:pos="8306"/>
        </w:tabs>
      </w:pPr>
      <w:hyperlink w:anchor="_Toc31258" w:history="1">
        <w:r>
          <w:rPr>
            <w:rFonts w:ascii="仿宋" w:eastAsia="仿宋" w:hAnsi="仿宋" w:cs="仿宋" w:hint="eastAsia"/>
            <w:lang w:eastAsia="zh-CN"/>
          </w:rPr>
          <w:t>(一)、合规政策与程序</w:t>
        </w:r>
        <w:r>
          <w:tab/>
        </w:r>
        <w:r>
          <w:fldChar w:fldCharType="begin"/>
        </w:r>
        <w:r>
          <w:instrText xml:space="preserve"> PAGEREF _Toc31258 \h </w:instrText>
        </w:r>
        <w:r>
          <w:fldChar w:fldCharType="separate"/>
        </w:r>
        <w:r>
          <w:t>77</w:t>
        </w:r>
        <w:r>
          <w:fldChar w:fldCharType="end"/>
        </w:r>
      </w:hyperlink>
    </w:p>
    <w:p>
      <w:pPr>
        <w:pStyle w:val="TOC2"/>
        <w:tabs>
          <w:tab w:val="right" w:leader="dot" w:pos="8306"/>
        </w:tabs>
      </w:pPr>
      <w:hyperlink w:anchor="_Toc31745" w:history="1">
        <w:r>
          <w:rPr>
            <w:rFonts w:ascii="仿宋" w:eastAsia="仿宋" w:hAnsi="仿宋" w:cs="仿宋" w:hint="eastAsia"/>
            <w:lang w:eastAsia="zh-CN"/>
          </w:rPr>
          <w:t>(二)、伦理规范与培训</w:t>
        </w:r>
        <w:r>
          <w:tab/>
        </w:r>
        <w:r>
          <w:fldChar w:fldCharType="begin"/>
        </w:r>
        <w:r>
          <w:instrText xml:space="preserve"> PAGEREF _Toc31745 \h </w:instrText>
        </w:r>
        <w:r>
          <w:fldChar w:fldCharType="separate"/>
        </w:r>
        <w:r>
          <w:t>78</w:t>
        </w:r>
        <w:r>
          <w:fldChar w:fldCharType="end"/>
        </w:r>
      </w:hyperlink>
    </w:p>
    <w:p>
      <w:pPr>
        <w:pStyle w:val="TOC2"/>
        <w:tabs>
          <w:tab w:val="right" w:leader="dot" w:pos="8306"/>
        </w:tabs>
      </w:pPr>
      <w:hyperlink w:anchor="_Toc10490" w:history="1">
        <w:r>
          <w:rPr>
            <w:rFonts w:ascii="仿宋" w:eastAsia="仿宋" w:hAnsi="仿宋" w:cs="仿宋" w:hint="eastAsia"/>
            <w:lang w:eastAsia="zh-CN"/>
          </w:rPr>
          <w:t>(三)、合规风险评估</w:t>
        </w:r>
        <w:r>
          <w:tab/>
        </w:r>
        <w:r>
          <w:fldChar w:fldCharType="begin"/>
        </w:r>
        <w:r>
          <w:instrText xml:space="preserve"> PAGEREF _Toc10490 \h </w:instrText>
        </w:r>
        <w:r>
          <w:fldChar w:fldCharType="separate"/>
        </w:r>
        <w:r>
          <w:t>79</w:t>
        </w:r>
        <w:r>
          <w:fldChar w:fldCharType="end"/>
        </w:r>
      </w:hyperlink>
    </w:p>
    <w:p>
      <w:pPr>
        <w:pStyle w:val="TOC2"/>
        <w:tabs>
          <w:tab w:val="right" w:leader="dot" w:pos="8306"/>
        </w:tabs>
      </w:pPr>
      <w:hyperlink w:anchor="_Toc182" w:history="1">
        <w:r>
          <w:rPr>
            <w:rFonts w:ascii="仿宋" w:eastAsia="仿宋" w:hAnsi="仿宋" w:cs="仿宋" w:hint="eastAsia"/>
            <w:lang w:eastAsia="zh-CN"/>
          </w:rPr>
          <w:t>(四)、合规监督与执行</w:t>
        </w:r>
        <w:r>
          <w:tab/>
        </w:r>
        <w:r>
          <w:fldChar w:fldCharType="begin"/>
        </w:r>
        <w:r>
          <w:instrText xml:space="preserve"> PAGEREF _Toc182 \h </w:instrText>
        </w:r>
        <w:r>
          <w:fldChar w:fldCharType="separate"/>
        </w:r>
        <w:r>
          <w:t>80</w:t>
        </w:r>
        <w:r>
          <w:fldChar w:fldCharType="end"/>
        </w:r>
      </w:hyperlink>
    </w:p>
    <w:p>
      <w:pPr>
        <w:pStyle w:val="TOC1"/>
        <w:tabs>
          <w:tab w:val="right" w:leader="dot" w:pos="8306"/>
        </w:tabs>
      </w:pPr>
      <w:hyperlink w:anchor="_Toc14718" w:history="1">
        <w:r>
          <w:rPr>
            <w:rFonts w:ascii="仿宋" w:eastAsia="仿宋" w:hAnsi="仿宋" w:cs="仿宋" w:hint="eastAsia"/>
            <w:lang w:eastAsia="zh-CN"/>
          </w:rPr>
          <w:t>十八、合作与交流机制建立</w:t>
        </w:r>
        <w:r>
          <w:tab/>
        </w:r>
        <w:r>
          <w:fldChar w:fldCharType="begin"/>
        </w:r>
        <w:r>
          <w:instrText xml:space="preserve"> PAGEREF _Toc14718 \h </w:instrText>
        </w:r>
        <w:r>
          <w:fldChar w:fldCharType="separate"/>
        </w:r>
        <w:r>
          <w:t>81</w:t>
        </w:r>
        <w:r>
          <w:fldChar w:fldCharType="end"/>
        </w:r>
      </w:hyperlink>
    </w:p>
    <w:p>
      <w:pPr>
        <w:pStyle w:val="TOC2"/>
        <w:tabs>
          <w:tab w:val="right" w:leader="dot" w:pos="8306"/>
        </w:tabs>
      </w:pPr>
      <w:hyperlink w:anchor="_Toc31582" w:history="1">
        <w:r>
          <w:rPr>
            <w:rFonts w:ascii="仿宋" w:eastAsia="仿宋" w:hAnsi="仿宋" w:cs="仿宋" w:hint="eastAsia"/>
            <w:lang w:eastAsia="zh-CN"/>
          </w:rPr>
          <w:t>(一)、合作伙伴选择与合作方式</w:t>
        </w:r>
        <w:r>
          <w:tab/>
        </w:r>
        <w:r>
          <w:fldChar w:fldCharType="begin"/>
        </w:r>
        <w:r>
          <w:instrText xml:space="preserve"> PAGEREF _Toc31582 \h </w:instrText>
        </w:r>
        <w:r>
          <w:fldChar w:fldCharType="separate"/>
        </w:r>
        <w:r>
          <w:t>81</w:t>
        </w:r>
        <w:r>
          <w:fldChar w:fldCharType="end"/>
        </w:r>
      </w:hyperlink>
    </w:p>
    <w:p>
      <w:pPr>
        <w:pStyle w:val="TOC2"/>
        <w:tabs>
          <w:tab w:val="right" w:leader="dot" w:pos="8306"/>
        </w:tabs>
      </w:pPr>
      <w:hyperlink w:anchor="_Toc11398" w:history="1">
        <w:r>
          <w:rPr>
            <w:rFonts w:ascii="仿宋" w:eastAsia="仿宋" w:hAnsi="仿宋" w:cs="仿宋" w:hint="eastAsia"/>
            <w:lang w:eastAsia="zh-CN"/>
          </w:rPr>
          <w:t>(二)、交流与合作平台搭建</w:t>
        </w:r>
        <w:r>
          <w:tab/>
        </w:r>
        <w:r>
          <w:fldChar w:fldCharType="begin"/>
        </w:r>
        <w:r>
          <w:instrText xml:space="preserve"> PAGEREF _Toc11398 \h </w:instrText>
        </w:r>
        <w:r>
          <w:fldChar w:fldCharType="separate"/>
        </w:r>
        <w:r>
          <w:t>82</w:t>
        </w:r>
        <w:r>
          <w:fldChar w:fldCharType="end"/>
        </w:r>
      </w:hyperlink>
    </w:p>
    <w:p>
      <w:pPr>
        <w:pStyle w:val="TOC1"/>
        <w:tabs>
          <w:tab w:val="right" w:leader="dot" w:pos="8306"/>
        </w:tabs>
      </w:pPr>
      <w:hyperlink w:anchor="_Toc16999" w:history="1">
        <w:r>
          <w:rPr>
            <w:rFonts w:ascii="仿宋" w:eastAsia="仿宋" w:hAnsi="仿宋" w:cs="仿宋" w:hint="eastAsia"/>
            <w:lang w:eastAsia="zh-CN"/>
          </w:rPr>
          <w:t>十九、项目施工方案</w:t>
        </w:r>
        <w:r>
          <w:tab/>
        </w:r>
        <w:r>
          <w:fldChar w:fldCharType="begin"/>
        </w:r>
        <w:r>
          <w:instrText xml:space="preserve"> PAGEREF _Toc16999 \h </w:instrText>
        </w:r>
        <w:r>
          <w:fldChar w:fldCharType="separate"/>
        </w:r>
        <w:r>
          <w:t>84</w:t>
        </w:r>
        <w:r>
          <w:fldChar w:fldCharType="end"/>
        </w:r>
      </w:hyperlink>
    </w:p>
    <w:p>
      <w:pPr>
        <w:pStyle w:val="TOC2"/>
        <w:tabs>
          <w:tab w:val="right" w:leader="dot" w:pos="8306"/>
        </w:tabs>
      </w:pPr>
      <w:hyperlink w:anchor="_Toc7082" w:history="1">
        <w:r>
          <w:rPr>
            <w:rFonts w:ascii="仿宋" w:eastAsia="仿宋" w:hAnsi="仿宋" w:cs="仿宋" w:hint="eastAsia"/>
            <w:lang w:eastAsia="zh-CN"/>
          </w:rPr>
          <w:t>(一)、施工组织设计</w:t>
        </w:r>
        <w:r>
          <w:tab/>
        </w:r>
        <w:r>
          <w:fldChar w:fldCharType="begin"/>
        </w:r>
        <w:r>
          <w:instrText xml:space="preserve"> PAGEREF _Toc7082 \h </w:instrText>
        </w:r>
        <w:r>
          <w:fldChar w:fldCharType="separate"/>
        </w:r>
        <w:r>
          <w:t>84</w:t>
        </w:r>
        <w:r>
          <w:fldChar w:fldCharType="end"/>
        </w:r>
      </w:hyperlink>
    </w:p>
    <w:p>
      <w:pPr>
        <w:pStyle w:val="TOC2"/>
        <w:tabs>
          <w:tab w:val="right" w:leader="dot" w:pos="8306"/>
        </w:tabs>
      </w:pPr>
      <w:hyperlink w:anchor="_Toc14944" w:history="1">
        <w:r>
          <w:rPr>
            <w:rFonts w:ascii="仿宋" w:eastAsia="仿宋" w:hAnsi="仿宋" w:cs="仿宋" w:hint="eastAsia"/>
            <w:lang w:eastAsia="zh-CN"/>
          </w:rPr>
          <w:t>(二)、施工工艺与技术路线</w:t>
        </w:r>
        <w:r>
          <w:tab/>
        </w:r>
        <w:r>
          <w:fldChar w:fldCharType="begin"/>
        </w:r>
        <w:r>
          <w:instrText xml:space="preserve"> PAGEREF _Toc14944 \h </w:instrText>
        </w:r>
        <w:r>
          <w:fldChar w:fldCharType="separate"/>
        </w:r>
        <w:r>
          <w:t>85</w:t>
        </w:r>
        <w:r>
          <w:fldChar w:fldCharType="end"/>
        </w:r>
      </w:hyperlink>
    </w:p>
    <w:p>
      <w:pPr>
        <w:pStyle w:val="TOC2"/>
        <w:tabs>
          <w:tab w:val="right" w:leader="dot" w:pos="8306"/>
        </w:tabs>
      </w:pPr>
      <w:hyperlink w:anchor="_Toc11563" w:history="1">
        <w:r>
          <w:rPr>
            <w:rFonts w:ascii="仿宋" w:eastAsia="仿宋" w:hAnsi="仿宋" w:cs="仿宋" w:hint="eastAsia"/>
            <w:lang w:eastAsia="zh-CN"/>
          </w:rPr>
          <w:t>(三)、关键节点施工计划</w:t>
        </w:r>
        <w:r>
          <w:tab/>
        </w:r>
        <w:r>
          <w:fldChar w:fldCharType="begin"/>
        </w:r>
        <w:r>
          <w:instrText xml:space="preserve"> PAGEREF _Toc11563 \h </w:instrText>
        </w:r>
        <w:r>
          <w:fldChar w:fldCharType="separate"/>
        </w:r>
        <w:r>
          <w:t>87</w:t>
        </w:r>
        <w:r>
          <w:fldChar w:fldCharType="end"/>
        </w:r>
      </w:hyperlink>
    </w:p>
    <w:p>
      <w:pPr>
        <w:pStyle w:val="TOC2"/>
        <w:tabs>
          <w:tab w:val="right" w:leader="dot" w:pos="8306"/>
        </w:tabs>
      </w:pPr>
      <w:hyperlink w:anchor="_Toc15538" w:history="1">
        <w:r>
          <w:rPr>
            <w:rFonts w:ascii="仿宋" w:eastAsia="仿宋" w:hAnsi="仿宋" w:cs="仿宋" w:hint="eastAsia"/>
            <w:lang w:eastAsia="zh-CN"/>
          </w:rPr>
          <w:t>(四)、施工现场管理</w:t>
        </w:r>
        <w:r>
          <w:tab/>
        </w:r>
        <w:r>
          <w:fldChar w:fldCharType="begin"/>
        </w:r>
        <w:r>
          <w:instrText xml:space="preserve"> PAGEREF _Toc15538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地震观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5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11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85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38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37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153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038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https://d.book118.com/638071004132006042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D3030"/>
    <w:rsid w:val="1A0D30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71004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2024-02-20T12:56:00Z</dcterms:created>
  <dcterms:modified xsi:type="dcterms:W3CDTF">2024-02-20T12:57:03Z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198B3D2E159F4377A6F437711231FFB3_11</vt:lpwstr>
  </property>
  <property fmtid="{D5CDD505-2E9C-101B-9397-08002B2CF9AE}" pid="3" name="KSOProductBuildVer">
    <vt:lpwstr>2052-12.1.0.16250</vt:lpwstr>
  </property>
</Properties>
</file>