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7" w:history="1">
        <w:r>
          <w:rPr>
            <w:rFonts w:ascii="仿宋" w:eastAsia="仿宋" w:hAnsi="仿宋" w:cs="仿宋" w:hint="eastAsia"/>
            <w:lang w:eastAsia="zh-CN"/>
          </w:rPr>
          <w:t>概论</w:t>
        </w:r>
        <w:r>
          <w:tab/>
        </w:r>
        <w:r>
          <w:fldChar w:fldCharType="begin"/>
        </w:r>
        <w:r>
          <w:instrText xml:space="preserve"> PAGEREF _Toc20567 \h </w:instrText>
        </w:r>
        <w:r>
          <w:fldChar w:fldCharType="separate"/>
        </w:r>
        <w:r>
          <w:t>3</w:t>
        </w:r>
        <w:r>
          <w:fldChar w:fldCharType="end"/>
        </w:r>
      </w:hyperlink>
    </w:p>
    <w:p>
      <w:pPr>
        <w:pStyle w:val="TOC1"/>
        <w:tabs>
          <w:tab w:val="right" w:leader="dot" w:pos="8306"/>
        </w:tabs>
      </w:pPr>
      <w:hyperlink w:anchor="_Toc10433" w:history="1">
        <w:r>
          <w:rPr>
            <w:rFonts w:ascii="仿宋" w:eastAsia="仿宋" w:hAnsi="仿宋" w:cs="仿宋" w:hint="eastAsia"/>
            <w:lang w:eastAsia="zh-CN"/>
          </w:rPr>
          <w:t>一、项目选址研究</w:t>
        </w:r>
        <w:r>
          <w:tab/>
        </w:r>
        <w:r>
          <w:fldChar w:fldCharType="begin"/>
        </w:r>
        <w:r>
          <w:instrText xml:space="preserve"> PAGEREF _Toc10433 \h </w:instrText>
        </w:r>
        <w:r>
          <w:fldChar w:fldCharType="separate"/>
        </w:r>
        <w:r>
          <w:t>3</w:t>
        </w:r>
        <w:r>
          <w:fldChar w:fldCharType="end"/>
        </w:r>
      </w:hyperlink>
    </w:p>
    <w:p>
      <w:pPr>
        <w:pStyle w:val="TOC2"/>
        <w:tabs>
          <w:tab w:val="right" w:leader="dot" w:pos="8306"/>
        </w:tabs>
      </w:pPr>
      <w:hyperlink w:anchor="_Toc1709" w:history="1">
        <w:r>
          <w:rPr>
            <w:rFonts w:ascii="仿宋" w:eastAsia="仿宋" w:hAnsi="仿宋" w:cs="仿宋" w:hint="eastAsia"/>
            <w:lang w:eastAsia="zh-CN"/>
          </w:rPr>
          <w:t>(一)、项目选址原则</w:t>
        </w:r>
        <w:r>
          <w:tab/>
        </w:r>
        <w:r>
          <w:fldChar w:fldCharType="begin"/>
        </w:r>
        <w:r>
          <w:instrText xml:space="preserve"> PAGEREF _Toc1709 \h </w:instrText>
        </w:r>
        <w:r>
          <w:fldChar w:fldCharType="separate"/>
        </w:r>
        <w:r>
          <w:t>3</w:t>
        </w:r>
        <w:r>
          <w:fldChar w:fldCharType="end"/>
        </w:r>
      </w:hyperlink>
    </w:p>
    <w:p>
      <w:pPr>
        <w:pStyle w:val="TOC2"/>
        <w:tabs>
          <w:tab w:val="right" w:leader="dot" w:pos="8306"/>
        </w:tabs>
      </w:pPr>
      <w:hyperlink w:anchor="_Toc25756" w:history="1">
        <w:r>
          <w:rPr>
            <w:rFonts w:ascii="仿宋" w:eastAsia="仿宋" w:hAnsi="仿宋" w:cs="仿宋" w:hint="eastAsia"/>
            <w:lang w:eastAsia="zh-CN"/>
          </w:rPr>
          <w:t>(二)、项目选址</w:t>
        </w:r>
        <w:r>
          <w:tab/>
        </w:r>
        <w:r>
          <w:fldChar w:fldCharType="begin"/>
        </w:r>
        <w:r>
          <w:instrText xml:space="preserve"> PAGEREF _Toc25756 \h </w:instrText>
        </w:r>
        <w:r>
          <w:fldChar w:fldCharType="separate"/>
        </w:r>
        <w:r>
          <w:t>6</w:t>
        </w:r>
        <w:r>
          <w:fldChar w:fldCharType="end"/>
        </w:r>
      </w:hyperlink>
    </w:p>
    <w:p>
      <w:pPr>
        <w:pStyle w:val="TOC2"/>
        <w:tabs>
          <w:tab w:val="right" w:leader="dot" w:pos="8306"/>
        </w:tabs>
      </w:pPr>
      <w:hyperlink w:anchor="_Toc7206" w:history="1">
        <w:r>
          <w:rPr>
            <w:rFonts w:ascii="仿宋" w:eastAsia="仿宋" w:hAnsi="仿宋" w:cs="仿宋" w:hint="eastAsia"/>
            <w:lang w:eastAsia="zh-CN"/>
          </w:rPr>
          <w:t>(三)、建设条件分析</w:t>
        </w:r>
        <w:r>
          <w:tab/>
        </w:r>
        <w:r>
          <w:fldChar w:fldCharType="begin"/>
        </w:r>
        <w:r>
          <w:instrText xml:space="preserve"> PAGEREF _Toc7206 \h </w:instrText>
        </w:r>
        <w:r>
          <w:fldChar w:fldCharType="separate"/>
        </w:r>
        <w:r>
          <w:t>8</w:t>
        </w:r>
        <w:r>
          <w:fldChar w:fldCharType="end"/>
        </w:r>
      </w:hyperlink>
    </w:p>
    <w:p>
      <w:pPr>
        <w:pStyle w:val="TOC2"/>
        <w:tabs>
          <w:tab w:val="right" w:leader="dot" w:pos="8306"/>
        </w:tabs>
      </w:pPr>
      <w:hyperlink w:anchor="_Toc6198" w:history="1">
        <w:r>
          <w:rPr>
            <w:rFonts w:ascii="仿宋" w:eastAsia="仿宋" w:hAnsi="仿宋" w:cs="仿宋" w:hint="eastAsia"/>
            <w:lang w:eastAsia="zh-CN"/>
          </w:rPr>
          <w:t>(四)、用地控制指标</w:t>
        </w:r>
        <w:r>
          <w:tab/>
        </w:r>
        <w:r>
          <w:fldChar w:fldCharType="begin"/>
        </w:r>
        <w:r>
          <w:instrText xml:space="preserve"> PAGEREF _Toc6198 \h </w:instrText>
        </w:r>
        <w:r>
          <w:fldChar w:fldCharType="separate"/>
        </w:r>
        <w:r>
          <w:t>10</w:t>
        </w:r>
        <w:r>
          <w:fldChar w:fldCharType="end"/>
        </w:r>
      </w:hyperlink>
    </w:p>
    <w:p>
      <w:pPr>
        <w:pStyle w:val="TOC2"/>
        <w:tabs>
          <w:tab w:val="right" w:leader="dot" w:pos="8306"/>
        </w:tabs>
      </w:pPr>
      <w:hyperlink w:anchor="_Toc14315" w:history="1">
        <w:r>
          <w:rPr>
            <w:rFonts w:ascii="仿宋" w:eastAsia="仿宋" w:hAnsi="仿宋" w:cs="仿宋" w:hint="eastAsia"/>
            <w:lang w:eastAsia="zh-CN"/>
          </w:rPr>
          <w:t>(五)、地总体要求</w:t>
        </w:r>
        <w:r>
          <w:tab/>
        </w:r>
        <w:r>
          <w:fldChar w:fldCharType="begin"/>
        </w:r>
        <w:r>
          <w:instrText xml:space="preserve"> PAGEREF _Toc14315 \h </w:instrText>
        </w:r>
        <w:r>
          <w:fldChar w:fldCharType="separate"/>
        </w:r>
        <w:r>
          <w:t>11</w:t>
        </w:r>
        <w:r>
          <w:fldChar w:fldCharType="end"/>
        </w:r>
      </w:hyperlink>
    </w:p>
    <w:p>
      <w:pPr>
        <w:pStyle w:val="TOC2"/>
        <w:tabs>
          <w:tab w:val="right" w:leader="dot" w:pos="8306"/>
        </w:tabs>
      </w:pPr>
      <w:hyperlink w:anchor="_Toc26957" w:history="1">
        <w:r>
          <w:rPr>
            <w:rFonts w:ascii="仿宋" w:eastAsia="仿宋" w:hAnsi="仿宋" w:cs="仿宋" w:hint="eastAsia"/>
            <w:lang w:eastAsia="zh-CN"/>
          </w:rPr>
          <w:t>(六)、节约用地措施</w:t>
        </w:r>
        <w:r>
          <w:tab/>
        </w:r>
        <w:r>
          <w:fldChar w:fldCharType="begin"/>
        </w:r>
        <w:r>
          <w:instrText xml:space="preserve"> PAGEREF _Toc26957 \h </w:instrText>
        </w:r>
        <w:r>
          <w:fldChar w:fldCharType="separate"/>
        </w:r>
        <w:r>
          <w:t>12</w:t>
        </w:r>
        <w:r>
          <w:fldChar w:fldCharType="end"/>
        </w:r>
      </w:hyperlink>
    </w:p>
    <w:p>
      <w:pPr>
        <w:pStyle w:val="TOC2"/>
        <w:tabs>
          <w:tab w:val="right" w:leader="dot" w:pos="8306"/>
        </w:tabs>
      </w:pPr>
      <w:hyperlink w:anchor="_Toc32534" w:history="1">
        <w:r>
          <w:rPr>
            <w:rFonts w:ascii="仿宋" w:eastAsia="仿宋" w:hAnsi="仿宋" w:cs="仿宋" w:hint="eastAsia"/>
            <w:lang w:eastAsia="zh-CN"/>
          </w:rPr>
          <w:t>(七)、选址综合评价</w:t>
        </w:r>
        <w:r>
          <w:tab/>
        </w:r>
        <w:r>
          <w:fldChar w:fldCharType="begin"/>
        </w:r>
        <w:r>
          <w:instrText xml:space="preserve"> PAGEREF _Toc32534 \h </w:instrText>
        </w:r>
        <w:r>
          <w:fldChar w:fldCharType="separate"/>
        </w:r>
        <w:r>
          <w:t>14</w:t>
        </w:r>
        <w:r>
          <w:fldChar w:fldCharType="end"/>
        </w:r>
      </w:hyperlink>
    </w:p>
    <w:p>
      <w:pPr>
        <w:pStyle w:val="TOC1"/>
        <w:tabs>
          <w:tab w:val="right" w:leader="dot" w:pos="8306"/>
        </w:tabs>
      </w:pPr>
      <w:hyperlink w:anchor="_Toc28062" w:history="1">
        <w:r>
          <w:rPr>
            <w:rFonts w:ascii="仿宋" w:eastAsia="仿宋" w:hAnsi="仿宋" w:cs="仿宋" w:hint="eastAsia"/>
            <w:lang w:eastAsia="zh-CN"/>
          </w:rPr>
          <w:t>二、社会影响分析</w:t>
        </w:r>
        <w:r>
          <w:tab/>
        </w:r>
        <w:r>
          <w:fldChar w:fldCharType="begin"/>
        </w:r>
        <w:r>
          <w:instrText xml:space="preserve"> PAGEREF _Toc28062 \h </w:instrText>
        </w:r>
        <w:r>
          <w:fldChar w:fldCharType="separate"/>
        </w:r>
        <w:r>
          <w:t>15</w:t>
        </w:r>
        <w:r>
          <w:fldChar w:fldCharType="end"/>
        </w:r>
      </w:hyperlink>
    </w:p>
    <w:p>
      <w:pPr>
        <w:pStyle w:val="TOC2"/>
        <w:tabs>
          <w:tab w:val="right" w:leader="dot" w:pos="8306"/>
        </w:tabs>
      </w:pPr>
      <w:hyperlink w:anchor="_Toc18770" w:history="1">
        <w:r>
          <w:rPr>
            <w:rFonts w:ascii="仿宋" w:eastAsia="仿宋" w:hAnsi="仿宋" w:cs="仿宋" w:hint="eastAsia"/>
            <w:lang w:eastAsia="zh-CN"/>
          </w:rPr>
          <w:t>(一)、社会影响效果分析</w:t>
        </w:r>
        <w:r>
          <w:tab/>
        </w:r>
        <w:r>
          <w:fldChar w:fldCharType="begin"/>
        </w:r>
        <w:r>
          <w:instrText xml:space="preserve"> PAGEREF _Toc18770 \h </w:instrText>
        </w:r>
        <w:r>
          <w:fldChar w:fldCharType="separate"/>
        </w:r>
        <w:r>
          <w:t>15</w:t>
        </w:r>
        <w:r>
          <w:fldChar w:fldCharType="end"/>
        </w:r>
      </w:hyperlink>
    </w:p>
    <w:p>
      <w:pPr>
        <w:pStyle w:val="TOC2"/>
        <w:tabs>
          <w:tab w:val="right" w:leader="dot" w:pos="8306"/>
        </w:tabs>
      </w:pPr>
      <w:hyperlink w:anchor="_Toc23424" w:history="1">
        <w:r>
          <w:rPr>
            <w:rFonts w:ascii="仿宋" w:eastAsia="仿宋" w:hAnsi="仿宋" w:cs="仿宋" w:hint="eastAsia"/>
            <w:lang w:eastAsia="zh-CN"/>
          </w:rPr>
          <w:t>(二)、社会适应性分析</w:t>
        </w:r>
        <w:r>
          <w:tab/>
        </w:r>
        <w:r>
          <w:fldChar w:fldCharType="begin"/>
        </w:r>
        <w:r>
          <w:instrText xml:space="preserve"> PAGEREF _Toc23424 \h </w:instrText>
        </w:r>
        <w:r>
          <w:fldChar w:fldCharType="separate"/>
        </w:r>
        <w:r>
          <w:t>17</w:t>
        </w:r>
        <w:r>
          <w:fldChar w:fldCharType="end"/>
        </w:r>
      </w:hyperlink>
    </w:p>
    <w:p>
      <w:pPr>
        <w:pStyle w:val="TOC2"/>
        <w:tabs>
          <w:tab w:val="right" w:leader="dot" w:pos="8306"/>
        </w:tabs>
      </w:pPr>
      <w:hyperlink w:anchor="_Toc9099" w:history="1">
        <w:r>
          <w:rPr>
            <w:rFonts w:ascii="仿宋" w:eastAsia="仿宋" w:hAnsi="仿宋" w:cs="仿宋" w:hint="eastAsia"/>
            <w:lang w:eastAsia="zh-CN"/>
          </w:rPr>
          <w:t>(三)、社会风险及对策分析</w:t>
        </w:r>
        <w:r>
          <w:tab/>
        </w:r>
        <w:r>
          <w:fldChar w:fldCharType="begin"/>
        </w:r>
        <w:r>
          <w:instrText xml:space="preserve"> PAGEREF _Toc9099 \h </w:instrText>
        </w:r>
        <w:r>
          <w:fldChar w:fldCharType="separate"/>
        </w:r>
        <w:r>
          <w:t>18</w:t>
        </w:r>
        <w:r>
          <w:fldChar w:fldCharType="end"/>
        </w:r>
      </w:hyperlink>
    </w:p>
    <w:p>
      <w:pPr>
        <w:pStyle w:val="TOC1"/>
        <w:tabs>
          <w:tab w:val="right" w:leader="dot" w:pos="8306"/>
        </w:tabs>
      </w:pPr>
      <w:hyperlink w:anchor="_Toc17496" w:history="1">
        <w:r>
          <w:rPr>
            <w:rFonts w:ascii="仿宋" w:eastAsia="仿宋" w:hAnsi="仿宋" w:cs="仿宋" w:hint="eastAsia"/>
            <w:lang w:eastAsia="zh-CN"/>
          </w:rPr>
          <w:t>三、经济影响分析</w:t>
        </w:r>
        <w:r>
          <w:tab/>
        </w:r>
        <w:r>
          <w:fldChar w:fldCharType="begin"/>
        </w:r>
        <w:r>
          <w:instrText xml:space="preserve"> PAGEREF _Toc17496 \h </w:instrText>
        </w:r>
        <w:r>
          <w:fldChar w:fldCharType="separate"/>
        </w:r>
        <w:r>
          <w:t>22</w:t>
        </w:r>
        <w:r>
          <w:fldChar w:fldCharType="end"/>
        </w:r>
      </w:hyperlink>
    </w:p>
    <w:p>
      <w:pPr>
        <w:pStyle w:val="TOC2"/>
        <w:tabs>
          <w:tab w:val="right" w:leader="dot" w:pos="8306"/>
        </w:tabs>
      </w:pPr>
      <w:hyperlink w:anchor="_Toc22802" w:history="1">
        <w:r>
          <w:rPr>
            <w:rFonts w:ascii="仿宋" w:eastAsia="仿宋" w:hAnsi="仿宋" w:cs="仿宋" w:hint="eastAsia"/>
            <w:lang w:eastAsia="zh-CN"/>
          </w:rPr>
          <w:t>(一)、经济费用效益或费用效果分析</w:t>
        </w:r>
        <w:r>
          <w:tab/>
        </w:r>
        <w:r>
          <w:fldChar w:fldCharType="begin"/>
        </w:r>
        <w:r>
          <w:instrText xml:space="preserve"> PAGEREF _Toc22802 \h </w:instrText>
        </w:r>
        <w:r>
          <w:fldChar w:fldCharType="separate"/>
        </w:r>
        <w:r>
          <w:t>22</w:t>
        </w:r>
        <w:r>
          <w:fldChar w:fldCharType="end"/>
        </w:r>
      </w:hyperlink>
    </w:p>
    <w:p>
      <w:pPr>
        <w:pStyle w:val="TOC2"/>
        <w:tabs>
          <w:tab w:val="right" w:leader="dot" w:pos="8306"/>
        </w:tabs>
      </w:pPr>
      <w:hyperlink w:anchor="_Toc20401" w:history="1">
        <w:r>
          <w:rPr>
            <w:rFonts w:ascii="仿宋" w:eastAsia="仿宋" w:hAnsi="仿宋" w:cs="仿宋" w:hint="eastAsia"/>
            <w:lang w:eastAsia="zh-CN"/>
          </w:rPr>
          <w:t>(二)、行业影响分析</w:t>
        </w:r>
        <w:r>
          <w:tab/>
        </w:r>
        <w:r>
          <w:fldChar w:fldCharType="begin"/>
        </w:r>
        <w:r>
          <w:instrText xml:space="preserve"> PAGEREF _Toc20401 \h </w:instrText>
        </w:r>
        <w:r>
          <w:fldChar w:fldCharType="separate"/>
        </w:r>
        <w:r>
          <w:t>24</w:t>
        </w:r>
        <w:r>
          <w:fldChar w:fldCharType="end"/>
        </w:r>
      </w:hyperlink>
    </w:p>
    <w:p>
      <w:pPr>
        <w:pStyle w:val="TOC2"/>
        <w:tabs>
          <w:tab w:val="right" w:leader="dot" w:pos="8306"/>
        </w:tabs>
      </w:pPr>
      <w:hyperlink w:anchor="_Toc16092" w:history="1">
        <w:r>
          <w:rPr>
            <w:rFonts w:ascii="仿宋" w:eastAsia="仿宋" w:hAnsi="仿宋" w:cs="仿宋" w:hint="eastAsia"/>
            <w:lang w:eastAsia="zh-CN"/>
          </w:rPr>
          <w:t>(三)、区域经济影响分析</w:t>
        </w:r>
        <w:r>
          <w:tab/>
        </w:r>
        <w:r>
          <w:fldChar w:fldCharType="begin"/>
        </w:r>
        <w:r>
          <w:instrText xml:space="preserve"> PAGEREF _Toc16092 \h </w:instrText>
        </w:r>
        <w:r>
          <w:fldChar w:fldCharType="separate"/>
        </w:r>
        <w:r>
          <w:t>26</w:t>
        </w:r>
        <w:r>
          <w:fldChar w:fldCharType="end"/>
        </w:r>
      </w:hyperlink>
    </w:p>
    <w:p>
      <w:pPr>
        <w:pStyle w:val="TOC2"/>
        <w:tabs>
          <w:tab w:val="right" w:leader="dot" w:pos="8306"/>
        </w:tabs>
      </w:pPr>
      <w:hyperlink w:anchor="_Toc25591" w:history="1">
        <w:r>
          <w:rPr>
            <w:rFonts w:ascii="仿宋" w:eastAsia="仿宋" w:hAnsi="仿宋" w:cs="仿宋" w:hint="eastAsia"/>
            <w:lang w:eastAsia="zh-CN"/>
          </w:rPr>
          <w:t>(四)、宏观经济影响分析</w:t>
        </w:r>
        <w:r>
          <w:tab/>
        </w:r>
        <w:r>
          <w:fldChar w:fldCharType="begin"/>
        </w:r>
        <w:r>
          <w:instrText xml:space="preserve"> PAGEREF _Toc25591 \h </w:instrText>
        </w:r>
        <w:r>
          <w:fldChar w:fldCharType="separate"/>
        </w:r>
        <w:r>
          <w:t>27</w:t>
        </w:r>
        <w:r>
          <w:fldChar w:fldCharType="end"/>
        </w:r>
      </w:hyperlink>
    </w:p>
    <w:p>
      <w:pPr>
        <w:pStyle w:val="TOC1"/>
        <w:tabs>
          <w:tab w:val="right" w:leader="dot" w:pos="8306"/>
        </w:tabs>
      </w:pPr>
      <w:hyperlink w:anchor="_Toc6599" w:history="1">
        <w:r>
          <w:rPr>
            <w:rFonts w:ascii="仿宋" w:eastAsia="仿宋" w:hAnsi="仿宋" w:cs="仿宋" w:hint="eastAsia"/>
            <w:lang w:eastAsia="zh-CN"/>
          </w:rPr>
          <w:t>四、建设风险评估分析</w:t>
        </w:r>
        <w:r>
          <w:tab/>
        </w:r>
        <w:r>
          <w:fldChar w:fldCharType="begin"/>
        </w:r>
        <w:r>
          <w:instrText xml:space="preserve"> PAGEREF _Toc6599 \h </w:instrText>
        </w:r>
        <w:r>
          <w:fldChar w:fldCharType="separate"/>
        </w:r>
        <w:r>
          <w:t>28</w:t>
        </w:r>
        <w:r>
          <w:fldChar w:fldCharType="end"/>
        </w:r>
      </w:hyperlink>
    </w:p>
    <w:p>
      <w:pPr>
        <w:pStyle w:val="TOC2"/>
        <w:tabs>
          <w:tab w:val="right" w:leader="dot" w:pos="8306"/>
        </w:tabs>
      </w:pPr>
      <w:hyperlink w:anchor="_Toc21029" w:history="1">
        <w:r>
          <w:rPr>
            <w:rFonts w:ascii="仿宋" w:eastAsia="仿宋" w:hAnsi="仿宋" w:cs="仿宋" w:hint="eastAsia"/>
            <w:lang w:eastAsia="zh-CN"/>
          </w:rPr>
          <w:t>(一)、政策风险分析</w:t>
        </w:r>
        <w:r>
          <w:tab/>
        </w:r>
        <w:r>
          <w:fldChar w:fldCharType="begin"/>
        </w:r>
        <w:r>
          <w:instrText xml:space="preserve"> PAGEREF _Toc21029 \h </w:instrText>
        </w:r>
        <w:r>
          <w:fldChar w:fldCharType="separate"/>
        </w:r>
        <w:r>
          <w:t>28</w:t>
        </w:r>
        <w:r>
          <w:fldChar w:fldCharType="end"/>
        </w:r>
      </w:hyperlink>
    </w:p>
    <w:p>
      <w:pPr>
        <w:pStyle w:val="TOC2"/>
        <w:tabs>
          <w:tab w:val="right" w:leader="dot" w:pos="8306"/>
        </w:tabs>
      </w:pPr>
      <w:hyperlink w:anchor="_Toc15" w:history="1">
        <w:r>
          <w:rPr>
            <w:rFonts w:ascii="仿宋" w:eastAsia="仿宋" w:hAnsi="仿宋" w:cs="仿宋" w:hint="eastAsia"/>
            <w:lang w:eastAsia="zh-CN"/>
          </w:rPr>
          <w:t>(二)、社会风险分析</w:t>
        </w:r>
        <w:r>
          <w:tab/>
        </w:r>
        <w:r>
          <w:fldChar w:fldCharType="begin"/>
        </w:r>
        <w:r>
          <w:instrText xml:space="preserve"> PAGEREF _Toc15 \h </w:instrText>
        </w:r>
        <w:r>
          <w:fldChar w:fldCharType="separate"/>
        </w:r>
        <w:r>
          <w:t>29</w:t>
        </w:r>
        <w:r>
          <w:fldChar w:fldCharType="end"/>
        </w:r>
      </w:hyperlink>
    </w:p>
    <w:p>
      <w:pPr>
        <w:pStyle w:val="TOC2"/>
        <w:tabs>
          <w:tab w:val="right" w:leader="dot" w:pos="8306"/>
        </w:tabs>
      </w:pPr>
      <w:hyperlink w:anchor="_Toc1010" w:history="1">
        <w:r>
          <w:rPr>
            <w:rFonts w:ascii="仿宋" w:eastAsia="仿宋" w:hAnsi="仿宋" w:cs="仿宋" w:hint="eastAsia"/>
            <w:lang w:eastAsia="zh-CN"/>
          </w:rPr>
          <w:t>(三)、市场风险分析</w:t>
        </w:r>
        <w:r>
          <w:tab/>
        </w:r>
        <w:r>
          <w:fldChar w:fldCharType="begin"/>
        </w:r>
        <w:r>
          <w:instrText xml:space="preserve"> PAGEREF _Toc1010 \h </w:instrText>
        </w:r>
        <w:r>
          <w:fldChar w:fldCharType="separate"/>
        </w:r>
        <w:r>
          <w:t>31</w:t>
        </w:r>
        <w:r>
          <w:fldChar w:fldCharType="end"/>
        </w:r>
      </w:hyperlink>
    </w:p>
    <w:p>
      <w:pPr>
        <w:pStyle w:val="TOC2"/>
        <w:tabs>
          <w:tab w:val="right" w:leader="dot" w:pos="8306"/>
        </w:tabs>
      </w:pPr>
      <w:hyperlink w:anchor="_Toc22358" w:history="1">
        <w:r>
          <w:rPr>
            <w:rFonts w:ascii="仿宋" w:eastAsia="仿宋" w:hAnsi="仿宋" w:cs="仿宋" w:hint="eastAsia"/>
            <w:lang w:eastAsia="zh-CN"/>
          </w:rPr>
          <w:t>(四)、资金风险分析</w:t>
        </w:r>
        <w:r>
          <w:tab/>
        </w:r>
        <w:r>
          <w:fldChar w:fldCharType="begin"/>
        </w:r>
        <w:r>
          <w:instrText xml:space="preserve"> PAGEREF _Toc22358 \h </w:instrText>
        </w:r>
        <w:r>
          <w:fldChar w:fldCharType="separate"/>
        </w:r>
        <w:r>
          <w:t>32</w:t>
        </w:r>
        <w:r>
          <w:fldChar w:fldCharType="end"/>
        </w:r>
      </w:hyperlink>
    </w:p>
    <w:p>
      <w:pPr>
        <w:pStyle w:val="TOC2"/>
        <w:tabs>
          <w:tab w:val="right" w:leader="dot" w:pos="8306"/>
        </w:tabs>
      </w:pPr>
      <w:hyperlink w:anchor="_Toc26678" w:history="1">
        <w:r>
          <w:rPr>
            <w:rFonts w:ascii="仿宋" w:eastAsia="仿宋" w:hAnsi="仿宋" w:cs="仿宋" w:hint="eastAsia"/>
            <w:lang w:eastAsia="zh-CN"/>
          </w:rPr>
          <w:t>(五)、技术风险分析</w:t>
        </w:r>
        <w:r>
          <w:tab/>
        </w:r>
        <w:r>
          <w:fldChar w:fldCharType="begin"/>
        </w:r>
        <w:r>
          <w:instrText xml:space="preserve"> PAGEREF _Toc26678 \h </w:instrText>
        </w:r>
        <w:r>
          <w:fldChar w:fldCharType="separate"/>
        </w:r>
        <w:r>
          <w:t>33</w:t>
        </w:r>
        <w:r>
          <w:fldChar w:fldCharType="end"/>
        </w:r>
      </w:hyperlink>
    </w:p>
    <w:p>
      <w:pPr>
        <w:pStyle w:val="TOC2"/>
        <w:tabs>
          <w:tab w:val="right" w:leader="dot" w:pos="8306"/>
        </w:tabs>
      </w:pPr>
      <w:hyperlink w:anchor="_Toc23524" w:history="1">
        <w:r>
          <w:rPr>
            <w:rFonts w:ascii="仿宋" w:eastAsia="仿宋" w:hAnsi="仿宋" w:cs="仿宋" w:hint="eastAsia"/>
            <w:lang w:eastAsia="zh-CN"/>
          </w:rPr>
          <w:t>(六)、财务风险分析</w:t>
        </w:r>
        <w:r>
          <w:tab/>
        </w:r>
        <w:r>
          <w:fldChar w:fldCharType="begin"/>
        </w:r>
        <w:r>
          <w:instrText xml:space="preserve"> PAGEREF _Toc23524 \h </w:instrText>
        </w:r>
        <w:r>
          <w:fldChar w:fldCharType="separate"/>
        </w:r>
        <w:r>
          <w:t>34</w:t>
        </w:r>
        <w:r>
          <w:fldChar w:fldCharType="end"/>
        </w:r>
      </w:hyperlink>
    </w:p>
    <w:p>
      <w:pPr>
        <w:pStyle w:val="TOC2"/>
        <w:tabs>
          <w:tab w:val="right" w:leader="dot" w:pos="8306"/>
        </w:tabs>
      </w:pPr>
      <w:hyperlink w:anchor="_Toc30620" w:history="1">
        <w:r>
          <w:rPr>
            <w:rFonts w:ascii="仿宋" w:eastAsia="仿宋" w:hAnsi="仿宋" w:cs="仿宋" w:hint="eastAsia"/>
            <w:lang w:eastAsia="zh-CN"/>
          </w:rPr>
          <w:t>(七)、管理风险分析</w:t>
        </w:r>
        <w:r>
          <w:tab/>
        </w:r>
        <w:r>
          <w:fldChar w:fldCharType="begin"/>
        </w:r>
        <w:r>
          <w:instrText xml:space="preserve"> PAGEREF _Toc30620 \h </w:instrText>
        </w:r>
        <w:r>
          <w:fldChar w:fldCharType="separate"/>
        </w:r>
        <w:r>
          <w:t>36</w:t>
        </w:r>
        <w:r>
          <w:fldChar w:fldCharType="end"/>
        </w:r>
      </w:hyperlink>
    </w:p>
    <w:p>
      <w:pPr>
        <w:pStyle w:val="TOC2"/>
        <w:tabs>
          <w:tab w:val="right" w:leader="dot" w:pos="8306"/>
        </w:tabs>
      </w:pPr>
      <w:hyperlink w:anchor="_Toc17175" w:history="1">
        <w:r>
          <w:rPr>
            <w:rFonts w:ascii="仿宋" w:eastAsia="仿宋" w:hAnsi="仿宋" w:cs="仿宋" w:hint="eastAsia"/>
            <w:lang w:eastAsia="zh-CN"/>
          </w:rPr>
          <w:t>(八)、其它风险分析</w:t>
        </w:r>
        <w:r>
          <w:tab/>
        </w:r>
        <w:r>
          <w:fldChar w:fldCharType="begin"/>
        </w:r>
        <w:r>
          <w:instrText xml:space="preserve"> PAGEREF _Toc17175 \h </w:instrText>
        </w:r>
        <w:r>
          <w:fldChar w:fldCharType="separate"/>
        </w:r>
        <w:r>
          <w:t>37</w:t>
        </w:r>
        <w:r>
          <w:fldChar w:fldCharType="end"/>
        </w:r>
      </w:hyperlink>
    </w:p>
    <w:p>
      <w:pPr>
        <w:pStyle w:val="TOC2"/>
        <w:tabs>
          <w:tab w:val="right" w:leader="dot" w:pos="8306"/>
        </w:tabs>
      </w:pPr>
      <w:hyperlink w:anchor="_Toc15339" w:history="1">
        <w:r>
          <w:rPr>
            <w:rFonts w:ascii="仿宋" w:eastAsia="仿宋" w:hAnsi="仿宋" w:cs="仿宋" w:hint="eastAsia"/>
            <w:lang w:eastAsia="zh-CN"/>
          </w:rPr>
          <w:t>(九)、社会影响评估</w:t>
        </w:r>
        <w:r>
          <w:tab/>
        </w:r>
        <w:r>
          <w:fldChar w:fldCharType="begin"/>
        </w:r>
        <w:r>
          <w:instrText xml:space="preserve"> PAGEREF _Toc15339 \h </w:instrText>
        </w:r>
        <w:r>
          <w:fldChar w:fldCharType="separate"/>
        </w:r>
        <w:r>
          <w:t>39</w:t>
        </w:r>
        <w:r>
          <w:fldChar w:fldCharType="end"/>
        </w:r>
      </w:hyperlink>
    </w:p>
    <w:p>
      <w:pPr>
        <w:pStyle w:val="TOC1"/>
        <w:tabs>
          <w:tab w:val="right" w:leader="dot" w:pos="8306"/>
        </w:tabs>
      </w:pPr>
      <w:hyperlink w:anchor="_Toc23062" w:history="1">
        <w:r>
          <w:rPr>
            <w:rFonts w:ascii="仿宋" w:eastAsia="仿宋" w:hAnsi="仿宋" w:cs="仿宋" w:hint="eastAsia"/>
            <w:lang w:eastAsia="zh-CN"/>
          </w:rPr>
          <w:t>五、氟化物项目概论</w:t>
        </w:r>
        <w:r>
          <w:tab/>
        </w:r>
        <w:r>
          <w:fldChar w:fldCharType="begin"/>
        </w:r>
        <w:r>
          <w:instrText xml:space="preserve"> PAGEREF _Toc23062 \h </w:instrText>
        </w:r>
        <w:r>
          <w:fldChar w:fldCharType="separate"/>
        </w:r>
        <w:r>
          <w:t>41</w:t>
        </w:r>
        <w:r>
          <w:fldChar w:fldCharType="end"/>
        </w:r>
      </w:hyperlink>
    </w:p>
    <w:p>
      <w:pPr>
        <w:pStyle w:val="TOC2"/>
        <w:tabs>
          <w:tab w:val="right" w:leader="dot" w:pos="8306"/>
        </w:tabs>
      </w:pPr>
      <w:hyperlink w:anchor="_Toc22103" w:history="1">
        <w:r>
          <w:rPr>
            <w:rFonts w:ascii="仿宋" w:eastAsia="仿宋" w:hAnsi="仿宋" w:cs="仿宋" w:hint="eastAsia"/>
            <w:lang w:eastAsia="zh-CN"/>
          </w:rPr>
          <w:t>(一)、项目申报单位概况</w:t>
        </w:r>
        <w:r>
          <w:tab/>
        </w:r>
        <w:r>
          <w:fldChar w:fldCharType="begin"/>
        </w:r>
        <w:r>
          <w:instrText xml:space="preserve"> PAGEREF _Toc22103 \h </w:instrText>
        </w:r>
        <w:r>
          <w:fldChar w:fldCharType="separate"/>
        </w:r>
        <w:r>
          <w:t>41</w:t>
        </w:r>
        <w:r>
          <w:fldChar w:fldCharType="end"/>
        </w:r>
      </w:hyperlink>
    </w:p>
    <w:p>
      <w:pPr>
        <w:pStyle w:val="TOC2"/>
        <w:tabs>
          <w:tab w:val="right" w:leader="dot" w:pos="8306"/>
        </w:tabs>
      </w:pPr>
      <w:hyperlink w:anchor="_Toc19258" w:history="1">
        <w:r>
          <w:rPr>
            <w:rFonts w:ascii="仿宋" w:eastAsia="仿宋" w:hAnsi="仿宋" w:cs="仿宋" w:hint="eastAsia"/>
            <w:lang w:eastAsia="zh-CN"/>
          </w:rPr>
          <w:t>(二)、项目概况</w:t>
        </w:r>
        <w:r>
          <w:tab/>
        </w:r>
        <w:r>
          <w:fldChar w:fldCharType="begin"/>
        </w:r>
        <w:r>
          <w:instrText xml:space="preserve"> PAGEREF _Toc19258 \h </w:instrText>
        </w:r>
        <w:r>
          <w:fldChar w:fldCharType="separate"/>
        </w:r>
        <w:r>
          <w:t>42</w:t>
        </w:r>
        <w:r>
          <w:fldChar w:fldCharType="end"/>
        </w:r>
      </w:hyperlink>
    </w:p>
    <w:p>
      <w:pPr>
        <w:pStyle w:val="TOC1"/>
        <w:tabs>
          <w:tab w:val="right" w:leader="dot" w:pos="8306"/>
        </w:tabs>
      </w:pPr>
      <w:hyperlink w:anchor="_Toc9675" w:history="1">
        <w:r>
          <w:rPr>
            <w:rFonts w:ascii="仿宋" w:eastAsia="仿宋" w:hAnsi="仿宋" w:cs="仿宋" w:hint="eastAsia"/>
            <w:lang w:eastAsia="zh-CN"/>
          </w:rPr>
          <w:t>六、发展规划、产业政策和行业准入分析</w:t>
        </w:r>
        <w:r>
          <w:tab/>
        </w:r>
        <w:r>
          <w:fldChar w:fldCharType="begin"/>
        </w:r>
        <w:r>
          <w:instrText xml:space="preserve"> PAGEREF _Toc9675 \h </w:instrText>
        </w:r>
        <w:r>
          <w:fldChar w:fldCharType="separate"/>
        </w:r>
        <w:r>
          <w:t>45</w:t>
        </w:r>
        <w:r>
          <w:fldChar w:fldCharType="end"/>
        </w:r>
      </w:hyperlink>
    </w:p>
    <w:p>
      <w:pPr>
        <w:pStyle w:val="TOC2"/>
        <w:tabs>
          <w:tab w:val="right" w:leader="dot" w:pos="8306"/>
        </w:tabs>
      </w:pPr>
      <w:hyperlink w:anchor="_Toc18397" w:history="1">
        <w:r>
          <w:rPr>
            <w:rFonts w:ascii="仿宋" w:eastAsia="仿宋" w:hAnsi="仿宋" w:cs="仿宋" w:hint="eastAsia"/>
            <w:lang w:eastAsia="zh-CN"/>
          </w:rPr>
          <w:t>(一)、发展规划分析</w:t>
        </w:r>
        <w:r>
          <w:tab/>
        </w:r>
        <w:r>
          <w:fldChar w:fldCharType="begin"/>
        </w:r>
        <w:r>
          <w:instrText xml:space="preserve"> PAGEREF _Toc18397 \h </w:instrText>
        </w:r>
        <w:r>
          <w:fldChar w:fldCharType="separate"/>
        </w:r>
        <w:r>
          <w:t>45</w:t>
        </w:r>
        <w:r>
          <w:fldChar w:fldCharType="end"/>
        </w:r>
      </w:hyperlink>
    </w:p>
    <w:p>
      <w:pPr>
        <w:pStyle w:val="TOC2"/>
        <w:tabs>
          <w:tab w:val="right" w:leader="dot" w:pos="8306"/>
        </w:tabs>
      </w:pPr>
      <w:hyperlink w:anchor="_Toc29701" w:history="1">
        <w:r>
          <w:rPr>
            <w:rFonts w:ascii="仿宋" w:eastAsia="仿宋" w:hAnsi="仿宋" w:cs="仿宋" w:hint="eastAsia"/>
            <w:lang w:eastAsia="zh-CN"/>
          </w:rPr>
          <w:t>(二)、产业政策分析</w:t>
        </w:r>
        <w:r>
          <w:tab/>
        </w:r>
        <w:r>
          <w:fldChar w:fldCharType="begin"/>
        </w:r>
        <w:r>
          <w:instrText xml:space="preserve"> PAGEREF _Toc29701 \h </w:instrText>
        </w:r>
        <w:r>
          <w:fldChar w:fldCharType="separate"/>
        </w:r>
        <w:r>
          <w:t>46</w:t>
        </w:r>
        <w:r>
          <w:fldChar w:fldCharType="end"/>
        </w:r>
      </w:hyperlink>
    </w:p>
    <w:p>
      <w:pPr>
        <w:pStyle w:val="TOC2"/>
        <w:tabs>
          <w:tab w:val="right" w:leader="dot" w:pos="8306"/>
        </w:tabs>
      </w:pPr>
      <w:hyperlink w:anchor="_Toc355" w:history="1">
        <w:r>
          <w:rPr>
            <w:rFonts w:ascii="仿宋" w:eastAsia="仿宋" w:hAnsi="仿宋" w:cs="仿宋" w:hint="eastAsia"/>
            <w:lang w:eastAsia="zh-CN"/>
          </w:rPr>
          <w:t>(三)、行业准入分析</w:t>
        </w:r>
        <w:r>
          <w:tab/>
        </w:r>
        <w:r>
          <w:fldChar w:fldCharType="begin"/>
        </w:r>
        <w:r>
          <w:instrText xml:space="preserve"> PAGEREF _Toc355 \h </w:instrText>
        </w:r>
        <w:r>
          <w:fldChar w:fldCharType="separate"/>
        </w:r>
        <w:r>
          <w:t>48</w:t>
        </w:r>
        <w:r>
          <w:fldChar w:fldCharType="end"/>
        </w:r>
      </w:hyperlink>
    </w:p>
    <w:p>
      <w:pPr>
        <w:pStyle w:val="TOC1"/>
        <w:tabs>
          <w:tab w:val="right" w:leader="dot" w:pos="8306"/>
        </w:tabs>
      </w:pPr>
      <w:hyperlink w:anchor="_Toc2291" w:history="1">
        <w:r>
          <w:rPr>
            <w:rFonts w:ascii="仿宋" w:eastAsia="仿宋" w:hAnsi="仿宋" w:cs="仿宋" w:hint="eastAsia"/>
            <w:lang w:eastAsia="zh-CN"/>
          </w:rPr>
          <w:t>七、环境保护与治理方案</w:t>
        </w:r>
        <w:r>
          <w:tab/>
        </w:r>
        <w:r>
          <w:fldChar w:fldCharType="begin"/>
        </w:r>
        <w:r>
          <w:instrText xml:space="preserve"> PAGEREF _Toc2291 \h </w:instrText>
        </w:r>
        <w:r>
          <w:fldChar w:fldCharType="separate"/>
        </w:r>
        <w:r>
          <w:t>49</w:t>
        </w:r>
        <w:r>
          <w:fldChar w:fldCharType="end"/>
        </w:r>
      </w:hyperlink>
    </w:p>
    <w:p>
      <w:pPr>
        <w:pStyle w:val="TOC2"/>
        <w:tabs>
          <w:tab w:val="right" w:leader="dot" w:pos="8306"/>
        </w:tabs>
      </w:pPr>
      <w:hyperlink w:anchor="_Toc29623" w:history="1">
        <w:r>
          <w:rPr>
            <w:rFonts w:ascii="仿宋" w:eastAsia="仿宋" w:hAnsi="仿宋" w:cs="仿宋" w:hint="eastAsia"/>
            <w:lang w:eastAsia="zh-CN"/>
          </w:rPr>
          <w:t>(一)、项目环境影响评估</w:t>
        </w:r>
        <w:r>
          <w:tab/>
        </w:r>
        <w:r>
          <w:fldChar w:fldCharType="begin"/>
        </w:r>
        <w:r>
          <w:instrText xml:space="preserve"> PAGEREF _Toc29623 \h </w:instrText>
        </w:r>
        <w:r>
          <w:fldChar w:fldCharType="separate"/>
        </w:r>
        <w:r>
          <w:t>49</w:t>
        </w:r>
        <w:r>
          <w:fldChar w:fldCharType="end"/>
        </w:r>
      </w:hyperlink>
    </w:p>
    <w:p>
      <w:pPr>
        <w:pStyle w:val="TOC2"/>
        <w:tabs>
          <w:tab w:val="right" w:leader="dot" w:pos="8306"/>
        </w:tabs>
      </w:pPr>
      <w:hyperlink w:anchor="_Toc15808" w:history="1">
        <w:r>
          <w:rPr>
            <w:rFonts w:ascii="仿宋" w:eastAsia="仿宋" w:hAnsi="仿宋" w:cs="仿宋" w:hint="eastAsia"/>
            <w:lang w:eastAsia="zh-CN"/>
          </w:rPr>
          <w:t>(二)、环境保护措施与治理方案</w:t>
        </w:r>
        <w:r>
          <w:tab/>
        </w:r>
        <w:r>
          <w:fldChar w:fldCharType="begin"/>
        </w:r>
        <w:r>
          <w:instrText xml:space="preserve"> PAGEREF _Toc15808 \h </w:instrText>
        </w:r>
        <w:r>
          <w:fldChar w:fldCharType="separate"/>
        </w:r>
        <w:r>
          <w:t>50</w:t>
        </w:r>
        <w:r>
          <w:fldChar w:fldCharType="end"/>
        </w:r>
      </w:hyperlink>
    </w:p>
    <w:p>
      <w:pPr>
        <w:pStyle w:val="TOC1"/>
        <w:tabs>
          <w:tab w:val="right" w:leader="dot" w:pos="8306"/>
        </w:tabs>
      </w:pPr>
      <w:hyperlink w:anchor="_Toc21656" w:history="1">
        <w:r>
          <w:rPr>
            <w:rFonts w:ascii="仿宋" w:eastAsia="仿宋" w:hAnsi="仿宋" w:cs="仿宋" w:hint="eastAsia"/>
            <w:lang w:eastAsia="zh-CN"/>
          </w:rPr>
          <w:t>八、项目变更管理</w:t>
        </w:r>
        <w:r>
          <w:tab/>
        </w:r>
        <w:r>
          <w:fldChar w:fldCharType="begin"/>
        </w:r>
        <w:r>
          <w:instrText xml:space="preserve"> PAGEREF _Toc21656 \h </w:instrText>
        </w:r>
        <w:r>
          <w:fldChar w:fldCharType="separate"/>
        </w:r>
        <w:r>
          <w:t>50</w:t>
        </w:r>
        <w:r>
          <w:fldChar w:fldCharType="end"/>
        </w:r>
      </w:hyperlink>
    </w:p>
    <w:p>
      <w:pPr>
        <w:pStyle w:val="TOC2"/>
        <w:tabs>
          <w:tab w:val="right" w:leader="dot" w:pos="8306"/>
        </w:tabs>
      </w:pPr>
      <w:hyperlink w:anchor="_Toc13671" w:history="1">
        <w:r>
          <w:rPr>
            <w:rFonts w:ascii="仿宋" w:eastAsia="仿宋" w:hAnsi="仿宋" w:cs="仿宋" w:hint="eastAsia"/>
            <w:lang w:eastAsia="zh-CN"/>
          </w:rPr>
          <w:t>(一)、变更控制流程</w:t>
        </w:r>
        <w:r>
          <w:tab/>
        </w:r>
        <w:r>
          <w:fldChar w:fldCharType="begin"/>
        </w:r>
        <w:r>
          <w:instrText xml:space="preserve"> PAGEREF _Toc13671 \h </w:instrText>
        </w:r>
        <w:r>
          <w:fldChar w:fldCharType="separate"/>
        </w:r>
        <w:r>
          <w:t>50</w:t>
        </w:r>
        <w:r>
          <w:fldChar w:fldCharType="end"/>
        </w:r>
      </w:hyperlink>
    </w:p>
    <w:p>
      <w:pPr>
        <w:pStyle w:val="TOC2"/>
        <w:tabs>
          <w:tab w:val="right" w:leader="dot" w:pos="8306"/>
        </w:tabs>
      </w:pPr>
      <w:hyperlink w:anchor="_Toc22120" w:history="1">
        <w:r>
          <w:rPr>
            <w:rFonts w:ascii="仿宋" w:eastAsia="仿宋" w:hAnsi="仿宋" w:cs="仿宋" w:hint="eastAsia"/>
            <w:lang w:eastAsia="zh-CN"/>
          </w:rPr>
          <w:t>(二)、影响评估与处理</w:t>
        </w:r>
        <w:r>
          <w:tab/>
        </w:r>
        <w:r>
          <w:fldChar w:fldCharType="begin"/>
        </w:r>
        <w:r>
          <w:instrText xml:space="preserve"> PAGEREF _Toc22120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1" w:history="1">
        <w:r>
          <w:rPr>
            <w:rFonts w:ascii="仿宋" w:eastAsia="仿宋" w:hAnsi="仿宋" w:cs="仿宋" w:hint="eastAsia"/>
            <w:lang w:eastAsia="zh-CN"/>
          </w:rPr>
          <w:t>(三)、变更记录与追踪</w:t>
        </w:r>
        <w:r>
          <w:tab/>
        </w:r>
        <w:r>
          <w:fldChar w:fldCharType="begin"/>
        </w:r>
        <w:r>
          <w:instrText xml:space="preserve"> PAGEREF _Toc20171 \h </w:instrText>
        </w:r>
        <w:r>
          <w:fldChar w:fldCharType="separate"/>
        </w:r>
        <w:r>
          <w:t>53</w:t>
        </w:r>
        <w:r>
          <w:fldChar w:fldCharType="end"/>
        </w:r>
      </w:hyperlink>
    </w:p>
    <w:p>
      <w:pPr>
        <w:pStyle w:val="TOC2"/>
        <w:tabs>
          <w:tab w:val="right" w:leader="dot" w:pos="8306"/>
        </w:tabs>
      </w:pPr>
      <w:hyperlink w:anchor="_Toc8797" w:history="1">
        <w:r>
          <w:rPr>
            <w:rFonts w:ascii="仿宋" w:eastAsia="仿宋" w:hAnsi="仿宋" w:cs="仿宋" w:hint="eastAsia"/>
            <w:lang w:eastAsia="zh-CN"/>
          </w:rPr>
          <w:t>(四)、变更管理策略</w:t>
        </w:r>
        <w:r>
          <w:tab/>
        </w:r>
        <w:r>
          <w:fldChar w:fldCharType="begin"/>
        </w:r>
        <w:r>
          <w:instrText xml:space="preserve"> PAGEREF _Toc8797 \h </w:instrText>
        </w:r>
        <w:r>
          <w:fldChar w:fldCharType="separate"/>
        </w:r>
        <w:r>
          <w:t>54</w:t>
        </w:r>
        <w:r>
          <w:fldChar w:fldCharType="end"/>
        </w:r>
      </w:hyperlink>
    </w:p>
    <w:p>
      <w:pPr>
        <w:pStyle w:val="TOC1"/>
        <w:tabs>
          <w:tab w:val="right" w:leader="dot" w:pos="8306"/>
        </w:tabs>
      </w:pPr>
      <w:hyperlink w:anchor="_Toc17574" w:history="1">
        <w:r>
          <w:rPr>
            <w:rFonts w:ascii="仿宋" w:eastAsia="仿宋" w:hAnsi="仿宋" w:cs="仿宋" w:hint="eastAsia"/>
            <w:lang w:eastAsia="zh-CN"/>
          </w:rPr>
          <w:t>九、项目质量与标准</w:t>
        </w:r>
        <w:r>
          <w:tab/>
        </w:r>
        <w:r>
          <w:fldChar w:fldCharType="begin"/>
        </w:r>
        <w:r>
          <w:instrText xml:space="preserve"> PAGEREF _Toc17574 \h </w:instrText>
        </w:r>
        <w:r>
          <w:fldChar w:fldCharType="separate"/>
        </w:r>
        <w:r>
          <w:t>56</w:t>
        </w:r>
        <w:r>
          <w:fldChar w:fldCharType="end"/>
        </w:r>
      </w:hyperlink>
    </w:p>
    <w:p>
      <w:pPr>
        <w:pStyle w:val="TOC2"/>
        <w:tabs>
          <w:tab w:val="right" w:leader="dot" w:pos="8306"/>
        </w:tabs>
      </w:pPr>
      <w:hyperlink w:anchor="_Toc19775" w:history="1">
        <w:r>
          <w:rPr>
            <w:rFonts w:ascii="仿宋" w:eastAsia="仿宋" w:hAnsi="仿宋" w:cs="仿宋" w:hint="eastAsia"/>
            <w:lang w:eastAsia="zh-CN"/>
          </w:rPr>
          <w:t>(一)、质量保障体系</w:t>
        </w:r>
        <w:r>
          <w:tab/>
        </w:r>
        <w:r>
          <w:fldChar w:fldCharType="begin"/>
        </w:r>
        <w:r>
          <w:instrText xml:space="preserve"> PAGEREF _Toc19775 \h </w:instrText>
        </w:r>
        <w:r>
          <w:fldChar w:fldCharType="separate"/>
        </w:r>
        <w:r>
          <w:t>56</w:t>
        </w:r>
        <w:r>
          <w:fldChar w:fldCharType="end"/>
        </w:r>
      </w:hyperlink>
    </w:p>
    <w:p>
      <w:pPr>
        <w:pStyle w:val="TOC2"/>
        <w:tabs>
          <w:tab w:val="right" w:leader="dot" w:pos="8306"/>
        </w:tabs>
      </w:pPr>
      <w:hyperlink w:anchor="_Toc20936" w:history="1">
        <w:r>
          <w:rPr>
            <w:rFonts w:ascii="仿宋" w:eastAsia="仿宋" w:hAnsi="仿宋" w:cs="仿宋" w:hint="eastAsia"/>
            <w:lang w:eastAsia="zh-CN"/>
          </w:rPr>
          <w:t>(二)、标准化作业流程</w:t>
        </w:r>
        <w:r>
          <w:tab/>
        </w:r>
        <w:r>
          <w:fldChar w:fldCharType="begin"/>
        </w:r>
        <w:r>
          <w:instrText xml:space="preserve"> PAGEREF _Toc20936 \h </w:instrText>
        </w:r>
        <w:r>
          <w:fldChar w:fldCharType="separate"/>
        </w:r>
        <w:r>
          <w:t>58</w:t>
        </w:r>
        <w:r>
          <w:fldChar w:fldCharType="end"/>
        </w:r>
      </w:hyperlink>
    </w:p>
    <w:p>
      <w:pPr>
        <w:pStyle w:val="TOC2"/>
        <w:tabs>
          <w:tab w:val="right" w:leader="dot" w:pos="8306"/>
        </w:tabs>
      </w:pPr>
      <w:hyperlink w:anchor="_Toc25373" w:history="1">
        <w:r>
          <w:rPr>
            <w:rFonts w:ascii="仿宋" w:eastAsia="仿宋" w:hAnsi="仿宋" w:cs="仿宋" w:hint="eastAsia"/>
            <w:lang w:eastAsia="zh-CN"/>
          </w:rPr>
          <w:t>(三)、质量监控与评估</w:t>
        </w:r>
        <w:r>
          <w:tab/>
        </w:r>
        <w:r>
          <w:fldChar w:fldCharType="begin"/>
        </w:r>
        <w:r>
          <w:instrText xml:space="preserve"> PAGEREF _Toc25373 \h </w:instrText>
        </w:r>
        <w:r>
          <w:fldChar w:fldCharType="separate"/>
        </w:r>
        <w:r>
          <w:t>59</w:t>
        </w:r>
        <w:r>
          <w:fldChar w:fldCharType="end"/>
        </w:r>
      </w:hyperlink>
    </w:p>
    <w:p>
      <w:pPr>
        <w:pStyle w:val="TOC2"/>
        <w:tabs>
          <w:tab w:val="right" w:leader="dot" w:pos="8306"/>
        </w:tabs>
      </w:pPr>
      <w:hyperlink w:anchor="_Toc9345" w:history="1">
        <w:r>
          <w:rPr>
            <w:rFonts w:ascii="仿宋" w:eastAsia="仿宋" w:hAnsi="仿宋" w:cs="仿宋" w:hint="eastAsia"/>
            <w:lang w:eastAsia="zh-CN"/>
          </w:rPr>
          <w:t>(四)、质量改进计划</w:t>
        </w:r>
        <w:r>
          <w:tab/>
        </w:r>
        <w:r>
          <w:fldChar w:fldCharType="begin"/>
        </w:r>
        <w:r>
          <w:instrText xml:space="preserve"> PAGEREF _Toc9345 \h </w:instrText>
        </w:r>
        <w:r>
          <w:fldChar w:fldCharType="separate"/>
        </w:r>
        <w:r>
          <w:t>60</w:t>
        </w:r>
        <w:r>
          <w:fldChar w:fldCharType="end"/>
        </w:r>
      </w:hyperlink>
    </w:p>
    <w:p>
      <w:pPr>
        <w:pStyle w:val="TOC1"/>
        <w:tabs>
          <w:tab w:val="right" w:leader="dot" w:pos="8306"/>
        </w:tabs>
      </w:pPr>
      <w:hyperlink w:anchor="_Toc18844" w:history="1">
        <w:r>
          <w:rPr>
            <w:rFonts w:ascii="仿宋" w:eastAsia="仿宋" w:hAnsi="仿宋" w:cs="仿宋" w:hint="eastAsia"/>
            <w:lang w:eastAsia="zh-CN"/>
          </w:rPr>
          <w:t>十、安全与应急管理</w:t>
        </w:r>
        <w:r>
          <w:tab/>
        </w:r>
        <w:r>
          <w:fldChar w:fldCharType="begin"/>
        </w:r>
        <w:r>
          <w:instrText xml:space="preserve"> PAGEREF _Toc18844 \h </w:instrText>
        </w:r>
        <w:r>
          <w:fldChar w:fldCharType="separate"/>
        </w:r>
        <w:r>
          <w:t>61</w:t>
        </w:r>
        <w:r>
          <w:fldChar w:fldCharType="end"/>
        </w:r>
      </w:hyperlink>
    </w:p>
    <w:p>
      <w:pPr>
        <w:pStyle w:val="TOC2"/>
        <w:tabs>
          <w:tab w:val="right" w:leader="dot" w:pos="8306"/>
        </w:tabs>
      </w:pPr>
      <w:hyperlink w:anchor="_Toc555" w:history="1">
        <w:r>
          <w:rPr>
            <w:rFonts w:ascii="仿宋" w:eastAsia="仿宋" w:hAnsi="仿宋" w:cs="仿宋" w:hint="eastAsia"/>
            <w:lang w:eastAsia="zh-CN"/>
          </w:rPr>
          <w:t>(一)、安全生产管理</w:t>
        </w:r>
        <w:r>
          <w:tab/>
        </w:r>
        <w:r>
          <w:fldChar w:fldCharType="begin"/>
        </w:r>
        <w:r>
          <w:instrText xml:space="preserve"> PAGEREF _Toc555 \h </w:instrText>
        </w:r>
        <w:r>
          <w:fldChar w:fldCharType="separate"/>
        </w:r>
        <w:r>
          <w:t>61</w:t>
        </w:r>
        <w:r>
          <w:fldChar w:fldCharType="end"/>
        </w:r>
      </w:hyperlink>
    </w:p>
    <w:p>
      <w:pPr>
        <w:pStyle w:val="TOC2"/>
        <w:tabs>
          <w:tab w:val="right" w:leader="dot" w:pos="8306"/>
        </w:tabs>
      </w:pPr>
      <w:hyperlink w:anchor="_Toc30156" w:history="1">
        <w:r>
          <w:rPr>
            <w:rFonts w:ascii="仿宋" w:eastAsia="仿宋" w:hAnsi="仿宋" w:cs="仿宋" w:hint="eastAsia"/>
            <w:lang w:eastAsia="zh-CN"/>
          </w:rPr>
          <w:t>(二)、应急预案与响应</w:t>
        </w:r>
        <w:r>
          <w:tab/>
        </w:r>
        <w:r>
          <w:fldChar w:fldCharType="begin"/>
        </w:r>
        <w:r>
          <w:instrText xml:space="preserve"> PAGEREF _Toc30156 \h </w:instrText>
        </w:r>
        <w:r>
          <w:fldChar w:fldCharType="separate"/>
        </w:r>
        <w:r>
          <w:t>63</w:t>
        </w:r>
        <w:r>
          <w:fldChar w:fldCharType="end"/>
        </w:r>
      </w:hyperlink>
    </w:p>
    <w:p>
      <w:pPr>
        <w:pStyle w:val="TOC1"/>
        <w:tabs>
          <w:tab w:val="right" w:leader="dot" w:pos="8306"/>
        </w:tabs>
      </w:pPr>
      <w:hyperlink w:anchor="_Toc17452" w:history="1">
        <w:r>
          <w:rPr>
            <w:rFonts w:ascii="仿宋" w:eastAsia="仿宋" w:hAnsi="仿宋" w:cs="仿宋" w:hint="eastAsia"/>
            <w:lang w:eastAsia="zh-CN"/>
          </w:rPr>
          <w:t>十一、技术创新与产业升级</w:t>
        </w:r>
        <w:r>
          <w:tab/>
        </w:r>
        <w:r>
          <w:fldChar w:fldCharType="begin"/>
        </w:r>
        <w:r>
          <w:instrText xml:space="preserve"> PAGEREF _Toc17452 \h </w:instrText>
        </w:r>
        <w:r>
          <w:fldChar w:fldCharType="separate"/>
        </w:r>
        <w:r>
          <w:t>65</w:t>
        </w:r>
        <w:r>
          <w:fldChar w:fldCharType="end"/>
        </w:r>
      </w:hyperlink>
    </w:p>
    <w:p>
      <w:pPr>
        <w:pStyle w:val="TOC2"/>
        <w:tabs>
          <w:tab w:val="right" w:leader="dot" w:pos="8306"/>
        </w:tabs>
      </w:pPr>
      <w:hyperlink w:anchor="_Toc6575" w:history="1">
        <w:r>
          <w:rPr>
            <w:rFonts w:ascii="仿宋" w:eastAsia="仿宋" w:hAnsi="仿宋" w:cs="仿宋" w:hint="eastAsia"/>
            <w:lang w:eastAsia="zh-CN"/>
          </w:rPr>
          <w:t>(一)、技术创新方向与目标</w:t>
        </w:r>
        <w:r>
          <w:tab/>
        </w:r>
        <w:r>
          <w:fldChar w:fldCharType="begin"/>
        </w:r>
        <w:r>
          <w:instrText xml:space="preserve"> PAGEREF _Toc6575 \h </w:instrText>
        </w:r>
        <w:r>
          <w:fldChar w:fldCharType="separate"/>
        </w:r>
        <w:r>
          <w:t>65</w:t>
        </w:r>
        <w:r>
          <w:fldChar w:fldCharType="end"/>
        </w:r>
      </w:hyperlink>
    </w:p>
    <w:p>
      <w:pPr>
        <w:pStyle w:val="TOC2"/>
        <w:tabs>
          <w:tab w:val="right" w:leader="dot" w:pos="8306"/>
        </w:tabs>
      </w:pPr>
      <w:hyperlink w:anchor="_Toc25070" w:history="1">
        <w:r>
          <w:rPr>
            <w:rFonts w:ascii="仿宋" w:eastAsia="仿宋" w:hAnsi="仿宋" w:cs="仿宋" w:hint="eastAsia"/>
            <w:lang w:eastAsia="zh-CN"/>
          </w:rPr>
          <w:t>(二)、产业升级路径与措施</w:t>
        </w:r>
        <w:r>
          <w:tab/>
        </w:r>
        <w:r>
          <w:fldChar w:fldCharType="begin"/>
        </w:r>
        <w:r>
          <w:instrText xml:space="preserve"> PAGEREF _Toc25070 \h </w:instrText>
        </w:r>
        <w:r>
          <w:fldChar w:fldCharType="separate"/>
        </w:r>
        <w:r>
          <w:t>66</w:t>
        </w:r>
        <w:r>
          <w:fldChar w:fldCharType="end"/>
        </w:r>
      </w:hyperlink>
    </w:p>
    <w:p>
      <w:pPr>
        <w:pStyle w:val="TOC1"/>
        <w:tabs>
          <w:tab w:val="right" w:leader="dot" w:pos="8306"/>
        </w:tabs>
      </w:pPr>
      <w:hyperlink w:anchor="_Toc6038" w:history="1">
        <w:r>
          <w:rPr>
            <w:rFonts w:ascii="仿宋" w:eastAsia="仿宋" w:hAnsi="仿宋" w:cs="仿宋" w:hint="eastAsia"/>
            <w:lang w:eastAsia="zh-CN"/>
          </w:rPr>
          <w:t>十二、经济效益与社会效益优化</w:t>
        </w:r>
        <w:r>
          <w:tab/>
        </w:r>
        <w:r>
          <w:fldChar w:fldCharType="begin"/>
        </w:r>
        <w:r>
          <w:instrText xml:space="preserve"> PAGEREF _Toc6038 \h </w:instrText>
        </w:r>
        <w:r>
          <w:fldChar w:fldCharType="separate"/>
        </w:r>
        <w:r>
          <w:t>67</w:t>
        </w:r>
        <w:r>
          <w:fldChar w:fldCharType="end"/>
        </w:r>
      </w:hyperlink>
    </w:p>
    <w:p>
      <w:pPr>
        <w:pStyle w:val="TOC2"/>
        <w:tabs>
          <w:tab w:val="right" w:leader="dot" w:pos="8306"/>
        </w:tabs>
      </w:pPr>
      <w:hyperlink w:anchor="_Toc11906" w:history="1">
        <w:r>
          <w:rPr>
            <w:rFonts w:ascii="仿宋" w:eastAsia="仿宋" w:hAnsi="仿宋" w:cs="仿宋" w:hint="eastAsia"/>
            <w:lang w:eastAsia="zh-CN"/>
          </w:rPr>
          <w:t>(一)、经济效益提升策略</w:t>
        </w:r>
        <w:r>
          <w:tab/>
        </w:r>
        <w:r>
          <w:fldChar w:fldCharType="begin"/>
        </w:r>
        <w:r>
          <w:instrText xml:space="preserve"> PAGEREF _Toc11906 \h </w:instrText>
        </w:r>
        <w:r>
          <w:fldChar w:fldCharType="separate"/>
        </w:r>
        <w:r>
          <w:t>67</w:t>
        </w:r>
        <w:r>
          <w:fldChar w:fldCharType="end"/>
        </w:r>
      </w:hyperlink>
    </w:p>
    <w:p>
      <w:pPr>
        <w:pStyle w:val="TOC2"/>
        <w:tabs>
          <w:tab w:val="right" w:leader="dot" w:pos="8306"/>
        </w:tabs>
      </w:pPr>
      <w:hyperlink w:anchor="_Toc30599" w:history="1">
        <w:r>
          <w:rPr>
            <w:rFonts w:ascii="仿宋" w:eastAsia="仿宋" w:hAnsi="仿宋" w:cs="仿宋" w:hint="eastAsia"/>
            <w:lang w:eastAsia="zh-CN"/>
          </w:rPr>
          <w:t>(二)、社会效益增强方案</w:t>
        </w:r>
        <w:r>
          <w:tab/>
        </w:r>
        <w:r>
          <w:fldChar w:fldCharType="begin"/>
        </w:r>
        <w:r>
          <w:instrText xml:space="preserve"> PAGEREF _Toc30599 \h </w:instrText>
        </w:r>
        <w:r>
          <w:fldChar w:fldCharType="separate"/>
        </w:r>
        <w:r>
          <w:t>68</w:t>
        </w:r>
        <w:r>
          <w:fldChar w:fldCharType="end"/>
        </w:r>
      </w:hyperlink>
    </w:p>
    <w:p>
      <w:pPr>
        <w:pStyle w:val="TOC1"/>
        <w:tabs>
          <w:tab w:val="right" w:leader="dot" w:pos="8306"/>
        </w:tabs>
      </w:pPr>
      <w:hyperlink w:anchor="_Toc3596" w:history="1">
        <w:r>
          <w:rPr>
            <w:rFonts w:ascii="仿宋" w:eastAsia="仿宋" w:hAnsi="仿宋" w:cs="仿宋" w:hint="eastAsia"/>
            <w:lang w:eastAsia="zh-CN"/>
          </w:rPr>
          <w:t>十三、人力资源管理与开发</w:t>
        </w:r>
        <w:r>
          <w:tab/>
        </w:r>
        <w:r>
          <w:fldChar w:fldCharType="begin"/>
        </w:r>
        <w:r>
          <w:instrText xml:space="preserve"> PAGEREF _Toc3596 \h </w:instrText>
        </w:r>
        <w:r>
          <w:fldChar w:fldCharType="separate"/>
        </w:r>
        <w:r>
          <w:t>69</w:t>
        </w:r>
        <w:r>
          <w:fldChar w:fldCharType="end"/>
        </w:r>
      </w:hyperlink>
    </w:p>
    <w:p>
      <w:pPr>
        <w:pStyle w:val="TOC2"/>
        <w:tabs>
          <w:tab w:val="right" w:leader="dot" w:pos="8306"/>
        </w:tabs>
      </w:pPr>
      <w:hyperlink w:anchor="_Toc25846" w:history="1">
        <w:r>
          <w:rPr>
            <w:rFonts w:ascii="仿宋" w:eastAsia="仿宋" w:hAnsi="仿宋" w:cs="仿宋" w:hint="eastAsia"/>
            <w:lang w:eastAsia="zh-CN"/>
          </w:rPr>
          <w:t>(一)、人力资源规划</w:t>
        </w:r>
        <w:r>
          <w:tab/>
        </w:r>
        <w:r>
          <w:fldChar w:fldCharType="begin"/>
        </w:r>
        <w:r>
          <w:instrText xml:space="preserve"> PAGEREF _Toc25846 \h </w:instrText>
        </w:r>
        <w:r>
          <w:fldChar w:fldCharType="separate"/>
        </w:r>
        <w:r>
          <w:t>69</w:t>
        </w:r>
        <w:r>
          <w:fldChar w:fldCharType="end"/>
        </w:r>
      </w:hyperlink>
    </w:p>
    <w:p>
      <w:pPr>
        <w:pStyle w:val="TOC2"/>
        <w:tabs>
          <w:tab w:val="right" w:leader="dot" w:pos="8306"/>
        </w:tabs>
      </w:pPr>
      <w:hyperlink w:anchor="_Toc826" w:history="1">
        <w:r>
          <w:rPr>
            <w:rFonts w:ascii="仿宋" w:eastAsia="仿宋" w:hAnsi="仿宋" w:cs="仿宋" w:hint="eastAsia"/>
            <w:lang w:eastAsia="zh-CN"/>
          </w:rPr>
          <w:t>(二)、人力资源开发与培训</w:t>
        </w:r>
        <w:r>
          <w:tab/>
        </w:r>
        <w:r>
          <w:fldChar w:fldCharType="begin"/>
        </w:r>
        <w:r>
          <w:instrText xml:space="preserve"> PAGEREF _Toc826 \h </w:instrText>
        </w:r>
        <w:r>
          <w:fldChar w:fldCharType="separate"/>
        </w:r>
        <w:r>
          <w:t>71</w:t>
        </w:r>
        <w:r>
          <w:fldChar w:fldCharType="end"/>
        </w:r>
      </w:hyperlink>
    </w:p>
    <w:p>
      <w:pPr>
        <w:pStyle w:val="TOC1"/>
        <w:tabs>
          <w:tab w:val="right" w:leader="dot" w:pos="8306"/>
        </w:tabs>
      </w:pPr>
      <w:hyperlink w:anchor="_Toc10263" w:history="1">
        <w:r>
          <w:rPr>
            <w:rFonts w:ascii="仿宋" w:eastAsia="仿宋" w:hAnsi="仿宋" w:cs="仿宋" w:hint="eastAsia"/>
            <w:lang w:eastAsia="zh-CN"/>
          </w:rPr>
          <w:t>十四、项目施工方案</w:t>
        </w:r>
        <w:r>
          <w:tab/>
        </w:r>
        <w:r>
          <w:fldChar w:fldCharType="begin"/>
        </w:r>
        <w:r>
          <w:instrText xml:space="preserve"> PAGEREF _Toc10263 \h </w:instrText>
        </w:r>
        <w:r>
          <w:fldChar w:fldCharType="separate"/>
        </w:r>
        <w:r>
          <w:t>73</w:t>
        </w:r>
        <w:r>
          <w:fldChar w:fldCharType="end"/>
        </w:r>
      </w:hyperlink>
    </w:p>
    <w:p>
      <w:pPr>
        <w:pStyle w:val="TOC2"/>
        <w:tabs>
          <w:tab w:val="right" w:leader="dot" w:pos="8306"/>
        </w:tabs>
      </w:pPr>
      <w:hyperlink w:anchor="_Toc16502" w:history="1">
        <w:r>
          <w:rPr>
            <w:rFonts w:ascii="仿宋" w:eastAsia="仿宋" w:hAnsi="仿宋" w:cs="仿宋" w:hint="eastAsia"/>
            <w:lang w:eastAsia="zh-CN"/>
          </w:rPr>
          <w:t>(一)、施工组织设计</w:t>
        </w:r>
        <w:r>
          <w:tab/>
        </w:r>
        <w:r>
          <w:fldChar w:fldCharType="begin"/>
        </w:r>
        <w:r>
          <w:instrText xml:space="preserve"> PAGEREF _Toc16502 \h </w:instrText>
        </w:r>
        <w:r>
          <w:fldChar w:fldCharType="separate"/>
        </w:r>
        <w:r>
          <w:t>73</w:t>
        </w:r>
        <w:r>
          <w:fldChar w:fldCharType="end"/>
        </w:r>
      </w:hyperlink>
    </w:p>
    <w:p>
      <w:pPr>
        <w:pStyle w:val="TOC2"/>
        <w:tabs>
          <w:tab w:val="right" w:leader="dot" w:pos="8306"/>
        </w:tabs>
      </w:pPr>
      <w:hyperlink w:anchor="_Toc4262" w:history="1">
        <w:r>
          <w:rPr>
            <w:rFonts w:ascii="仿宋" w:eastAsia="仿宋" w:hAnsi="仿宋" w:cs="仿宋" w:hint="eastAsia"/>
            <w:lang w:eastAsia="zh-CN"/>
          </w:rPr>
          <w:t>(二)、施工工艺与技术路线</w:t>
        </w:r>
        <w:r>
          <w:tab/>
        </w:r>
        <w:r>
          <w:fldChar w:fldCharType="begin"/>
        </w:r>
        <w:r>
          <w:instrText xml:space="preserve"> PAGEREF _Toc4262 \h </w:instrText>
        </w:r>
        <w:r>
          <w:fldChar w:fldCharType="separate"/>
        </w:r>
        <w:r>
          <w:t>75</w:t>
        </w:r>
        <w:r>
          <w:fldChar w:fldCharType="end"/>
        </w:r>
      </w:hyperlink>
    </w:p>
    <w:p>
      <w:pPr>
        <w:pStyle w:val="TOC2"/>
        <w:tabs>
          <w:tab w:val="right" w:leader="dot" w:pos="8306"/>
        </w:tabs>
      </w:pPr>
      <w:hyperlink w:anchor="_Toc2458" w:history="1">
        <w:r>
          <w:rPr>
            <w:rFonts w:ascii="仿宋" w:eastAsia="仿宋" w:hAnsi="仿宋" w:cs="仿宋" w:hint="eastAsia"/>
            <w:lang w:eastAsia="zh-CN"/>
          </w:rPr>
          <w:t>(三)、关键节点施工计划</w:t>
        </w:r>
        <w:r>
          <w:tab/>
        </w:r>
        <w:r>
          <w:fldChar w:fldCharType="begin"/>
        </w:r>
        <w:r>
          <w:instrText xml:space="preserve"> PAGEREF _Toc2458 \h </w:instrText>
        </w:r>
        <w:r>
          <w:fldChar w:fldCharType="separate"/>
        </w:r>
        <w:r>
          <w:t>76</w:t>
        </w:r>
        <w:r>
          <w:fldChar w:fldCharType="end"/>
        </w:r>
      </w:hyperlink>
    </w:p>
    <w:p>
      <w:pPr>
        <w:pStyle w:val="TOC2"/>
        <w:tabs>
          <w:tab w:val="right" w:leader="dot" w:pos="8306"/>
        </w:tabs>
      </w:pPr>
      <w:hyperlink w:anchor="_Toc484" w:history="1">
        <w:r>
          <w:rPr>
            <w:rFonts w:ascii="仿宋" w:eastAsia="仿宋" w:hAnsi="仿宋" w:cs="仿宋" w:hint="eastAsia"/>
            <w:lang w:eastAsia="zh-CN"/>
          </w:rPr>
          <w:t>(四)、施工现场管理</w:t>
        </w:r>
        <w:r>
          <w:tab/>
        </w:r>
        <w:r>
          <w:fldChar w:fldCharType="begin"/>
        </w:r>
        <w:r>
          <w:instrText xml:space="preserve"> PAGEREF _Toc484 \h </w:instrText>
        </w:r>
        <w:r>
          <w:fldChar w:fldCharType="separate"/>
        </w:r>
        <w:r>
          <w:t>78</w:t>
        </w:r>
        <w:r>
          <w:fldChar w:fldCharType="end"/>
        </w:r>
      </w:hyperlink>
    </w:p>
    <w:p>
      <w:pPr>
        <w:pStyle w:val="TOC1"/>
        <w:tabs>
          <w:tab w:val="right" w:leader="dot" w:pos="8306"/>
        </w:tabs>
      </w:pPr>
      <w:hyperlink w:anchor="_Toc20619" w:history="1">
        <w:r>
          <w:rPr>
            <w:rFonts w:ascii="仿宋" w:eastAsia="仿宋" w:hAnsi="仿宋" w:cs="仿宋" w:hint="eastAsia"/>
            <w:lang w:eastAsia="zh-CN"/>
          </w:rPr>
          <w:t>十五、合作与交流机制建立</w:t>
        </w:r>
        <w:r>
          <w:tab/>
        </w:r>
        <w:r>
          <w:fldChar w:fldCharType="begin"/>
        </w:r>
        <w:r>
          <w:instrText xml:space="preserve"> PAGEREF _Toc20619 \h </w:instrText>
        </w:r>
        <w:r>
          <w:fldChar w:fldCharType="separate"/>
        </w:r>
        <w:r>
          <w:t>80</w:t>
        </w:r>
        <w:r>
          <w:fldChar w:fldCharType="end"/>
        </w:r>
      </w:hyperlink>
    </w:p>
    <w:p>
      <w:pPr>
        <w:pStyle w:val="TOC2"/>
        <w:tabs>
          <w:tab w:val="right" w:leader="dot" w:pos="8306"/>
        </w:tabs>
      </w:pPr>
      <w:hyperlink w:anchor="_Toc23349" w:history="1">
        <w:r>
          <w:rPr>
            <w:rFonts w:ascii="仿宋" w:eastAsia="仿宋" w:hAnsi="仿宋" w:cs="仿宋" w:hint="eastAsia"/>
            <w:lang w:eastAsia="zh-CN"/>
          </w:rPr>
          <w:t>(一)、合作伙伴选择与合作方式</w:t>
        </w:r>
        <w:r>
          <w:tab/>
        </w:r>
        <w:r>
          <w:fldChar w:fldCharType="begin"/>
        </w:r>
        <w:r>
          <w:instrText xml:space="preserve"> PAGEREF _Toc23349 \h </w:instrText>
        </w:r>
        <w:r>
          <w:fldChar w:fldCharType="separate"/>
        </w:r>
        <w:r>
          <w:t>80</w:t>
        </w:r>
        <w:r>
          <w:fldChar w:fldCharType="end"/>
        </w:r>
      </w:hyperlink>
    </w:p>
    <w:p>
      <w:pPr>
        <w:pStyle w:val="TOC2"/>
        <w:tabs>
          <w:tab w:val="right" w:leader="dot" w:pos="8306"/>
        </w:tabs>
      </w:pPr>
      <w:hyperlink w:anchor="_Toc16328" w:history="1">
        <w:r>
          <w:rPr>
            <w:rFonts w:ascii="仿宋" w:eastAsia="仿宋" w:hAnsi="仿宋" w:cs="仿宋" w:hint="eastAsia"/>
            <w:lang w:eastAsia="zh-CN"/>
          </w:rPr>
          <w:t>(二)、交流与合作平台搭建</w:t>
        </w:r>
        <w:r>
          <w:tab/>
        </w:r>
        <w:r>
          <w:fldChar w:fldCharType="begin"/>
        </w:r>
        <w:r>
          <w:instrText xml:space="preserve"> PAGEREF _Toc16328 \h </w:instrText>
        </w:r>
        <w:r>
          <w:fldChar w:fldCharType="separate"/>
        </w:r>
        <w:r>
          <w:t>81</w:t>
        </w:r>
        <w:r>
          <w:fldChar w:fldCharType="end"/>
        </w:r>
      </w:hyperlink>
    </w:p>
    <w:p>
      <w:pPr>
        <w:pStyle w:val="TOC1"/>
        <w:tabs>
          <w:tab w:val="right" w:leader="dot" w:pos="8306"/>
        </w:tabs>
      </w:pPr>
      <w:hyperlink w:anchor="_Toc2825" w:history="1">
        <w:r>
          <w:rPr>
            <w:rFonts w:ascii="仿宋" w:eastAsia="仿宋" w:hAnsi="仿宋" w:cs="仿宋" w:hint="eastAsia"/>
            <w:lang w:eastAsia="zh-CN"/>
          </w:rPr>
          <w:t>十六、创新驱动与持续发展</w:t>
        </w:r>
        <w:r>
          <w:tab/>
        </w:r>
        <w:r>
          <w:fldChar w:fldCharType="begin"/>
        </w:r>
        <w:r>
          <w:instrText xml:space="preserve"> PAGEREF _Toc2825 \h </w:instrText>
        </w:r>
        <w:r>
          <w:fldChar w:fldCharType="separate"/>
        </w:r>
        <w:r>
          <w:t>83</w:t>
        </w:r>
        <w:r>
          <w:fldChar w:fldCharType="end"/>
        </w:r>
      </w:hyperlink>
    </w:p>
    <w:p>
      <w:pPr>
        <w:pStyle w:val="TOC2"/>
        <w:tabs>
          <w:tab w:val="right" w:leader="dot" w:pos="8306"/>
        </w:tabs>
      </w:pPr>
      <w:hyperlink w:anchor="_Toc27208" w:history="1">
        <w:r>
          <w:rPr>
            <w:rFonts w:ascii="仿宋" w:eastAsia="仿宋" w:hAnsi="仿宋" w:cs="仿宋" w:hint="eastAsia"/>
            <w:lang w:eastAsia="zh-CN"/>
          </w:rPr>
          <w:t>(一)、创新驱动战略实施</w:t>
        </w:r>
        <w:r>
          <w:tab/>
        </w:r>
        <w:r>
          <w:fldChar w:fldCharType="begin"/>
        </w:r>
        <w:r>
          <w:instrText xml:space="preserve"> PAGEREF _Toc27208 \h </w:instrText>
        </w:r>
        <w:r>
          <w:fldChar w:fldCharType="separate"/>
        </w:r>
        <w:r>
          <w:t>83</w:t>
        </w:r>
        <w:r>
          <w:fldChar w:fldCharType="end"/>
        </w:r>
      </w:hyperlink>
    </w:p>
    <w:p>
      <w:pPr>
        <w:pStyle w:val="TOC2"/>
        <w:tabs>
          <w:tab w:val="right" w:leader="dot" w:pos="8306"/>
        </w:tabs>
      </w:pPr>
      <w:hyperlink w:anchor="_Toc17848" w:history="1">
        <w:r>
          <w:rPr>
            <w:rFonts w:ascii="仿宋" w:eastAsia="仿宋" w:hAnsi="仿宋" w:cs="仿宋" w:hint="eastAsia"/>
            <w:lang w:eastAsia="zh-CN"/>
          </w:rPr>
          <w:t>(二)、持续发展路径探索</w:t>
        </w:r>
        <w:r>
          <w:tab/>
        </w:r>
        <w:r>
          <w:fldChar w:fldCharType="begin"/>
        </w:r>
        <w:r>
          <w:instrText xml:space="preserve"> PAGEREF _Toc17848 \h </w:instrText>
        </w:r>
        <w:r>
          <w:fldChar w:fldCharType="separate"/>
        </w:r>
        <w:r>
          <w:t>84</w:t>
        </w:r>
        <w:r>
          <w:fldChar w:fldCharType="end"/>
        </w:r>
      </w:hyperlink>
    </w:p>
    <w:p>
      <w:pPr>
        <w:pStyle w:val="TOC1"/>
        <w:tabs>
          <w:tab w:val="right" w:leader="dot" w:pos="8306"/>
        </w:tabs>
      </w:pPr>
      <w:hyperlink w:anchor="_Toc21332" w:history="1">
        <w:r>
          <w:rPr>
            <w:rFonts w:ascii="仿宋" w:eastAsia="仿宋" w:hAnsi="仿宋" w:cs="仿宋" w:hint="eastAsia"/>
            <w:lang w:eastAsia="zh-CN"/>
          </w:rPr>
          <w:t>十七、法律法规与政策遵循</w:t>
        </w:r>
        <w:r>
          <w:tab/>
        </w:r>
        <w:r>
          <w:fldChar w:fldCharType="begin"/>
        </w:r>
        <w:r>
          <w:instrText xml:space="preserve"> PAGEREF _Toc21332 \h </w:instrText>
        </w:r>
        <w:r>
          <w:fldChar w:fldCharType="separate"/>
        </w:r>
        <w:r>
          <w:t>89</w:t>
        </w:r>
        <w:r>
          <w:fldChar w:fldCharType="end"/>
        </w:r>
      </w:hyperlink>
    </w:p>
    <w:p>
      <w:pPr>
        <w:pStyle w:val="TOC2"/>
        <w:tabs>
          <w:tab w:val="right" w:leader="dot" w:pos="8306"/>
        </w:tabs>
      </w:pPr>
      <w:hyperlink w:anchor="_Toc26732" w:history="1">
        <w:r>
          <w:rPr>
            <w:rFonts w:ascii="仿宋" w:eastAsia="仿宋" w:hAnsi="仿宋" w:cs="仿宋" w:hint="eastAsia"/>
            <w:lang w:eastAsia="zh-CN"/>
          </w:rPr>
          <w:t>(一)、法律法规遵守</w:t>
        </w:r>
        <w:r>
          <w:tab/>
        </w:r>
        <w:r>
          <w:fldChar w:fldCharType="begin"/>
        </w:r>
        <w:r>
          <w:instrText xml:space="preserve"> PAGEREF _Toc26732 \h </w:instrText>
        </w:r>
        <w:r>
          <w:fldChar w:fldCharType="separate"/>
        </w:r>
        <w:r>
          <w:t>89</w:t>
        </w:r>
        <w:r>
          <w:fldChar w:fldCharType="end"/>
        </w:r>
      </w:hyperlink>
    </w:p>
    <w:p>
      <w:pPr>
        <w:pStyle w:val="TOC2"/>
        <w:tabs>
          <w:tab w:val="right" w:leader="dot" w:pos="8306"/>
        </w:tabs>
      </w:pPr>
      <w:hyperlink w:anchor="_Toc22092" w:history="1">
        <w:r>
          <w:rPr>
            <w:rFonts w:ascii="仿宋" w:eastAsia="仿宋" w:hAnsi="仿宋" w:cs="仿宋" w:hint="eastAsia"/>
            <w:lang w:eastAsia="zh-CN"/>
          </w:rPr>
          <w:t>(二)、政策导向与利用</w:t>
        </w:r>
        <w:r>
          <w:tab/>
        </w:r>
        <w:r>
          <w:fldChar w:fldCharType="begin"/>
        </w:r>
        <w:r>
          <w:instrText xml:space="preserve"> PAGEREF _Toc22092 \h </w:instrText>
        </w:r>
        <w:r>
          <w:fldChar w:fldCharType="separate"/>
        </w:r>
        <w:r>
          <w:t>90</w:t>
        </w:r>
        <w:r>
          <w:fldChar w:fldCharType="end"/>
        </w:r>
      </w:hyperlink>
    </w:p>
    <w:p>
      <w:pPr>
        <w:pStyle w:val="TOC1"/>
        <w:tabs>
          <w:tab w:val="right" w:leader="dot" w:pos="8306"/>
        </w:tabs>
      </w:pPr>
      <w:hyperlink w:anchor="_Toc4192" w:history="1">
        <w:r>
          <w:rPr>
            <w:rFonts w:ascii="仿宋" w:eastAsia="仿宋" w:hAnsi="仿宋" w:cs="仿宋" w:hint="eastAsia"/>
            <w:lang w:eastAsia="zh-CN"/>
          </w:rPr>
          <w:t>十八、企业合规与伦理</w:t>
        </w:r>
        <w:r>
          <w:tab/>
        </w:r>
        <w:r>
          <w:fldChar w:fldCharType="begin"/>
        </w:r>
        <w:r>
          <w:instrText xml:space="preserve"> PAGEREF _Toc4192 \h </w:instrText>
        </w:r>
        <w:r>
          <w:fldChar w:fldCharType="separate"/>
        </w:r>
        <w:r>
          <w:t>91</w:t>
        </w:r>
        <w:r>
          <w:fldChar w:fldCharType="end"/>
        </w:r>
      </w:hyperlink>
    </w:p>
    <w:p>
      <w:pPr>
        <w:pStyle w:val="TOC2"/>
        <w:tabs>
          <w:tab w:val="right" w:leader="dot" w:pos="8306"/>
        </w:tabs>
      </w:pPr>
      <w:hyperlink w:anchor="_Toc30070" w:history="1">
        <w:r>
          <w:rPr>
            <w:rFonts w:ascii="仿宋" w:eastAsia="仿宋" w:hAnsi="仿宋" w:cs="仿宋" w:hint="eastAsia"/>
            <w:lang w:eastAsia="zh-CN"/>
          </w:rPr>
          <w:t>(一)、合规政策与程序</w:t>
        </w:r>
        <w:r>
          <w:tab/>
        </w:r>
        <w:r>
          <w:fldChar w:fldCharType="begin"/>
        </w:r>
        <w:r>
          <w:instrText xml:space="preserve"> PAGEREF _Toc30070 \h </w:instrText>
        </w:r>
        <w:r>
          <w:fldChar w:fldCharType="separate"/>
        </w:r>
        <w:r>
          <w:t>91</w:t>
        </w:r>
        <w:r>
          <w:fldChar w:fldCharType="end"/>
        </w:r>
      </w:hyperlink>
    </w:p>
    <w:p>
      <w:pPr>
        <w:pStyle w:val="TOC2"/>
        <w:tabs>
          <w:tab w:val="right" w:leader="dot" w:pos="8306"/>
        </w:tabs>
      </w:pPr>
      <w:hyperlink w:anchor="_Toc28913" w:history="1">
        <w:r>
          <w:rPr>
            <w:rFonts w:ascii="仿宋" w:eastAsia="仿宋" w:hAnsi="仿宋" w:cs="仿宋" w:hint="eastAsia"/>
            <w:lang w:eastAsia="zh-CN"/>
          </w:rPr>
          <w:t>(二)、伦理规范与培训</w:t>
        </w:r>
        <w:r>
          <w:tab/>
        </w:r>
        <w:r>
          <w:fldChar w:fldCharType="begin"/>
        </w:r>
        <w:r>
          <w:instrText xml:space="preserve"> PAGEREF _Toc28913 \h </w:instrText>
        </w:r>
        <w:r>
          <w:fldChar w:fldCharType="separate"/>
        </w:r>
        <w:r>
          <w:t>92</w:t>
        </w:r>
        <w:r>
          <w:fldChar w:fldCharType="end"/>
        </w:r>
      </w:hyperlink>
    </w:p>
    <w:p>
      <w:pPr>
        <w:pStyle w:val="TOC2"/>
        <w:tabs>
          <w:tab w:val="right" w:leader="dot" w:pos="8306"/>
        </w:tabs>
      </w:pPr>
      <w:hyperlink w:anchor="_Toc4157" w:history="1">
        <w:r>
          <w:rPr>
            <w:rFonts w:ascii="仿宋" w:eastAsia="仿宋" w:hAnsi="仿宋" w:cs="仿宋" w:hint="eastAsia"/>
            <w:lang w:eastAsia="zh-CN"/>
          </w:rPr>
          <w:t>(三)、合规风险评估</w:t>
        </w:r>
        <w:r>
          <w:tab/>
        </w:r>
        <w:r>
          <w:fldChar w:fldCharType="begin"/>
        </w:r>
        <w:r>
          <w:instrText xml:space="preserve"> PAGEREF _Toc4157 \h </w:instrText>
        </w:r>
        <w:r>
          <w:fldChar w:fldCharType="separate"/>
        </w:r>
        <w:r>
          <w:t>93</w:t>
        </w:r>
        <w:r>
          <w:fldChar w:fldCharType="end"/>
        </w:r>
      </w:hyperlink>
    </w:p>
    <w:p>
      <w:pPr>
        <w:pStyle w:val="TOC2"/>
        <w:tabs>
          <w:tab w:val="right" w:leader="dot" w:pos="8306"/>
        </w:tabs>
      </w:pPr>
      <w:hyperlink w:anchor="_Toc1874" w:history="1">
        <w:r>
          <w:rPr>
            <w:rFonts w:ascii="仿宋" w:eastAsia="仿宋" w:hAnsi="仿宋" w:cs="仿宋" w:hint="eastAsia"/>
            <w:lang w:eastAsia="zh-CN"/>
          </w:rPr>
          <w:t>(四)、合规监督与执行</w:t>
        </w:r>
        <w:r>
          <w:tab/>
        </w:r>
        <w:r>
          <w:fldChar w:fldCharType="begin"/>
        </w:r>
        <w:r>
          <w:instrText xml:space="preserve"> PAGEREF _Toc1874 \h </w:instrText>
        </w:r>
        <w:r>
          <w:fldChar w:fldCharType="separate"/>
        </w:r>
        <w:r>
          <w:t>94</w:t>
        </w:r>
        <w:r>
          <w:fldChar w:fldCharType="end"/>
        </w:r>
      </w:hyperlink>
    </w:p>
    <w:p>
      <w:pPr>
        <w:pStyle w:val="TOC1"/>
        <w:tabs>
          <w:tab w:val="right" w:leader="dot" w:pos="8306"/>
        </w:tabs>
      </w:pPr>
      <w:hyperlink w:anchor="_Toc17559" w:history="1">
        <w:r>
          <w:rPr>
            <w:rFonts w:ascii="仿宋" w:eastAsia="仿宋" w:hAnsi="仿宋" w:cs="仿宋" w:hint="eastAsia"/>
            <w:lang w:eastAsia="zh-CN"/>
          </w:rPr>
          <w:t>十九、知识产权管理与保护</w:t>
        </w:r>
        <w:r>
          <w:tab/>
        </w:r>
        <w:r>
          <w:fldChar w:fldCharType="begin"/>
        </w:r>
        <w:r>
          <w:instrText xml:space="preserve"> PAGEREF _Toc17559 \h </w:instrText>
        </w:r>
        <w:r>
          <w:fldChar w:fldCharType="separate"/>
        </w:r>
        <w:r>
          <w:t>95</w:t>
        </w:r>
        <w:r>
          <w:fldChar w:fldCharType="end"/>
        </w:r>
      </w:hyperlink>
    </w:p>
    <w:p>
      <w:pPr>
        <w:pStyle w:val="TOC2"/>
        <w:tabs>
          <w:tab w:val="right" w:leader="dot" w:pos="8306"/>
        </w:tabs>
      </w:pPr>
      <w:hyperlink w:anchor="_Toc237" w:history="1">
        <w:r>
          <w:rPr>
            <w:rFonts w:ascii="仿宋" w:eastAsia="仿宋" w:hAnsi="仿宋" w:cs="仿宋" w:hint="eastAsia"/>
            <w:lang w:eastAsia="zh-CN"/>
          </w:rPr>
          <w:t>(一)、知识产权管理体系建设</w:t>
        </w:r>
        <w:r>
          <w:tab/>
        </w:r>
        <w:r>
          <w:fldChar w:fldCharType="begin"/>
        </w:r>
        <w:r>
          <w:instrText xml:space="preserve"> PAGEREF _Toc237 \h </w:instrText>
        </w:r>
        <w:r>
          <w:fldChar w:fldCharType="separate"/>
        </w:r>
        <w:r>
          <w:t>95</w:t>
        </w:r>
        <w:r>
          <w:fldChar w:fldCharType="end"/>
        </w:r>
      </w:hyperlink>
    </w:p>
    <w:p>
      <w:pPr>
        <w:pStyle w:val="TOC2"/>
        <w:tabs>
          <w:tab w:val="right" w:leader="dot" w:pos="8306"/>
        </w:tabs>
      </w:pPr>
      <w:hyperlink w:anchor="_Toc7272" w:history="1">
        <w:r>
          <w:rPr>
            <w:rFonts w:ascii="仿宋" w:eastAsia="仿宋" w:hAnsi="仿宋" w:cs="仿宋" w:hint="eastAsia"/>
            <w:lang w:eastAsia="zh-CN"/>
          </w:rPr>
          <w:t>(二)、知识产权保护措施</w:t>
        </w:r>
        <w:r>
          <w:tab/>
        </w:r>
        <w:r>
          <w:fldChar w:fldCharType="begin"/>
        </w:r>
        <w:r>
          <w:instrText xml:space="preserve"> PAGEREF _Toc7272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7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2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1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氟化物项目与土地用途规划：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氟化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氟化物项目的容积率和建筑密度：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用地控制指标通常规定了容积率和建筑密度的要求。对于氟化物项目来说，这将影响建筑物的规模和高度。必须确保项目的设计符合容积率和建筑密度的限制，以遵守用地控制法规。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氟化物项目的建筑线限制：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用地控制指标还可能规定了建筑物与街道或相邻土地的距离，这被称为建筑线限制。氟化物项目必须遵守这些规定，以确保建筑的位置符合法规。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氟化物项目的环境影响和可持续性：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用地控制指标可能包括环境保护要求，例如绿地比例和污染防控措施。对于氟化物项目，这意味着必须考虑如何保护当地生态系统、水资源和空气质量，以确保项目的可持续性。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氟化物项目的规划和设计团队需要定期审查和更新用地控制指标，以确保项目的合规性。如果需要调整用地控制指标，必须与政府部门和相关利益相关者协商，以确保变更是合法的和有利于城市的发展。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在整个项目规划和实施过程中，与用地控制指标的合作和遵守是至关重要的。这有助于确保氟化物项目是一个合法、可持续且与城市规划一致的发展项目。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31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氟化物项目在满足用地控制指标的前提下，还需要考虑地总体要求。这些要求通常由城市规划部门或政府机构制定，旨在确保项目的建设与城市的整体发展目标一致。以下是与地总体要求相关的关键考虑因素：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氟化物项目需要评估可用地块的规模和形状，以确定是否满足地总体要求。某些城市规划可能要求项目具有特定的地块大小或形状，以适应城市发展的整体格局。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每个城市都有自己的规划目标和愿景，包括住宅区、商业区和工业区的平衡发展。氟化物项目需要与城市规划目标保持一致，以确保项目不会破坏城市的整体规划。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https://d.book118.com/638100000025006027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F4BB8"/>
    <w:rsid w:val="563F4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0000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2024-01-10T02:36:00Z</dcterms:created>
  <dcterms:modified xsi:type="dcterms:W3CDTF">2024-01-10T02:37:23Z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81B928FE6C2E4DFD81ADFFACB94AE678_11</vt:lpwstr>
  </property>
  <property fmtid="{D5CDD505-2E9C-101B-9397-08002B2CF9AE}" pid="3" name="KSOProductBuildVer">
    <vt:lpwstr>2052-12.1.0.16120</vt:lpwstr>
  </property>
</Properties>
</file>