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4" w:history="1">
        <w:r>
          <w:rPr>
            <w:rFonts w:ascii="仿宋" w:eastAsia="仿宋" w:hAnsi="仿宋" w:cs="仿宋" w:hint="eastAsia"/>
            <w:lang w:eastAsia="zh-CN"/>
          </w:rPr>
          <w:t>概论</w:t>
        </w:r>
        <w:r>
          <w:tab/>
        </w:r>
        <w:r>
          <w:fldChar w:fldCharType="begin"/>
        </w:r>
        <w:r>
          <w:instrText xml:space="preserve"> PAGEREF _Toc6884 \h </w:instrText>
        </w:r>
        <w:r>
          <w:fldChar w:fldCharType="separate"/>
        </w:r>
        <w:r>
          <w:t>3</w:t>
        </w:r>
        <w:r>
          <w:fldChar w:fldCharType="end"/>
        </w:r>
      </w:hyperlink>
    </w:p>
    <w:p>
      <w:pPr>
        <w:pStyle w:val="TOC1"/>
        <w:tabs>
          <w:tab w:val="right" w:leader="dot" w:pos="8306"/>
        </w:tabs>
      </w:pPr>
      <w:hyperlink w:anchor="_Toc31956" w:history="1">
        <w:r>
          <w:rPr>
            <w:rFonts w:ascii="仿宋" w:eastAsia="仿宋" w:hAnsi="仿宋" w:cs="仿宋" w:hint="eastAsia"/>
            <w:lang w:eastAsia="zh-CN"/>
          </w:rPr>
          <w:t>一、氢氧化铅项目概论</w:t>
        </w:r>
        <w:r>
          <w:tab/>
        </w:r>
        <w:r>
          <w:fldChar w:fldCharType="begin"/>
        </w:r>
        <w:r>
          <w:instrText xml:space="preserve"> PAGEREF _Toc31956 \h </w:instrText>
        </w:r>
        <w:r>
          <w:fldChar w:fldCharType="separate"/>
        </w:r>
        <w:r>
          <w:t>3</w:t>
        </w:r>
        <w:r>
          <w:fldChar w:fldCharType="end"/>
        </w:r>
      </w:hyperlink>
    </w:p>
    <w:p>
      <w:pPr>
        <w:pStyle w:val="TOC2"/>
        <w:tabs>
          <w:tab w:val="right" w:leader="dot" w:pos="8306"/>
        </w:tabs>
      </w:pPr>
      <w:hyperlink w:anchor="_Toc14283" w:history="1">
        <w:r>
          <w:rPr>
            <w:rFonts w:ascii="仿宋" w:eastAsia="仿宋" w:hAnsi="仿宋" w:cs="仿宋" w:hint="eastAsia"/>
            <w:lang w:eastAsia="zh-CN"/>
          </w:rPr>
          <w:t>(一)、项目申报单位概况</w:t>
        </w:r>
        <w:r>
          <w:tab/>
        </w:r>
        <w:r>
          <w:fldChar w:fldCharType="begin"/>
        </w:r>
        <w:r>
          <w:instrText xml:space="preserve"> PAGEREF _Toc14283 \h </w:instrText>
        </w:r>
        <w:r>
          <w:fldChar w:fldCharType="separate"/>
        </w:r>
        <w:r>
          <w:t>3</w:t>
        </w:r>
        <w:r>
          <w:fldChar w:fldCharType="end"/>
        </w:r>
      </w:hyperlink>
    </w:p>
    <w:p>
      <w:pPr>
        <w:pStyle w:val="TOC2"/>
        <w:tabs>
          <w:tab w:val="right" w:leader="dot" w:pos="8306"/>
        </w:tabs>
      </w:pPr>
      <w:hyperlink w:anchor="_Toc28603" w:history="1">
        <w:r>
          <w:rPr>
            <w:rFonts w:ascii="仿宋" w:eastAsia="仿宋" w:hAnsi="仿宋" w:cs="仿宋" w:hint="eastAsia"/>
            <w:lang w:eastAsia="zh-CN"/>
          </w:rPr>
          <w:t>(二)、项目概况</w:t>
        </w:r>
        <w:r>
          <w:tab/>
        </w:r>
        <w:r>
          <w:fldChar w:fldCharType="begin"/>
        </w:r>
        <w:r>
          <w:instrText xml:space="preserve"> PAGEREF _Toc28603 \h </w:instrText>
        </w:r>
        <w:r>
          <w:fldChar w:fldCharType="separate"/>
        </w:r>
        <w:r>
          <w:t>4</w:t>
        </w:r>
        <w:r>
          <w:fldChar w:fldCharType="end"/>
        </w:r>
      </w:hyperlink>
    </w:p>
    <w:p>
      <w:pPr>
        <w:pStyle w:val="TOC1"/>
        <w:tabs>
          <w:tab w:val="right" w:leader="dot" w:pos="8306"/>
        </w:tabs>
      </w:pPr>
      <w:hyperlink w:anchor="_Toc11230" w:history="1">
        <w:r>
          <w:rPr>
            <w:rFonts w:ascii="仿宋" w:eastAsia="仿宋" w:hAnsi="仿宋" w:cs="仿宋" w:hint="eastAsia"/>
            <w:lang w:eastAsia="zh-CN"/>
          </w:rPr>
          <w:t>二、发展规划、产业政策和行业准入分析</w:t>
        </w:r>
        <w:r>
          <w:tab/>
        </w:r>
        <w:r>
          <w:fldChar w:fldCharType="begin"/>
        </w:r>
        <w:r>
          <w:instrText xml:space="preserve"> PAGEREF _Toc11230 \h </w:instrText>
        </w:r>
        <w:r>
          <w:fldChar w:fldCharType="separate"/>
        </w:r>
        <w:r>
          <w:t>7</w:t>
        </w:r>
        <w:r>
          <w:fldChar w:fldCharType="end"/>
        </w:r>
      </w:hyperlink>
    </w:p>
    <w:p>
      <w:pPr>
        <w:pStyle w:val="TOC2"/>
        <w:tabs>
          <w:tab w:val="right" w:leader="dot" w:pos="8306"/>
        </w:tabs>
      </w:pPr>
      <w:hyperlink w:anchor="_Toc12369" w:history="1">
        <w:r>
          <w:rPr>
            <w:rFonts w:ascii="仿宋" w:eastAsia="仿宋" w:hAnsi="仿宋" w:cs="仿宋" w:hint="eastAsia"/>
            <w:lang w:eastAsia="zh-CN"/>
          </w:rPr>
          <w:t>(一)、发展规划分析</w:t>
        </w:r>
        <w:r>
          <w:tab/>
        </w:r>
        <w:r>
          <w:fldChar w:fldCharType="begin"/>
        </w:r>
        <w:r>
          <w:instrText xml:space="preserve"> PAGEREF _Toc12369 \h </w:instrText>
        </w:r>
        <w:r>
          <w:fldChar w:fldCharType="separate"/>
        </w:r>
        <w:r>
          <w:t>7</w:t>
        </w:r>
        <w:r>
          <w:fldChar w:fldCharType="end"/>
        </w:r>
      </w:hyperlink>
    </w:p>
    <w:p>
      <w:pPr>
        <w:pStyle w:val="TOC2"/>
        <w:tabs>
          <w:tab w:val="right" w:leader="dot" w:pos="8306"/>
        </w:tabs>
      </w:pPr>
      <w:hyperlink w:anchor="_Toc2643" w:history="1">
        <w:r>
          <w:rPr>
            <w:rFonts w:ascii="仿宋" w:eastAsia="仿宋" w:hAnsi="仿宋" w:cs="仿宋" w:hint="eastAsia"/>
            <w:lang w:eastAsia="zh-CN"/>
          </w:rPr>
          <w:t>(二)、产业政策分析</w:t>
        </w:r>
        <w:r>
          <w:tab/>
        </w:r>
        <w:r>
          <w:fldChar w:fldCharType="begin"/>
        </w:r>
        <w:r>
          <w:instrText xml:space="preserve"> PAGEREF _Toc2643 \h </w:instrText>
        </w:r>
        <w:r>
          <w:fldChar w:fldCharType="separate"/>
        </w:r>
        <w:r>
          <w:t>9</w:t>
        </w:r>
        <w:r>
          <w:fldChar w:fldCharType="end"/>
        </w:r>
      </w:hyperlink>
    </w:p>
    <w:p>
      <w:pPr>
        <w:pStyle w:val="TOC2"/>
        <w:tabs>
          <w:tab w:val="right" w:leader="dot" w:pos="8306"/>
        </w:tabs>
      </w:pPr>
      <w:hyperlink w:anchor="_Toc20584" w:history="1">
        <w:r>
          <w:rPr>
            <w:rFonts w:ascii="仿宋" w:eastAsia="仿宋" w:hAnsi="仿宋" w:cs="仿宋" w:hint="eastAsia"/>
            <w:lang w:eastAsia="zh-CN"/>
          </w:rPr>
          <w:t>(三)、行业准入分析</w:t>
        </w:r>
        <w:r>
          <w:tab/>
        </w:r>
        <w:r>
          <w:fldChar w:fldCharType="begin"/>
        </w:r>
        <w:r>
          <w:instrText xml:space="preserve"> PAGEREF _Toc20584 \h </w:instrText>
        </w:r>
        <w:r>
          <w:fldChar w:fldCharType="separate"/>
        </w:r>
        <w:r>
          <w:t>10</w:t>
        </w:r>
        <w:r>
          <w:fldChar w:fldCharType="end"/>
        </w:r>
      </w:hyperlink>
    </w:p>
    <w:p>
      <w:pPr>
        <w:pStyle w:val="TOC1"/>
        <w:tabs>
          <w:tab w:val="right" w:leader="dot" w:pos="8306"/>
        </w:tabs>
      </w:pPr>
      <w:hyperlink w:anchor="_Toc9037" w:history="1">
        <w:r>
          <w:rPr>
            <w:rFonts w:ascii="仿宋" w:eastAsia="仿宋" w:hAnsi="仿宋" w:cs="仿宋" w:hint="eastAsia"/>
            <w:lang w:eastAsia="zh-CN"/>
          </w:rPr>
          <w:t>三、资源开发及综合利用分析</w:t>
        </w:r>
        <w:r>
          <w:tab/>
        </w:r>
        <w:r>
          <w:fldChar w:fldCharType="begin"/>
        </w:r>
        <w:r>
          <w:instrText xml:space="preserve"> PAGEREF _Toc9037 \h </w:instrText>
        </w:r>
        <w:r>
          <w:fldChar w:fldCharType="separate"/>
        </w:r>
        <w:r>
          <w:t>11</w:t>
        </w:r>
        <w:r>
          <w:fldChar w:fldCharType="end"/>
        </w:r>
      </w:hyperlink>
    </w:p>
    <w:p>
      <w:pPr>
        <w:pStyle w:val="TOC2"/>
        <w:tabs>
          <w:tab w:val="right" w:leader="dot" w:pos="8306"/>
        </w:tabs>
      </w:pPr>
      <w:hyperlink w:anchor="_Toc5860" w:history="1">
        <w:r>
          <w:rPr>
            <w:rFonts w:ascii="仿宋" w:eastAsia="仿宋" w:hAnsi="仿宋" w:cs="仿宋" w:hint="eastAsia"/>
            <w:lang w:eastAsia="zh-CN"/>
          </w:rPr>
          <w:t>(一)、资源开发方案</w:t>
        </w:r>
        <w:r>
          <w:tab/>
        </w:r>
        <w:r>
          <w:fldChar w:fldCharType="begin"/>
        </w:r>
        <w:r>
          <w:instrText xml:space="preserve"> PAGEREF _Toc5860 \h </w:instrText>
        </w:r>
        <w:r>
          <w:fldChar w:fldCharType="separate"/>
        </w:r>
        <w:r>
          <w:t>11</w:t>
        </w:r>
        <w:r>
          <w:fldChar w:fldCharType="end"/>
        </w:r>
      </w:hyperlink>
    </w:p>
    <w:p>
      <w:pPr>
        <w:pStyle w:val="TOC2"/>
        <w:tabs>
          <w:tab w:val="right" w:leader="dot" w:pos="8306"/>
        </w:tabs>
      </w:pPr>
      <w:hyperlink w:anchor="_Toc9275" w:history="1">
        <w:r>
          <w:rPr>
            <w:rFonts w:ascii="仿宋" w:eastAsia="仿宋" w:hAnsi="仿宋" w:cs="仿宋" w:hint="eastAsia"/>
            <w:lang w:eastAsia="zh-CN"/>
          </w:rPr>
          <w:t>(二)、资源利用方案</w:t>
        </w:r>
        <w:r>
          <w:tab/>
        </w:r>
        <w:r>
          <w:fldChar w:fldCharType="begin"/>
        </w:r>
        <w:r>
          <w:instrText xml:space="preserve"> PAGEREF _Toc9275 \h </w:instrText>
        </w:r>
        <w:r>
          <w:fldChar w:fldCharType="separate"/>
        </w:r>
        <w:r>
          <w:t>13</w:t>
        </w:r>
        <w:r>
          <w:fldChar w:fldCharType="end"/>
        </w:r>
      </w:hyperlink>
    </w:p>
    <w:p>
      <w:pPr>
        <w:pStyle w:val="TOC2"/>
        <w:tabs>
          <w:tab w:val="right" w:leader="dot" w:pos="8306"/>
        </w:tabs>
      </w:pPr>
      <w:hyperlink w:anchor="_Toc32018" w:history="1">
        <w:r>
          <w:rPr>
            <w:rFonts w:ascii="仿宋" w:eastAsia="仿宋" w:hAnsi="仿宋" w:cs="仿宋" w:hint="eastAsia"/>
            <w:lang w:eastAsia="zh-CN"/>
          </w:rPr>
          <w:t>(三)、资源节约措施</w:t>
        </w:r>
        <w:r>
          <w:tab/>
        </w:r>
        <w:r>
          <w:fldChar w:fldCharType="begin"/>
        </w:r>
        <w:r>
          <w:instrText xml:space="preserve"> PAGEREF _Toc32018 \h </w:instrText>
        </w:r>
        <w:r>
          <w:fldChar w:fldCharType="separate"/>
        </w:r>
        <w:r>
          <w:t>14</w:t>
        </w:r>
        <w:r>
          <w:fldChar w:fldCharType="end"/>
        </w:r>
      </w:hyperlink>
    </w:p>
    <w:p>
      <w:pPr>
        <w:pStyle w:val="TOC1"/>
        <w:tabs>
          <w:tab w:val="right" w:leader="dot" w:pos="8306"/>
        </w:tabs>
      </w:pPr>
      <w:hyperlink w:anchor="_Toc1133" w:history="1">
        <w:r>
          <w:rPr>
            <w:rFonts w:ascii="仿宋" w:eastAsia="仿宋" w:hAnsi="仿宋" w:cs="仿宋" w:hint="eastAsia"/>
            <w:lang w:eastAsia="zh-CN"/>
          </w:rPr>
          <w:t>四、建设风险评估分析</w:t>
        </w:r>
        <w:r>
          <w:tab/>
        </w:r>
        <w:r>
          <w:fldChar w:fldCharType="begin"/>
        </w:r>
        <w:r>
          <w:instrText xml:space="preserve"> PAGEREF _Toc1133 \h </w:instrText>
        </w:r>
        <w:r>
          <w:fldChar w:fldCharType="separate"/>
        </w:r>
        <w:r>
          <w:t>15</w:t>
        </w:r>
        <w:r>
          <w:fldChar w:fldCharType="end"/>
        </w:r>
      </w:hyperlink>
    </w:p>
    <w:p>
      <w:pPr>
        <w:pStyle w:val="TOC2"/>
        <w:tabs>
          <w:tab w:val="right" w:leader="dot" w:pos="8306"/>
        </w:tabs>
      </w:pPr>
      <w:hyperlink w:anchor="_Toc15209" w:history="1">
        <w:r>
          <w:rPr>
            <w:rFonts w:ascii="仿宋" w:eastAsia="仿宋" w:hAnsi="仿宋" w:cs="仿宋" w:hint="eastAsia"/>
            <w:lang w:eastAsia="zh-CN"/>
          </w:rPr>
          <w:t>(一)、政策风险分析</w:t>
        </w:r>
        <w:r>
          <w:tab/>
        </w:r>
        <w:r>
          <w:fldChar w:fldCharType="begin"/>
        </w:r>
        <w:r>
          <w:instrText xml:space="preserve"> PAGEREF _Toc15209 \h </w:instrText>
        </w:r>
        <w:r>
          <w:fldChar w:fldCharType="separate"/>
        </w:r>
        <w:r>
          <w:t>15</w:t>
        </w:r>
        <w:r>
          <w:fldChar w:fldCharType="end"/>
        </w:r>
      </w:hyperlink>
    </w:p>
    <w:p>
      <w:pPr>
        <w:pStyle w:val="TOC2"/>
        <w:tabs>
          <w:tab w:val="right" w:leader="dot" w:pos="8306"/>
        </w:tabs>
      </w:pPr>
      <w:hyperlink w:anchor="_Toc26429" w:history="1">
        <w:r>
          <w:rPr>
            <w:rFonts w:ascii="仿宋" w:eastAsia="仿宋" w:hAnsi="仿宋" w:cs="仿宋" w:hint="eastAsia"/>
            <w:lang w:eastAsia="zh-CN"/>
          </w:rPr>
          <w:t>(二)、社会风险分析</w:t>
        </w:r>
        <w:r>
          <w:tab/>
        </w:r>
        <w:r>
          <w:fldChar w:fldCharType="begin"/>
        </w:r>
        <w:r>
          <w:instrText xml:space="preserve"> PAGEREF _Toc26429 \h </w:instrText>
        </w:r>
        <w:r>
          <w:fldChar w:fldCharType="separate"/>
        </w:r>
        <w:r>
          <w:t>16</w:t>
        </w:r>
        <w:r>
          <w:fldChar w:fldCharType="end"/>
        </w:r>
      </w:hyperlink>
    </w:p>
    <w:p>
      <w:pPr>
        <w:pStyle w:val="TOC2"/>
        <w:tabs>
          <w:tab w:val="right" w:leader="dot" w:pos="8306"/>
        </w:tabs>
      </w:pPr>
      <w:hyperlink w:anchor="_Toc2456" w:history="1">
        <w:r>
          <w:rPr>
            <w:rFonts w:ascii="仿宋" w:eastAsia="仿宋" w:hAnsi="仿宋" w:cs="仿宋" w:hint="eastAsia"/>
            <w:lang w:eastAsia="zh-CN"/>
          </w:rPr>
          <w:t>(三)、市场风险分析</w:t>
        </w:r>
        <w:r>
          <w:tab/>
        </w:r>
        <w:r>
          <w:fldChar w:fldCharType="begin"/>
        </w:r>
        <w:r>
          <w:instrText xml:space="preserve"> PAGEREF _Toc2456 \h </w:instrText>
        </w:r>
        <w:r>
          <w:fldChar w:fldCharType="separate"/>
        </w:r>
        <w:r>
          <w:t>18</w:t>
        </w:r>
        <w:r>
          <w:fldChar w:fldCharType="end"/>
        </w:r>
      </w:hyperlink>
    </w:p>
    <w:p>
      <w:pPr>
        <w:pStyle w:val="TOC2"/>
        <w:tabs>
          <w:tab w:val="right" w:leader="dot" w:pos="8306"/>
        </w:tabs>
      </w:pPr>
      <w:hyperlink w:anchor="_Toc10353" w:history="1">
        <w:r>
          <w:rPr>
            <w:rFonts w:ascii="仿宋" w:eastAsia="仿宋" w:hAnsi="仿宋" w:cs="仿宋" w:hint="eastAsia"/>
            <w:lang w:eastAsia="zh-CN"/>
          </w:rPr>
          <w:t>(四)、资金风险分析</w:t>
        </w:r>
        <w:r>
          <w:tab/>
        </w:r>
        <w:r>
          <w:fldChar w:fldCharType="begin"/>
        </w:r>
        <w:r>
          <w:instrText xml:space="preserve"> PAGEREF _Toc10353 \h </w:instrText>
        </w:r>
        <w:r>
          <w:fldChar w:fldCharType="separate"/>
        </w:r>
        <w:r>
          <w:t>18</w:t>
        </w:r>
        <w:r>
          <w:fldChar w:fldCharType="end"/>
        </w:r>
      </w:hyperlink>
    </w:p>
    <w:p>
      <w:pPr>
        <w:pStyle w:val="TOC2"/>
        <w:tabs>
          <w:tab w:val="right" w:leader="dot" w:pos="8306"/>
        </w:tabs>
      </w:pPr>
      <w:hyperlink w:anchor="_Toc5078" w:history="1">
        <w:r>
          <w:rPr>
            <w:rFonts w:ascii="仿宋" w:eastAsia="仿宋" w:hAnsi="仿宋" w:cs="仿宋" w:hint="eastAsia"/>
            <w:lang w:eastAsia="zh-CN"/>
          </w:rPr>
          <w:t>(五)、技术风险分析</w:t>
        </w:r>
        <w:r>
          <w:tab/>
        </w:r>
        <w:r>
          <w:fldChar w:fldCharType="begin"/>
        </w:r>
        <w:r>
          <w:instrText xml:space="preserve"> PAGEREF _Toc5078 \h </w:instrText>
        </w:r>
        <w:r>
          <w:fldChar w:fldCharType="separate"/>
        </w:r>
        <w:r>
          <w:t>20</w:t>
        </w:r>
        <w:r>
          <w:fldChar w:fldCharType="end"/>
        </w:r>
      </w:hyperlink>
    </w:p>
    <w:p>
      <w:pPr>
        <w:pStyle w:val="TOC2"/>
        <w:tabs>
          <w:tab w:val="right" w:leader="dot" w:pos="8306"/>
        </w:tabs>
      </w:pPr>
      <w:hyperlink w:anchor="_Toc11463" w:history="1">
        <w:r>
          <w:rPr>
            <w:rFonts w:ascii="仿宋" w:eastAsia="仿宋" w:hAnsi="仿宋" w:cs="仿宋" w:hint="eastAsia"/>
            <w:lang w:eastAsia="zh-CN"/>
          </w:rPr>
          <w:t>(六)、财务风险分析</w:t>
        </w:r>
        <w:r>
          <w:tab/>
        </w:r>
        <w:r>
          <w:fldChar w:fldCharType="begin"/>
        </w:r>
        <w:r>
          <w:instrText xml:space="preserve"> PAGEREF _Toc11463 \h </w:instrText>
        </w:r>
        <w:r>
          <w:fldChar w:fldCharType="separate"/>
        </w:r>
        <w:r>
          <w:t>21</w:t>
        </w:r>
        <w:r>
          <w:fldChar w:fldCharType="end"/>
        </w:r>
      </w:hyperlink>
    </w:p>
    <w:p>
      <w:pPr>
        <w:pStyle w:val="TOC2"/>
        <w:tabs>
          <w:tab w:val="right" w:leader="dot" w:pos="8306"/>
        </w:tabs>
      </w:pPr>
      <w:hyperlink w:anchor="_Toc30662" w:history="1">
        <w:r>
          <w:rPr>
            <w:rFonts w:ascii="仿宋" w:eastAsia="仿宋" w:hAnsi="仿宋" w:cs="仿宋" w:hint="eastAsia"/>
            <w:lang w:eastAsia="zh-CN"/>
          </w:rPr>
          <w:t>(七)、管理风险分析</w:t>
        </w:r>
        <w:r>
          <w:tab/>
        </w:r>
        <w:r>
          <w:fldChar w:fldCharType="begin"/>
        </w:r>
        <w:r>
          <w:instrText xml:space="preserve"> PAGEREF _Toc30662 \h </w:instrText>
        </w:r>
        <w:r>
          <w:fldChar w:fldCharType="separate"/>
        </w:r>
        <w:r>
          <w:t>23</w:t>
        </w:r>
        <w:r>
          <w:fldChar w:fldCharType="end"/>
        </w:r>
      </w:hyperlink>
    </w:p>
    <w:p>
      <w:pPr>
        <w:pStyle w:val="TOC2"/>
        <w:tabs>
          <w:tab w:val="right" w:leader="dot" w:pos="8306"/>
        </w:tabs>
      </w:pPr>
      <w:hyperlink w:anchor="_Toc8136" w:history="1">
        <w:r>
          <w:rPr>
            <w:rFonts w:ascii="仿宋" w:eastAsia="仿宋" w:hAnsi="仿宋" w:cs="仿宋" w:hint="eastAsia"/>
            <w:lang w:eastAsia="zh-CN"/>
          </w:rPr>
          <w:t>(八)、其它风险分析</w:t>
        </w:r>
        <w:r>
          <w:tab/>
        </w:r>
        <w:r>
          <w:fldChar w:fldCharType="begin"/>
        </w:r>
        <w:r>
          <w:instrText xml:space="preserve"> PAGEREF _Toc8136 \h </w:instrText>
        </w:r>
        <w:r>
          <w:fldChar w:fldCharType="separate"/>
        </w:r>
        <w:r>
          <w:t>24</w:t>
        </w:r>
        <w:r>
          <w:fldChar w:fldCharType="end"/>
        </w:r>
      </w:hyperlink>
    </w:p>
    <w:p>
      <w:pPr>
        <w:pStyle w:val="TOC2"/>
        <w:tabs>
          <w:tab w:val="right" w:leader="dot" w:pos="8306"/>
        </w:tabs>
      </w:pPr>
      <w:hyperlink w:anchor="_Toc28017" w:history="1">
        <w:r>
          <w:rPr>
            <w:rFonts w:ascii="仿宋" w:eastAsia="仿宋" w:hAnsi="仿宋" w:cs="仿宋" w:hint="eastAsia"/>
            <w:lang w:eastAsia="zh-CN"/>
          </w:rPr>
          <w:t>(九)、社会影响评估</w:t>
        </w:r>
        <w:r>
          <w:tab/>
        </w:r>
        <w:r>
          <w:fldChar w:fldCharType="begin"/>
        </w:r>
        <w:r>
          <w:instrText xml:space="preserve"> PAGEREF _Toc28017 \h </w:instrText>
        </w:r>
        <w:r>
          <w:fldChar w:fldCharType="separate"/>
        </w:r>
        <w:r>
          <w:t>25</w:t>
        </w:r>
        <w:r>
          <w:fldChar w:fldCharType="end"/>
        </w:r>
      </w:hyperlink>
    </w:p>
    <w:p>
      <w:pPr>
        <w:pStyle w:val="TOC1"/>
        <w:tabs>
          <w:tab w:val="right" w:leader="dot" w:pos="8306"/>
        </w:tabs>
      </w:pPr>
      <w:hyperlink w:anchor="_Toc20825" w:history="1">
        <w:r>
          <w:rPr>
            <w:rFonts w:ascii="仿宋" w:eastAsia="仿宋" w:hAnsi="仿宋" w:cs="仿宋" w:hint="eastAsia"/>
            <w:lang w:eastAsia="zh-CN"/>
          </w:rPr>
          <w:t>五、背景、必要性分析</w:t>
        </w:r>
        <w:r>
          <w:tab/>
        </w:r>
        <w:r>
          <w:fldChar w:fldCharType="begin"/>
        </w:r>
        <w:r>
          <w:instrText xml:space="preserve"> PAGEREF _Toc20825 \h </w:instrText>
        </w:r>
        <w:r>
          <w:fldChar w:fldCharType="separate"/>
        </w:r>
        <w:r>
          <w:t>27</w:t>
        </w:r>
        <w:r>
          <w:fldChar w:fldCharType="end"/>
        </w:r>
      </w:hyperlink>
    </w:p>
    <w:p>
      <w:pPr>
        <w:pStyle w:val="TOC2"/>
        <w:tabs>
          <w:tab w:val="right" w:leader="dot" w:pos="8306"/>
        </w:tabs>
      </w:pPr>
      <w:hyperlink w:anchor="_Toc9511" w:history="1">
        <w:r>
          <w:rPr>
            <w:rFonts w:ascii="仿宋" w:eastAsia="仿宋" w:hAnsi="仿宋" w:cs="仿宋" w:hint="eastAsia"/>
            <w:lang w:eastAsia="zh-CN"/>
          </w:rPr>
          <w:t>(一)、项目建设背景</w:t>
        </w:r>
        <w:r>
          <w:tab/>
        </w:r>
        <w:r>
          <w:fldChar w:fldCharType="begin"/>
        </w:r>
        <w:r>
          <w:instrText xml:space="preserve"> PAGEREF _Toc9511 \h </w:instrText>
        </w:r>
        <w:r>
          <w:fldChar w:fldCharType="separate"/>
        </w:r>
        <w:r>
          <w:t>27</w:t>
        </w:r>
        <w:r>
          <w:fldChar w:fldCharType="end"/>
        </w:r>
      </w:hyperlink>
    </w:p>
    <w:p>
      <w:pPr>
        <w:pStyle w:val="TOC2"/>
        <w:tabs>
          <w:tab w:val="right" w:leader="dot" w:pos="8306"/>
        </w:tabs>
      </w:pPr>
      <w:hyperlink w:anchor="_Toc14495" w:history="1">
        <w:r>
          <w:rPr>
            <w:rFonts w:ascii="仿宋" w:eastAsia="仿宋" w:hAnsi="仿宋" w:cs="仿宋" w:hint="eastAsia"/>
            <w:lang w:eastAsia="zh-CN"/>
          </w:rPr>
          <w:t>(二)、必要性分析</w:t>
        </w:r>
        <w:r>
          <w:tab/>
        </w:r>
        <w:r>
          <w:fldChar w:fldCharType="begin"/>
        </w:r>
        <w:r>
          <w:instrText xml:space="preserve"> PAGEREF _Toc14495 \h </w:instrText>
        </w:r>
        <w:r>
          <w:fldChar w:fldCharType="separate"/>
        </w:r>
        <w:r>
          <w:t>28</w:t>
        </w:r>
        <w:r>
          <w:fldChar w:fldCharType="end"/>
        </w:r>
      </w:hyperlink>
    </w:p>
    <w:p>
      <w:pPr>
        <w:pStyle w:val="TOC2"/>
        <w:tabs>
          <w:tab w:val="right" w:leader="dot" w:pos="8306"/>
        </w:tabs>
      </w:pPr>
      <w:hyperlink w:anchor="_Toc26945" w:history="1">
        <w:r>
          <w:rPr>
            <w:rFonts w:ascii="仿宋" w:eastAsia="仿宋" w:hAnsi="仿宋" w:cs="仿宋" w:hint="eastAsia"/>
            <w:lang w:eastAsia="zh-CN"/>
          </w:rPr>
          <w:t>(三)、项目建设有利条件</w:t>
        </w:r>
        <w:r>
          <w:tab/>
        </w:r>
        <w:r>
          <w:fldChar w:fldCharType="begin"/>
        </w:r>
        <w:r>
          <w:instrText xml:space="preserve"> PAGEREF _Toc26945 \h </w:instrText>
        </w:r>
        <w:r>
          <w:fldChar w:fldCharType="separate"/>
        </w:r>
        <w:r>
          <w:t>30</w:t>
        </w:r>
        <w:r>
          <w:fldChar w:fldCharType="end"/>
        </w:r>
      </w:hyperlink>
    </w:p>
    <w:p>
      <w:pPr>
        <w:pStyle w:val="TOC1"/>
        <w:tabs>
          <w:tab w:val="right" w:leader="dot" w:pos="8306"/>
        </w:tabs>
      </w:pPr>
      <w:hyperlink w:anchor="_Toc3886" w:history="1">
        <w:r>
          <w:rPr>
            <w:rFonts w:ascii="仿宋" w:eastAsia="仿宋" w:hAnsi="仿宋" w:cs="仿宋" w:hint="eastAsia"/>
            <w:lang w:eastAsia="zh-CN"/>
          </w:rPr>
          <w:t>六、项目选址研究</w:t>
        </w:r>
        <w:r>
          <w:tab/>
        </w:r>
        <w:r>
          <w:fldChar w:fldCharType="begin"/>
        </w:r>
        <w:r>
          <w:instrText xml:space="preserve"> PAGEREF _Toc3886 \h </w:instrText>
        </w:r>
        <w:r>
          <w:fldChar w:fldCharType="separate"/>
        </w:r>
        <w:r>
          <w:t>31</w:t>
        </w:r>
        <w:r>
          <w:fldChar w:fldCharType="end"/>
        </w:r>
      </w:hyperlink>
    </w:p>
    <w:p>
      <w:pPr>
        <w:pStyle w:val="TOC2"/>
        <w:tabs>
          <w:tab w:val="right" w:leader="dot" w:pos="8306"/>
        </w:tabs>
      </w:pPr>
      <w:hyperlink w:anchor="_Toc19226" w:history="1">
        <w:r>
          <w:rPr>
            <w:rFonts w:ascii="仿宋" w:eastAsia="仿宋" w:hAnsi="仿宋" w:cs="仿宋" w:hint="eastAsia"/>
            <w:lang w:eastAsia="zh-CN"/>
          </w:rPr>
          <w:t>(一)、项目选址原则</w:t>
        </w:r>
        <w:r>
          <w:tab/>
        </w:r>
        <w:r>
          <w:fldChar w:fldCharType="begin"/>
        </w:r>
        <w:r>
          <w:instrText xml:space="preserve"> PAGEREF _Toc19226 \h </w:instrText>
        </w:r>
        <w:r>
          <w:fldChar w:fldCharType="separate"/>
        </w:r>
        <w:r>
          <w:t>31</w:t>
        </w:r>
        <w:r>
          <w:fldChar w:fldCharType="end"/>
        </w:r>
      </w:hyperlink>
    </w:p>
    <w:p>
      <w:pPr>
        <w:pStyle w:val="TOC2"/>
        <w:tabs>
          <w:tab w:val="right" w:leader="dot" w:pos="8306"/>
        </w:tabs>
      </w:pPr>
      <w:hyperlink w:anchor="_Toc20135" w:history="1">
        <w:r>
          <w:rPr>
            <w:rFonts w:ascii="仿宋" w:eastAsia="仿宋" w:hAnsi="仿宋" w:cs="仿宋" w:hint="eastAsia"/>
            <w:lang w:eastAsia="zh-CN"/>
          </w:rPr>
          <w:t>(二)、项目选址</w:t>
        </w:r>
        <w:r>
          <w:tab/>
        </w:r>
        <w:r>
          <w:fldChar w:fldCharType="begin"/>
        </w:r>
        <w:r>
          <w:instrText xml:space="preserve"> PAGEREF _Toc20135 \h </w:instrText>
        </w:r>
        <w:r>
          <w:fldChar w:fldCharType="separate"/>
        </w:r>
        <w:r>
          <w:t>35</w:t>
        </w:r>
        <w:r>
          <w:fldChar w:fldCharType="end"/>
        </w:r>
      </w:hyperlink>
    </w:p>
    <w:p>
      <w:pPr>
        <w:pStyle w:val="TOC2"/>
        <w:tabs>
          <w:tab w:val="right" w:leader="dot" w:pos="8306"/>
        </w:tabs>
      </w:pPr>
      <w:hyperlink w:anchor="_Toc7362" w:history="1">
        <w:r>
          <w:rPr>
            <w:rFonts w:ascii="仿宋" w:eastAsia="仿宋" w:hAnsi="仿宋" w:cs="仿宋" w:hint="eastAsia"/>
            <w:lang w:eastAsia="zh-CN"/>
          </w:rPr>
          <w:t>(三)、建设条件分析</w:t>
        </w:r>
        <w:r>
          <w:tab/>
        </w:r>
        <w:r>
          <w:fldChar w:fldCharType="begin"/>
        </w:r>
        <w:r>
          <w:instrText xml:space="preserve"> PAGEREF _Toc7362 \h </w:instrText>
        </w:r>
        <w:r>
          <w:fldChar w:fldCharType="separate"/>
        </w:r>
        <w:r>
          <w:t>37</w:t>
        </w:r>
        <w:r>
          <w:fldChar w:fldCharType="end"/>
        </w:r>
      </w:hyperlink>
    </w:p>
    <w:p>
      <w:pPr>
        <w:pStyle w:val="TOC2"/>
        <w:tabs>
          <w:tab w:val="right" w:leader="dot" w:pos="8306"/>
        </w:tabs>
      </w:pPr>
      <w:hyperlink w:anchor="_Toc27680" w:history="1">
        <w:r>
          <w:rPr>
            <w:rFonts w:ascii="仿宋" w:eastAsia="仿宋" w:hAnsi="仿宋" w:cs="仿宋" w:hint="eastAsia"/>
            <w:lang w:eastAsia="zh-CN"/>
          </w:rPr>
          <w:t>(四)、用地控制指标</w:t>
        </w:r>
        <w:r>
          <w:tab/>
        </w:r>
        <w:r>
          <w:fldChar w:fldCharType="begin"/>
        </w:r>
        <w:r>
          <w:instrText xml:space="preserve"> PAGEREF _Toc27680 \h </w:instrText>
        </w:r>
        <w:r>
          <w:fldChar w:fldCharType="separate"/>
        </w:r>
        <w:r>
          <w:t>38</w:t>
        </w:r>
        <w:r>
          <w:fldChar w:fldCharType="end"/>
        </w:r>
      </w:hyperlink>
    </w:p>
    <w:p>
      <w:pPr>
        <w:pStyle w:val="TOC2"/>
        <w:tabs>
          <w:tab w:val="right" w:leader="dot" w:pos="8306"/>
        </w:tabs>
      </w:pPr>
      <w:hyperlink w:anchor="_Toc17704" w:history="1">
        <w:r>
          <w:rPr>
            <w:rFonts w:ascii="仿宋" w:eastAsia="仿宋" w:hAnsi="仿宋" w:cs="仿宋" w:hint="eastAsia"/>
            <w:lang w:eastAsia="zh-CN"/>
          </w:rPr>
          <w:t>(五)、地总体要求</w:t>
        </w:r>
        <w:r>
          <w:tab/>
        </w:r>
        <w:r>
          <w:fldChar w:fldCharType="begin"/>
        </w:r>
        <w:r>
          <w:instrText xml:space="preserve"> PAGEREF _Toc17704 \h </w:instrText>
        </w:r>
        <w:r>
          <w:fldChar w:fldCharType="separate"/>
        </w:r>
        <w:r>
          <w:t>39</w:t>
        </w:r>
        <w:r>
          <w:fldChar w:fldCharType="end"/>
        </w:r>
      </w:hyperlink>
    </w:p>
    <w:p>
      <w:pPr>
        <w:pStyle w:val="TOC2"/>
        <w:tabs>
          <w:tab w:val="right" w:leader="dot" w:pos="8306"/>
        </w:tabs>
      </w:pPr>
      <w:hyperlink w:anchor="_Toc18456" w:history="1">
        <w:r>
          <w:rPr>
            <w:rFonts w:ascii="仿宋" w:eastAsia="仿宋" w:hAnsi="仿宋" w:cs="仿宋" w:hint="eastAsia"/>
            <w:lang w:eastAsia="zh-CN"/>
          </w:rPr>
          <w:t>(六)、节约用地措施</w:t>
        </w:r>
        <w:r>
          <w:tab/>
        </w:r>
        <w:r>
          <w:fldChar w:fldCharType="begin"/>
        </w:r>
        <w:r>
          <w:instrText xml:space="preserve"> PAGEREF _Toc18456 \h </w:instrText>
        </w:r>
        <w:r>
          <w:fldChar w:fldCharType="separate"/>
        </w:r>
        <w:r>
          <w:t>41</w:t>
        </w:r>
        <w:r>
          <w:fldChar w:fldCharType="end"/>
        </w:r>
      </w:hyperlink>
    </w:p>
    <w:p>
      <w:pPr>
        <w:pStyle w:val="TOC2"/>
        <w:tabs>
          <w:tab w:val="right" w:leader="dot" w:pos="8306"/>
        </w:tabs>
      </w:pPr>
      <w:hyperlink w:anchor="_Toc10973" w:history="1">
        <w:r>
          <w:rPr>
            <w:rFonts w:ascii="仿宋" w:eastAsia="仿宋" w:hAnsi="仿宋" w:cs="仿宋" w:hint="eastAsia"/>
            <w:lang w:eastAsia="zh-CN"/>
          </w:rPr>
          <w:t>(七)、选址综合评价</w:t>
        </w:r>
        <w:r>
          <w:tab/>
        </w:r>
        <w:r>
          <w:fldChar w:fldCharType="begin"/>
        </w:r>
        <w:r>
          <w:instrText xml:space="preserve"> PAGEREF _Toc10973 \h </w:instrText>
        </w:r>
        <w:r>
          <w:fldChar w:fldCharType="separate"/>
        </w:r>
        <w:r>
          <w:t>42</w:t>
        </w:r>
        <w:r>
          <w:fldChar w:fldCharType="end"/>
        </w:r>
      </w:hyperlink>
    </w:p>
    <w:p>
      <w:pPr>
        <w:pStyle w:val="TOC1"/>
        <w:tabs>
          <w:tab w:val="right" w:leader="dot" w:pos="8306"/>
        </w:tabs>
      </w:pPr>
      <w:hyperlink w:anchor="_Toc16070" w:history="1">
        <w:r>
          <w:rPr>
            <w:rFonts w:ascii="仿宋" w:eastAsia="仿宋" w:hAnsi="仿宋" w:cs="仿宋" w:hint="eastAsia"/>
            <w:lang w:eastAsia="zh-CN"/>
          </w:rPr>
          <w:t>七、项目质量与标准</w:t>
        </w:r>
        <w:r>
          <w:tab/>
        </w:r>
        <w:r>
          <w:fldChar w:fldCharType="begin"/>
        </w:r>
        <w:r>
          <w:instrText xml:space="preserve"> PAGEREF _Toc16070 \h </w:instrText>
        </w:r>
        <w:r>
          <w:fldChar w:fldCharType="separate"/>
        </w:r>
        <w:r>
          <w:t>43</w:t>
        </w:r>
        <w:r>
          <w:fldChar w:fldCharType="end"/>
        </w:r>
      </w:hyperlink>
    </w:p>
    <w:p>
      <w:pPr>
        <w:pStyle w:val="TOC2"/>
        <w:tabs>
          <w:tab w:val="right" w:leader="dot" w:pos="8306"/>
        </w:tabs>
      </w:pPr>
      <w:hyperlink w:anchor="_Toc4501" w:history="1">
        <w:r>
          <w:rPr>
            <w:rFonts w:ascii="仿宋" w:eastAsia="仿宋" w:hAnsi="仿宋" w:cs="仿宋" w:hint="eastAsia"/>
            <w:lang w:eastAsia="zh-CN"/>
          </w:rPr>
          <w:t>(一)、质量保障体系</w:t>
        </w:r>
        <w:r>
          <w:tab/>
        </w:r>
        <w:r>
          <w:fldChar w:fldCharType="begin"/>
        </w:r>
        <w:r>
          <w:instrText xml:space="preserve"> PAGEREF _Toc4501 \h </w:instrText>
        </w:r>
        <w:r>
          <w:fldChar w:fldCharType="separate"/>
        </w:r>
        <w:r>
          <w:t>43</w:t>
        </w:r>
        <w:r>
          <w:fldChar w:fldCharType="end"/>
        </w:r>
      </w:hyperlink>
    </w:p>
    <w:p>
      <w:pPr>
        <w:pStyle w:val="TOC2"/>
        <w:tabs>
          <w:tab w:val="right" w:leader="dot" w:pos="8306"/>
        </w:tabs>
      </w:pPr>
      <w:hyperlink w:anchor="_Toc25590" w:history="1">
        <w:r>
          <w:rPr>
            <w:rFonts w:ascii="仿宋" w:eastAsia="仿宋" w:hAnsi="仿宋" w:cs="仿宋" w:hint="eastAsia"/>
            <w:lang w:eastAsia="zh-CN"/>
          </w:rPr>
          <w:t>(二)、标准化作业流程</w:t>
        </w:r>
        <w:r>
          <w:tab/>
        </w:r>
        <w:r>
          <w:fldChar w:fldCharType="begin"/>
        </w:r>
        <w:r>
          <w:instrText xml:space="preserve"> PAGEREF _Toc25590 \h </w:instrText>
        </w:r>
        <w:r>
          <w:fldChar w:fldCharType="separate"/>
        </w:r>
        <w:r>
          <w:t>45</w:t>
        </w:r>
        <w:r>
          <w:fldChar w:fldCharType="end"/>
        </w:r>
      </w:hyperlink>
    </w:p>
    <w:p>
      <w:pPr>
        <w:pStyle w:val="TOC2"/>
        <w:tabs>
          <w:tab w:val="right" w:leader="dot" w:pos="8306"/>
        </w:tabs>
      </w:pPr>
      <w:hyperlink w:anchor="_Toc26902" w:history="1">
        <w:r>
          <w:rPr>
            <w:rFonts w:ascii="仿宋" w:eastAsia="仿宋" w:hAnsi="仿宋" w:cs="仿宋" w:hint="eastAsia"/>
            <w:lang w:eastAsia="zh-CN"/>
          </w:rPr>
          <w:t>(三)、质量监控与评估</w:t>
        </w:r>
        <w:r>
          <w:tab/>
        </w:r>
        <w:r>
          <w:fldChar w:fldCharType="begin"/>
        </w:r>
        <w:r>
          <w:instrText xml:space="preserve"> PAGEREF _Toc26902 \h </w:instrText>
        </w:r>
        <w:r>
          <w:fldChar w:fldCharType="separate"/>
        </w:r>
        <w:r>
          <w:t>46</w:t>
        </w:r>
        <w:r>
          <w:fldChar w:fldCharType="end"/>
        </w:r>
      </w:hyperlink>
    </w:p>
    <w:p>
      <w:pPr>
        <w:pStyle w:val="TOC2"/>
        <w:tabs>
          <w:tab w:val="right" w:leader="dot" w:pos="8306"/>
        </w:tabs>
      </w:pPr>
      <w:hyperlink w:anchor="_Toc3807" w:history="1">
        <w:r>
          <w:rPr>
            <w:rFonts w:ascii="仿宋" w:eastAsia="仿宋" w:hAnsi="仿宋" w:cs="仿宋" w:hint="eastAsia"/>
            <w:lang w:eastAsia="zh-CN"/>
          </w:rPr>
          <w:t>(四)、质量改进计划</w:t>
        </w:r>
        <w:r>
          <w:tab/>
        </w:r>
        <w:r>
          <w:fldChar w:fldCharType="begin"/>
        </w:r>
        <w:r>
          <w:instrText xml:space="preserve"> PAGEREF _Toc3807 \h </w:instrText>
        </w:r>
        <w:r>
          <w:fldChar w:fldCharType="separate"/>
        </w:r>
        <w:r>
          <w:t>47</w:t>
        </w:r>
        <w:r>
          <w:fldChar w:fldCharType="end"/>
        </w:r>
      </w:hyperlink>
    </w:p>
    <w:p>
      <w:pPr>
        <w:pStyle w:val="TOC1"/>
        <w:tabs>
          <w:tab w:val="right" w:leader="dot" w:pos="8306"/>
        </w:tabs>
      </w:pPr>
      <w:hyperlink w:anchor="_Toc16437" w:history="1">
        <w:r>
          <w:rPr>
            <w:rFonts w:ascii="仿宋" w:eastAsia="仿宋" w:hAnsi="仿宋" w:cs="仿宋" w:hint="eastAsia"/>
            <w:lang w:eastAsia="zh-CN"/>
          </w:rPr>
          <w:t>八、客户关系管理与市场拓展</w:t>
        </w:r>
        <w:r>
          <w:tab/>
        </w:r>
        <w:r>
          <w:fldChar w:fldCharType="begin"/>
        </w:r>
        <w:r>
          <w:instrText xml:space="preserve"> PAGEREF _Toc16437 \h </w:instrText>
        </w:r>
        <w:r>
          <w:fldChar w:fldCharType="separate"/>
        </w:r>
        <w:r>
          <w:t>48</w:t>
        </w:r>
        <w:r>
          <w:fldChar w:fldCharType="end"/>
        </w:r>
      </w:hyperlink>
    </w:p>
    <w:p>
      <w:pPr>
        <w:pStyle w:val="TOC2"/>
        <w:tabs>
          <w:tab w:val="right" w:leader="dot" w:pos="8306"/>
        </w:tabs>
      </w:pPr>
      <w:hyperlink w:anchor="_Toc15763" w:history="1">
        <w:r>
          <w:rPr>
            <w:rFonts w:ascii="仿宋" w:eastAsia="仿宋" w:hAnsi="仿宋" w:cs="仿宋" w:hint="eastAsia"/>
            <w:lang w:eastAsia="zh-CN"/>
          </w:rPr>
          <w:t>(一)、客户关系管理策略</w:t>
        </w:r>
        <w:r>
          <w:tab/>
        </w:r>
        <w:r>
          <w:fldChar w:fldCharType="begin"/>
        </w:r>
        <w:r>
          <w:instrText xml:space="preserve"> PAGEREF _Toc15763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64" w:history="1">
        <w:r>
          <w:rPr>
            <w:rFonts w:ascii="仿宋" w:eastAsia="仿宋" w:hAnsi="仿宋" w:cs="仿宋" w:hint="eastAsia"/>
            <w:lang w:eastAsia="zh-CN"/>
          </w:rPr>
          <w:t>(二)、市场拓展方案</w:t>
        </w:r>
        <w:r>
          <w:tab/>
        </w:r>
        <w:r>
          <w:fldChar w:fldCharType="begin"/>
        </w:r>
        <w:r>
          <w:instrText xml:space="preserve"> PAGEREF _Toc25864 \h </w:instrText>
        </w:r>
        <w:r>
          <w:fldChar w:fldCharType="separate"/>
        </w:r>
        <w:r>
          <w:t>50</w:t>
        </w:r>
        <w:r>
          <w:fldChar w:fldCharType="end"/>
        </w:r>
      </w:hyperlink>
    </w:p>
    <w:p>
      <w:pPr>
        <w:pStyle w:val="TOC1"/>
        <w:tabs>
          <w:tab w:val="right" w:leader="dot" w:pos="8306"/>
        </w:tabs>
      </w:pPr>
      <w:hyperlink w:anchor="_Toc21747" w:history="1">
        <w:r>
          <w:rPr>
            <w:rFonts w:ascii="仿宋" w:eastAsia="仿宋" w:hAnsi="仿宋" w:cs="仿宋" w:hint="eastAsia"/>
            <w:lang w:eastAsia="zh-CN"/>
          </w:rPr>
          <w:t>九、项目进度计划</w:t>
        </w:r>
        <w:r>
          <w:tab/>
        </w:r>
        <w:r>
          <w:fldChar w:fldCharType="begin"/>
        </w:r>
        <w:r>
          <w:instrText xml:space="preserve"> PAGEREF _Toc21747 \h </w:instrText>
        </w:r>
        <w:r>
          <w:fldChar w:fldCharType="separate"/>
        </w:r>
        <w:r>
          <w:t>51</w:t>
        </w:r>
        <w:r>
          <w:fldChar w:fldCharType="end"/>
        </w:r>
      </w:hyperlink>
    </w:p>
    <w:p>
      <w:pPr>
        <w:pStyle w:val="TOC2"/>
        <w:tabs>
          <w:tab w:val="right" w:leader="dot" w:pos="8306"/>
        </w:tabs>
      </w:pPr>
      <w:hyperlink w:anchor="_Toc17281" w:history="1">
        <w:r>
          <w:rPr>
            <w:rFonts w:ascii="仿宋" w:eastAsia="仿宋" w:hAnsi="仿宋" w:cs="仿宋" w:hint="eastAsia"/>
            <w:lang w:eastAsia="zh-CN"/>
          </w:rPr>
          <w:t>(一)、建设周期</w:t>
        </w:r>
        <w:r>
          <w:tab/>
        </w:r>
        <w:r>
          <w:fldChar w:fldCharType="begin"/>
        </w:r>
        <w:r>
          <w:instrText xml:space="preserve"> PAGEREF _Toc17281 \h </w:instrText>
        </w:r>
        <w:r>
          <w:fldChar w:fldCharType="separate"/>
        </w:r>
        <w:r>
          <w:t>51</w:t>
        </w:r>
        <w:r>
          <w:fldChar w:fldCharType="end"/>
        </w:r>
      </w:hyperlink>
    </w:p>
    <w:p>
      <w:pPr>
        <w:pStyle w:val="TOC2"/>
        <w:tabs>
          <w:tab w:val="right" w:leader="dot" w:pos="8306"/>
        </w:tabs>
      </w:pPr>
      <w:hyperlink w:anchor="_Toc10581" w:history="1">
        <w:r>
          <w:rPr>
            <w:rFonts w:ascii="仿宋" w:eastAsia="仿宋" w:hAnsi="仿宋" w:cs="仿宋" w:hint="eastAsia"/>
            <w:lang w:eastAsia="zh-CN"/>
          </w:rPr>
          <w:t>(二)、建设进度</w:t>
        </w:r>
        <w:r>
          <w:tab/>
        </w:r>
        <w:r>
          <w:fldChar w:fldCharType="begin"/>
        </w:r>
        <w:r>
          <w:instrText xml:space="preserve"> PAGEREF _Toc10581 \h </w:instrText>
        </w:r>
        <w:r>
          <w:fldChar w:fldCharType="separate"/>
        </w:r>
        <w:r>
          <w:t>51</w:t>
        </w:r>
        <w:r>
          <w:fldChar w:fldCharType="end"/>
        </w:r>
      </w:hyperlink>
    </w:p>
    <w:p>
      <w:pPr>
        <w:pStyle w:val="TOC2"/>
        <w:tabs>
          <w:tab w:val="right" w:leader="dot" w:pos="8306"/>
        </w:tabs>
      </w:pPr>
      <w:hyperlink w:anchor="_Toc24078" w:history="1">
        <w:r>
          <w:rPr>
            <w:rFonts w:ascii="仿宋" w:eastAsia="仿宋" w:hAnsi="仿宋" w:cs="仿宋" w:hint="eastAsia"/>
            <w:lang w:eastAsia="zh-CN"/>
          </w:rPr>
          <w:t>(三)、进度安排注意事项</w:t>
        </w:r>
        <w:r>
          <w:tab/>
        </w:r>
        <w:r>
          <w:fldChar w:fldCharType="begin"/>
        </w:r>
        <w:r>
          <w:instrText xml:space="preserve"> PAGEREF _Toc24078 \h </w:instrText>
        </w:r>
        <w:r>
          <w:fldChar w:fldCharType="separate"/>
        </w:r>
        <w:r>
          <w:t>52</w:t>
        </w:r>
        <w:r>
          <w:fldChar w:fldCharType="end"/>
        </w:r>
      </w:hyperlink>
    </w:p>
    <w:p>
      <w:pPr>
        <w:pStyle w:val="TOC2"/>
        <w:tabs>
          <w:tab w:val="right" w:leader="dot" w:pos="8306"/>
        </w:tabs>
      </w:pPr>
      <w:hyperlink w:anchor="_Toc23863" w:history="1">
        <w:r>
          <w:rPr>
            <w:rFonts w:ascii="仿宋" w:eastAsia="仿宋" w:hAnsi="仿宋" w:cs="仿宋" w:hint="eastAsia"/>
            <w:lang w:eastAsia="zh-CN"/>
          </w:rPr>
          <w:t>(四)、人力资源配置</w:t>
        </w:r>
        <w:r>
          <w:tab/>
        </w:r>
        <w:r>
          <w:fldChar w:fldCharType="begin"/>
        </w:r>
        <w:r>
          <w:instrText xml:space="preserve"> PAGEREF _Toc23863 \h </w:instrText>
        </w:r>
        <w:r>
          <w:fldChar w:fldCharType="separate"/>
        </w:r>
        <w:r>
          <w:t>53</w:t>
        </w:r>
        <w:r>
          <w:fldChar w:fldCharType="end"/>
        </w:r>
      </w:hyperlink>
    </w:p>
    <w:p>
      <w:pPr>
        <w:pStyle w:val="TOC2"/>
        <w:tabs>
          <w:tab w:val="right" w:leader="dot" w:pos="8306"/>
        </w:tabs>
      </w:pPr>
      <w:hyperlink w:anchor="_Toc22506" w:history="1">
        <w:r>
          <w:rPr>
            <w:rFonts w:ascii="仿宋" w:eastAsia="仿宋" w:hAnsi="仿宋" w:cs="仿宋" w:hint="eastAsia"/>
            <w:lang w:eastAsia="zh-CN"/>
          </w:rPr>
          <w:t>(五)、员工培训</w:t>
        </w:r>
        <w:r>
          <w:tab/>
        </w:r>
        <w:r>
          <w:fldChar w:fldCharType="begin"/>
        </w:r>
        <w:r>
          <w:instrText xml:space="preserve"> PAGEREF _Toc22506 \h </w:instrText>
        </w:r>
        <w:r>
          <w:fldChar w:fldCharType="separate"/>
        </w:r>
        <w:r>
          <w:t>55</w:t>
        </w:r>
        <w:r>
          <w:fldChar w:fldCharType="end"/>
        </w:r>
      </w:hyperlink>
    </w:p>
    <w:p>
      <w:pPr>
        <w:pStyle w:val="TOC2"/>
        <w:tabs>
          <w:tab w:val="right" w:leader="dot" w:pos="8306"/>
        </w:tabs>
      </w:pPr>
      <w:hyperlink w:anchor="_Toc20153" w:history="1">
        <w:r>
          <w:rPr>
            <w:rFonts w:ascii="仿宋" w:eastAsia="仿宋" w:hAnsi="仿宋" w:cs="仿宋" w:hint="eastAsia"/>
            <w:lang w:eastAsia="zh-CN"/>
          </w:rPr>
          <w:t>(六)、项目实施保障</w:t>
        </w:r>
        <w:r>
          <w:tab/>
        </w:r>
        <w:r>
          <w:fldChar w:fldCharType="begin"/>
        </w:r>
        <w:r>
          <w:instrText xml:space="preserve"> PAGEREF _Toc20153 \h </w:instrText>
        </w:r>
        <w:r>
          <w:fldChar w:fldCharType="separate"/>
        </w:r>
        <w:r>
          <w:t>56</w:t>
        </w:r>
        <w:r>
          <w:fldChar w:fldCharType="end"/>
        </w:r>
      </w:hyperlink>
    </w:p>
    <w:p>
      <w:pPr>
        <w:pStyle w:val="TOC2"/>
        <w:tabs>
          <w:tab w:val="right" w:leader="dot" w:pos="8306"/>
        </w:tabs>
      </w:pPr>
      <w:hyperlink w:anchor="_Toc1860" w:history="1">
        <w:r>
          <w:rPr>
            <w:rFonts w:ascii="仿宋" w:eastAsia="仿宋" w:hAnsi="仿宋" w:cs="仿宋" w:hint="eastAsia"/>
            <w:lang w:eastAsia="zh-CN"/>
          </w:rPr>
          <w:t>(七)、安全规范管理</w:t>
        </w:r>
        <w:r>
          <w:tab/>
        </w:r>
        <w:r>
          <w:fldChar w:fldCharType="begin"/>
        </w:r>
        <w:r>
          <w:instrText xml:space="preserve"> PAGEREF _Toc1860 \h </w:instrText>
        </w:r>
        <w:r>
          <w:fldChar w:fldCharType="separate"/>
        </w:r>
        <w:r>
          <w:t>57</w:t>
        </w:r>
        <w:r>
          <w:fldChar w:fldCharType="end"/>
        </w:r>
      </w:hyperlink>
    </w:p>
    <w:p>
      <w:pPr>
        <w:pStyle w:val="TOC1"/>
        <w:tabs>
          <w:tab w:val="right" w:leader="dot" w:pos="8306"/>
        </w:tabs>
      </w:pPr>
      <w:hyperlink w:anchor="_Toc20914" w:history="1">
        <w:r>
          <w:rPr>
            <w:rFonts w:ascii="仿宋" w:eastAsia="仿宋" w:hAnsi="仿宋" w:cs="仿宋" w:hint="eastAsia"/>
            <w:lang w:eastAsia="zh-CN"/>
          </w:rPr>
          <w:t>十、安全与应急管理</w:t>
        </w:r>
        <w:r>
          <w:tab/>
        </w:r>
        <w:r>
          <w:fldChar w:fldCharType="begin"/>
        </w:r>
        <w:r>
          <w:instrText xml:space="preserve"> PAGEREF _Toc20914 \h </w:instrText>
        </w:r>
        <w:r>
          <w:fldChar w:fldCharType="separate"/>
        </w:r>
        <w:r>
          <w:t>58</w:t>
        </w:r>
        <w:r>
          <w:fldChar w:fldCharType="end"/>
        </w:r>
      </w:hyperlink>
    </w:p>
    <w:p>
      <w:pPr>
        <w:pStyle w:val="TOC2"/>
        <w:tabs>
          <w:tab w:val="right" w:leader="dot" w:pos="8306"/>
        </w:tabs>
      </w:pPr>
      <w:hyperlink w:anchor="_Toc30062" w:history="1">
        <w:r>
          <w:rPr>
            <w:rFonts w:ascii="仿宋" w:eastAsia="仿宋" w:hAnsi="仿宋" w:cs="仿宋" w:hint="eastAsia"/>
            <w:lang w:eastAsia="zh-CN"/>
          </w:rPr>
          <w:t>(一)、安全生产管理</w:t>
        </w:r>
        <w:r>
          <w:tab/>
        </w:r>
        <w:r>
          <w:fldChar w:fldCharType="begin"/>
        </w:r>
        <w:r>
          <w:instrText xml:space="preserve"> PAGEREF _Toc30062 \h </w:instrText>
        </w:r>
        <w:r>
          <w:fldChar w:fldCharType="separate"/>
        </w:r>
        <w:r>
          <w:t>58</w:t>
        </w:r>
        <w:r>
          <w:fldChar w:fldCharType="end"/>
        </w:r>
      </w:hyperlink>
    </w:p>
    <w:p>
      <w:pPr>
        <w:pStyle w:val="TOC2"/>
        <w:tabs>
          <w:tab w:val="right" w:leader="dot" w:pos="8306"/>
        </w:tabs>
      </w:pPr>
      <w:hyperlink w:anchor="_Toc9112" w:history="1">
        <w:r>
          <w:rPr>
            <w:rFonts w:ascii="仿宋" w:eastAsia="仿宋" w:hAnsi="仿宋" w:cs="仿宋" w:hint="eastAsia"/>
            <w:lang w:eastAsia="zh-CN"/>
          </w:rPr>
          <w:t>(二)、应急预案与响应</w:t>
        </w:r>
        <w:r>
          <w:tab/>
        </w:r>
        <w:r>
          <w:fldChar w:fldCharType="begin"/>
        </w:r>
        <w:r>
          <w:instrText xml:space="preserve"> PAGEREF _Toc9112 \h </w:instrText>
        </w:r>
        <w:r>
          <w:fldChar w:fldCharType="separate"/>
        </w:r>
        <w:r>
          <w:t>60</w:t>
        </w:r>
        <w:r>
          <w:fldChar w:fldCharType="end"/>
        </w:r>
      </w:hyperlink>
    </w:p>
    <w:p>
      <w:pPr>
        <w:pStyle w:val="TOC1"/>
        <w:tabs>
          <w:tab w:val="right" w:leader="dot" w:pos="8306"/>
        </w:tabs>
      </w:pPr>
      <w:hyperlink w:anchor="_Toc9646" w:history="1">
        <w:r>
          <w:rPr>
            <w:rFonts w:ascii="仿宋" w:eastAsia="仿宋" w:hAnsi="仿宋" w:cs="仿宋" w:hint="eastAsia"/>
            <w:lang w:eastAsia="zh-CN"/>
          </w:rPr>
          <w:t>十一、项目实施与管理方案</w:t>
        </w:r>
        <w:r>
          <w:tab/>
        </w:r>
        <w:r>
          <w:fldChar w:fldCharType="begin"/>
        </w:r>
        <w:r>
          <w:instrText xml:space="preserve"> PAGEREF _Toc9646 \h </w:instrText>
        </w:r>
        <w:r>
          <w:fldChar w:fldCharType="separate"/>
        </w:r>
        <w:r>
          <w:t>61</w:t>
        </w:r>
        <w:r>
          <w:fldChar w:fldCharType="end"/>
        </w:r>
      </w:hyperlink>
    </w:p>
    <w:p>
      <w:pPr>
        <w:pStyle w:val="TOC2"/>
        <w:tabs>
          <w:tab w:val="right" w:leader="dot" w:pos="8306"/>
        </w:tabs>
      </w:pPr>
      <w:hyperlink w:anchor="_Toc12190" w:history="1">
        <w:r>
          <w:rPr>
            <w:rFonts w:ascii="仿宋" w:eastAsia="仿宋" w:hAnsi="仿宋" w:cs="仿宋" w:hint="eastAsia"/>
            <w:lang w:eastAsia="zh-CN"/>
          </w:rPr>
          <w:t>(一)、项目实施计划</w:t>
        </w:r>
        <w:r>
          <w:tab/>
        </w:r>
        <w:r>
          <w:fldChar w:fldCharType="begin"/>
        </w:r>
        <w:r>
          <w:instrText xml:space="preserve"> PAGEREF _Toc12190 \h </w:instrText>
        </w:r>
        <w:r>
          <w:fldChar w:fldCharType="separate"/>
        </w:r>
        <w:r>
          <w:t>61</w:t>
        </w:r>
        <w:r>
          <w:fldChar w:fldCharType="end"/>
        </w:r>
      </w:hyperlink>
    </w:p>
    <w:p>
      <w:pPr>
        <w:pStyle w:val="TOC2"/>
        <w:tabs>
          <w:tab w:val="right" w:leader="dot" w:pos="8306"/>
        </w:tabs>
      </w:pPr>
      <w:hyperlink w:anchor="_Toc32616" w:history="1">
        <w:r>
          <w:rPr>
            <w:rFonts w:ascii="仿宋" w:eastAsia="仿宋" w:hAnsi="仿宋" w:cs="仿宋" w:hint="eastAsia"/>
            <w:lang w:eastAsia="zh-CN"/>
          </w:rPr>
          <w:t>(二)、项目组织机构与职责</w:t>
        </w:r>
        <w:r>
          <w:tab/>
        </w:r>
        <w:r>
          <w:fldChar w:fldCharType="begin"/>
        </w:r>
        <w:r>
          <w:instrText xml:space="preserve"> PAGEREF _Toc32616 \h </w:instrText>
        </w:r>
        <w:r>
          <w:fldChar w:fldCharType="separate"/>
        </w:r>
        <w:r>
          <w:t>63</w:t>
        </w:r>
        <w:r>
          <w:fldChar w:fldCharType="end"/>
        </w:r>
      </w:hyperlink>
    </w:p>
    <w:p>
      <w:pPr>
        <w:pStyle w:val="TOC2"/>
        <w:tabs>
          <w:tab w:val="right" w:leader="dot" w:pos="8306"/>
        </w:tabs>
      </w:pPr>
      <w:hyperlink w:anchor="_Toc11433" w:history="1">
        <w:r>
          <w:rPr>
            <w:rFonts w:ascii="仿宋" w:eastAsia="仿宋" w:hAnsi="仿宋" w:cs="仿宋" w:hint="eastAsia"/>
            <w:lang w:eastAsia="zh-CN"/>
          </w:rPr>
          <w:t>(三)、项目管理与监控体系</w:t>
        </w:r>
        <w:r>
          <w:tab/>
        </w:r>
        <w:r>
          <w:fldChar w:fldCharType="begin"/>
        </w:r>
        <w:r>
          <w:instrText xml:space="preserve"> PAGEREF _Toc11433 \h </w:instrText>
        </w:r>
        <w:r>
          <w:fldChar w:fldCharType="separate"/>
        </w:r>
        <w:r>
          <w:t>65</w:t>
        </w:r>
        <w:r>
          <w:fldChar w:fldCharType="end"/>
        </w:r>
      </w:hyperlink>
    </w:p>
    <w:p>
      <w:pPr>
        <w:pStyle w:val="TOC1"/>
        <w:tabs>
          <w:tab w:val="right" w:leader="dot" w:pos="8306"/>
        </w:tabs>
      </w:pPr>
      <w:hyperlink w:anchor="_Toc24246" w:history="1">
        <w:r>
          <w:rPr>
            <w:rFonts w:ascii="仿宋" w:eastAsia="仿宋" w:hAnsi="仿宋" w:cs="仿宋" w:hint="eastAsia"/>
            <w:lang w:eastAsia="zh-CN"/>
          </w:rPr>
          <w:t>十二、环境保护与治理方案</w:t>
        </w:r>
        <w:r>
          <w:tab/>
        </w:r>
        <w:r>
          <w:fldChar w:fldCharType="begin"/>
        </w:r>
        <w:r>
          <w:instrText xml:space="preserve"> PAGEREF _Toc24246 \h </w:instrText>
        </w:r>
        <w:r>
          <w:fldChar w:fldCharType="separate"/>
        </w:r>
        <w:r>
          <w:t>67</w:t>
        </w:r>
        <w:r>
          <w:fldChar w:fldCharType="end"/>
        </w:r>
      </w:hyperlink>
    </w:p>
    <w:p>
      <w:pPr>
        <w:pStyle w:val="TOC2"/>
        <w:tabs>
          <w:tab w:val="right" w:leader="dot" w:pos="8306"/>
        </w:tabs>
      </w:pPr>
      <w:hyperlink w:anchor="_Toc11281" w:history="1">
        <w:r>
          <w:rPr>
            <w:rFonts w:ascii="仿宋" w:eastAsia="仿宋" w:hAnsi="仿宋" w:cs="仿宋" w:hint="eastAsia"/>
            <w:lang w:eastAsia="zh-CN"/>
          </w:rPr>
          <w:t>(一)、项目环境影响评估</w:t>
        </w:r>
        <w:r>
          <w:tab/>
        </w:r>
        <w:r>
          <w:fldChar w:fldCharType="begin"/>
        </w:r>
        <w:r>
          <w:instrText xml:space="preserve"> PAGEREF _Toc11281 \h </w:instrText>
        </w:r>
        <w:r>
          <w:fldChar w:fldCharType="separate"/>
        </w:r>
        <w:r>
          <w:t>67</w:t>
        </w:r>
        <w:r>
          <w:fldChar w:fldCharType="end"/>
        </w:r>
      </w:hyperlink>
    </w:p>
    <w:p>
      <w:pPr>
        <w:pStyle w:val="TOC2"/>
        <w:tabs>
          <w:tab w:val="right" w:leader="dot" w:pos="8306"/>
        </w:tabs>
      </w:pPr>
      <w:hyperlink w:anchor="_Toc9900" w:history="1">
        <w:r>
          <w:rPr>
            <w:rFonts w:ascii="仿宋" w:eastAsia="仿宋" w:hAnsi="仿宋" w:cs="仿宋" w:hint="eastAsia"/>
            <w:lang w:eastAsia="zh-CN"/>
          </w:rPr>
          <w:t>(二)、环境保护措施与治理方案</w:t>
        </w:r>
        <w:r>
          <w:tab/>
        </w:r>
        <w:r>
          <w:fldChar w:fldCharType="begin"/>
        </w:r>
        <w:r>
          <w:instrText xml:space="preserve"> PAGEREF _Toc9900 \h </w:instrText>
        </w:r>
        <w:r>
          <w:fldChar w:fldCharType="separate"/>
        </w:r>
        <w:r>
          <w:t>67</w:t>
        </w:r>
        <w:r>
          <w:fldChar w:fldCharType="end"/>
        </w:r>
      </w:hyperlink>
    </w:p>
    <w:p>
      <w:pPr>
        <w:pStyle w:val="TOC1"/>
        <w:tabs>
          <w:tab w:val="right" w:leader="dot" w:pos="8306"/>
        </w:tabs>
      </w:pPr>
      <w:hyperlink w:anchor="_Toc10056" w:history="1">
        <w:r>
          <w:rPr>
            <w:rFonts w:ascii="仿宋" w:eastAsia="仿宋" w:hAnsi="仿宋" w:cs="仿宋" w:hint="eastAsia"/>
            <w:lang w:eastAsia="zh-CN"/>
          </w:rPr>
          <w:t>十三、设施与设备管理</w:t>
        </w:r>
        <w:r>
          <w:tab/>
        </w:r>
        <w:r>
          <w:fldChar w:fldCharType="begin"/>
        </w:r>
        <w:r>
          <w:instrText xml:space="preserve"> PAGEREF _Toc10056 \h </w:instrText>
        </w:r>
        <w:r>
          <w:fldChar w:fldCharType="separate"/>
        </w:r>
        <w:r>
          <w:t>68</w:t>
        </w:r>
        <w:r>
          <w:fldChar w:fldCharType="end"/>
        </w:r>
      </w:hyperlink>
    </w:p>
    <w:p>
      <w:pPr>
        <w:pStyle w:val="TOC2"/>
        <w:tabs>
          <w:tab w:val="right" w:leader="dot" w:pos="8306"/>
        </w:tabs>
      </w:pPr>
      <w:hyperlink w:anchor="_Toc19164" w:history="1">
        <w:r>
          <w:rPr>
            <w:rFonts w:ascii="仿宋" w:eastAsia="仿宋" w:hAnsi="仿宋" w:cs="仿宋" w:hint="eastAsia"/>
            <w:lang w:eastAsia="zh-CN"/>
          </w:rPr>
          <w:t>(一)、设施规划与配置</w:t>
        </w:r>
        <w:r>
          <w:tab/>
        </w:r>
        <w:r>
          <w:fldChar w:fldCharType="begin"/>
        </w:r>
        <w:r>
          <w:instrText xml:space="preserve"> PAGEREF _Toc19164 \h </w:instrText>
        </w:r>
        <w:r>
          <w:fldChar w:fldCharType="separate"/>
        </w:r>
        <w:r>
          <w:t>68</w:t>
        </w:r>
        <w:r>
          <w:fldChar w:fldCharType="end"/>
        </w:r>
      </w:hyperlink>
    </w:p>
    <w:p>
      <w:pPr>
        <w:pStyle w:val="TOC2"/>
        <w:tabs>
          <w:tab w:val="right" w:leader="dot" w:pos="8306"/>
        </w:tabs>
      </w:pPr>
      <w:hyperlink w:anchor="_Toc19420" w:history="1">
        <w:r>
          <w:rPr>
            <w:rFonts w:ascii="仿宋" w:eastAsia="仿宋" w:hAnsi="仿宋" w:cs="仿宋" w:hint="eastAsia"/>
            <w:lang w:eastAsia="zh-CN"/>
          </w:rPr>
          <w:t>(二)、设备采购与维护管理</w:t>
        </w:r>
        <w:r>
          <w:tab/>
        </w:r>
        <w:r>
          <w:fldChar w:fldCharType="begin"/>
        </w:r>
        <w:r>
          <w:instrText xml:space="preserve"> PAGEREF _Toc19420 \h </w:instrText>
        </w:r>
        <w:r>
          <w:fldChar w:fldCharType="separate"/>
        </w:r>
        <w:r>
          <w:t>69</w:t>
        </w:r>
        <w:r>
          <w:fldChar w:fldCharType="end"/>
        </w:r>
      </w:hyperlink>
    </w:p>
    <w:p>
      <w:pPr>
        <w:pStyle w:val="TOC2"/>
        <w:tabs>
          <w:tab w:val="right" w:leader="dot" w:pos="8306"/>
        </w:tabs>
      </w:pPr>
      <w:hyperlink w:anchor="_Toc12755" w:history="1">
        <w:r>
          <w:rPr>
            <w:rFonts w:ascii="仿宋" w:eastAsia="仿宋" w:hAnsi="仿宋" w:cs="仿宋" w:hint="eastAsia"/>
            <w:lang w:eastAsia="zh-CN"/>
          </w:rPr>
          <w:t>(三)、设施设备升级策略</w:t>
        </w:r>
        <w:r>
          <w:tab/>
        </w:r>
        <w:r>
          <w:fldChar w:fldCharType="begin"/>
        </w:r>
        <w:r>
          <w:instrText xml:space="preserve"> PAGEREF _Toc12755 \h </w:instrText>
        </w:r>
        <w:r>
          <w:fldChar w:fldCharType="separate"/>
        </w:r>
        <w:r>
          <w:t>70</w:t>
        </w:r>
        <w:r>
          <w:fldChar w:fldCharType="end"/>
        </w:r>
      </w:hyperlink>
    </w:p>
    <w:p>
      <w:pPr>
        <w:pStyle w:val="TOC1"/>
        <w:tabs>
          <w:tab w:val="right" w:leader="dot" w:pos="8306"/>
        </w:tabs>
      </w:pPr>
      <w:hyperlink w:anchor="_Toc117" w:history="1">
        <w:r>
          <w:rPr>
            <w:rFonts w:ascii="仿宋" w:eastAsia="仿宋" w:hAnsi="仿宋" w:cs="仿宋" w:hint="eastAsia"/>
            <w:lang w:eastAsia="zh-CN"/>
          </w:rPr>
          <w:t>十四、企业合规与伦理</w:t>
        </w:r>
        <w:r>
          <w:tab/>
        </w:r>
        <w:r>
          <w:fldChar w:fldCharType="begin"/>
        </w:r>
        <w:r>
          <w:instrText xml:space="preserve"> PAGEREF _Toc117 \h </w:instrText>
        </w:r>
        <w:r>
          <w:fldChar w:fldCharType="separate"/>
        </w:r>
        <w:r>
          <w:t>70</w:t>
        </w:r>
        <w:r>
          <w:fldChar w:fldCharType="end"/>
        </w:r>
      </w:hyperlink>
    </w:p>
    <w:p>
      <w:pPr>
        <w:pStyle w:val="TOC2"/>
        <w:tabs>
          <w:tab w:val="right" w:leader="dot" w:pos="8306"/>
        </w:tabs>
      </w:pPr>
      <w:hyperlink w:anchor="_Toc8361" w:history="1">
        <w:r>
          <w:rPr>
            <w:rFonts w:ascii="仿宋" w:eastAsia="仿宋" w:hAnsi="仿宋" w:cs="仿宋" w:hint="eastAsia"/>
            <w:lang w:eastAsia="zh-CN"/>
          </w:rPr>
          <w:t>(一)、合规政策与程序</w:t>
        </w:r>
        <w:r>
          <w:tab/>
        </w:r>
        <w:r>
          <w:fldChar w:fldCharType="begin"/>
        </w:r>
        <w:r>
          <w:instrText xml:space="preserve"> PAGEREF _Toc8361 \h </w:instrText>
        </w:r>
        <w:r>
          <w:fldChar w:fldCharType="separate"/>
        </w:r>
        <w:r>
          <w:t>70</w:t>
        </w:r>
        <w:r>
          <w:fldChar w:fldCharType="end"/>
        </w:r>
      </w:hyperlink>
    </w:p>
    <w:p>
      <w:pPr>
        <w:pStyle w:val="TOC2"/>
        <w:tabs>
          <w:tab w:val="right" w:leader="dot" w:pos="8306"/>
        </w:tabs>
      </w:pPr>
      <w:hyperlink w:anchor="_Toc12979" w:history="1">
        <w:r>
          <w:rPr>
            <w:rFonts w:ascii="仿宋" w:eastAsia="仿宋" w:hAnsi="仿宋" w:cs="仿宋" w:hint="eastAsia"/>
            <w:lang w:eastAsia="zh-CN"/>
          </w:rPr>
          <w:t>(二)、伦理规范与培训</w:t>
        </w:r>
        <w:r>
          <w:tab/>
        </w:r>
        <w:r>
          <w:fldChar w:fldCharType="begin"/>
        </w:r>
        <w:r>
          <w:instrText xml:space="preserve"> PAGEREF _Toc12979 \h </w:instrText>
        </w:r>
        <w:r>
          <w:fldChar w:fldCharType="separate"/>
        </w:r>
        <w:r>
          <w:t>72</w:t>
        </w:r>
        <w:r>
          <w:fldChar w:fldCharType="end"/>
        </w:r>
      </w:hyperlink>
    </w:p>
    <w:p>
      <w:pPr>
        <w:pStyle w:val="TOC2"/>
        <w:tabs>
          <w:tab w:val="right" w:leader="dot" w:pos="8306"/>
        </w:tabs>
      </w:pPr>
      <w:hyperlink w:anchor="_Toc8148" w:history="1">
        <w:r>
          <w:rPr>
            <w:rFonts w:ascii="仿宋" w:eastAsia="仿宋" w:hAnsi="仿宋" w:cs="仿宋" w:hint="eastAsia"/>
            <w:lang w:eastAsia="zh-CN"/>
          </w:rPr>
          <w:t>(三)、合规风险评估</w:t>
        </w:r>
        <w:r>
          <w:tab/>
        </w:r>
        <w:r>
          <w:fldChar w:fldCharType="begin"/>
        </w:r>
        <w:r>
          <w:instrText xml:space="preserve"> PAGEREF _Toc8148 \h </w:instrText>
        </w:r>
        <w:r>
          <w:fldChar w:fldCharType="separate"/>
        </w:r>
        <w:r>
          <w:t>72</w:t>
        </w:r>
        <w:r>
          <w:fldChar w:fldCharType="end"/>
        </w:r>
      </w:hyperlink>
    </w:p>
    <w:p>
      <w:pPr>
        <w:pStyle w:val="TOC2"/>
        <w:tabs>
          <w:tab w:val="right" w:leader="dot" w:pos="8306"/>
        </w:tabs>
      </w:pPr>
      <w:hyperlink w:anchor="_Toc15648" w:history="1">
        <w:r>
          <w:rPr>
            <w:rFonts w:ascii="仿宋" w:eastAsia="仿宋" w:hAnsi="仿宋" w:cs="仿宋" w:hint="eastAsia"/>
            <w:lang w:eastAsia="zh-CN"/>
          </w:rPr>
          <w:t>(四)、合规监督与执行</w:t>
        </w:r>
        <w:r>
          <w:tab/>
        </w:r>
        <w:r>
          <w:fldChar w:fldCharType="begin"/>
        </w:r>
        <w:r>
          <w:instrText xml:space="preserve"> PAGEREF _Toc15648 \h </w:instrText>
        </w:r>
        <w:r>
          <w:fldChar w:fldCharType="separate"/>
        </w:r>
        <w:r>
          <w:t>74</w:t>
        </w:r>
        <w:r>
          <w:fldChar w:fldCharType="end"/>
        </w:r>
      </w:hyperlink>
    </w:p>
    <w:p>
      <w:pPr>
        <w:pStyle w:val="TOC1"/>
        <w:tabs>
          <w:tab w:val="right" w:leader="dot" w:pos="8306"/>
        </w:tabs>
      </w:pPr>
      <w:hyperlink w:anchor="_Toc3044" w:history="1">
        <w:r>
          <w:rPr>
            <w:rFonts w:ascii="仿宋" w:eastAsia="仿宋" w:hAnsi="仿宋" w:cs="仿宋" w:hint="eastAsia"/>
            <w:lang w:eastAsia="zh-CN"/>
          </w:rPr>
          <w:t>十五、创新驱动与持续发展</w:t>
        </w:r>
        <w:r>
          <w:tab/>
        </w:r>
        <w:r>
          <w:fldChar w:fldCharType="begin"/>
        </w:r>
        <w:r>
          <w:instrText xml:space="preserve"> PAGEREF _Toc3044 \h </w:instrText>
        </w:r>
        <w:r>
          <w:fldChar w:fldCharType="separate"/>
        </w:r>
        <w:r>
          <w:t>74</w:t>
        </w:r>
        <w:r>
          <w:fldChar w:fldCharType="end"/>
        </w:r>
      </w:hyperlink>
    </w:p>
    <w:p>
      <w:pPr>
        <w:pStyle w:val="TOC2"/>
        <w:tabs>
          <w:tab w:val="right" w:leader="dot" w:pos="8306"/>
        </w:tabs>
      </w:pPr>
      <w:hyperlink w:anchor="_Toc28047" w:history="1">
        <w:r>
          <w:rPr>
            <w:rFonts w:ascii="仿宋" w:eastAsia="仿宋" w:hAnsi="仿宋" w:cs="仿宋" w:hint="eastAsia"/>
            <w:lang w:eastAsia="zh-CN"/>
          </w:rPr>
          <w:t>(一)、创新驱动战略实施</w:t>
        </w:r>
        <w:r>
          <w:tab/>
        </w:r>
        <w:r>
          <w:fldChar w:fldCharType="begin"/>
        </w:r>
        <w:r>
          <w:instrText xml:space="preserve"> PAGEREF _Toc28047 \h </w:instrText>
        </w:r>
        <w:r>
          <w:fldChar w:fldCharType="separate"/>
        </w:r>
        <w:r>
          <w:t>74</w:t>
        </w:r>
        <w:r>
          <w:fldChar w:fldCharType="end"/>
        </w:r>
      </w:hyperlink>
    </w:p>
    <w:p>
      <w:pPr>
        <w:pStyle w:val="TOC2"/>
        <w:tabs>
          <w:tab w:val="right" w:leader="dot" w:pos="8306"/>
        </w:tabs>
      </w:pPr>
      <w:hyperlink w:anchor="_Toc22741" w:history="1">
        <w:r>
          <w:rPr>
            <w:rFonts w:ascii="仿宋" w:eastAsia="仿宋" w:hAnsi="仿宋" w:cs="仿宋" w:hint="eastAsia"/>
            <w:lang w:eastAsia="zh-CN"/>
          </w:rPr>
          <w:t>(二)、持续发展路径探索</w:t>
        </w:r>
        <w:r>
          <w:tab/>
        </w:r>
        <w:r>
          <w:fldChar w:fldCharType="begin"/>
        </w:r>
        <w:r>
          <w:instrText xml:space="preserve"> PAGEREF _Toc22741 \h </w:instrText>
        </w:r>
        <w:r>
          <w:fldChar w:fldCharType="separate"/>
        </w:r>
        <w:r>
          <w:t>76</w:t>
        </w:r>
        <w:r>
          <w:fldChar w:fldCharType="end"/>
        </w:r>
      </w:hyperlink>
    </w:p>
    <w:p>
      <w:pPr>
        <w:pStyle w:val="TOC1"/>
        <w:tabs>
          <w:tab w:val="right" w:leader="dot" w:pos="8306"/>
        </w:tabs>
      </w:pPr>
      <w:hyperlink w:anchor="_Toc14244" w:history="1">
        <w:r>
          <w:rPr>
            <w:rFonts w:ascii="仿宋" w:eastAsia="仿宋" w:hAnsi="仿宋" w:cs="仿宋" w:hint="eastAsia"/>
            <w:lang w:eastAsia="zh-CN"/>
          </w:rPr>
          <w:t>十六、产业协同与集群发展</w:t>
        </w:r>
        <w:r>
          <w:tab/>
        </w:r>
        <w:r>
          <w:fldChar w:fldCharType="begin"/>
        </w:r>
        <w:r>
          <w:instrText xml:space="preserve"> PAGEREF _Toc14244 \h </w:instrText>
        </w:r>
        <w:r>
          <w:fldChar w:fldCharType="separate"/>
        </w:r>
        <w:r>
          <w:t>80</w:t>
        </w:r>
        <w:r>
          <w:fldChar w:fldCharType="end"/>
        </w:r>
      </w:hyperlink>
    </w:p>
    <w:p>
      <w:pPr>
        <w:pStyle w:val="TOC2"/>
        <w:tabs>
          <w:tab w:val="right" w:leader="dot" w:pos="8306"/>
        </w:tabs>
      </w:pPr>
      <w:hyperlink w:anchor="_Toc1289" w:history="1">
        <w:r>
          <w:rPr>
            <w:rFonts w:ascii="仿宋" w:eastAsia="仿宋" w:hAnsi="仿宋" w:cs="仿宋" w:hint="eastAsia"/>
            <w:lang w:eastAsia="zh-CN"/>
          </w:rPr>
          <w:t>(一)、产业协同机制建设</w:t>
        </w:r>
        <w:r>
          <w:tab/>
        </w:r>
        <w:r>
          <w:fldChar w:fldCharType="begin"/>
        </w:r>
        <w:r>
          <w:instrText xml:space="preserve"> PAGEREF _Toc1289 \h </w:instrText>
        </w:r>
        <w:r>
          <w:fldChar w:fldCharType="separate"/>
        </w:r>
        <w:r>
          <w:t>80</w:t>
        </w:r>
        <w:r>
          <w:fldChar w:fldCharType="end"/>
        </w:r>
      </w:hyperlink>
    </w:p>
    <w:p>
      <w:pPr>
        <w:pStyle w:val="TOC2"/>
        <w:tabs>
          <w:tab w:val="right" w:leader="dot" w:pos="8306"/>
        </w:tabs>
      </w:pPr>
      <w:hyperlink w:anchor="_Toc15441" w:history="1">
        <w:r>
          <w:rPr>
            <w:rFonts w:ascii="仿宋" w:eastAsia="仿宋" w:hAnsi="仿宋" w:cs="仿宋" w:hint="eastAsia"/>
            <w:lang w:eastAsia="zh-CN"/>
          </w:rPr>
          <w:t>(二)、产业集群培育与发展</w:t>
        </w:r>
        <w:r>
          <w:tab/>
        </w:r>
        <w:r>
          <w:fldChar w:fldCharType="begin"/>
        </w:r>
        <w:r>
          <w:instrText xml:space="preserve"> PAGEREF _Toc15441 \h </w:instrText>
        </w:r>
        <w:r>
          <w:fldChar w:fldCharType="separate"/>
        </w:r>
        <w:r>
          <w:t>81</w:t>
        </w:r>
        <w:r>
          <w:fldChar w:fldCharType="end"/>
        </w:r>
      </w:hyperlink>
    </w:p>
    <w:p>
      <w:pPr>
        <w:pStyle w:val="TOC1"/>
        <w:tabs>
          <w:tab w:val="right" w:leader="dot" w:pos="8306"/>
        </w:tabs>
      </w:pPr>
      <w:hyperlink w:anchor="_Toc24896" w:history="1">
        <w:r>
          <w:rPr>
            <w:rFonts w:ascii="仿宋" w:eastAsia="仿宋" w:hAnsi="仿宋" w:cs="仿宋" w:hint="eastAsia"/>
            <w:lang w:eastAsia="zh-CN"/>
          </w:rPr>
          <w:t>十七、知识产权管理与保护</w:t>
        </w:r>
        <w:r>
          <w:tab/>
        </w:r>
        <w:r>
          <w:fldChar w:fldCharType="begin"/>
        </w:r>
        <w:r>
          <w:instrText xml:space="preserve"> PAGEREF _Toc24896 \h </w:instrText>
        </w:r>
        <w:r>
          <w:fldChar w:fldCharType="separate"/>
        </w:r>
        <w:r>
          <w:t>82</w:t>
        </w:r>
        <w:r>
          <w:fldChar w:fldCharType="end"/>
        </w:r>
      </w:hyperlink>
    </w:p>
    <w:p>
      <w:pPr>
        <w:pStyle w:val="TOC2"/>
        <w:tabs>
          <w:tab w:val="right" w:leader="dot" w:pos="8306"/>
        </w:tabs>
      </w:pPr>
      <w:hyperlink w:anchor="_Toc22161" w:history="1">
        <w:r>
          <w:rPr>
            <w:rFonts w:ascii="仿宋" w:eastAsia="仿宋" w:hAnsi="仿宋" w:cs="仿宋" w:hint="eastAsia"/>
            <w:lang w:eastAsia="zh-CN"/>
          </w:rPr>
          <w:t>(一)、知识产权管理体系建设</w:t>
        </w:r>
        <w:r>
          <w:tab/>
        </w:r>
        <w:r>
          <w:fldChar w:fldCharType="begin"/>
        </w:r>
        <w:r>
          <w:instrText xml:space="preserve"> PAGEREF _Toc22161 \h </w:instrText>
        </w:r>
        <w:r>
          <w:fldChar w:fldCharType="separate"/>
        </w:r>
        <w:r>
          <w:t>82</w:t>
        </w:r>
        <w:r>
          <w:fldChar w:fldCharType="end"/>
        </w:r>
      </w:hyperlink>
    </w:p>
    <w:p>
      <w:pPr>
        <w:pStyle w:val="TOC2"/>
        <w:tabs>
          <w:tab w:val="right" w:leader="dot" w:pos="8306"/>
        </w:tabs>
      </w:pPr>
      <w:hyperlink w:anchor="_Toc15607" w:history="1">
        <w:r>
          <w:rPr>
            <w:rFonts w:ascii="仿宋" w:eastAsia="仿宋" w:hAnsi="仿宋" w:cs="仿宋" w:hint="eastAsia"/>
            <w:lang w:eastAsia="zh-CN"/>
          </w:rPr>
          <w:t>(二)、知识产权保护措施</w:t>
        </w:r>
        <w:r>
          <w:tab/>
        </w:r>
        <w:r>
          <w:fldChar w:fldCharType="begin"/>
        </w:r>
        <w:r>
          <w:instrText xml:space="preserve"> PAGEREF _Toc15607 \h </w:instrText>
        </w:r>
        <w:r>
          <w:fldChar w:fldCharType="separate"/>
        </w:r>
        <w:r>
          <w:t>83</w:t>
        </w:r>
        <w:r>
          <w:fldChar w:fldCharType="end"/>
        </w:r>
      </w:hyperlink>
    </w:p>
    <w:p>
      <w:pPr>
        <w:pStyle w:val="TOC1"/>
        <w:tabs>
          <w:tab w:val="right" w:leader="dot" w:pos="8306"/>
        </w:tabs>
      </w:pPr>
      <w:hyperlink w:anchor="_Toc7848" w:history="1">
        <w:r>
          <w:rPr>
            <w:rFonts w:ascii="仿宋" w:eastAsia="仿宋" w:hAnsi="仿宋" w:cs="仿宋" w:hint="eastAsia"/>
            <w:lang w:eastAsia="zh-CN"/>
          </w:rPr>
          <w:t>十八、成果转化与推广应用</w:t>
        </w:r>
        <w:r>
          <w:tab/>
        </w:r>
        <w:r>
          <w:fldChar w:fldCharType="begin"/>
        </w:r>
        <w:r>
          <w:instrText xml:space="preserve"> PAGEREF _Toc7848 \h </w:instrText>
        </w:r>
        <w:r>
          <w:fldChar w:fldCharType="separate"/>
        </w:r>
        <w:r>
          <w:t>84</w:t>
        </w:r>
        <w:r>
          <w:fldChar w:fldCharType="end"/>
        </w:r>
      </w:hyperlink>
    </w:p>
    <w:p>
      <w:pPr>
        <w:pStyle w:val="TOC2"/>
        <w:tabs>
          <w:tab w:val="right" w:leader="dot" w:pos="8306"/>
        </w:tabs>
      </w:pPr>
      <w:hyperlink w:anchor="_Toc17176" w:history="1">
        <w:r>
          <w:rPr>
            <w:rFonts w:ascii="仿宋" w:eastAsia="仿宋" w:hAnsi="仿宋" w:cs="仿宋" w:hint="eastAsia"/>
            <w:lang w:eastAsia="zh-CN"/>
          </w:rPr>
          <w:t>(一)、成果转化策略制定</w:t>
        </w:r>
        <w:r>
          <w:tab/>
        </w:r>
        <w:r>
          <w:fldChar w:fldCharType="begin"/>
        </w:r>
        <w:r>
          <w:instrText xml:space="preserve"> PAGEREF _Toc17176 \h </w:instrText>
        </w:r>
        <w:r>
          <w:fldChar w:fldCharType="separate"/>
        </w:r>
        <w:r>
          <w:t>84</w:t>
        </w:r>
        <w:r>
          <w:fldChar w:fldCharType="end"/>
        </w:r>
      </w:hyperlink>
    </w:p>
    <w:p>
      <w:pPr>
        <w:pStyle w:val="TOC2"/>
        <w:tabs>
          <w:tab w:val="right" w:leader="dot" w:pos="8306"/>
        </w:tabs>
      </w:pPr>
      <w:hyperlink w:anchor="_Toc8366" w:history="1">
        <w:r>
          <w:rPr>
            <w:rFonts w:ascii="仿宋" w:eastAsia="仿宋" w:hAnsi="仿宋" w:cs="仿宋" w:hint="eastAsia"/>
            <w:lang w:eastAsia="zh-CN"/>
          </w:rPr>
          <w:t>(二)、成果推广应用方案</w:t>
        </w:r>
        <w:r>
          <w:tab/>
        </w:r>
        <w:r>
          <w:fldChar w:fldCharType="begin"/>
        </w:r>
        <w:r>
          <w:instrText xml:space="preserve"> PAGEREF _Toc8366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56"/>
      <w:r>
        <w:rPr>
          <w:rFonts w:ascii="仿宋" w:eastAsia="仿宋" w:hAnsi="仿宋" w:cs="仿宋" w:hint="eastAsia"/>
          <w:sz w:val="28"/>
          <w:lang w:eastAsia="zh-CN"/>
        </w:rPr>
        <w:t>一、氢氧化铅项目概论</w:t>
      </w:r>
      <w:bookmarkEnd w:id="2"/>
    </w:p>
    <w:p>
      <w:pPr>
        <w:pStyle w:val="Heading2"/>
        <w:rPr>
          <w:rFonts w:ascii="仿宋" w:eastAsia="仿宋" w:hAnsi="仿宋" w:cs="仿宋" w:hint="eastAsia"/>
          <w:lang w:eastAsia="zh-CN"/>
        </w:rPr>
      </w:pPr>
      <w:bookmarkStart w:id="3" w:name="_Toc1428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氢氧化铅项目的申报单位是“XXX实业发展公司”，这是一家在其所处行业内备受尊敬的企业。公司自成立以来，通过其在氢氧化铅项目中表现出的创新精神和卓越执行力，在市场上赢得了显著的地位。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该公司的法定代表人秦XX，在氢氧化铅项目及其他多个行业领域中都有着显著的贡献。秦XX以其出色的领导才能和敏锐的商业洞察力，带领公司在氢氧化铅项目等多个领域实现了持续的成长和成功。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氢氧化铅项目的重要合作伙伴。公司专注于[行业名称]领域，以创新作为驱动力，不断推动技术进步和市场扩张。在氢氧化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氢氧化铅项目中展现了强劲的增长和稳定的财务表现。公司通过有效的策略，在氢氧化铅项目中扩大了其市场份额并增强了盈利能力。同时，公司积极承担社会责任，参与各类社会公益项目，增强了其在氢氧化铅项目中的品牌形象和社会影响力。</w:t>
      </w:r>
    </w:p>
    <w:p>
      <w:pPr>
        <w:pStyle w:val="Heading2"/>
        <w:ind w:firstLine="560" w:firstLineChars="200"/>
        <w:rPr>
          <w:rFonts w:ascii="仿宋" w:eastAsia="仿宋" w:hAnsi="仿宋" w:cs="仿宋" w:hint="eastAsia"/>
          <w:sz w:val="28"/>
          <w:lang w:eastAsia="zh-CN"/>
        </w:rPr>
      </w:pPr>
      <w:bookmarkStart w:id="4" w:name="_Toc2860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铅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氢氧化铅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230"/>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36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64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058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一、氢氧化铅项目的市场准入条件分析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氢氧化铅项目而言，市场准入条件首先取决于政策法规环境。政府对于[行业名称]领域的法规，如环保标准、税收政策、和技术使用规范，直接影响氢氧化铅项目的运营和成本结构。例如，若政府针对使用可再生能源的企业提供税收优惠，这将对氢氧化铅项目的财务规划产生重要影响。同时，考虑经济环境和消费者偏好的变化对氢氧化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氢氧化铅项目来说，遵守行业规范和合规性要求是确保项目顺利进行的基础。这包括遵循质量控制标准、安全规定、数据保护法规等。例如，若氢氧化铅项目涉及数据处理，须严格遵守相关的数据保护法规。此外，行业内部的自律规范，如产品标准和服务流程，也对于提升氢氧化铅项目在行业内的认可度和竞争力至关重要。项目管理团队必须不断更新策略，以应对行业规范和法规的变化，确保氢氧化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铅项目的发展规划中，理解行业的竞争格局对于制定有效的市场策略极为关键。这包括分析主要竞争对手的市场地位、优势及其业务模式。氢氧化铅项目面临的竞争对手可能包括大型成熟企业和创新型初创公司，各自采取不同的市场策略。因此，氢氧化铅项目需精确地定位自己的市场策略，如专注于产品创新、客户服务或成本效率，以在竞争中占据优势。通过深入的市场和竞争分析，氢氧化铅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903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586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一、氢氧化铅项目的技术资源开发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https://d.book118.com/638106020111006025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A6520"/>
    <w:rsid w:val="13FA65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06020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2023-12-22T11:28:00Z</dcterms:created>
  <dcterms:modified xsi:type="dcterms:W3CDTF">2023-12-22T11:29:09Z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CB7E1C0EF42F4CFBA1FA4AB0863D244A_11</vt:lpwstr>
  </property>
  <property fmtid="{D5CDD505-2E9C-101B-9397-08002B2CF9AE}" pid="3" name="KSOProductBuildVer">
    <vt:lpwstr>2052-12.1.0.16120</vt:lpwstr>
  </property>
</Properties>
</file>