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啫喱水行业商业计划书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1" w:history="1">
        <w:r>
          <w:rPr>
            <w:rFonts w:ascii="仿宋" w:eastAsia="仿宋" w:hAnsi="仿宋" w:cs="仿宋" w:hint="eastAsia"/>
            <w:lang w:eastAsia="zh-CN"/>
          </w:rPr>
          <w:t>概论</w:t>
        </w:r>
        <w:r>
          <w:tab/>
        </w:r>
        <w:r>
          <w:fldChar w:fldCharType="begin"/>
        </w:r>
        <w:r>
          <w:instrText xml:space="preserve"> PAGEREF _Toc25361 \h </w:instrText>
        </w:r>
        <w:r>
          <w:fldChar w:fldCharType="separate"/>
        </w:r>
        <w:r>
          <w:t>4</w:t>
        </w:r>
        <w:r>
          <w:fldChar w:fldCharType="end"/>
        </w:r>
      </w:hyperlink>
    </w:p>
    <w:p>
      <w:pPr>
        <w:pStyle w:val="TOC1"/>
        <w:tabs>
          <w:tab w:val="right" w:leader="dot" w:pos="8306"/>
        </w:tabs>
      </w:pPr>
      <w:hyperlink w:anchor="_Toc17079" w:history="1">
        <w:r>
          <w:rPr>
            <w:rFonts w:ascii="仿宋" w:eastAsia="仿宋" w:hAnsi="仿宋" w:cs="仿宋" w:hint="eastAsia"/>
            <w:lang w:eastAsia="zh-CN"/>
          </w:rPr>
          <w:t>一、啫喱水技术创新的含义</w:t>
        </w:r>
        <w:r>
          <w:tab/>
        </w:r>
        <w:r>
          <w:fldChar w:fldCharType="begin"/>
        </w:r>
        <w:r>
          <w:instrText xml:space="preserve"> PAGEREF _Toc17079 \h </w:instrText>
        </w:r>
        <w:r>
          <w:fldChar w:fldCharType="separate"/>
        </w:r>
        <w:r>
          <w:t>4</w:t>
        </w:r>
        <w:r>
          <w:fldChar w:fldCharType="end"/>
        </w:r>
      </w:hyperlink>
    </w:p>
    <w:p>
      <w:pPr>
        <w:pStyle w:val="TOC2"/>
        <w:tabs>
          <w:tab w:val="right" w:leader="dot" w:pos="8306"/>
        </w:tabs>
      </w:pPr>
      <w:hyperlink w:anchor="_Toc23732" w:history="1">
        <w:r>
          <w:rPr>
            <w:rFonts w:ascii="仿宋" w:eastAsia="仿宋" w:hAnsi="仿宋" w:cs="仿宋" w:hint="eastAsia"/>
            <w:lang w:eastAsia="zh-CN"/>
          </w:rPr>
          <w:t>(一)、技术创新的含义</w:t>
        </w:r>
        <w:r>
          <w:tab/>
        </w:r>
        <w:r>
          <w:fldChar w:fldCharType="begin"/>
        </w:r>
        <w:r>
          <w:instrText xml:space="preserve"> PAGEREF _Toc23732 \h </w:instrText>
        </w:r>
        <w:r>
          <w:fldChar w:fldCharType="separate"/>
        </w:r>
        <w:r>
          <w:t>4</w:t>
        </w:r>
        <w:r>
          <w:fldChar w:fldCharType="end"/>
        </w:r>
      </w:hyperlink>
    </w:p>
    <w:p>
      <w:pPr>
        <w:pStyle w:val="TOC1"/>
        <w:tabs>
          <w:tab w:val="right" w:leader="dot" w:pos="8306"/>
        </w:tabs>
      </w:pPr>
      <w:hyperlink w:anchor="_Toc26590" w:history="1">
        <w:r>
          <w:rPr>
            <w:rFonts w:ascii="仿宋" w:eastAsia="仿宋" w:hAnsi="仿宋" w:cs="仿宋" w:hint="eastAsia"/>
            <w:lang w:eastAsia="zh-CN"/>
          </w:rPr>
          <w:t>二、市场预测</w:t>
        </w:r>
        <w:r>
          <w:tab/>
        </w:r>
        <w:r>
          <w:fldChar w:fldCharType="begin"/>
        </w:r>
        <w:r>
          <w:instrText xml:space="preserve"> PAGEREF _Toc26590 \h </w:instrText>
        </w:r>
        <w:r>
          <w:fldChar w:fldCharType="separate"/>
        </w:r>
        <w:r>
          <w:t>5</w:t>
        </w:r>
        <w:r>
          <w:fldChar w:fldCharType="end"/>
        </w:r>
      </w:hyperlink>
    </w:p>
    <w:p>
      <w:pPr>
        <w:pStyle w:val="TOC2"/>
        <w:tabs>
          <w:tab w:val="right" w:leader="dot" w:pos="8306"/>
        </w:tabs>
      </w:pPr>
      <w:hyperlink w:anchor="_Toc28465" w:history="1">
        <w:r>
          <w:rPr>
            <w:rFonts w:ascii="仿宋" w:eastAsia="仿宋" w:hAnsi="仿宋" w:cs="仿宋" w:hint="eastAsia"/>
            <w:lang w:eastAsia="zh-CN"/>
          </w:rPr>
          <w:t>(一)、行业发展概况</w:t>
        </w:r>
        <w:r>
          <w:tab/>
        </w:r>
        <w:r>
          <w:fldChar w:fldCharType="begin"/>
        </w:r>
        <w:r>
          <w:instrText xml:space="preserve"> PAGEREF _Toc28465 \h </w:instrText>
        </w:r>
        <w:r>
          <w:fldChar w:fldCharType="separate"/>
        </w:r>
        <w:r>
          <w:t>5</w:t>
        </w:r>
        <w:r>
          <w:fldChar w:fldCharType="end"/>
        </w:r>
      </w:hyperlink>
    </w:p>
    <w:p>
      <w:pPr>
        <w:pStyle w:val="TOC2"/>
        <w:tabs>
          <w:tab w:val="right" w:leader="dot" w:pos="8306"/>
        </w:tabs>
      </w:pPr>
      <w:hyperlink w:anchor="_Toc562" w:history="1">
        <w:r>
          <w:rPr>
            <w:rFonts w:ascii="仿宋" w:eastAsia="仿宋" w:hAnsi="仿宋" w:cs="仿宋" w:hint="eastAsia"/>
            <w:lang w:eastAsia="zh-CN"/>
          </w:rPr>
          <w:t>(二)、影响行业发展主要因素</w:t>
        </w:r>
        <w:r>
          <w:tab/>
        </w:r>
        <w:r>
          <w:fldChar w:fldCharType="begin"/>
        </w:r>
        <w:r>
          <w:instrText xml:space="preserve"> PAGEREF _Toc562 \h </w:instrText>
        </w:r>
        <w:r>
          <w:fldChar w:fldCharType="separate"/>
        </w:r>
        <w:r>
          <w:t>6</w:t>
        </w:r>
        <w:r>
          <w:fldChar w:fldCharType="end"/>
        </w:r>
      </w:hyperlink>
    </w:p>
    <w:p>
      <w:pPr>
        <w:pStyle w:val="TOC1"/>
        <w:tabs>
          <w:tab w:val="right" w:leader="dot" w:pos="8306"/>
        </w:tabs>
      </w:pPr>
      <w:hyperlink w:anchor="_Toc9201" w:history="1">
        <w:r>
          <w:rPr>
            <w:rFonts w:ascii="仿宋" w:eastAsia="仿宋" w:hAnsi="仿宋" w:cs="仿宋" w:hint="eastAsia"/>
            <w:lang w:eastAsia="zh-CN"/>
          </w:rPr>
          <w:t>三、风险应对评估</w:t>
        </w:r>
        <w:r>
          <w:tab/>
        </w:r>
        <w:r>
          <w:fldChar w:fldCharType="begin"/>
        </w:r>
        <w:r>
          <w:instrText xml:space="preserve"> PAGEREF _Toc9201 \h </w:instrText>
        </w:r>
        <w:r>
          <w:fldChar w:fldCharType="separate"/>
        </w:r>
        <w:r>
          <w:t>7</w:t>
        </w:r>
        <w:r>
          <w:fldChar w:fldCharType="end"/>
        </w:r>
      </w:hyperlink>
    </w:p>
    <w:p>
      <w:pPr>
        <w:pStyle w:val="TOC2"/>
        <w:tabs>
          <w:tab w:val="right" w:leader="dot" w:pos="8306"/>
        </w:tabs>
      </w:pPr>
      <w:hyperlink w:anchor="_Toc27996" w:history="1">
        <w:r>
          <w:rPr>
            <w:rFonts w:ascii="仿宋" w:eastAsia="仿宋" w:hAnsi="仿宋" w:cs="仿宋" w:hint="eastAsia"/>
            <w:lang w:eastAsia="zh-CN"/>
          </w:rPr>
          <w:t>(一)、政策风险分析</w:t>
        </w:r>
        <w:r>
          <w:tab/>
        </w:r>
        <w:r>
          <w:fldChar w:fldCharType="begin"/>
        </w:r>
        <w:r>
          <w:instrText xml:space="preserve"> PAGEREF _Toc27996 \h </w:instrText>
        </w:r>
        <w:r>
          <w:fldChar w:fldCharType="separate"/>
        </w:r>
        <w:r>
          <w:t>7</w:t>
        </w:r>
        <w:r>
          <w:fldChar w:fldCharType="end"/>
        </w:r>
      </w:hyperlink>
    </w:p>
    <w:p>
      <w:pPr>
        <w:pStyle w:val="TOC2"/>
        <w:tabs>
          <w:tab w:val="right" w:leader="dot" w:pos="8306"/>
        </w:tabs>
      </w:pPr>
      <w:hyperlink w:anchor="_Toc2133" w:history="1">
        <w:r>
          <w:rPr>
            <w:rFonts w:ascii="仿宋" w:eastAsia="仿宋" w:hAnsi="仿宋" w:cs="仿宋" w:hint="eastAsia"/>
            <w:lang w:eastAsia="zh-CN"/>
          </w:rPr>
          <w:t>(二)、社会风险分析</w:t>
        </w:r>
        <w:r>
          <w:tab/>
        </w:r>
        <w:r>
          <w:fldChar w:fldCharType="begin"/>
        </w:r>
        <w:r>
          <w:instrText xml:space="preserve"> PAGEREF _Toc2133 \h </w:instrText>
        </w:r>
        <w:r>
          <w:fldChar w:fldCharType="separate"/>
        </w:r>
        <w:r>
          <w:t>7</w:t>
        </w:r>
        <w:r>
          <w:fldChar w:fldCharType="end"/>
        </w:r>
      </w:hyperlink>
    </w:p>
    <w:p>
      <w:pPr>
        <w:pStyle w:val="TOC2"/>
        <w:tabs>
          <w:tab w:val="right" w:leader="dot" w:pos="8306"/>
        </w:tabs>
      </w:pPr>
      <w:hyperlink w:anchor="_Toc2091" w:history="1">
        <w:r>
          <w:rPr>
            <w:rFonts w:ascii="仿宋" w:eastAsia="仿宋" w:hAnsi="仿宋" w:cs="仿宋" w:hint="eastAsia"/>
            <w:lang w:eastAsia="zh-CN"/>
          </w:rPr>
          <w:t>(三)、市场风险分析</w:t>
        </w:r>
        <w:r>
          <w:tab/>
        </w:r>
        <w:r>
          <w:fldChar w:fldCharType="begin"/>
        </w:r>
        <w:r>
          <w:instrText xml:space="preserve"> PAGEREF _Toc2091 \h </w:instrText>
        </w:r>
        <w:r>
          <w:fldChar w:fldCharType="separate"/>
        </w:r>
        <w:r>
          <w:t>7</w:t>
        </w:r>
        <w:r>
          <w:fldChar w:fldCharType="end"/>
        </w:r>
      </w:hyperlink>
    </w:p>
    <w:p>
      <w:pPr>
        <w:pStyle w:val="TOC2"/>
        <w:tabs>
          <w:tab w:val="right" w:leader="dot" w:pos="8306"/>
        </w:tabs>
      </w:pPr>
      <w:hyperlink w:anchor="_Toc13082" w:history="1">
        <w:r>
          <w:rPr>
            <w:rFonts w:ascii="仿宋" w:eastAsia="仿宋" w:hAnsi="仿宋" w:cs="仿宋" w:hint="eastAsia"/>
            <w:lang w:eastAsia="zh-CN"/>
          </w:rPr>
          <w:t>(四)、资金风险分析</w:t>
        </w:r>
        <w:r>
          <w:tab/>
        </w:r>
        <w:r>
          <w:fldChar w:fldCharType="begin"/>
        </w:r>
        <w:r>
          <w:instrText xml:space="preserve"> PAGEREF _Toc13082 \h </w:instrText>
        </w:r>
        <w:r>
          <w:fldChar w:fldCharType="separate"/>
        </w:r>
        <w:r>
          <w:t>8</w:t>
        </w:r>
        <w:r>
          <w:fldChar w:fldCharType="end"/>
        </w:r>
      </w:hyperlink>
    </w:p>
    <w:p>
      <w:pPr>
        <w:pStyle w:val="TOC2"/>
        <w:tabs>
          <w:tab w:val="right" w:leader="dot" w:pos="8306"/>
        </w:tabs>
      </w:pPr>
      <w:hyperlink w:anchor="_Toc7399" w:history="1">
        <w:r>
          <w:rPr>
            <w:rFonts w:ascii="仿宋" w:eastAsia="仿宋" w:hAnsi="仿宋" w:cs="仿宋" w:hint="eastAsia"/>
            <w:lang w:eastAsia="zh-CN"/>
          </w:rPr>
          <w:t>(五)、技术风险分析</w:t>
        </w:r>
        <w:r>
          <w:tab/>
        </w:r>
        <w:r>
          <w:fldChar w:fldCharType="begin"/>
        </w:r>
        <w:r>
          <w:instrText xml:space="preserve"> PAGEREF _Toc7399 \h </w:instrText>
        </w:r>
        <w:r>
          <w:fldChar w:fldCharType="separate"/>
        </w:r>
        <w:r>
          <w:t>8</w:t>
        </w:r>
        <w:r>
          <w:fldChar w:fldCharType="end"/>
        </w:r>
      </w:hyperlink>
    </w:p>
    <w:p>
      <w:pPr>
        <w:pStyle w:val="TOC2"/>
        <w:tabs>
          <w:tab w:val="right" w:leader="dot" w:pos="8306"/>
        </w:tabs>
      </w:pPr>
      <w:hyperlink w:anchor="_Toc8673" w:history="1">
        <w:r>
          <w:rPr>
            <w:rFonts w:ascii="仿宋" w:eastAsia="仿宋" w:hAnsi="仿宋" w:cs="仿宋" w:hint="eastAsia"/>
            <w:lang w:eastAsia="zh-CN"/>
          </w:rPr>
          <w:t>(六)、财务风险分析</w:t>
        </w:r>
        <w:r>
          <w:tab/>
        </w:r>
        <w:r>
          <w:fldChar w:fldCharType="begin"/>
        </w:r>
        <w:r>
          <w:instrText xml:space="preserve"> PAGEREF _Toc8673 \h </w:instrText>
        </w:r>
        <w:r>
          <w:fldChar w:fldCharType="separate"/>
        </w:r>
        <w:r>
          <w:t>8</w:t>
        </w:r>
        <w:r>
          <w:fldChar w:fldCharType="end"/>
        </w:r>
      </w:hyperlink>
    </w:p>
    <w:p>
      <w:pPr>
        <w:pStyle w:val="TOC2"/>
        <w:tabs>
          <w:tab w:val="right" w:leader="dot" w:pos="8306"/>
        </w:tabs>
      </w:pPr>
      <w:hyperlink w:anchor="_Toc1348" w:history="1">
        <w:r>
          <w:rPr>
            <w:rFonts w:ascii="仿宋" w:eastAsia="仿宋" w:hAnsi="仿宋" w:cs="仿宋" w:hint="eastAsia"/>
            <w:lang w:eastAsia="zh-CN"/>
          </w:rPr>
          <w:t>(七)、管理风险分析</w:t>
        </w:r>
        <w:r>
          <w:tab/>
        </w:r>
        <w:r>
          <w:fldChar w:fldCharType="begin"/>
        </w:r>
        <w:r>
          <w:instrText xml:space="preserve"> PAGEREF _Toc1348 \h </w:instrText>
        </w:r>
        <w:r>
          <w:fldChar w:fldCharType="separate"/>
        </w:r>
        <w:r>
          <w:t>8</w:t>
        </w:r>
        <w:r>
          <w:fldChar w:fldCharType="end"/>
        </w:r>
      </w:hyperlink>
    </w:p>
    <w:p>
      <w:pPr>
        <w:pStyle w:val="TOC2"/>
        <w:tabs>
          <w:tab w:val="right" w:leader="dot" w:pos="8306"/>
        </w:tabs>
      </w:pPr>
      <w:hyperlink w:anchor="_Toc6104" w:history="1">
        <w:r>
          <w:rPr>
            <w:rFonts w:ascii="仿宋" w:eastAsia="仿宋" w:hAnsi="仿宋" w:cs="仿宋" w:hint="eastAsia"/>
            <w:lang w:eastAsia="zh-CN"/>
          </w:rPr>
          <w:t>(八)、其它风险分析</w:t>
        </w:r>
        <w:r>
          <w:tab/>
        </w:r>
        <w:r>
          <w:fldChar w:fldCharType="begin"/>
        </w:r>
        <w:r>
          <w:instrText xml:space="preserve"> PAGEREF _Toc6104 \h </w:instrText>
        </w:r>
        <w:r>
          <w:fldChar w:fldCharType="separate"/>
        </w:r>
        <w:r>
          <w:t>9</w:t>
        </w:r>
        <w:r>
          <w:fldChar w:fldCharType="end"/>
        </w:r>
      </w:hyperlink>
    </w:p>
    <w:p>
      <w:pPr>
        <w:pStyle w:val="TOC1"/>
        <w:tabs>
          <w:tab w:val="right" w:leader="dot" w:pos="8306"/>
        </w:tabs>
      </w:pPr>
      <w:hyperlink w:anchor="_Toc11989" w:history="1">
        <w:r>
          <w:rPr>
            <w:rFonts w:ascii="仿宋" w:eastAsia="仿宋" w:hAnsi="仿宋" w:cs="仿宋" w:hint="eastAsia"/>
            <w:lang w:eastAsia="zh-CN"/>
          </w:rPr>
          <w:t>四、土建工程设计</w:t>
        </w:r>
        <w:r>
          <w:tab/>
        </w:r>
        <w:r>
          <w:fldChar w:fldCharType="begin"/>
        </w:r>
        <w:r>
          <w:instrText xml:space="preserve"> PAGEREF _Toc11989 \h </w:instrText>
        </w:r>
        <w:r>
          <w:fldChar w:fldCharType="separate"/>
        </w:r>
        <w:r>
          <w:t>9</w:t>
        </w:r>
        <w:r>
          <w:fldChar w:fldCharType="end"/>
        </w:r>
      </w:hyperlink>
    </w:p>
    <w:p>
      <w:pPr>
        <w:pStyle w:val="TOC2"/>
        <w:tabs>
          <w:tab w:val="right" w:leader="dot" w:pos="8306"/>
        </w:tabs>
      </w:pPr>
      <w:hyperlink w:anchor="_Toc11998" w:history="1">
        <w:r>
          <w:rPr>
            <w:rFonts w:ascii="仿宋" w:eastAsia="仿宋" w:hAnsi="仿宋" w:cs="仿宋" w:hint="eastAsia"/>
            <w:lang w:eastAsia="zh-CN"/>
          </w:rPr>
          <w:t>(一)、建筑工程设计原则</w:t>
        </w:r>
        <w:r>
          <w:tab/>
        </w:r>
        <w:r>
          <w:fldChar w:fldCharType="begin"/>
        </w:r>
        <w:r>
          <w:instrText xml:space="preserve"> PAGEREF _Toc11998 \h </w:instrText>
        </w:r>
        <w:r>
          <w:fldChar w:fldCharType="separate"/>
        </w:r>
        <w:r>
          <w:t>9</w:t>
        </w:r>
        <w:r>
          <w:fldChar w:fldCharType="end"/>
        </w:r>
      </w:hyperlink>
    </w:p>
    <w:p>
      <w:pPr>
        <w:pStyle w:val="TOC2"/>
        <w:tabs>
          <w:tab w:val="right" w:leader="dot" w:pos="8306"/>
        </w:tabs>
      </w:pPr>
      <w:hyperlink w:anchor="_Toc3123" w:history="1">
        <w:r>
          <w:rPr>
            <w:rFonts w:ascii="仿宋" w:eastAsia="仿宋" w:hAnsi="仿宋" w:cs="仿宋" w:hint="eastAsia"/>
            <w:lang w:eastAsia="zh-CN"/>
          </w:rPr>
          <w:t>(二)、土建工程设计年限及安全等级</w:t>
        </w:r>
        <w:r>
          <w:tab/>
        </w:r>
        <w:r>
          <w:fldChar w:fldCharType="begin"/>
        </w:r>
        <w:r>
          <w:instrText xml:space="preserve"> PAGEREF _Toc3123 \h </w:instrText>
        </w:r>
        <w:r>
          <w:fldChar w:fldCharType="separate"/>
        </w:r>
        <w:r>
          <w:t>10</w:t>
        </w:r>
        <w:r>
          <w:fldChar w:fldCharType="end"/>
        </w:r>
      </w:hyperlink>
    </w:p>
    <w:p>
      <w:pPr>
        <w:pStyle w:val="TOC2"/>
        <w:tabs>
          <w:tab w:val="right" w:leader="dot" w:pos="8306"/>
        </w:tabs>
      </w:pPr>
      <w:hyperlink w:anchor="_Toc5785" w:history="1">
        <w:r>
          <w:rPr>
            <w:rFonts w:ascii="仿宋" w:eastAsia="仿宋" w:hAnsi="仿宋" w:cs="仿宋" w:hint="eastAsia"/>
            <w:lang w:eastAsia="zh-CN"/>
          </w:rPr>
          <w:t>(三)、建筑工程设计总体要求</w:t>
        </w:r>
        <w:r>
          <w:tab/>
        </w:r>
        <w:r>
          <w:fldChar w:fldCharType="begin"/>
        </w:r>
        <w:r>
          <w:instrText xml:space="preserve"> PAGEREF _Toc5785 \h </w:instrText>
        </w:r>
        <w:r>
          <w:fldChar w:fldCharType="separate"/>
        </w:r>
        <w:r>
          <w:t>11</w:t>
        </w:r>
        <w:r>
          <w:fldChar w:fldCharType="end"/>
        </w:r>
      </w:hyperlink>
    </w:p>
    <w:p>
      <w:pPr>
        <w:pStyle w:val="TOC2"/>
        <w:tabs>
          <w:tab w:val="right" w:leader="dot" w:pos="8306"/>
        </w:tabs>
      </w:pPr>
      <w:hyperlink w:anchor="_Toc8237" w:history="1">
        <w:r>
          <w:rPr>
            <w:rFonts w:ascii="仿宋" w:eastAsia="仿宋" w:hAnsi="仿宋" w:cs="仿宋" w:hint="eastAsia"/>
            <w:lang w:eastAsia="zh-CN"/>
          </w:rPr>
          <w:t>(四)、土建工程建设指标</w:t>
        </w:r>
        <w:r>
          <w:tab/>
        </w:r>
        <w:r>
          <w:fldChar w:fldCharType="begin"/>
        </w:r>
        <w:r>
          <w:instrText xml:space="preserve"> PAGEREF _Toc8237 \h </w:instrText>
        </w:r>
        <w:r>
          <w:fldChar w:fldCharType="separate"/>
        </w:r>
        <w:r>
          <w:t>13</w:t>
        </w:r>
        <w:r>
          <w:fldChar w:fldCharType="end"/>
        </w:r>
      </w:hyperlink>
    </w:p>
    <w:p>
      <w:pPr>
        <w:pStyle w:val="TOC1"/>
        <w:tabs>
          <w:tab w:val="right" w:leader="dot" w:pos="8306"/>
        </w:tabs>
      </w:pPr>
      <w:hyperlink w:anchor="_Toc6477" w:history="1">
        <w:r>
          <w:rPr>
            <w:rFonts w:ascii="仿宋" w:eastAsia="仿宋" w:hAnsi="仿宋" w:cs="仿宋" w:hint="eastAsia"/>
            <w:lang w:eastAsia="zh-CN"/>
          </w:rPr>
          <w:t>五、建筑工程可行性分析</w:t>
        </w:r>
        <w:r>
          <w:tab/>
        </w:r>
        <w:r>
          <w:fldChar w:fldCharType="begin"/>
        </w:r>
        <w:r>
          <w:instrText xml:space="preserve"> PAGEREF _Toc6477 \h </w:instrText>
        </w:r>
        <w:r>
          <w:fldChar w:fldCharType="separate"/>
        </w:r>
        <w:r>
          <w:t>15</w:t>
        </w:r>
        <w:r>
          <w:fldChar w:fldCharType="end"/>
        </w:r>
      </w:hyperlink>
    </w:p>
    <w:p>
      <w:pPr>
        <w:pStyle w:val="TOC2"/>
        <w:tabs>
          <w:tab w:val="right" w:leader="dot" w:pos="8306"/>
        </w:tabs>
      </w:pPr>
      <w:hyperlink w:anchor="_Toc31685" w:history="1">
        <w:r>
          <w:rPr>
            <w:rFonts w:ascii="仿宋" w:eastAsia="仿宋" w:hAnsi="仿宋" w:cs="仿宋" w:hint="eastAsia"/>
            <w:lang w:eastAsia="zh-CN"/>
          </w:rPr>
          <w:t>(一)、啫喱水项目工程设计总体要求</w:t>
        </w:r>
        <w:r>
          <w:tab/>
        </w:r>
        <w:r>
          <w:fldChar w:fldCharType="begin"/>
        </w:r>
        <w:r>
          <w:instrText xml:space="preserve"> PAGEREF _Toc31685 \h </w:instrText>
        </w:r>
        <w:r>
          <w:fldChar w:fldCharType="separate"/>
        </w:r>
        <w:r>
          <w:t>15</w:t>
        </w:r>
        <w:r>
          <w:fldChar w:fldCharType="end"/>
        </w:r>
      </w:hyperlink>
    </w:p>
    <w:p>
      <w:pPr>
        <w:pStyle w:val="TOC2"/>
        <w:tabs>
          <w:tab w:val="right" w:leader="dot" w:pos="8306"/>
        </w:tabs>
      </w:pPr>
      <w:hyperlink w:anchor="_Toc31876" w:history="1">
        <w:r>
          <w:rPr>
            <w:rFonts w:ascii="仿宋" w:eastAsia="仿宋" w:hAnsi="仿宋" w:cs="仿宋" w:hint="eastAsia"/>
            <w:lang w:eastAsia="zh-CN"/>
          </w:rPr>
          <w:t>(二)、建设方案</w:t>
        </w:r>
        <w:r>
          <w:tab/>
        </w:r>
        <w:r>
          <w:fldChar w:fldCharType="begin"/>
        </w:r>
        <w:r>
          <w:instrText xml:space="preserve"> PAGEREF _Toc31876 \h </w:instrText>
        </w:r>
        <w:r>
          <w:fldChar w:fldCharType="separate"/>
        </w:r>
        <w:r>
          <w:t>16</w:t>
        </w:r>
        <w:r>
          <w:fldChar w:fldCharType="end"/>
        </w:r>
      </w:hyperlink>
    </w:p>
    <w:p>
      <w:pPr>
        <w:pStyle w:val="TOC2"/>
        <w:tabs>
          <w:tab w:val="right" w:leader="dot" w:pos="8306"/>
        </w:tabs>
      </w:pPr>
      <w:hyperlink w:anchor="_Toc3268" w:history="1">
        <w:r>
          <w:rPr>
            <w:rFonts w:ascii="仿宋" w:eastAsia="仿宋" w:hAnsi="仿宋" w:cs="仿宋" w:hint="eastAsia"/>
            <w:lang w:eastAsia="zh-CN"/>
          </w:rPr>
          <w:t>(三)、建筑工程建设指标</w:t>
        </w:r>
        <w:r>
          <w:tab/>
        </w:r>
        <w:r>
          <w:fldChar w:fldCharType="begin"/>
        </w:r>
        <w:r>
          <w:instrText xml:space="preserve"> PAGEREF _Toc3268 \h </w:instrText>
        </w:r>
        <w:r>
          <w:fldChar w:fldCharType="separate"/>
        </w:r>
        <w:r>
          <w:t>17</w:t>
        </w:r>
        <w:r>
          <w:fldChar w:fldCharType="end"/>
        </w:r>
      </w:hyperlink>
    </w:p>
    <w:p>
      <w:pPr>
        <w:pStyle w:val="TOC1"/>
        <w:tabs>
          <w:tab w:val="right" w:leader="dot" w:pos="8306"/>
        </w:tabs>
      </w:pPr>
      <w:hyperlink w:anchor="_Toc17339" w:history="1">
        <w:r>
          <w:rPr>
            <w:rFonts w:ascii="仿宋" w:eastAsia="仿宋" w:hAnsi="仿宋" w:cs="仿宋" w:hint="eastAsia"/>
            <w:lang w:eastAsia="zh-CN"/>
          </w:rPr>
          <w:t>六、经济影响分析</w:t>
        </w:r>
        <w:r>
          <w:tab/>
        </w:r>
        <w:r>
          <w:fldChar w:fldCharType="begin"/>
        </w:r>
        <w:r>
          <w:instrText xml:space="preserve"> PAGEREF _Toc17339 \h </w:instrText>
        </w:r>
        <w:r>
          <w:fldChar w:fldCharType="separate"/>
        </w:r>
        <w:r>
          <w:t>17</w:t>
        </w:r>
        <w:r>
          <w:fldChar w:fldCharType="end"/>
        </w:r>
      </w:hyperlink>
    </w:p>
    <w:p>
      <w:pPr>
        <w:pStyle w:val="TOC2"/>
        <w:tabs>
          <w:tab w:val="right" w:leader="dot" w:pos="8306"/>
        </w:tabs>
      </w:pPr>
      <w:hyperlink w:anchor="_Toc18978" w:history="1">
        <w:r>
          <w:rPr>
            <w:rFonts w:ascii="仿宋" w:eastAsia="仿宋" w:hAnsi="仿宋" w:cs="仿宋" w:hint="eastAsia"/>
            <w:lang w:eastAsia="zh-CN"/>
          </w:rPr>
          <w:t>(一)、经济费用效益或费用效果分析</w:t>
        </w:r>
        <w:r>
          <w:tab/>
        </w:r>
        <w:r>
          <w:fldChar w:fldCharType="begin"/>
        </w:r>
        <w:r>
          <w:instrText xml:space="preserve"> PAGEREF _Toc18978 \h </w:instrText>
        </w:r>
        <w:r>
          <w:fldChar w:fldCharType="separate"/>
        </w:r>
        <w:r>
          <w:t>17</w:t>
        </w:r>
        <w:r>
          <w:fldChar w:fldCharType="end"/>
        </w:r>
      </w:hyperlink>
    </w:p>
    <w:p>
      <w:pPr>
        <w:pStyle w:val="TOC2"/>
        <w:tabs>
          <w:tab w:val="right" w:leader="dot" w:pos="8306"/>
        </w:tabs>
      </w:pPr>
      <w:hyperlink w:anchor="_Toc19890" w:history="1">
        <w:r>
          <w:rPr>
            <w:rFonts w:ascii="仿宋" w:eastAsia="仿宋" w:hAnsi="仿宋" w:cs="仿宋" w:hint="eastAsia"/>
            <w:lang w:eastAsia="zh-CN"/>
          </w:rPr>
          <w:t>(二)、行业影响分析</w:t>
        </w:r>
        <w:r>
          <w:tab/>
        </w:r>
        <w:r>
          <w:fldChar w:fldCharType="begin"/>
        </w:r>
        <w:r>
          <w:instrText xml:space="preserve"> PAGEREF _Toc19890 \h </w:instrText>
        </w:r>
        <w:r>
          <w:fldChar w:fldCharType="separate"/>
        </w:r>
        <w:r>
          <w:t>20</w:t>
        </w:r>
        <w:r>
          <w:fldChar w:fldCharType="end"/>
        </w:r>
      </w:hyperlink>
    </w:p>
    <w:p>
      <w:pPr>
        <w:pStyle w:val="TOC2"/>
        <w:tabs>
          <w:tab w:val="right" w:leader="dot" w:pos="8306"/>
        </w:tabs>
      </w:pPr>
      <w:hyperlink w:anchor="_Toc29861" w:history="1">
        <w:r>
          <w:rPr>
            <w:rFonts w:ascii="仿宋" w:eastAsia="仿宋" w:hAnsi="仿宋" w:cs="仿宋" w:hint="eastAsia"/>
            <w:lang w:eastAsia="zh-CN"/>
          </w:rPr>
          <w:t>(三)、区域经济影响分析</w:t>
        </w:r>
        <w:r>
          <w:tab/>
        </w:r>
        <w:r>
          <w:fldChar w:fldCharType="begin"/>
        </w:r>
        <w:r>
          <w:instrText xml:space="preserve"> PAGEREF _Toc29861 \h </w:instrText>
        </w:r>
        <w:r>
          <w:fldChar w:fldCharType="separate"/>
        </w:r>
        <w:r>
          <w:t>21</w:t>
        </w:r>
        <w:r>
          <w:fldChar w:fldCharType="end"/>
        </w:r>
      </w:hyperlink>
    </w:p>
    <w:p>
      <w:pPr>
        <w:pStyle w:val="TOC2"/>
        <w:tabs>
          <w:tab w:val="right" w:leader="dot" w:pos="8306"/>
        </w:tabs>
      </w:pPr>
      <w:hyperlink w:anchor="_Toc18710" w:history="1">
        <w:r>
          <w:rPr>
            <w:rFonts w:ascii="仿宋" w:eastAsia="仿宋" w:hAnsi="仿宋" w:cs="仿宋" w:hint="eastAsia"/>
            <w:lang w:eastAsia="zh-CN"/>
          </w:rPr>
          <w:t>(四)、宏观经济影响分析</w:t>
        </w:r>
        <w:r>
          <w:tab/>
        </w:r>
        <w:r>
          <w:fldChar w:fldCharType="begin"/>
        </w:r>
        <w:r>
          <w:instrText xml:space="preserve"> PAGEREF _Toc18710 \h </w:instrText>
        </w:r>
        <w:r>
          <w:fldChar w:fldCharType="separate"/>
        </w:r>
        <w:r>
          <w:t>22</w:t>
        </w:r>
        <w:r>
          <w:fldChar w:fldCharType="end"/>
        </w:r>
      </w:hyperlink>
    </w:p>
    <w:p>
      <w:pPr>
        <w:pStyle w:val="TOC1"/>
        <w:tabs>
          <w:tab w:val="right" w:leader="dot" w:pos="8306"/>
        </w:tabs>
      </w:pPr>
      <w:hyperlink w:anchor="_Toc5460" w:history="1">
        <w:r>
          <w:rPr>
            <w:rFonts w:ascii="仿宋" w:eastAsia="仿宋" w:hAnsi="仿宋" w:cs="仿宋" w:hint="eastAsia"/>
            <w:lang w:eastAsia="zh-CN"/>
          </w:rPr>
          <w:t>七、经济效益分析</w:t>
        </w:r>
        <w:r>
          <w:tab/>
        </w:r>
        <w:r>
          <w:fldChar w:fldCharType="begin"/>
        </w:r>
        <w:r>
          <w:instrText xml:space="preserve"> PAGEREF _Toc5460 \h </w:instrText>
        </w:r>
        <w:r>
          <w:fldChar w:fldCharType="separate"/>
        </w:r>
        <w:r>
          <w:t>24</w:t>
        </w:r>
        <w:r>
          <w:fldChar w:fldCharType="end"/>
        </w:r>
      </w:hyperlink>
    </w:p>
    <w:p>
      <w:pPr>
        <w:pStyle w:val="TOC2"/>
        <w:tabs>
          <w:tab w:val="right" w:leader="dot" w:pos="8306"/>
        </w:tabs>
      </w:pPr>
      <w:hyperlink w:anchor="_Toc9115" w:history="1">
        <w:r>
          <w:rPr>
            <w:rFonts w:ascii="仿宋" w:eastAsia="仿宋" w:hAnsi="仿宋" w:cs="仿宋" w:hint="eastAsia"/>
            <w:lang w:eastAsia="zh-CN"/>
          </w:rPr>
          <w:t>(一)、啫喱水项目财务管理</w:t>
        </w:r>
        <w:r>
          <w:tab/>
        </w:r>
        <w:r>
          <w:fldChar w:fldCharType="begin"/>
        </w:r>
        <w:r>
          <w:instrText xml:space="preserve"> PAGEREF _Toc9115 \h </w:instrText>
        </w:r>
        <w:r>
          <w:fldChar w:fldCharType="separate"/>
        </w:r>
        <w:r>
          <w:t>24</w:t>
        </w:r>
        <w:r>
          <w:fldChar w:fldCharType="end"/>
        </w:r>
      </w:hyperlink>
    </w:p>
    <w:p>
      <w:pPr>
        <w:pStyle w:val="TOC2"/>
        <w:tabs>
          <w:tab w:val="right" w:leader="dot" w:pos="8306"/>
        </w:tabs>
      </w:pPr>
      <w:hyperlink w:anchor="_Toc28854" w:history="1">
        <w:r>
          <w:rPr>
            <w:rFonts w:ascii="仿宋" w:eastAsia="仿宋" w:hAnsi="仿宋" w:cs="仿宋" w:hint="eastAsia"/>
            <w:lang w:eastAsia="zh-CN"/>
          </w:rPr>
          <w:t>(二)、盈利能力分析</w:t>
        </w:r>
        <w:r>
          <w:tab/>
        </w:r>
        <w:r>
          <w:fldChar w:fldCharType="begin"/>
        </w:r>
        <w:r>
          <w:instrText xml:space="preserve"> PAGEREF _Toc28854 \h </w:instrText>
        </w:r>
        <w:r>
          <w:fldChar w:fldCharType="separate"/>
        </w:r>
        <w:r>
          <w:t>25</w:t>
        </w:r>
        <w:r>
          <w:fldChar w:fldCharType="end"/>
        </w:r>
      </w:hyperlink>
    </w:p>
    <w:p>
      <w:pPr>
        <w:pStyle w:val="TOC2"/>
        <w:tabs>
          <w:tab w:val="right" w:leader="dot" w:pos="8306"/>
        </w:tabs>
      </w:pPr>
      <w:hyperlink w:anchor="_Toc28351" w:history="1">
        <w:r>
          <w:rPr>
            <w:rFonts w:ascii="仿宋" w:eastAsia="仿宋" w:hAnsi="仿宋" w:cs="仿宋" w:hint="eastAsia"/>
            <w:lang w:eastAsia="zh-CN"/>
          </w:rPr>
          <w:t>(三)、运营有效性</w:t>
        </w:r>
        <w:r>
          <w:tab/>
        </w:r>
        <w:r>
          <w:fldChar w:fldCharType="begin"/>
        </w:r>
        <w:r>
          <w:instrText xml:space="preserve"> PAGEREF _Toc28351 \h </w:instrText>
        </w:r>
        <w:r>
          <w:fldChar w:fldCharType="separate"/>
        </w:r>
        <w:r>
          <w:t>28</w:t>
        </w:r>
        <w:r>
          <w:fldChar w:fldCharType="end"/>
        </w:r>
      </w:hyperlink>
    </w:p>
    <w:p>
      <w:pPr>
        <w:pStyle w:val="TOC2"/>
        <w:tabs>
          <w:tab w:val="right" w:leader="dot" w:pos="8306"/>
        </w:tabs>
      </w:pPr>
      <w:hyperlink w:anchor="_Toc7427" w:history="1">
        <w:r>
          <w:rPr>
            <w:rFonts w:ascii="仿宋" w:eastAsia="仿宋" w:hAnsi="仿宋" w:cs="仿宋" w:hint="eastAsia"/>
            <w:lang w:eastAsia="zh-CN"/>
          </w:rPr>
          <w:t>(四)、财务合理性</w:t>
        </w:r>
        <w:r>
          <w:tab/>
        </w:r>
        <w:r>
          <w:fldChar w:fldCharType="begin"/>
        </w:r>
        <w:r>
          <w:instrText xml:space="preserve"> PAGEREF _Toc7427 \h </w:instrText>
        </w:r>
        <w:r>
          <w:fldChar w:fldCharType="separate"/>
        </w:r>
        <w:r>
          <w:t>29</w:t>
        </w:r>
        <w:r>
          <w:fldChar w:fldCharType="end"/>
        </w:r>
      </w:hyperlink>
    </w:p>
    <w:p>
      <w:pPr>
        <w:pStyle w:val="TOC2"/>
        <w:tabs>
          <w:tab w:val="right" w:leader="dot" w:pos="8306"/>
        </w:tabs>
      </w:pPr>
      <w:hyperlink w:anchor="_Toc20430" w:history="1">
        <w:r>
          <w:rPr>
            <w:rFonts w:ascii="仿宋" w:eastAsia="仿宋" w:hAnsi="仿宋" w:cs="仿宋" w:hint="eastAsia"/>
            <w:lang w:eastAsia="zh-CN"/>
          </w:rPr>
          <w:t>(五)、风险可控性</w:t>
        </w:r>
        <w:r>
          <w:tab/>
        </w:r>
        <w:r>
          <w:fldChar w:fldCharType="begin"/>
        </w:r>
        <w:r>
          <w:instrText xml:space="preserve"> PAGEREF _Toc20430 \h </w:instrText>
        </w:r>
        <w:r>
          <w:fldChar w:fldCharType="separate"/>
        </w:r>
        <w:r>
          <w:t>30</w:t>
        </w:r>
        <w:r>
          <w:fldChar w:fldCharType="end"/>
        </w:r>
      </w:hyperlink>
    </w:p>
    <w:p>
      <w:pPr>
        <w:pStyle w:val="TOC1"/>
        <w:tabs>
          <w:tab w:val="right" w:leader="dot" w:pos="8306"/>
        </w:tabs>
      </w:pPr>
      <w:hyperlink w:anchor="_Toc6809" w:history="1">
        <w:r>
          <w:rPr>
            <w:rFonts w:ascii="仿宋" w:eastAsia="仿宋" w:hAnsi="仿宋" w:cs="仿宋" w:hint="eastAsia"/>
            <w:lang w:eastAsia="zh-CN"/>
          </w:rPr>
          <w:t>八、土地利用与规划方案</w:t>
        </w:r>
        <w:r>
          <w:tab/>
        </w:r>
        <w:r>
          <w:fldChar w:fldCharType="begin"/>
        </w:r>
        <w:r>
          <w:instrText xml:space="preserve"> PAGEREF _Toc6809 \h </w:instrText>
        </w:r>
        <w:r>
          <w:fldChar w:fldCharType="separate"/>
        </w:r>
        <w:r>
          <w:t>31</w:t>
        </w:r>
        <w:r>
          <w:fldChar w:fldCharType="end"/>
        </w:r>
      </w:hyperlink>
    </w:p>
    <w:p>
      <w:pPr>
        <w:pStyle w:val="TOC2"/>
        <w:tabs>
          <w:tab w:val="right" w:leader="dot" w:pos="8306"/>
        </w:tabs>
      </w:pPr>
      <w:hyperlink w:anchor="_Toc31968" w:history="1">
        <w:r>
          <w:rPr>
            <w:rFonts w:ascii="仿宋" w:eastAsia="仿宋" w:hAnsi="仿宋" w:cs="仿宋" w:hint="eastAsia"/>
            <w:lang w:eastAsia="zh-CN"/>
          </w:rPr>
          <w:t>(一)、项目用地情况分析</w:t>
        </w:r>
        <w:r>
          <w:tab/>
        </w:r>
        <w:r>
          <w:fldChar w:fldCharType="begin"/>
        </w:r>
        <w:r>
          <w:instrText xml:space="preserve"> PAGEREF _Toc31968 \h </w:instrText>
        </w:r>
        <w:r>
          <w:fldChar w:fldCharType="separate"/>
        </w:r>
        <w:r>
          <w:t>31</w:t>
        </w:r>
        <w:r>
          <w:fldChar w:fldCharType="end"/>
        </w:r>
      </w:hyperlink>
    </w:p>
    <w:p>
      <w:pPr>
        <w:pStyle w:val="TOC2"/>
        <w:tabs>
          <w:tab w:val="right" w:leader="dot" w:pos="8306"/>
        </w:tabs>
      </w:pPr>
      <w:hyperlink w:anchor="_Toc2434" w:history="1">
        <w:r>
          <w:rPr>
            <w:rFonts w:ascii="仿宋" w:eastAsia="仿宋" w:hAnsi="仿宋" w:cs="仿宋" w:hint="eastAsia"/>
            <w:lang w:eastAsia="zh-CN"/>
          </w:rPr>
          <w:t>(二)、土地利用规划方案</w:t>
        </w:r>
        <w:r>
          <w:tab/>
        </w:r>
        <w:r>
          <w:fldChar w:fldCharType="begin"/>
        </w:r>
        <w:r>
          <w:instrText xml:space="preserve"> PAGEREF _Toc2434 \h </w:instrText>
        </w:r>
        <w:r>
          <w:fldChar w:fldCharType="separate"/>
        </w:r>
        <w:r>
          <w:t>32</w:t>
        </w:r>
        <w:r>
          <w:fldChar w:fldCharType="end"/>
        </w:r>
      </w:hyperlink>
    </w:p>
    <w:p>
      <w:pPr>
        <w:pStyle w:val="TOC1"/>
        <w:tabs>
          <w:tab w:val="right" w:leader="dot" w:pos="8306"/>
        </w:tabs>
      </w:pPr>
      <w:hyperlink w:anchor="_Toc5862" w:history="1">
        <w:r>
          <w:rPr>
            <w:rFonts w:ascii="仿宋" w:eastAsia="仿宋" w:hAnsi="仿宋" w:cs="仿宋" w:hint="eastAsia"/>
            <w:lang w:eastAsia="zh-CN"/>
          </w:rPr>
          <w:t>九、市场趋势与消费者洞察</w:t>
        </w:r>
        <w:r>
          <w:tab/>
        </w:r>
        <w:r>
          <w:fldChar w:fldCharType="begin"/>
        </w:r>
        <w:r>
          <w:instrText xml:space="preserve"> PAGEREF _Toc5862 \h </w:instrText>
        </w:r>
        <w:r>
          <w:fldChar w:fldCharType="separate"/>
        </w:r>
        <w:r>
          <w:t>33</w:t>
        </w:r>
        <w:r>
          <w:fldChar w:fldCharType="end"/>
        </w:r>
      </w:hyperlink>
    </w:p>
    <w:p>
      <w:pPr>
        <w:pStyle w:val="TOC2"/>
        <w:tabs>
          <w:tab w:val="right" w:leader="dot" w:pos="8306"/>
        </w:tabs>
      </w:pPr>
      <w:hyperlink w:anchor="_Toc11217" w:history="1">
        <w:r>
          <w:rPr>
            <w:rFonts w:ascii="仿宋" w:eastAsia="仿宋" w:hAnsi="仿宋" w:cs="仿宋" w:hint="eastAsia"/>
            <w:lang w:eastAsia="zh-CN"/>
          </w:rPr>
          <w:t>(一)、市场趋势分析与预测</w:t>
        </w:r>
        <w:r>
          <w:tab/>
        </w:r>
        <w:r>
          <w:fldChar w:fldCharType="begin"/>
        </w:r>
        <w:r>
          <w:instrText xml:space="preserve"> PAGEREF _Toc11217 \h </w:instrText>
        </w:r>
        <w:r>
          <w:fldChar w:fldCharType="separate"/>
        </w:r>
        <w:r>
          <w:t>33</w:t>
        </w:r>
        <w:r>
          <w:fldChar w:fldCharType="end"/>
        </w:r>
      </w:hyperlink>
    </w:p>
    <w:p>
      <w:pPr>
        <w:pStyle w:val="TOC2"/>
        <w:tabs>
          <w:tab w:val="right" w:leader="dot" w:pos="8306"/>
        </w:tabs>
      </w:pPr>
      <w:hyperlink w:anchor="_Toc28928" w:history="1">
        <w:r>
          <w:rPr>
            <w:rFonts w:ascii="仿宋" w:eastAsia="仿宋" w:hAnsi="仿宋" w:cs="仿宋" w:hint="eastAsia"/>
            <w:lang w:eastAsia="zh-CN"/>
          </w:rPr>
          <w:t>(二)、消费者洞察与行为研究</w:t>
        </w:r>
        <w:r>
          <w:tab/>
        </w:r>
        <w:r>
          <w:fldChar w:fldCharType="begin"/>
        </w:r>
        <w:r>
          <w:instrText xml:space="preserve"> PAGEREF _Toc28928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2" w:history="1">
        <w:r>
          <w:rPr>
            <w:rFonts w:ascii="仿宋" w:eastAsia="仿宋" w:hAnsi="仿宋" w:cs="仿宋" w:hint="eastAsia"/>
            <w:lang w:eastAsia="zh-CN"/>
          </w:rPr>
          <w:t>(三)、产品创新与市场适应性</w:t>
        </w:r>
        <w:r>
          <w:tab/>
        </w:r>
        <w:r>
          <w:fldChar w:fldCharType="begin"/>
        </w:r>
        <w:r>
          <w:instrText xml:space="preserve"> PAGEREF _Toc9232 \h </w:instrText>
        </w:r>
        <w:r>
          <w:fldChar w:fldCharType="separate"/>
        </w:r>
        <w:r>
          <w:t>36</w:t>
        </w:r>
        <w:r>
          <w:fldChar w:fldCharType="end"/>
        </w:r>
      </w:hyperlink>
    </w:p>
    <w:p>
      <w:pPr>
        <w:pStyle w:val="TOC2"/>
        <w:tabs>
          <w:tab w:val="right" w:leader="dot" w:pos="8306"/>
        </w:tabs>
      </w:pPr>
      <w:hyperlink w:anchor="_Toc6073" w:history="1">
        <w:r>
          <w:rPr>
            <w:rFonts w:ascii="仿宋" w:eastAsia="仿宋" w:hAnsi="仿宋" w:cs="仿宋" w:hint="eastAsia"/>
            <w:lang w:eastAsia="zh-CN"/>
          </w:rPr>
          <w:t>(四)、服务体验与客户满意度</w:t>
        </w:r>
        <w:r>
          <w:tab/>
        </w:r>
        <w:r>
          <w:fldChar w:fldCharType="begin"/>
        </w:r>
        <w:r>
          <w:instrText xml:space="preserve"> PAGEREF _Toc6073 \h </w:instrText>
        </w:r>
        <w:r>
          <w:fldChar w:fldCharType="separate"/>
        </w:r>
        <w:r>
          <w:t>37</w:t>
        </w:r>
        <w:r>
          <w:fldChar w:fldCharType="end"/>
        </w:r>
      </w:hyperlink>
    </w:p>
    <w:p>
      <w:pPr>
        <w:pStyle w:val="TOC1"/>
        <w:tabs>
          <w:tab w:val="right" w:leader="dot" w:pos="8306"/>
        </w:tabs>
      </w:pPr>
      <w:hyperlink w:anchor="_Toc6182" w:history="1">
        <w:r>
          <w:rPr>
            <w:rFonts w:ascii="仿宋" w:eastAsia="仿宋" w:hAnsi="仿宋" w:cs="仿宋" w:hint="eastAsia"/>
            <w:lang w:eastAsia="zh-CN"/>
          </w:rPr>
          <w:t>十、社会责任与可持续发展</w:t>
        </w:r>
        <w:r>
          <w:tab/>
        </w:r>
        <w:r>
          <w:fldChar w:fldCharType="begin"/>
        </w:r>
        <w:r>
          <w:instrText xml:space="preserve"> PAGEREF _Toc6182 \h </w:instrText>
        </w:r>
        <w:r>
          <w:fldChar w:fldCharType="separate"/>
        </w:r>
        <w:r>
          <w:t>39</w:t>
        </w:r>
        <w:r>
          <w:fldChar w:fldCharType="end"/>
        </w:r>
      </w:hyperlink>
    </w:p>
    <w:p>
      <w:pPr>
        <w:pStyle w:val="TOC2"/>
        <w:tabs>
          <w:tab w:val="right" w:leader="dot" w:pos="8306"/>
        </w:tabs>
      </w:pPr>
      <w:hyperlink w:anchor="_Toc16085" w:history="1">
        <w:r>
          <w:rPr>
            <w:rFonts w:ascii="仿宋" w:eastAsia="仿宋" w:hAnsi="仿宋" w:cs="仿宋" w:hint="eastAsia"/>
            <w:lang w:eastAsia="zh-CN"/>
          </w:rPr>
          <w:t>(一)、企业社会责任理念</w:t>
        </w:r>
        <w:r>
          <w:tab/>
        </w:r>
        <w:r>
          <w:fldChar w:fldCharType="begin"/>
        </w:r>
        <w:r>
          <w:instrText xml:space="preserve"> PAGEREF _Toc16085 \h </w:instrText>
        </w:r>
        <w:r>
          <w:fldChar w:fldCharType="separate"/>
        </w:r>
        <w:r>
          <w:t>39</w:t>
        </w:r>
        <w:r>
          <w:fldChar w:fldCharType="end"/>
        </w:r>
      </w:hyperlink>
    </w:p>
    <w:p>
      <w:pPr>
        <w:pStyle w:val="TOC2"/>
        <w:tabs>
          <w:tab w:val="right" w:leader="dot" w:pos="8306"/>
        </w:tabs>
      </w:pPr>
      <w:hyperlink w:anchor="_Toc25687" w:history="1">
        <w:r>
          <w:rPr>
            <w:rFonts w:ascii="仿宋" w:eastAsia="仿宋" w:hAnsi="仿宋" w:cs="仿宋" w:hint="eastAsia"/>
            <w:lang w:eastAsia="zh-CN"/>
          </w:rPr>
          <w:t>(二)、社会责任啫喱水项目与计划</w:t>
        </w:r>
        <w:r>
          <w:tab/>
        </w:r>
        <w:r>
          <w:fldChar w:fldCharType="begin"/>
        </w:r>
        <w:r>
          <w:instrText xml:space="preserve"> PAGEREF _Toc25687 \h </w:instrText>
        </w:r>
        <w:r>
          <w:fldChar w:fldCharType="separate"/>
        </w:r>
        <w:r>
          <w:t>39</w:t>
        </w:r>
        <w:r>
          <w:fldChar w:fldCharType="end"/>
        </w:r>
      </w:hyperlink>
    </w:p>
    <w:p>
      <w:pPr>
        <w:pStyle w:val="TOC2"/>
        <w:tabs>
          <w:tab w:val="right" w:leader="dot" w:pos="8306"/>
        </w:tabs>
      </w:pPr>
      <w:hyperlink w:anchor="_Toc13010" w:history="1">
        <w:r>
          <w:rPr>
            <w:rFonts w:ascii="仿宋" w:eastAsia="仿宋" w:hAnsi="仿宋" w:cs="仿宋" w:hint="eastAsia"/>
            <w:lang w:eastAsia="zh-CN"/>
          </w:rPr>
          <w:t>(三)、可持续发展战略</w:t>
        </w:r>
        <w:r>
          <w:tab/>
        </w:r>
        <w:r>
          <w:fldChar w:fldCharType="begin"/>
        </w:r>
        <w:r>
          <w:instrText xml:space="preserve"> PAGEREF _Toc13010 \h </w:instrText>
        </w:r>
        <w:r>
          <w:fldChar w:fldCharType="separate"/>
        </w:r>
        <w:r>
          <w:t>40</w:t>
        </w:r>
        <w:r>
          <w:fldChar w:fldCharType="end"/>
        </w:r>
      </w:hyperlink>
    </w:p>
    <w:p>
      <w:pPr>
        <w:pStyle w:val="TOC2"/>
        <w:tabs>
          <w:tab w:val="right" w:leader="dot" w:pos="8306"/>
        </w:tabs>
      </w:pPr>
      <w:hyperlink w:anchor="_Toc10058" w:history="1">
        <w:r>
          <w:rPr>
            <w:rFonts w:ascii="仿宋" w:eastAsia="仿宋" w:hAnsi="仿宋" w:cs="仿宋" w:hint="eastAsia"/>
            <w:lang w:eastAsia="zh-CN"/>
          </w:rPr>
          <w:t>(四)、节能减排与环保措施</w:t>
        </w:r>
        <w:r>
          <w:tab/>
        </w:r>
        <w:r>
          <w:fldChar w:fldCharType="begin"/>
        </w:r>
        <w:r>
          <w:instrText xml:space="preserve"> PAGEREF _Toc10058 \h </w:instrText>
        </w:r>
        <w:r>
          <w:fldChar w:fldCharType="separate"/>
        </w:r>
        <w:r>
          <w:t>40</w:t>
        </w:r>
        <w:r>
          <w:fldChar w:fldCharType="end"/>
        </w:r>
      </w:hyperlink>
    </w:p>
    <w:p>
      <w:pPr>
        <w:pStyle w:val="TOC2"/>
        <w:tabs>
          <w:tab w:val="right" w:leader="dot" w:pos="8306"/>
        </w:tabs>
      </w:pPr>
      <w:hyperlink w:anchor="_Toc4953" w:history="1">
        <w:r>
          <w:rPr>
            <w:rFonts w:ascii="仿宋" w:eastAsia="仿宋" w:hAnsi="仿宋" w:cs="仿宋" w:hint="eastAsia"/>
            <w:lang w:eastAsia="zh-CN"/>
          </w:rPr>
          <w:t>(五)、社会公益与慈善活动</w:t>
        </w:r>
        <w:r>
          <w:tab/>
        </w:r>
        <w:r>
          <w:fldChar w:fldCharType="begin"/>
        </w:r>
        <w:r>
          <w:instrText xml:space="preserve"> PAGEREF _Toc4953 \h </w:instrText>
        </w:r>
        <w:r>
          <w:fldChar w:fldCharType="separate"/>
        </w:r>
        <w:r>
          <w:t>40</w:t>
        </w:r>
        <w:r>
          <w:fldChar w:fldCharType="end"/>
        </w:r>
      </w:hyperlink>
    </w:p>
    <w:p>
      <w:pPr>
        <w:pStyle w:val="TOC1"/>
        <w:tabs>
          <w:tab w:val="right" w:leader="dot" w:pos="8306"/>
        </w:tabs>
      </w:pPr>
      <w:hyperlink w:anchor="_Toc30521" w:history="1">
        <w:r>
          <w:rPr>
            <w:rFonts w:ascii="仿宋" w:eastAsia="仿宋" w:hAnsi="仿宋" w:cs="仿宋" w:hint="eastAsia"/>
            <w:lang w:eastAsia="zh-CN"/>
          </w:rPr>
          <w:t>十一、进度计划</w:t>
        </w:r>
        <w:r>
          <w:tab/>
        </w:r>
        <w:r>
          <w:fldChar w:fldCharType="begin"/>
        </w:r>
        <w:r>
          <w:instrText xml:space="preserve"> PAGEREF _Toc30521 \h </w:instrText>
        </w:r>
        <w:r>
          <w:fldChar w:fldCharType="separate"/>
        </w:r>
        <w:r>
          <w:t>41</w:t>
        </w:r>
        <w:r>
          <w:fldChar w:fldCharType="end"/>
        </w:r>
      </w:hyperlink>
    </w:p>
    <w:p>
      <w:pPr>
        <w:pStyle w:val="TOC2"/>
        <w:tabs>
          <w:tab w:val="right" w:leader="dot" w:pos="8306"/>
        </w:tabs>
      </w:pPr>
      <w:hyperlink w:anchor="_Toc1570" w:history="1">
        <w:r>
          <w:rPr>
            <w:rFonts w:ascii="仿宋" w:eastAsia="仿宋" w:hAnsi="仿宋" w:cs="仿宋" w:hint="eastAsia"/>
            <w:lang w:eastAsia="zh-CN"/>
          </w:rPr>
          <w:t>(一)、啫喱水项目进度安排</w:t>
        </w:r>
        <w:r>
          <w:tab/>
        </w:r>
        <w:r>
          <w:fldChar w:fldCharType="begin"/>
        </w:r>
        <w:r>
          <w:instrText xml:space="preserve"> PAGEREF _Toc1570 \h </w:instrText>
        </w:r>
        <w:r>
          <w:fldChar w:fldCharType="separate"/>
        </w:r>
        <w:r>
          <w:t>41</w:t>
        </w:r>
        <w:r>
          <w:fldChar w:fldCharType="end"/>
        </w:r>
      </w:hyperlink>
    </w:p>
    <w:p>
      <w:pPr>
        <w:pStyle w:val="TOC2"/>
        <w:tabs>
          <w:tab w:val="right" w:leader="dot" w:pos="8306"/>
        </w:tabs>
      </w:pPr>
      <w:hyperlink w:anchor="_Toc20924" w:history="1">
        <w:r>
          <w:rPr>
            <w:rFonts w:ascii="仿宋" w:eastAsia="仿宋" w:hAnsi="仿宋" w:cs="仿宋" w:hint="eastAsia"/>
            <w:lang w:eastAsia="zh-CN"/>
          </w:rPr>
          <w:t>(二)、啫喱水项目实施保障措施</w:t>
        </w:r>
        <w:r>
          <w:tab/>
        </w:r>
        <w:r>
          <w:fldChar w:fldCharType="begin"/>
        </w:r>
        <w:r>
          <w:instrText xml:space="preserve"> PAGEREF _Toc20924 \h </w:instrText>
        </w:r>
        <w:r>
          <w:fldChar w:fldCharType="separate"/>
        </w:r>
        <w:r>
          <w:t>42</w:t>
        </w:r>
        <w:r>
          <w:fldChar w:fldCharType="end"/>
        </w:r>
      </w:hyperlink>
    </w:p>
    <w:p>
      <w:pPr>
        <w:pStyle w:val="TOC1"/>
        <w:tabs>
          <w:tab w:val="right" w:leader="dot" w:pos="8306"/>
        </w:tabs>
      </w:pPr>
      <w:hyperlink w:anchor="_Toc20000" w:history="1">
        <w:r>
          <w:rPr>
            <w:rFonts w:ascii="仿宋" w:eastAsia="仿宋" w:hAnsi="仿宋" w:cs="仿宋" w:hint="eastAsia"/>
            <w:lang w:eastAsia="zh-CN"/>
          </w:rPr>
          <w:t>十二、安全经营规范</w:t>
        </w:r>
        <w:r>
          <w:tab/>
        </w:r>
        <w:r>
          <w:fldChar w:fldCharType="begin"/>
        </w:r>
        <w:r>
          <w:instrText xml:space="preserve"> PAGEREF _Toc20000 \h </w:instrText>
        </w:r>
        <w:r>
          <w:fldChar w:fldCharType="separate"/>
        </w:r>
        <w:r>
          <w:t>43</w:t>
        </w:r>
        <w:r>
          <w:fldChar w:fldCharType="end"/>
        </w:r>
      </w:hyperlink>
    </w:p>
    <w:p>
      <w:pPr>
        <w:pStyle w:val="TOC2"/>
        <w:tabs>
          <w:tab w:val="right" w:leader="dot" w:pos="8306"/>
        </w:tabs>
      </w:pPr>
      <w:hyperlink w:anchor="_Toc8908" w:history="1">
        <w:r>
          <w:rPr>
            <w:rFonts w:ascii="仿宋" w:eastAsia="仿宋" w:hAnsi="仿宋" w:cs="仿宋" w:hint="eastAsia"/>
            <w:lang w:eastAsia="zh-CN"/>
          </w:rPr>
          <w:t>(一)、消防安全</w:t>
        </w:r>
        <w:r>
          <w:tab/>
        </w:r>
        <w:r>
          <w:fldChar w:fldCharType="begin"/>
        </w:r>
        <w:r>
          <w:instrText xml:space="preserve"> PAGEREF _Toc8908 \h </w:instrText>
        </w:r>
        <w:r>
          <w:fldChar w:fldCharType="separate"/>
        </w:r>
        <w:r>
          <w:t>43</w:t>
        </w:r>
        <w:r>
          <w:fldChar w:fldCharType="end"/>
        </w:r>
      </w:hyperlink>
    </w:p>
    <w:p>
      <w:pPr>
        <w:pStyle w:val="TOC2"/>
        <w:tabs>
          <w:tab w:val="right" w:leader="dot" w:pos="8306"/>
        </w:tabs>
      </w:pPr>
      <w:hyperlink w:anchor="_Toc20722" w:history="1">
        <w:r>
          <w:rPr>
            <w:rFonts w:ascii="仿宋" w:eastAsia="仿宋" w:hAnsi="仿宋" w:cs="仿宋" w:hint="eastAsia"/>
            <w:lang w:eastAsia="zh-CN"/>
          </w:rPr>
          <w:t>(二)、防火防爆总图布置措施</w:t>
        </w:r>
        <w:r>
          <w:tab/>
        </w:r>
        <w:r>
          <w:fldChar w:fldCharType="begin"/>
        </w:r>
        <w:r>
          <w:instrText xml:space="preserve"> PAGEREF _Toc20722 \h </w:instrText>
        </w:r>
        <w:r>
          <w:fldChar w:fldCharType="separate"/>
        </w:r>
        <w:r>
          <w:t>45</w:t>
        </w:r>
        <w:r>
          <w:fldChar w:fldCharType="end"/>
        </w:r>
      </w:hyperlink>
    </w:p>
    <w:p>
      <w:pPr>
        <w:pStyle w:val="TOC2"/>
        <w:tabs>
          <w:tab w:val="right" w:leader="dot" w:pos="8306"/>
        </w:tabs>
      </w:pPr>
      <w:hyperlink w:anchor="_Toc25837" w:history="1">
        <w:r>
          <w:rPr>
            <w:rFonts w:ascii="仿宋" w:eastAsia="仿宋" w:hAnsi="仿宋" w:cs="仿宋" w:hint="eastAsia"/>
            <w:lang w:eastAsia="zh-CN"/>
          </w:rPr>
          <w:t>(三)、自然灾害防范措施</w:t>
        </w:r>
        <w:r>
          <w:tab/>
        </w:r>
        <w:r>
          <w:fldChar w:fldCharType="begin"/>
        </w:r>
        <w:r>
          <w:instrText xml:space="preserve"> PAGEREF _Toc25837 \h </w:instrText>
        </w:r>
        <w:r>
          <w:fldChar w:fldCharType="separate"/>
        </w:r>
        <w:r>
          <w:t>45</w:t>
        </w:r>
        <w:r>
          <w:fldChar w:fldCharType="end"/>
        </w:r>
      </w:hyperlink>
    </w:p>
    <w:p>
      <w:pPr>
        <w:pStyle w:val="TOC2"/>
        <w:tabs>
          <w:tab w:val="right" w:leader="dot" w:pos="8306"/>
        </w:tabs>
      </w:pPr>
      <w:hyperlink w:anchor="_Toc9448" w:history="1">
        <w:r>
          <w:rPr>
            <w:rFonts w:ascii="仿宋" w:eastAsia="仿宋" w:hAnsi="仿宋" w:cs="仿宋" w:hint="eastAsia"/>
            <w:lang w:eastAsia="zh-CN"/>
          </w:rPr>
          <w:t>(四)、安全色及安全标志使用要求</w:t>
        </w:r>
        <w:r>
          <w:tab/>
        </w:r>
        <w:r>
          <w:fldChar w:fldCharType="begin"/>
        </w:r>
        <w:r>
          <w:instrText xml:space="preserve"> PAGEREF _Toc9448 \h </w:instrText>
        </w:r>
        <w:r>
          <w:fldChar w:fldCharType="separate"/>
        </w:r>
        <w:r>
          <w:t>46</w:t>
        </w:r>
        <w:r>
          <w:fldChar w:fldCharType="end"/>
        </w:r>
      </w:hyperlink>
    </w:p>
    <w:p>
      <w:pPr>
        <w:pStyle w:val="TOC2"/>
        <w:tabs>
          <w:tab w:val="right" w:leader="dot" w:pos="8306"/>
        </w:tabs>
      </w:pPr>
      <w:hyperlink w:anchor="_Toc11171" w:history="1">
        <w:r>
          <w:rPr>
            <w:rFonts w:ascii="仿宋" w:eastAsia="仿宋" w:hAnsi="仿宋" w:cs="仿宋" w:hint="eastAsia"/>
            <w:lang w:eastAsia="zh-CN"/>
          </w:rPr>
          <w:t>(五)、电气安全保障措施</w:t>
        </w:r>
        <w:r>
          <w:tab/>
        </w:r>
        <w:r>
          <w:fldChar w:fldCharType="begin"/>
        </w:r>
        <w:r>
          <w:instrText xml:space="preserve"> PAGEREF _Toc11171 \h </w:instrText>
        </w:r>
        <w:r>
          <w:fldChar w:fldCharType="separate"/>
        </w:r>
        <w:r>
          <w:t>47</w:t>
        </w:r>
        <w:r>
          <w:fldChar w:fldCharType="end"/>
        </w:r>
      </w:hyperlink>
    </w:p>
    <w:p>
      <w:pPr>
        <w:pStyle w:val="TOC2"/>
        <w:tabs>
          <w:tab w:val="right" w:leader="dot" w:pos="8306"/>
        </w:tabs>
      </w:pPr>
      <w:hyperlink w:anchor="_Toc21532" w:history="1">
        <w:r>
          <w:rPr>
            <w:rFonts w:ascii="仿宋" w:eastAsia="仿宋" w:hAnsi="仿宋" w:cs="仿宋" w:hint="eastAsia"/>
            <w:lang w:eastAsia="zh-CN"/>
          </w:rPr>
          <w:t>(六)、防尘防毒措施</w:t>
        </w:r>
        <w:r>
          <w:tab/>
        </w:r>
        <w:r>
          <w:fldChar w:fldCharType="begin"/>
        </w:r>
        <w:r>
          <w:instrText xml:space="preserve"> PAGEREF _Toc21532 \h </w:instrText>
        </w:r>
        <w:r>
          <w:fldChar w:fldCharType="separate"/>
        </w:r>
        <w:r>
          <w:t>47</w:t>
        </w:r>
        <w:r>
          <w:fldChar w:fldCharType="end"/>
        </w:r>
      </w:hyperlink>
    </w:p>
    <w:p>
      <w:pPr>
        <w:pStyle w:val="TOC2"/>
        <w:tabs>
          <w:tab w:val="right" w:leader="dot" w:pos="8306"/>
        </w:tabs>
      </w:pPr>
      <w:hyperlink w:anchor="_Toc12962" w:history="1">
        <w:r>
          <w:rPr>
            <w:rFonts w:ascii="仿宋" w:eastAsia="仿宋" w:hAnsi="仿宋" w:cs="仿宋" w:hint="eastAsia"/>
            <w:lang w:eastAsia="zh-CN"/>
          </w:rPr>
          <w:t>(七)、防静电、触电防护及防雷措施</w:t>
        </w:r>
        <w:r>
          <w:tab/>
        </w:r>
        <w:r>
          <w:fldChar w:fldCharType="begin"/>
        </w:r>
        <w:r>
          <w:instrText xml:space="preserve"> PAGEREF _Toc12962 \h </w:instrText>
        </w:r>
        <w:r>
          <w:fldChar w:fldCharType="separate"/>
        </w:r>
        <w:r>
          <w:t>48</w:t>
        </w:r>
        <w:r>
          <w:fldChar w:fldCharType="end"/>
        </w:r>
      </w:hyperlink>
    </w:p>
    <w:p>
      <w:pPr>
        <w:pStyle w:val="TOC2"/>
        <w:tabs>
          <w:tab w:val="right" w:leader="dot" w:pos="8306"/>
        </w:tabs>
      </w:pPr>
      <w:hyperlink w:anchor="_Toc9586" w:history="1">
        <w:r>
          <w:rPr>
            <w:rFonts w:ascii="仿宋" w:eastAsia="仿宋" w:hAnsi="仿宋" w:cs="仿宋" w:hint="eastAsia"/>
            <w:lang w:eastAsia="zh-CN"/>
          </w:rPr>
          <w:t>(八)、机械设备安全保障措施</w:t>
        </w:r>
        <w:r>
          <w:tab/>
        </w:r>
        <w:r>
          <w:fldChar w:fldCharType="begin"/>
        </w:r>
        <w:r>
          <w:instrText xml:space="preserve"> PAGEREF _Toc9586 \h </w:instrText>
        </w:r>
        <w:r>
          <w:fldChar w:fldCharType="separate"/>
        </w:r>
        <w:r>
          <w:t>49</w:t>
        </w:r>
        <w:r>
          <w:fldChar w:fldCharType="end"/>
        </w:r>
      </w:hyperlink>
    </w:p>
    <w:p>
      <w:pPr>
        <w:pStyle w:val="TOC2"/>
        <w:tabs>
          <w:tab w:val="right" w:leader="dot" w:pos="8306"/>
        </w:tabs>
      </w:pPr>
      <w:hyperlink w:anchor="_Toc8016" w:history="1">
        <w:r>
          <w:rPr>
            <w:rFonts w:ascii="仿宋" w:eastAsia="仿宋" w:hAnsi="仿宋" w:cs="仿宋" w:hint="eastAsia"/>
            <w:lang w:eastAsia="zh-CN"/>
          </w:rPr>
          <w:t>(九)、劳动安全保障措施</w:t>
        </w:r>
        <w:r>
          <w:tab/>
        </w:r>
        <w:r>
          <w:fldChar w:fldCharType="begin"/>
        </w:r>
        <w:r>
          <w:instrText xml:space="preserve"> PAGEREF _Toc8016 \h </w:instrText>
        </w:r>
        <w:r>
          <w:fldChar w:fldCharType="separate"/>
        </w:r>
        <w:r>
          <w:t>50</w:t>
        </w:r>
        <w:r>
          <w:fldChar w:fldCharType="end"/>
        </w:r>
      </w:hyperlink>
    </w:p>
    <w:p>
      <w:pPr>
        <w:pStyle w:val="TOC2"/>
        <w:tabs>
          <w:tab w:val="right" w:leader="dot" w:pos="8306"/>
        </w:tabs>
      </w:pPr>
      <w:hyperlink w:anchor="_Toc635" w:history="1">
        <w:r>
          <w:rPr>
            <w:rFonts w:ascii="仿宋" w:eastAsia="仿宋" w:hAnsi="仿宋" w:cs="仿宋" w:hint="eastAsia"/>
            <w:lang w:eastAsia="zh-CN"/>
          </w:rPr>
          <w:t>(十)、劳动安全卫生机构设置及教育制度</w:t>
        </w:r>
        <w:r>
          <w:tab/>
        </w:r>
        <w:r>
          <w:fldChar w:fldCharType="begin"/>
        </w:r>
        <w:r>
          <w:instrText xml:space="preserve"> PAGEREF _Toc635 \h </w:instrText>
        </w:r>
        <w:r>
          <w:fldChar w:fldCharType="separate"/>
        </w:r>
        <w:r>
          <w:t>51</w:t>
        </w:r>
        <w:r>
          <w:fldChar w:fldCharType="end"/>
        </w:r>
      </w:hyperlink>
    </w:p>
    <w:p>
      <w:pPr>
        <w:pStyle w:val="TOC2"/>
        <w:tabs>
          <w:tab w:val="right" w:leader="dot" w:pos="8306"/>
        </w:tabs>
      </w:pPr>
      <w:hyperlink w:anchor="_Toc20377" w:history="1">
        <w:r>
          <w:rPr>
            <w:rFonts w:ascii="仿宋" w:eastAsia="仿宋" w:hAnsi="仿宋" w:cs="仿宋" w:hint="eastAsia"/>
            <w:lang w:eastAsia="zh-CN"/>
          </w:rPr>
          <w:t>(十一)、劳动安全预期效果评价</w:t>
        </w:r>
        <w:r>
          <w:tab/>
        </w:r>
        <w:r>
          <w:fldChar w:fldCharType="begin"/>
        </w:r>
        <w:r>
          <w:instrText xml:space="preserve"> PAGEREF _Toc20377 \h </w:instrText>
        </w:r>
        <w:r>
          <w:fldChar w:fldCharType="separate"/>
        </w:r>
        <w:r>
          <w:t>51</w:t>
        </w:r>
        <w:r>
          <w:fldChar w:fldCharType="end"/>
        </w:r>
      </w:hyperlink>
    </w:p>
    <w:p>
      <w:pPr>
        <w:pStyle w:val="TOC1"/>
        <w:tabs>
          <w:tab w:val="right" w:leader="dot" w:pos="8306"/>
        </w:tabs>
      </w:pPr>
      <w:hyperlink w:anchor="_Toc2448" w:history="1">
        <w:r>
          <w:rPr>
            <w:rFonts w:ascii="仿宋" w:eastAsia="仿宋" w:hAnsi="仿宋" w:cs="仿宋" w:hint="eastAsia"/>
            <w:lang w:eastAsia="zh-CN"/>
          </w:rPr>
          <w:t>十三、生产安全保护</w:t>
        </w:r>
        <w:r>
          <w:tab/>
        </w:r>
        <w:r>
          <w:fldChar w:fldCharType="begin"/>
        </w:r>
        <w:r>
          <w:instrText xml:space="preserve"> PAGEREF _Toc2448 \h </w:instrText>
        </w:r>
        <w:r>
          <w:fldChar w:fldCharType="separate"/>
        </w:r>
        <w:r>
          <w:t>52</w:t>
        </w:r>
        <w:r>
          <w:fldChar w:fldCharType="end"/>
        </w:r>
      </w:hyperlink>
    </w:p>
    <w:p>
      <w:pPr>
        <w:pStyle w:val="TOC2"/>
        <w:tabs>
          <w:tab w:val="right" w:leader="dot" w:pos="8306"/>
        </w:tabs>
      </w:pPr>
      <w:hyperlink w:anchor="_Toc10278" w:history="1">
        <w:r>
          <w:rPr>
            <w:rFonts w:ascii="仿宋" w:eastAsia="仿宋" w:hAnsi="仿宋" w:cs="仿宋" w:hint="eastAsia"/>
            <w:lang w:eastAsia="zh-CN"/>
          </w:rPr>
          <w:t>(一)、生产安全管理制度</w:t>
        </w:r>
        <w:r>
          <w:tab/>
        </w:r>
        <w:r>
          <w:fldChar w:fldCharType="begin"/>
        </w:r>
        <w:r>
          <w:instrText xml:space="preserve"> PAGEREF _Toc10278 \h </w:instrText>
        </w:r>
        <w:r>
          <w:fldChar w:fldCharType="separate"/>
        </w:r>
        <w:r>
          <w:t>52</w:t>
        </w:r>
        <w:r>
          <w:fldChar w:fldCharType="end"/>
        </w:r>
      </w:hyperlink>
    </w:p>
    <w:p>
      <w:pPr>
        <w:pStyle w:val="TOC2"/>
        <w:tabs>
          <w:tab w:val="right" w:leader="dot" w:pos="8306"/>
        </w:tabs>
      </w:pPr>
      <w:hyperlink w:anchor="_Toc5536" w:history="1">
        <w:r>
          <w:rPr>
            <w:rFonts w:ascii="仿宋" w:eastAsia="仿宋" w:hAnsi="仿宋" w:cs="仿宋" w:hint="eastAsia"/>
            <w:lang w:eastAsia="zh-CN"/>
          </w:rPr>
          <w:t>(二)、安全生产责任制</w:t>
        </w:r>
        <w:r>
          <w:tab/>
        </w:r>
        <w:r>
          <w:fldChar w:fldCharType="begin"/>
        </w:r>
        <w:r>
          <w:instrText xml:space="preserve"> PAGEREF _Toc5536 \h </w:instrText>
        </w:r>
        <w:r>
          <w:fldChar w:fldCharType="separate"/>
        </w:r>
        <w:r>
          <w:t>53</w:t>
        </w:r>
        <w:r>
          <w:fldChar w:fldCharType="end"/>
        </w:r>
      </w:hyperlink>
    </w:p>
    <w:p>
      <w:pPr>
        <w:pStyle w:val="TOC2"/>
        <w:tabs>
          <w:tab w:val="right" w:leader="dot" w:pos="8306"/>
        </w:tabs>
      </w:pPr>
      <w:hyperlink w:anchor="_Toc9583" w:history="1">
        <w:r>
          <w:rPr>
            <w:rFonts w:ascii="仿宋" w:eastAsia="仿宋" w:hAnsi="仿宋" w:cs="仿宋" w:hint="eastAsia"/>
            <w:lang w:eastAsia="zh-CN"/>
          </w:rPr>
          <w:t>(三)、安全培训与教育</w:t>
        </w:r>
        <w:r>
          <w:tab/>
        </w:r>
        <w:r>
          <w:fldChar w:fldCharType="begin"/>
        </w:r>
        <w:r>
          <w:instrText xml:space="preserve"> PAGEREF _Toc9583 \h </w:instrText>
        </w:r>
        <w:r>
          <w:fldChar w:fldCharType="separate"/>
        </w:r>
        <w:r>
          <w:t>53</w:t>
        </w:r>
        <w:r>
          <w:fldChar w:fldCharType="end"/>
        </w:r>
      </w:hyperlink>
    </w:p>
    <w:p>
      <w:pPr>
        <w:pStyle w:val="TOC2"/>
        <w:tabs>
          <w:tab w:val="right" w:leader="dot" w:pos="8306"/>
        </w:tabs>
      </w:pPr>
      <w:hyperlink w:anchor="_Toc4480" w:history="1">
        <w:r>
          <w:rPr>
            <w:rFonts w:ascii="仿宋" w:eastAsia="仿宋" w:hAnsi="仿宋" w:cs="仿宋" w:hint="eastAsia"/>
            <w:lang w:eastAsia="zh-CN"/>
          </w:rPr>
          <w:t>(四)、安全检查与隐患排查</w:t>
        </w:r>
        <w:r>
          <w:tab/>
        </w:r>
        <w:r>
          <w:fldChar w:fldCharType="begin"/>
        </w:r>
        <w:r>
          <w:instrText xml:space="preserve"> PAGEREF _Toc4480 \h </w:instrText>
        </w:r>
        <w:r>
          <w:fldChar w:fldCharType="separate"/>
        </w:r>
        <w:r>
          <w:t>53</w:t>
        </w:r>
        <w:r>
          <w:fldChar w:fldCharType="end"/>
        </w:r>
      </w:hyperlink>
    </w:p>
    <w:p>
      <w:pPr>
        <w:pStyle w:val="TOC2"/>
        <w:tabs>
          <w:tab w:val="right" w:leader="dot" w:pos="8306"/>
        </w:tabs>
      </w:pPr>
      <w:hyperlink w:anchor="_Toc20036" w:history="1">
        <w:r>
          <w:rPr>
            <w:rFonts w:ascii="仿宋" w:eastAsia="仿宋" w:hAnsi="仿宋" w:cs="仿宋" w:hint="eastAsia"/>
            <w:lang w:eastAsia="zh-CN"/>
          </w:rPr>
          <w:t>(五)、安全防范措施</w:t>
        </w:r>
        <w:r>
          <w:tab/>
        </w:r>
        <w:r>
          <w:fldChar w:fldCharType="begin"/>
        </w:r>
        <w:r>
          <w:instrText xml:space="preserve"> PAGEREF _Toc20036 \h </w:instrText>
        </w:r>
        <w:r>
          <w:fldChar w:fldCharType="separate"/>
        </w:r>
        <w:r>
          <w:t>54</w:t>
        </w:r>
        <w:r>
          <w:fldChar w:fldCharType="end"/>
        </w:r>
      </w:hyperlink>
    </w:p>
    <w:p>
      <w:pPr>
        <w:pStyle w:val="TOC2"/>
        <w:tabs>
          <w:tab w:val="right" w:leader="dot" w:pos="8306"/>
        </w:tabs>
      </w:pPr>
      <w:hyperlink w:anchor="_Toc23238" w:history="1">
        <w:r>
          <w:rPr>
            <w:rFonts w:ascii="仿宋" w:eastAsia="仿宋" w:hAnsi="仿宋" w:cs="仿宋" w:hint="eastAsia"/>
            <w:lang w:eastAsia="zh-CN"/>
          </w:rPr>
          <w:t>(六)、应急救援与事故处理</w:t>
        </w:r>
        <w:r>
          <w:tab/>
        </w:r>
        <w:r>
          <w:fldChar w:fldCharType="begin"/>
        </w:r>
        <w:r>
          <w:instrText xml:space="preserve"> PAGEREF _Toc23238 \h </w:instrText>
        </w:r>
        <w:r>
          <w:fldChar w:fldCharType="separate"/>
        </w:r>
        <w:r>
          <w:t>54</w:t>
        </w:r>
        <w:r>
          <w:fldChar w:fldCharType="end"/>
        </w:r>
      </w:hyperlink>
    </w:p>
    <w:p>
      <w:pPr>
        <w:pStyle w:val="TOC2"/>
        <w:tabs>
          <w:tab w:val="right" w:leader="dot" w:pos="8306"/>
        </w:tabs>
      </w:pPr>
      <w:hyperlink w:anchor="_Toc23489" w:history="1">
        <w:r>
          <w:rPr>
            <w:rFonts w:ascii="仿宋" w:eastAsia="仿宋" w:hAnsi="仿宋" w:cs="仿宋" w:hint="eastAsia"/>
            <w:lang w:eastAsia="zh-CN"/>
          </w:rPr>
          <w:t>(七)、职业健康与安全管理体系</w:t>
        </w:r>
        <w:r>
          <w:tab/>
        </w:r>
        <w:r>
          <w:fldChar w:fldCharType="begin"/>
        </w:r>
        <w:r>
          <w:instrText xml:space="preserve"> PAGEREF _Toc23489 \h </w:instrText>
        </w:r>
        <w:r>
          <w:fldChar w:fldCharType="separate"/>
        </w:r>
        <w:r>
          <w:t>54</w:t>
        </w:r>
        <w:r>
          <w:fldChar w:fldCharType="end"/>
        </w:r>
      </w:hyperlink>
    </w:p>
    <w:p>
      <w:pPr>
        <w:pStyle w:val="TOC2"/>
        <w:tabs>
          <w:tab w:val="right" w:leader="dot" w:pos="8306"/>
        </w:tabs>
      </w:pPr>
      <w:hyperlink w:anchor="_Toc22648" w:history="1">
        <w:r>
          <w:rPr>
            <w:rFonts w:ascii="仿宋" w:eastAsia="仿宋" w:hAnsi="仿宋" w:cs="仿宋" w:hint="eastAsia"/>
            <w:lang w:eastAsia="zh-CN"/>
          </w:rPr>
          <w:t>(八)、劳动保护用品与设备</w:t>
        </w:r>
        <w:r>
          <w:tab/>
        </w:r>
        <w:r>
          <w:fldChar w:fldCharType="begin"/>
        </w:r>
        <w:r>
          <w:instrText xml:space="preserve"> PAGEREF _Toc22648 \h </w:instrText>
        </w:r>
        <w:r>
          <w:fldChar w:fldCharType="separate"/>
        </w:r>
        <w:r>
          <w:t>54</w:t>
        </w:r>
        <w:r>
          <w:fldChar w:fldCharType="end"/>
        </w:r>
      </w:hyperlink>
    </w:p>
    <w:p>
      <w:pPr>
        <w:pStyle w:val="TOC2"/>
        <w:tabs>
          <w:tab w:val="right" w:leader="dot" w:pos="8306"/>
        </w:tabs>
      </w:pPr>
      <w:hyperlink w:anchor="_Toc18895" w:history="1">
        <w:r>
          <w:rPr>
            <w:rFonts w:ascii="仿宋" w:eastAsia="仿宋" w:hAnsi="仿宋" w:cs="仿宋" w:hint="eastAsia"/>
            <w:lang w:eastAsia="zh-CN"/>
          </w:rPr>
          <w:t>(九)、危险源管理与控制</w:t>
        </w:r>
        <w:r>
          <w:tab/>
        </w:r>
        <w:r>
          <w:fldChar w:fldCharType="begin"/>
        </w:r>
        <w:r>
          <w:instrText xml:space="preserve"> PAGEREF _Toc18895 \h </w:instrText>
        </w:r>
        <w:r>
          <w:fldChar w:fldCharType="separate"/>
        </w:r>
        <w:r>
          <w:t>55</w:t>
        </w:r>
        <w:r>
          <w:fldChar w:fldCharType="end"/>
        </w:r>
      </w:hyperlink>
    </w:p>
    <w:p>
      <w:pPr>
        <w:pStyle w:val="TOC2"/>
        <w:tabs>
          <w:tab w:val="right" w:leader="dot" w:pos="8306"/>
        </w:tabs>
      </w:pPr>
      <w:hyperlink w:anchor="_Toc19464" w:history="1">
        <w:r>
          <w:rPr>
            <w:rFonts w:ascii="仿宋" w:eastAsia="仿宋" w:hAnsi="仿宋" w:cs="仿宋" w:hint="eastAsia"/>
            <w:lang w:eastAsia="zh-CN"/>
          </w:rPr>
          <w:t>(十)、安全生产标准化建设</w:t>
        </w:r>
        <w:r>
          <w:tab/>
        </w:r>
        <w:r>
          <w:fldChar w:fldCharType="begin"/>
        </w:r>
        <w:r>
          <w:instrText xml:space="preserve"> PAGEREF _Toc19464 \h </w:instrText>
        </w:r>
        <w:r>
          <w:fldChar w:fldCharType="separate"/>
        </w:r>
        <w:r>
          <w:t>55</w:t>
        </w:r>
        <w:r>
          <w:fldChar w:fldCharType="end"/>
        </w:r>
      </w:hyperlink>
    </w:p>
    <w:p>
      <w:pPr>
        <w:pStyle w:val="TOC1"/>
        <w:tabs>
          <w:tab w:val="right" w:leader="dot" w:pos="8306"/>
        </w:tabs>
      </w:pPr>
      <w:hyperlink w:anchor="_Toc23698" w:history="1">
        <w:r>
          <w:rPr>
            <w:rFonts w:ascii="仿宋" w:eastAsia="仿宋" w:hAnsi="仿宋" w:cs="仿宋" w:hint="eastAsia"/>
            <w:lang w:eastAsia="zh-CN"/>
          </w:rPr>
          <w:t>十四、工艺技术分析</w:t>
        </w:r>
        <w:r>
          <w:tab/>
        </w:r>
        <w:r>
          <w:fldChar w:fldCharType="begin"/>
        </w:r>
        <w:r>
          <w:instrText xml:space="preserve"> PAGEREF _Toc23698 \h </w:instrText>
        </w:r>
        <w:r>
          <w:fldChar w:fldCharType="separate"/>
        </w:r>
        <w:r>
          <w:t>55</w:t>
        </w:r>
        <w:r>
          <w:fldChar w:fldCharType="end"/>
        </w:r>
      </w:hyperlink>
    </w:p>
    <w:p>
      <w:pPr>
        <w:pStyle w:val="TOC2"/>
        <w:tabs>
          <w:tab w:val="right" w:leader="dot" w:pos="8306"/>
        </w:tabs>
      </w:pPr>
      <w:hyperlink w:anchor="_Toc22402" w:history="1">
        <w:r>
          <w:rPr>
            <w:rFonts w:ascii="仿宋" w:eastAsia="仿宋" w:hAnsi="仿宋" w:cs="仿宋" w:hint="eastAsia"/>
            <w:lang w:eastAsia="zh-CN"/>
          </w:rPr>
          <w:t>(一)、企业技术研发分析</w:t>
        </w:r>
        <w:r>
          <w:tab/>
        </w:r>
        <w:r>
          <w:fldChar w:fldCharType="begin"/>
        </w:r>
        <w:r>
          <w:instrText xml:space="preserve"> PAGEREF _Toc22402 \h </w:instrText>
        </w:r>
        <w:r>
          <w:fldChar w:fldCharType="separate"/>
        </w:r>
        <w:r>
          <w:t>55</w:t>
        </w:r>
        <w:r>
          <w:fldChar w:fldCharType="end"/>
        </w:r>
      </w:hyperlink>
    </w:p>
    <w:p>
      <w:pPr>
        <w:pStyle w:val="TOC2"/>
        <w:tabs>
          <w:tab w:val="right" w:leader="dot" w:pos="8306"/>
        </w:tabs>
      </w:pPr>
      <w:hyperlink w:anchor="_Toc19070" w:history="1">
        <w:r>
          <w:rPr>
            <w:rFonts w:ascii="仿宋" w:eastAsia="仿宋" w:hAnsi="仿宋" w:cs="仿宋" w:hint="eastAsia"/>
            <w:lang w:eastAsia="zh-CN"/>
          </w:rPr>
          <w:t>(二)、啫喱水项目技术工艺分析</w:t>
        </w:r>
        <w:r>
          <w:tab/>
        </w:r>
        <w:r>
          <w:fldChar w:fldCharType="begin"/>
        </w:r>
        <w:r>
          <w:instrText xml:space="preserve"> PAGEREF _Toc19070 \h </w:instrText>
        </w:r>
        <w:r>
          <w:fldChar w:fldCharType="separate"/>
        </w:r>
        <w:r>
          <w:t>56</w:t>
        </w:r>
        <w:r>
          <w:fldChar w:fldCharType="end"/>
        </w:r>
      </w:hyperlink>
    </w:p>
    <w:p>
      <w:pPr>
        <w:pStyle w:val="TOC2"/>
        <w:tabs>
          <w:tab w:val="right" w:leader="dot" w:pos="8306"/>
        </w:tabs>
      </w:pPr>
      <w:hyperlink w:anchor="_Toc18898" w:history="1">
        <w:r>
          <w:rPr>
            <w:rFonts w:ascii="仿宋" w:eastAsia="仿宋" w:hAnsi="仿宋" w:cs="仿宋" w:hint="eastAsia"/>
            <w:lang w:eastAsia="zh-CN"/>
          </w:rPr>
          <w:t>(三)、啫喱水项目技术流程</w:t>
        </w:r>
        <w:r>
          <w:tab/>
        </w:r>
        <w:r>
          <w:fldChar w:fldCharType="begin"/>
        </w:r>
        <w:r>
          <w:instrText xml:space="preserve"> PAGEREF _Toc18898 \h </w:instrText>
        </w:r>
        <w:r>
          <w:fldChar w:fldCharType="separate"/>
        </w:r>
        <w:r>
          <w:t>57</w:t>
        </w:r>
        <w:r>
          <w:fldChar w:fldCharType="end"/>
        </w:r>
      </w:hyperlink>
    </w:p>
    <w:p>
      <w:pPr>
        <w:pStyle w:val="TOC1"/>
        <w:tabs>
          <w:tab w:val="right" w:leader="dot" w:pos="8306"/>
        </w:tabs>
      </w:pPr>
      <w:hyperlink w:anchor="_Toc30700" w:history="1">
        <w:r>
          <w:rPr>
            <w:rFonts w:ascii="仿宋" w:eastAsia="仿宋" w:hAnsi="仿宋" w:cs="仿宋" w:hint="eastAsia"/>
            <w:lang w:eastAsia="zh-CN"/>
          </w:rPr>
          <w:t>十五、组织架构分析</w:t>
        </w:r>
        <w:r>
          <w:tab/>
        </w:r>
        <w:r>
          <w:fldChar w:fldCharType="begin"/>
        </w:r>
        <w:r>
          <w:instrText xml:space="preserve"> PAGEREF _Toc30700 \h </w:instrText>
        </w:r>
        <w:r>
          <w:fldChar w:fldCharType="separate"/>
        </w:r>
        <w:r>
          <w:t>58</w:t>
        </w:r>
        <w:r>
          <w:fldChar w:fldCharType="end"/>
        </w:r>
      </w:hyperlink>
    </w:p>
    <w:p>
      <w:pPr>
        <w:pStyle w:val="TOC2"/>
        <w:tabs>
          <w:tab w:val="right" w:leader="dot" w:pos="8306"/>
        </w:tabs>
      </w:pPr>
      <w:hyperlink w:anchor="_Toc2698" w:history="1">
        <w:r>
          <w:rPr>
            <w:rFonts w:ascii="仿宋" w:eastAsia="仿宋" w:hAnsi="仿宋" w:cs="仿宋" w:hint="eastAsia"/>
            <w:lang w:eastAsia="zh-CN"/>
          </w:rPr>
          <w:t>(一)、人力资源配置</w:t>
        </w:r>
        <w:r>
          <w:tab/>
        </w:r>
        <w:r>
          <w:fldChar w:fldCharType="begin"/>
        </w:r>
        <w:r>
          <w:instrText xml:space="preserve"> PAGEREF _Toc2698 \h </w:instrText>
        </w:r>
        <w:r>
          <w:fldChar w:fldCharType="separate"/>
        </w:r>
        <w:r>
          <w:t>58</w:t>
        </w:r>
        <w:r>
          <w:fldChar w:fldCharType="end"/>
        </w:r>
      </w:hyperlink>
    </w:p>
    <w:p>
      <w:pPr>
        <w:pStyle w:val="TOC2"/>
        <w:tabs>
          <w:tab w:val="right" w:leader="dot" w:pos="8306"/>
        </w:tabs>
      </w:pPr>
      <w:hyperlink w:anchor="_Toc22620" w:history="1">
        <w:r>
          <w:rPr>
            <w:rFonts w:ascii="仿宋" w:eastAsia="仿宋" w:hAnsi="仿宋" w:cs="仿宋" w:hint="eastAsia"/>
            <w:lang w:eastAsia="zh-CN"/>
          </w:rPr>
          <w:t>(二)、员工技能培训</w:t>
        </w:r>
        <w:r>
          <w:tab/>
        </w:r>
        <w:r>
          <w:fldChar w:fldCharType="begin"/>
        </w:r>
        <w:r>
          <w:instrText xml:space="preserve"> PAGEREF _Toc22620 \h </w:instrText>
        </w:r>
        <w:r>
          <w:fldChar w:fldCharType="separate"/>
        </w:r>
        <w:r>
          <w:t>59</w:t>
        </w:r>
        <w:r>
          <w:fldChar w:fldCharType="end"/>
        </w:r>
      </w:hyperlink>
    </w:p>
    <w:p>
      <w:pPr>
        <w:pStyle w:val="TOC1"/>
        <w:tabs>
          <w:tab w:val="right" w:leader="dot" w:pos="8306"/>
        </w:tabs>
      </w:pPr>
      <w:hyperlink w:anchor="_Toc2198" w:history="1">
        <w:r>
          <w:rPr>
            <w:rFonts w:ascii="仿宋" w:eastAsia="仿宋" w:hAnsi="仿宋" w:cs="仿宋" w:hint="eastAsia"/>
            <w:lang w:eastAsia="zh-CN"/>
          </w:rPr>
          <w:t>十六、社会责任</w:t>
        </w:r>
        <w:r>
          <w:tab/>
        </w:r>
        <w:r>
          <w:fldChar w:fldCharType="begin"/>
        </w:r>
        <w:r>
          <w:instrText xml:space="preserve"> PAGEREF _Toc2198 \h </w:instrText>
        </w:r>
        <w:r>
          <w:fldChar w:fldCharType="separate"/>
        </w:r>
        <w:r>
          <w:t>60</w:t>
        </w:r>
        <w:r>
          <w:fldChar w:fldCharType="end"/>
        </w:r>
      </w:hyperlink>
    </w:p>
    <w:p>
      <w:pPr>
        <w:pStyle w:val="TOC2"/>
        <w:tabs>
          <w:tab w:val="right" w:leader="dot" w:pos="8306"/>
        </w:tabs>
      </w:pPr>
      <w:hyperlink w:anchor="_Toc27338" w:history="1">
        <w:r>
          <w:rPr>
            <w:rFonts w:ascii="仿宋" w:eastAsia="仿宋" w:hAnsi="仿宋" w:cs="仿宋" w:hint="eastAsia"/>
            <w:lang w:eastAsia="zh-CN"/>
          </w:rPr>
          <w:t>(一)、社会责任政策</w:t>
        </w:r>
        <w:r>
          <w:tab/>
        </w:r>
        <w:r>
          <w:fldChar w:fldCharType="begin"/>
        </w:r>
        <w:r>
          <w:instrText xml:space="preserve"> PAGEREF _Toc27338 \h </w:instrText>
        </w:r>
        <w:r>
          <w:fldChar w:fldCharType="separate"/>
        </w:r>
        <w:r>
          <w:t>60</w:t>
        </w:r>
        <w:r>
          <w:fldChar w:fldCharType="end"/>
        </w:r>
      </w:hyperlink>
    </w:p>
    <w:p>
      <w:pPr>
        <w:pStyle w:val="TOC2"/>
        <w:tabs>
          <w:tab w:val="right" w:leader="dot" w:pos="8306"/>
        </w:tabs>
      </w:pPr>
      <w:hyperlink w:anchor="_Toc27573" w:history="1">
        <w:r>
          <w:rPr>
            <w:rFonts w:ascii="仿宋" w:eastAsia="仿宋" w:hAnsi="仿宋" w:cs="仿宋" w:hint="eastAsia"/>
            <w:lang w:eastAsia="zh-CN"/>
          </w:rPr>
          <w:t>(二)、可持续性计划</w:t>
        </w:r>
        <w:r>
          <w:tab/>
        </w:r>
        <w:r>
          <w:fldChar w:fldCharType="begin"/>
        </w:r>
        <w:r>
          <w:instrText xml:space="preserve"> PAGEREF _Toc27573 \h </w:instrText>
        </w:r>
        <w:r>
          <w:fldChar w:fldCharType="separate"/>
        </w:r>
        <w:r>
          <w:t>61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745" w:history="1">
        <w:r>
          <w:rPr>
            <w:rFonts w:ascii="仿宋" w:eastAsia="仿宋" w:hAnsi="仿宋" w:cs="仿宋" w:hint="eastAsia"/>
            <w:lang w:eastAsia="zh-CN"/>
          </w:rPr>
          <w:t>(三)、社区参与</w:t>
        </w:r>
        <w:r>
          <w:tab/>
        </w:r>
        <w:r>
          <w:fldChar w:fldCharType="begin"/>
        </w:r>
        <w:r>
          <w:instrText xml:space="preserve"> PAGEREF _Toc12745 \h </w:instrText>
        </w:r>
        <w:r>
          <w:fldChar w:fldCharType="separate"/>
        </w:r>
        <w:r>
          <w:t>63</w:t>
        </w:r>
        <w:r>
          <w:fldChar w:fldCharType="end"/>
        </w:r>
      </w:hyperlink>
    </w:p>
    <w:p>
      <w:pPr>
        <w:pStyle w:val="TOC1"/>
        <w:tabs>
          <w:tab w:val="right" w:leader="dot" w:pos="8306"/>
        </w:tabs>
      </w:pPr>
      <w:hyperlink w:anchor="_Toc1728" w:history="1">
        <w:r>
          <w:rPr>
            <w:rFonts w:ascii="仿宋" w:eastAsia="仿宋" w:hAnsi="仿宋" w:cs="仿宋" w:hint="eastAsia"/>
            <w:lang w:eastAsia="zh-CN"/>
          </w:rPr>
          <w:t>十七、啫喱水项目执行风险与应对策略</w:t>
        </w:r>
        <w:r>
          <w:tab/>
        </w:r>
        <w:r>
          <w:fldChar w:fldCharType="begin"/>
        </w:r>
        <w:r>
          <w:instrText xml:space="preserve"> PAGEREF _Toc1728 \h </w:instrText>
        </w:r>
        <w:r>
          <w:fldChar w:fldCharType="separate"/>
        </w:r>
        <w:r>
          <w:t>65</w:t>
        </w:r>
        <w:r>
          <w:fldChar w:fldCharType="end"/>
        </w:r>
      </w:hyperlink>
    </w:p>
    <w:p>
      <w:pPr>
        <w:pStyle w:val="TOC2"/>
        <w:tabs>
          <w:tab w:val="right" w:leader="dot" w:pos="8306"/>
        </w:tabs>
      </w:pPr>
      <w:hyperlink w:anchor="_Toc19766" w:history="1">
        <w:r>
          <w:rPr>
            <w:rFonts w:ascii="仿宋" w:eastAsia="仿宋" w:hAnsi="仿宋" w:cs="仿宋" w:hint="eastAsia"/>
            <w:lang w:eastAsia="zh-CN"/>
          </w:rPr>
          <w:t>(一)、啫喱水项目执行风险识别</w:t>
        </w:r>
        <w:r>
          <w:tab/>
        </w:r>
        <w:r>
          <w:fldChar w:fldCharType="begin"/>
        </w:r>
        <w:r>
          <w:instrText xml:space="preserve"> PAGEREF _Toc19766 \h </w:instrText>
        </w:r>
        <w:r>
          <w:fldChar w:fldCharType="separate"/>
        </w:r>
        <w:r>
          <w:t>65</w:t>
        </w:r>
        <w:r>
          <w:fldChar w:fldCharType="end"/>
        </w:r>
      </w:hyperlink>
    </w:p>
    <w:p>
      <w:pPr>
        <w:pStyle w:val="TOC2"/>
        <w:tabs>
          <w:tab w:val="right" w:leader="dot" w:pos="8306"/>
        </w:tabs>
      </w:pPr>
      <w:hyperlink w:anchor="_Toc14581" w:history="1">
        <w:r>
          <w:rPr>
            <w:rFonts w:ascii="仿宋" w:eastAsia="仿宋" w:hAnsi="仿宋" w:cs="仿宋" w:hint="eastAsia"/>
            <w:lang w:eastAsia="zh-CN"/>
          </w:rPr>
          <w:t>(二)、风险评估与优先级制定</w:t>
        </w:r>
        <w:r>
          <w:tab/>
        </w:r>
        <w:r>
          <w:fldChar w:fldCharType="begin"/>
        </w:r>
        <w:r>
          <w:instrText xml:space="preserve"> PAGEREF _Toc14581 \h </w:instrText>
        </w:r>
        <w:r>
          <w:fldChar w:fldCharType="separate"/>
        </w:r>
        <w:r>
          <w:t>66</w:t>
        </w:r>
        <w:r>
          <w:fldChar w:fldCharType="end"/>
        </w:r>
      </w:hyperlink>
    </w:p>
    <w:p>
      <w:pPr>
        <w:pStyle w:val="TOC2"/>
        <w:tabs>
          <w:tab w:val="right" w:leader="dot" w:pos="8306"/>
        </w:tabs>
      </w:pPr>
      <w:hyperlink w:anchor="_Toc19138" w:history="1">
        <w:r>
          <w:rPr>
            <w:rFonts w:ascii="仿宋" w:eastAsia="仿宋" w:hAnsi="仿宋" w:cs="仿宋" w:hint="eastAsia"/>
            <w:lang w:eastAsia="zh-CN"/>
          </w:rPr>
          <w:t>(三)、应对策略与应急预案</w:t>
        </w:r>
        <w:r>
          <w:tab/>
        </w:r>
        <w:r>
          <w:fldChar w:fldCharType="begin"/>
        </w:r>
        <w:r>
          <w:instrText xml:space="preserve"> PAGEREF _Toc19138 \h </w:instrText>
        </w:r>
        <w:r>
          <w:fldChar w:fldCharType="separate"/>
        </w:r>
        <w:r>
          <w:t>68</w:t>
        </w:r>
        <w:r>
          <w:fldChar w:fldCharType="end"/>
        </w:r>
      </w:hyperlink>
    </w:p>
    <w:p>
      <w:pPr>
        <w:pStyle w:val="TOC1"/>
        <w:tabs>
          <w:tab w:val="right" w:leader="dot" w:pos="8306"/>
        </w:tabs>
      </w:pPr>
      <w:hyperlink w:anchor="_Toc7915" w:history="1">
        <w:r>
          <w:rPr>
            <w:rFonts w:ascii="仿宋" w:eastAsia="仿宋" w:hAnsi="仿宋" w:cs="仿宋" w:hint="eastAsia"/>
            <w:lang w:eastAsia="zh-CN"/>
          </w:rPr>
          <w:t>十八、 环境保护可行性</w:t>
        </w:r>
        <w:r>
          <w:tab/>
        </w:r>
        <w:r>
          <w:fldChar w:fldCharType="begin"/>
        </w:r>
        <w:r>
          <w:instrText xml:space="preserve"> PAGEREF _Toc7915 \h </w:instrText>
        </w:r>
        <w:r>
          <w:fldChar w:fldCharType="separate"/>
        </w:r>
        <w:r>
          <w:t>69</w:t>
        </w:r>
        <w:r>
          <w:fldChar w:fldCharType="end"/>
        </w:r>
      </w:hyperlink>
    </w:p>
    <w:p>
      <w:pPr>
        <w:pStyle w:val="TOC2"/>
        <w:tabs>
          <w:tab w:val="right" w:leader="dot" w:pos="8306"/>
        </w:tabs>
      </w:pPr>
      <w:hyperlink w:anchor="_Toc11183" w:history="1">
        <w:r>
          <w:rPr>
            <w:rFonts w:ascii="仿宋" w:eastAsia="仿宋" w:hAnsi="仿宋" w:cs="仿宋" w:hint="eastAsia"/>
            <w:lang w:eastAsia="zh-CN"/>
          </w:rPr>
          <w:t>(一)、建设区域环境质量现状</w:t>
        </w:r>
        <w:r>
          <w:tab/>
        </w:r>
        <w:r>
          <w:fldChar w:fldCharType="begin"/>
        </w:r>
        <w:r>
          <w:instrText xml:space="preserve"> PAGEREF _Toc11183 \h </w:instrText>
        </w:r>
        <w:r>
          <w:fldChar w:fldCharType="separate"/>
        </w:r>
        <w:r>
          <w:t>69</w:t>
        </w:r>
        <w:r>
          <w:fldChar w:fldCharType="end"/>
        </w:r>
      </w:hyperlink>
    </w:p>
    <w:p>
      <w:pPr>
        <w:pStyle w:val="TOC2"/>
        <w:tabs>
          <w:tab w:val="right" w:leader="dot" w:pos="8306"/>
        </w:tabs>
      </w:pPr>
      <w:hyperlink w:anchor="_Toc14299" w:history="1">
        <w:r>
          <w:rPr>
            <w:rFonts w:ascii="仿宋" w:eastAsia="仿宋" w:hAnsi="仿宋" w:cs="仿宋" w:hint="eastAsia"/>
            <w:lang w:eastAsia="zh-CN"/>
          </w:rPr>
          <w:t>(二)、建设期环境保护</w:t>
        </w:r>
        <w:r>
          <w:tab/>
        </w:r>
        <w:r>
          <w:fldChar w:fldCharType="begin"/>
        </w:r>
        <w:r>
          <w:instrText xml:space="preserve"> PAGEREF _Toc14299 \h </w:instrText>
        </w:r>
        <w:r>
          <w:fldChar w:fldCharType="separate"/>
        </w:r>
        <w:r>
          <w:t>70</w:t>
        </w:r>
        <w:r>
          <w:fldChar w:fldCharType="end"/>
        </w:r>
      </w:hyperlink>
    </w:p>
    <w:p>
      <w:pPr>
        <w:pStyle w:val="TOC2"/>
        <w:tabs>
          <w:tab w:val="right" w:leader="dot" w:pos="8306"/>
        </w:tabs>
      </w:pPr>
      <w:hyperlink w:anchor="_Toc20835" w:history="1">
        <w:r>
          <w:rPr>
            <w:rFonts w:ascii="仿宋" w:eastAsia="仿宋" w:hAnsi="仿宋" w:cs="仿宋" w:hint="eastAsia"/>
            <w:lang w:eastAsia="zh-CN"/>
          </w:rPr>
          <w:t>(三)、运营期环境保护</w:t>
        </w:r>
        <w:r>
          <w:tab/>
        </w:r>
        <w:r>
          <w:fldChar w:fldCharType="begin"/>
        </w:r>
        <w:r>
          <w:instrText xml:space="preserve"> PAGEREF _Toc20835 \h </w:instrText>
        </w:r>
        <w:r>
          <w:fldChar w:fldCharType="separate"/>
        </w:r>
        <w:r>
          <w:t>72</w:t>
        </w:r>
        <w:r>
          <w:fldChar w:fldCharType="end"/>
        </w:r>
      </w:hyperlink>
    </w:p>
    <w:p>
      <w:pPr>
        <w:pStyle w:val="TOC2"/>
        <w:tabs>
          <w:tab w:val="right" w:leader="dot" w:pos="8306"/>
        </w:tabs>
      </w:pPr>
      <w:hyperlink w:anchor="_Toc2645" w:history="1">
        <w:r>
          <w:rPr>
            <w:rFonts w:ascii="仿宋" w:eastAsia="仿宋" w:hAnsi="仿宋" w:cs="仿宋" w:hint="eastAsia"/>
            <w:lang w:eastAsia="zh-CN"/>
          </w:rPr>
          <w:t>(四)、啫喱水项目建设对区域经济的影响</w:t>
        </w:r>
        <w:r>
          <w:tab/>
        </w:r>
        <w:r>
          <w:fldChar w:fldCharType="begin"/>
        </w:r>
        <w:r>
          <w:instrText xml:space="preserve"> PAGEREF _Toc2645 \h </w:instrText>
        </w:r>
        <w:r>
          <w:fldChar w:fldCharType="separate"/>
        </w:r>
        <w:r>
          <w:t>74</w:t>
        </w:r>
        <w:r>
          <w:fldChar w:fldCharType="end"/>
        </w:r>
      </w:hyperlink>
    </w:p>
    <w:p>
      <w:pPr>
        <w:pStyle w:val="TOC2"/>
        <w:tabs>
          <w:tab w:val="right" w:leader="dot" w:pos="8306"/>
        </w:tabs>
      </w:pPr>
      <w:hyperlink w:anchor="_Toc20429" w:history="1">
        <w:r>
          <w:rPr>
            <w:rFonts w:ascii="仿宋" w:eastAsia="仿宋" w:hAnsi="仿宋" w:cs="仿宋" w:hint="eastAsia"/>
            <w:lang w:eastAsia="zh-CN"/>
          </w:rPr>
          <w:t>(五)、废弃物处理</w:t>
        </w:r>
        <w:r>
          <w:tab/>
        </w:r>
        <w:r>
          <w:fldChar w:fldCharType="begin"/>
        </w:r>
        <w:r>
          <w:instrText xml:space="preserve"> PAGEREF _Toc20429 \h </w:instrText>
        </w:r>
        <w:r>
          <w:fldChar w:fldCharType="separate"/>
        </w:r>
        <w:r>
          <w:t>75</w:t>
        </w:r>
        <w:r>
          <w:fldChar w:fldCharType="end"/>
        </w:r>
      </w:hyperlink>
    </w:p>
    <w:p>
      <w:pPr>
        <w:pStyle w:val="TOC2"/>
        <w:tabs>
          <w:tab w:val="right" w:leader="dot" w:pos="8306"/>
        </w:tabs>
      </w:pPr>
      <w:hyperlink w:anchor="_Toc27564" w:history="1">
        <w:r>
          <w:rPr>
            <w:rFonts w:ascii="仿宋" w:eastAsia="仿宋" w:hAnsi="仿宋" w:cs="仿宋" w:hint="eastAsia"/>
            <w:lang w:eastAsia="zh-CN"/>
          </w:rPr>
          <w:t>(六)、特殊环境影响分析</w:t>
        </w:r>
        <w:r>
          <w:tab/>
        </w:r>
        <w:r>
          <w:fldChar w:fldCharType="begin"/>
        </w:r>
        <w:r>
          <w:instrText xml:space="preserve"> PAGEREF _Toc27564 \h </w:instrText>
        </w:r>
        <w:r>
          <w:fldChar w:fldCharType="separate"/>
        </w:r>
        <w:r>
          <w:t>76</w:t>
        </w:r>
        <w:r>
          <w:fldChar w:fldCharType="end"/>
        </w:r>
      </w:hyperlink>
    </w:p>
    <w:p>
      <w:pPr>
        <w:pStyle w:val="TOC2"/>
        <w:tabs>
          <w:tab w:val="right" w:leader="dot" w:pos="8306"/>
        </w:tabs>
      </w:pPr>
      <w:hyperlink w:anchor="_Toc23466" w:history="1">
        <w:r>
          <w:rPr>
            <w:rFonts w:ascii="仿宋" w:eastAsia="仿宋" w:hAnsi="仿宋" w:cs="仿宋" w:hint="eastAsia"/>
            <w:lang w:eastAsia="zh-CN"/>
          </w:rPr>
          <w:t>(七)、清洁生产</w:t>
        </w:r>
        <w:r>
          <w:tab/>
        </w:r>
        <w:r>
          <w:fldChar w:fldCharType="begin"/>
        </w:r>
        <w:r>
          <w:instrText xml:space="preserve"> PAGEREF _Toc23466 \h </w:instrText>
        </w:r>
        <w:r>
          <w:fldChar w:fldCharType="separate"/>
        </w:r>
        <w:r>
          <w:t>77</w:t>
        </w:r>
        <w:r>
          <w:fldChar w:fldCharType="end"/>
        </w:r>
      </w:hyperlink>
    </w:p>
    <w:p>
      <w:pPr>
        <w:pStyle w:val="TOC2"/>
        <w:tabs>
          <w:tab w:val="right" w:leader="dot" w:pos="8306"/>
        </w:tabs>
      </w:pPr>
      <w:hyperlink w:anchor="_Toc26512" w:history="1">
        <w:r>
          <w:rPr>
            <w:rFonts w:ascii="仿宋" w:eastAsia="仿宋" w:hAnsi="仿宋" w:cs="仿宋" w:hint="eastAsia"/>
            <w:lang w:eastAsia="zh-CN"/>
          </w:rPr>
          <w:t>(八)、环境保护综合评价</w:t>
        </w:r>
        <w:r>
          <w:tab/>
        </w:r>
        <w:r>
          <w:fldChar w:fldCharType="begin"/>
        </w:r>
        <w:r>
          <w:instrText xml:space="preserve"> PAGEREF _Toc26512 \h </w:instrText>
        </w:r>
        <w:r>
          <w:fldChar w:fldCharType="separate"/>
        </w:r>
        <w:r>
          <w:t>78</w:t>
        </w:r>
        <w:r>
          <w:fldChar w:fldCharType="end"/>
        </w:r>
      </w:hyperlink>
    </w:p>
    <w:p>
      <w:pPr>
        <w:pStyle w:val="TOC1"/>
        <w:tabs>
          <w:tab w:val="right" w:leader="dot" w:pos="8306"/>
        </w:tabs>
      </w:pPr>
      <w:hyperlink w:anchor="_Toc31784" w:history="1">
        <w:r>
          <w:rPr>
            <w:rFonts w:ascii="仿宋" w:eastAsia="仿宋" w:hAnsi="仿宋" w:cs="仿宋" w:hint="eastAsia"/>
            <w:lang w:eastAsia="zh-CN"/>
          </w:rPr>
          <w:t>十九、啫喱水项目监控与评估</w:t>
        </w:r>
        <w:r>
          <w:tab/>
        </w:r>
        <w:r>
          <w:fldChar w:fldCharType="begin"/>
        </w:r>
        <w:r>
          <w:instrText xml:space="preserve"> PAGEREF _Toc31784 \h </w:instrText>
        </w:r>
        <w:r>
          <w:fldChar w:fldCharType="separate"/>
        </w:r>
        <w:r>
          <w:t>79</w:t>
        </w:r>
        <w:r>
          <w:fldChar w:fldCharType="end"/>
        </w:r>
      </w:hyperlink>
    </w:p>
    <w:p>
      <w:pPr>
        <w:pStyle w:val="TOC2"/>
        <w:tabs>
          <w:tab w:val="right" w:leader="dot" w:pos="8306"/>
        </w:tabs>
      </w:pPr>
      <w:hyperlink w:anchor="_Toc29110" w:history="1">
        <w:r>
          <w:rPr>
            <w:rFonts w:ascii="仿宋" w:eastAsia="仿宋" w:hAnsi="仿宋" w:cs="仿宋" w:hint="eastAsia"/>
            <w:lang w:eastAsia="zh-CN"/>
          </w:rPr>
          <w:t>(一)、啫喱水项目监控计划</w:t>
        </w:r>
        <w:r>
          <w:tab/>
        </w:r>
        <w:r>
          <w:fldChar w:fldCharType="begin"/>
        </w:r>
        <w:r>
          <w:instrText xml:space="preserve"> PAGEREF _Toc29110 \h </w:instrText>
        </w:r>
        <w:r>
          <w:fldChar w:fldCharType="separate"/>
        </w:r>
        <w:r>
          <w:t>79</w:t>
        </w:r>
        <w:r>
          <w:fldChar w:fldCharType="end"/>
        </w:r>
      </w:hyperlink>
    </w:p>
    <w:p>
      <w:pPr>
        <w:pStyle w:val="TOC2"/>
        <w:tabs>
          <w:tab w:val="right" w:leader="dot" w:pos="8306"/>
        </w:tabs>
      </w:pPr>
      <w:hyperlink w:anchor="_Toc8830" w:history="1">
        <w:r>
          <w:rPr>
            <w:rFonts w:ascii="仿宋" w:eastAsia="仿宋" w:hAnsi="仿宋" w:cs="仿宋" w:hint="eastAsia"/>
            <w:lang w:eastAsia="zh-CN"/>
          </w:rPr>
          <w:t>(二)、绩效指标与评估方法</w:t>
        </w:r>
        <w:r>
          <w:tab/>
        </w:r>
        <w:r>
          <w:fldChar w:fldCharType="begin"/>
        </w:r>
        <w:r>
          <w:instrText xml:space="preserve"> PAGEREF _Toc8830 \h </w:instrText>
        </w:r>
        <w:r>
          <w:fldChar w:fldCharType="separate"/>
        </w:r>
        <w:r>
          <w:t>80</w:t>
        </w:r>
        <w:r>
          <w:fldChar w:fldCharType="end"/>
        </w:r>
      </w:hyperlink>
    </w:p>
    <w:p>
      <w:pPr>
        <w:pStyle w:val="TOC2"/>
        <w:tabs>
          <w:tab w:val="right" w:leader="dot" w:pos="8306"/>
        </w:tabs>
      </w:pPr>
      <w:hyperlink w:anchor="_Toc6523" w:history="1">
        <w:r>
          <w:rPr>
            <w:rFonts w:ascii="仿宋" w:eastAsia="仿宋" w:hAnsi="仿宋" w:cs="仿宋" w:hint="eastAsia"/>
            <w:lang w:eastAsia="zh-CN"/>
          </w:rPr>
          <w:t>(三)、风险管理与问题解决</w:t>
        </w:r>
        <w:r>
          <w:tab/>
        </w:r>
        <w:r>
          <w:fldChar w:fldCharType="begin"/>
        </w:r>
        <w:r>
          <w:instrText xml:space="preserve"> PAGEREF _Toc6523 \h </w:instrText>
        </w:r>
        <w:r>
          <w:fldChar w:fldCharType="separate"/>
        </w:r>
        <w:r>
          <w:t>81</w:t>
        </w:r>
        <w:r>
          <w:fldChar w:fldCharType="end"/>
        </w:r>
      </w:hyperlink>
    </w:p>
    <w:p>
      <w:pPr>
        <w:pStyle w:val="TOC1"/>
        <w:tabs>
          <w:tab w:val="right" w:leader="dot" w:pos="8306"/>
        </w:tabs>
      </w:pPr>
      <w:hyperlink w:anchor="_Toc8053" w:history="1">
        <w:r>
          <w:rPr>
            <w:rFonts w:ascii="仿宋" w:eastAsia="仿宋" w:hAnsi="仿宋" w:cs="仿宋" w:hint="eastAsia"/>
            <w:lang w:eastAsia="zh-CN"/>
          </w:rPr>
          <w:t>二十、供应链管理</w:t>
        </w:r>
        <w:r>
          <w:tab/>
        </w:r>
        <w:r>
          <w:fldChar w:fldCharType="begin"/>
        </w:r>
        <w:r>
          <w:instrText xml:space="preserve"> PAGEREF _Toc8053 \h </w:instrText>
        </w:r>
        <w:r>
          <w:fldChar w:fldCharType="separate"/>
        </w:r>
        <w:r>
          <w:t>82</w:t>
        </w:r>
        <w:r>
          <w:fldChar w:fldCharType="end"/>
        </w:r>
      </w:hyperlink>
    </w:p>
    <w:p>
      <w:pPr>
        <w:pStyle w:val="TOC2"/>
        <w:tabs>
          <w:tab w:val="right" w:leader="dot" w:pos="8306"/>
        </w:tabs>
      </w:pPr>
      <w:hyperlink w:anchor="_Toc30692" w:history="1">
        <w:r>
          <w:rPr>
            <w:rFonts w:ascii="仿宋" w:eastAsia="仿宋" w:hAnsi="仿宋" w:cs="仿宋" w:hint="eastAsia"/>
            <w:lang w:eastAsia="zh-CN"/>
          </w:rPr>
          <w:t>(一)、供应链战略规划</w:t>
        </w:r>
        <w:r>
          <w:tab/>
        </w:r>
        <w:r>
          <w:fldChar w:fldCharType="begin"/>
        </w:r>
        <w:r>
          <w:instrText xml:space="preserve"> PAGEREF _Toc30692 \h </w:instrText>
        </w:r>
        <w:r>
          <w:fldChar w:fldCharType="separate"/>
        </w:r>
        <w:r>
          <w:t>82</w:t>
        </w:r>
        <w:r>
          <w:fldChar w:fldCharType="end"/>
        </w:r>
      </w:hyperlink>
    </w:p>
    <w:p>
      <w:pPr>
        <w:pStyle w:val="TOC2"/>
        <w:tabs>
          <w:tab w:val="right" w:leader="dot" w:pos="8306"/>
        </w:tabs>
      </w:pPr>
      <w:hyperlink w:anchor="_Toc28144" w:history="1">
        <w:r>
          <w:rPr>
            <w:rFonts w:ascii="仿宋" w:eastAsia="仿宋" w:hAnsi="仿宋" w:cs="仿宋" w:hint="eastAsia"/>
            <w:lang w:eastAsia="zh-CN"/>
          </w:rPr>
          <w:t>(二)、供应商选择与评估</w:t>
        </w:r>
        <w:r>
          <w:tab/>
        </w:r>
        <w:r>
          <w:fldChar w:fldCharType="begin"/>
        </w:r>
        <w:r>
          <w:instrText xml:space="preserve"> PAGEREF _Toc28144 \h </w:instrText>
        </w:r>
        <w:r>
          <w:fldChar w:fldCharType="separate"/>
        </w:r>
        <w:r>
          <w:t>84</w:t>
        </w:r>
        <w:r>
          <w:fldChar w:fldCharType="end"/>
        </w:r>
      </w:hyperlink>
    </w:p>
    <w:p>
      <w:pPr>
        <w:pStyle w:val="TOC2"/>
        <w:tabs>
          <w:tab w:val="right" w:leader="dot" w:pos="8306"/>
        </w:tabs>
      </w:pPr>
      <w:hyperlink w:anchor="_Toc4721" w:history="1">
        <w:r>
          <w:rPr>
            <w:rFonts w:ascii="仿宋" w:eastAsia="仿宋" w:hAnsi="仿宋" w:cs="仿宋" w:hint="eastAsia"/>
            <w:lang w:eastAsia="zh-CN"/>
          </w:rPr>
          <w:t>(三)、物流与库存管理</w:t>
        </w:r>
        <w:r>
          <w:tab/>
        </w:r>
        <w:r>
          <w:fldChar w:fldCharType="begin"/>
        </w:r>
        <w:r>
          <w:instrText xml:space="preserve"> PAGEREF _Toc4721 \h </w:instrText>
        </w:r>
        <w:r>
          <w:fldChar w:fldCharType="separate"/>
        </w:r>
        <w:r>
          <w:t>85</w:t>
        </w:r>
        <w:r>
          <w:fldChar w:fldCharType="end"/>
        </w:r>
      </w:hyperlink>
    </w:p>
    <w:p>
      <w:pPr>
        <w:pStyle w:val="TOC2"/>
        <w:tabs>
          <w:tab w:val="right" w:leader="dot" w:pos="8306"/>
        </w:tabs>
      </w:pPr>
      <w:hyperlink w:anchor="_Toc17138" w:history="1">
        <w:r>
          <w:rPr>
            <w:rFonts w:ascii="仿宋" w:eastAsia="仿宋" w:hAnsi="仿宋" w:cs="仿宋" w:hint="eastAsia"/>
            <w:lang w:eastAsia="zh-CN"/>
          </w:rPr>
          <w:t>(四)、供应链风险管理</w:t>
        </w:r>
        <w:r>
          <w:tab/>
        </w:r>
        <w:r>
          <w:fldChar w:fldCharType="begin"/>
        </w:r>
        <w:r>
          <w:instrText xml:space="preserve"> PAGEREF _Toc17138 \h </w:instrText>
        </w:r>
        <w:r>
          <w:fldChar w:fldCharType="separate"/>
        </w:r>
        <w:r>
          <w:t>86</w:t>
        </w:r>
        <w:r>
          <w:fldChar w:fldCharType="end"/>
        </w:r>
      </w:hyperlink>
    </w:p>
    <w:p>
      <w:pPr>
        <w:pStyle w:val="TOC2"/>
        <w:tabs>
          <w:tab w:val="right" w:leader="dot" w:pos="8306"/>
        </w:tabs>
      </w:pPr>
      <w:hyperlink w:anchor="_Toc401" w:history="1">
        <w:r>
          <w:rPr>
            <w:rFonts w:ascii="仿宋" w:eastAsia="仿宋" w:hAnsi="仿宋" w:cs="仿宋" w:hint="eastAsia"/>
            <w:lang w:eastAsia="zh-CN"/>
          </w:rPr>
          <w:t>(五)、供应链协同与信息共享</w:t>
        </w:r>
        <w:r>
          <w:tab/>
        </w:r>
        <w:r>
          <w:fldChar w:fldCharType="begin"/>
        </w:r>
        <w:r>
          <w:instrText xml:space="preserve"> PAGEREF _Toc401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079"/>
      <w:r>
        <w:rPr>
          <w:rFonts w:ascii="仿宋" w:eastAsia="仿宋" w:hAnsi="仿宋" w:cs="仿宋" w:hint="eastAsia"/>
          <w:sz w:val="28"/>
          <w:lang w:eastAsia="zh-CN"/>
        </w:rPr>
        <w:t>一、啫喱水技术创新的含义</w:t>
      </w:r>
      <w:bookmarkEnd w:id="2"/>
    </w:p>
    <w:p>
      <w:pPr>
        <w:pStyle w:val="Heading2"/>
        <w:rPr>
          <w:rFonts w:ascii="仿宋" w:eastAsia="仿宋" w:hAnsi="仿宋" w:cs="仿宋" w:hint="eastAsia"/>
          <w:lang w:eastAsia="zh-CN"/>
        </w:rPr>
      </w:pPr>
      <w:bookmarkStart w:id="3" w:name="_Toc23732"/>
      <w:r>
        <w:rPr>
          <w:rFonts w:ascii="仿宋" w:eastAsia="仿宋" w:hAnsi="仿宋" w:cs="仿宋" w:hint="eastAsia"/>
          <w:lang w:eastAsia="zh-CN"/>
        </w:rPr>
        <w:t>(一)、技术创新的含义</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技术创新的产品层面：</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层面，技术创新的核心是通过引入全新的技术、制作工艺或设计理念，为市场带来独一无二的产品。这包括升级和扩展产品功能、大幅度提升性能，以及创新地满足市场需求和用户期望。比如，智能手机的兴起代表了技术创新的胜利，它将通讯、计算、摄影等多个功能巧妙地融合在一起，引领了崭新的用户体验。同样地，远程医疗技术在医疗领域也是产品层面的创新，它通过先进的通讯技术，使患者能够在家中接受医生的远程诊疗，提供了更为便捷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技术创新的过程层面：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https://d.book118.com/638111040101006041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啫喱水行业商业计划书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7185F"/>
    <w:rsid w:val="4593521B"/>
    <w:rsid w:val="50E7185F"/>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8111040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2024-02-27T18:54:00Z</dcterms:created>
  <dcterms:modified xsi:type="dcterms:W3CDTF">2024-02-27T18:54:49Z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68571E6E264A4F3D979FC7495DE697E2_11</vt:lpwstr>
  </property>
  <property fmtid="{D5CDD505-2E9C-101B-9397-08002B2CF9AE}" pid="3" name="KSOProductBuildVer">
    <vt:lpwstr>2052-12.1.0.16250</vt:lpwstr>
  </property>
</Properties>
</file>