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7" w:history="1">
        <w:r>
          <w:rPr>
            <w:rFonts w:ascii="仿宋" w:eastAsia="仿宋" w:hAnsi="仿宋" w:cs="仿宋" w:hint="eastAsia"/>
            <w:lang w:eastAsia="zh-CN"/>
          </w:rPr>
          <w:t>前言</w:t>
        </w:r>
        <w:r>
          <w:tab/>
        </w:r>
        <w:r>
          <w:fldChar w:fldCharType="begin"/>
        </w:r>
        <w:r>
          <w:instrText xml:space="preserve"> PAGEREF _Toc23427 \h </w:instrText>
        </w:r>
        <w:r>
          <w:fldChar w:fldCharType="separate"/>
        </w:r>
        <w:r>
          <w:t>3</w:t>
        </w:r>
        <w:r>
          <w:fldChar w:fldCharType="end"/>
        </w:r>
      </w:hyperlink>
    </w:p>
    <w:p>
      <w:pPr>
        <w:pStyle w:val="TOC1"/>
        <w:tabs>
          <w:tab w:val="right" w:leader="dot" w:pos="8306"/>
        </w:tabs>
      </w:pPr>
      <w:hyperlink w:anchor="_Toc17171" w:history="1">
        <w:r>
          <w:rPr>
            <w:rFonts w:ascii="仿宋" w:eastAsia="仿宋" w:hAnsi="仿宋" w:cs="仿宋" w:hint="eastAsia"/>
            <w:lang w:eastAsia="zh-CN"/>
          </w:rPr>
          <w:t>一、发展规划、产业政策和行业准入分析</w:t>
        </w:r>
        <w:r>
          <w:tab/>
        </w:r>
        <w:r>
          <w:fldChar w:fldCharType="begin"/>
        </w:r>
        <w:r>
          <w:instrText xml:space="preserve"> PAGEREF _Toc17171 \h </w:instrText>
        </w:r>
        <w:r>
          <w:fldChar w:fldCharType="separate"/>
        </w:r>
        <w:r>
          <w:t>3</w:t>
        </w:r>
        <w:r>
          <w:fldChar w:fldCharType="end"/>
        </w:r>
      </w:hyperlink>
    </w:p>
    <w:p>
      <w:pPr>
        <w:pStyle w:val="TOC2"/>
        <w:tabs>
          <w:tab w:val="right" w:leader="dot" w:pos="8306"/>
        </w:tabs>
      </w:pPr>
      <w:hyperlink w:anchor="_Toc26237" w:history="1">
        <w:r>
          <w:rPr>
            <w:rFonts w:ascii="仿宋" w:eastAsia="仿宋" w:hAnsi="仿宋" w:cs="仿宋" w:hint="eastAsia"/>
            <w:lang w:eastAsia="zh-CN"/>
          </w:rPr>
          <w:t>(一)、发展规划分析</w:t>
        </w:r>
        <w:r>
          <w:tab/>
        </w:r>
        <w:r>
          <w:fldChar w:fldCharType="begin"/>
        </w:r>
        <w:r>
          <w:instrText xml:space="preserve"> PAGEREF _Toc26237 \h </w:instrText>
        </w:r>
        <w:r>
          <w:fldChar w:fldCharType="separate"/>
        </w:r>
        <w:r>
          <w:t>3</w:t>
        </w:r>
        <w:r>
          <w:fldChar w:fldCharType="end"/>
        </w:r>
      </w:hyperlink>
    </w:p>
    <w:p>
      <w:pPr>
        <w:pStyle w:val="TOC2"/>
        <w:tabs>
          <w:tab w:val="right" w:leader="dot" w:pos="8306"/>
        </w:tabs>
      </w:pPr>
      <w:hyperlink w:anchor="_Toc4637" w:history="1">
        <w:r>
          <w:rPr>
            <w:rFonts w:ascii="仿宋" w:eastAsia="仿宋" w:hAnsi="仿宋" w:cs="仿宋" w:hint="eastAsia"/>
            <w:lang w:eastAsia="zh-CN"/>
          </w:rPr>
          <w:t>(二)、产业政策分析</w:t>
        </w:r>
        <w:r>
          <w:tab/>
        </w:r>
        <w:r>
          <w:fldChar w:fldCharType="begin"/>
        </w:r>
        <w:r>
          <w:instrText xml:space="preserve"> PAGEREF _Toc4637 \h </w:instrText>
        </w:r>
        <w:r>
          <w:fldChar w:fldCharType="separate"/>
        </w:r>
        <w:r>
          <w:t>5</w:t>
        </w:r>
        <w:r>
          <w:fldChar w:fldCharType="end"/>
        </w:r>
      </w:hyperlink>
    </w:p>
    <w:p>
      <w:pPr>
        <w:pStyle w:val="TOC2"/>
        <w:tabs>
          <w:tab w:val="right" w:leader="dot" w:pos="8306"/>
        </w:tabs>
      </w:pPr>
      <w:hyperlink w:anchor="_Toc8468" w:history="1">
        <w:r>
          <w:rPr>
            <w:rFonts w:ascii="仿宋" w:eastAsia="仿宋" w:hAnsi="仿宋" w:cs="仿宋" w:hint="eastAsia"/>
            <w:lang w:eastAsia="zh-CN"/>
          </w:rPr>
          <w:t>(三)、行业准入分析</w:t>
        </w:r>
        <w:r>
          <w:tab/>
        </w:r>
        <w:r>
          <w:fldChar w:fldCharType="begin"/>
        </w:r>
        <w:r>
          <w:instrText xml:space="preserve"> PAGEREF _Toc8468 \h </w:instrText>
        </w:r>
        <w:r>
          <w:fldChar w:fldCharType="separate"/>
        </w:r>
        <w:r>
          <w:t>6</w:t>
        </w:r>
        <w:r>
          <w:fldChar w:fldCharType="end"/>
        </w:r>
      </w:hyperlink>
    </w:p>
    <w:p>
      <w:pPr>
        <w:pStyle w:val="TOC1"/>
        <w:tabs>
          <w:tab w:val="right" w:leader="dot" w:pos="8306"/>
        </w:tabs>
      </w:pPr>
      <w:hyperlink w:anchor="_Toc1116" w:history="1">
        <w:r>
          <w:rPr>
            <w:rFonts w:ascii="仿宋" w:eastAsia="仿宋" w:hAnsi="仿宋" w:cs="仿宋" w:hint="eastAsia"/>
            <w:lang w:eastAsia="zh-CN"/>
          </w:rPr>
          <w:t>二、项目监理与质量保证</w:t>
        </w:r>
        <w:r>
          <w:tab/>
        </w:r>
        <w:r>
          <w:fldChar w:fldCharType="begin"/>
        </w:r>
        <w:r>
          <w:instrText xml:space="preserve"> PAGEREF _Toc1116 \h </w:instrText>
        </w:r>
        <w:r>
          <w:fldChar w:fldCharType="separate"/>
        </w:r>
        <w:r>
          <w:t>7</w:t>
        </w:r>
        <w:r>
          <w:fldChar w:fldCharType="end"/>
        </w:r>
      </w:hyperlink>
    </w:p>
    <w:p>
      <w:pPr>
        <w:pStyle w:val="TOC2"/>
        <w:tabs>
          <w:tab w:val="right" w:leader="dot" w:pos="8306"/>
        </w:tabs>
      </w:pPr>
      <w:hyperlink w:anchor="_Toc6377" w:history="1">
        <w:r>
          <w:rPr>
            <w:rFonts w:ascii="仿宋" w:eastAsia="仿宋" w:hAnsi="仿宋" w:cs="仿宋" w:hint="eastAsia"/>
            <w:lang w:eastAsia="zh-CN"/>
          </w:rPr>
          <w:t>(一)、监理体系构建</w:t>
        </w:r>
        <w:r>
          <w:tab/>
        </w:r>
        <w:r>
          <w:fldChar w:fldCharType="begin"/>
        </w:r>
        <w:r>
          <w:instrText xml:space="preserve"> PAGEREF _Toc6377 \h </w:instrText>
        </w:r>
        <w:r>
          <w:fldChar w:fldCharType="separate"/>
        </w:r>
        <w:r>
          <w:t>7</w:t>
        </w:r>
        <w:r>
          <w:fldChar w:fldCharType="end"/>
        </w:r>
      </w:hyperlink>
    </w:p>
    <w:p>
      <w:pPr>
        <w:pStyle w:val="TOC2"/>
        <w:tabs>
          <w:tab w:val="right" w:leader="dot" w:pos="8306"/>
        </w:tabs>
      </w:pPr>
      <w:hyperlink w:anchor="_Toc4936" w:history="1">
        <w:r>
          <w:rPr>
            <w:rFonts w:ascii="仿宋" w:eastAsia="仿宋" w:hAnsi="仿宋" w:cs="仿宋" w:hint="eastAsia"/>
            <w:lang w:eastAsia="zh-CN"/>
          </w:rPr>
          <w:t>(二)、质量保证体系实施</w:t>
        </w:r>
        <w:r>
          <w:tab/>
        </w:r>
        <w:r>
          <w:fldChar w:fldCharType="begin"/>
        </w:r>
        <w:r>
          <w:instrText xml:space="preserve"> PAGEREF _Toc4936 \h </w:instrText>
        </w:r>
        <w:r>
          <w:fldChar w:fldCharType="separate"/>
        </w:r>
        <w:r>
          <w:t>8</w:t>
        </w:r>
        <w:r>
          <w:fldChar w:fldCharType="end"/>
        </w:r>
      </w:hyperlink>
    </w:p>
    <w:p>
      <w:pPr>
        <w:pStyle w:val="TOC2"/>
        <w:tabs>
          <w:tab w:val="right" w:leader="dot" w:pos="8306"/>
        </w:tabs>
      </w:pPr>
      <w:hyperlink w:anchor="_Toc25222" w:history="1">
        <w:r>
          <w:rPr>
            <w:rFonts w:ascii="仿宋" w:eastAsia="仿宋" w:hAnsi="仿宋" w:cs="仿宋" w:hint="eastAsia"/>
            <w:lang w:eastAsia="zh-CN"/>
          </w:rPr>
          <w:t>(三)、监理与质量控制流程</w:t>
        </w:r>
        <w:r>
          <w:tab/>
        </w:r>
        <w:r>
          <w:fldChar w:fldCharType="begin"/>
        </w:r>
        <w:r>
          <w:instrText xml:space="preserve"> PAGEREF _Toc25222 \h </w:instrText>
        </w:r>
        <w:r>
          <w:fldChar w:fldCharType="separate"/>
        </w:r>
        <w:r>
          <w:t>9</w:t>
        </w:r>
        <w:r>
          <w:fldChar w:fldCharType="end"/>
        </w:r>
      </w:hyperlink>
    </w:p>
    <w:p>
      <w:pPr>
        <w:pStyle w:val="TOC1"/>
        <w:tabs>
          <w:tab w:val="right" w:leader="dot" w:pos="8306"/>
        </w:tabs>
      </w:pPr>
      <w:hyperlink w:anchor="_Toc18026" w:history="1">
        <w:r>
          <w:rPr>
            <w:rFonts w:ascii="仿宋" w:eastAsia="仿宋" w:hAnsi="仿宋" w:cs="仿宋" w:hint="eastAsia"/>
            <w:lang w:eastAsia="zh-CN"/>
          </w:rPr>
          <w:t>三、项目选址研究</w:t>
        </w:r>
        <w:r>
          <w:tab/>
        </w:r>
        <w:r>
          <w:fldChar w:fldCharType="begin"/>
        </w:r>
        <w:r>
          <w:instrText xml:space="preserve"> PAGEREF _Toc18026 \h </w:instrText>
        </w:r>
        <w:r>
          <w:fldChar w:fldCharType="separate"/>
        </w:r>
        <w:r>
          <w:t>9</w:t>
        </w:r>
        <w:r>
          <w:fldChar w:fldCharType="end"/>
        </w:r>
      </w:hyperlink>
    </w:p>
    <w:p>
      <w:pPr>
        <w:pStyle w:val="TOC2"/>
        <w:tabs>
          <w:tab w:val="right" w:leader="dot" w:pos="8306"/>
        </w:tabs>
      </w:pPr>
      <w:hyperlink w:anchor="_Toc16341" w:history="1">
        <w:r>
          <w:rPr>
            <w:rFonts w:ascii="仿宋" w:eastAsia="仿宋" w:hAnsi="仿宋" w:cs="仿宋" w:hint="eastAsia"/>
            <w:lang w:eastAsia="zh-CN"/>
          </w:rPr>
          <w:t>(一)、项目选址原则</w:t>
        </w:r>
        <w:r>
          <w:tab/>
        </w:r>
        <w:r>
          <w:fldChar w:fldCharType="begin"/>
        </w:r>
        <w:r>
          <w:instrText xml:space="preserve"> PAGEREF _Toc16341 \h </w:instrText>
        </w:r>
        <w:r>
          <w:fldChar w:fldCharType="separate"/>
        </w:r>
        <w:r>
          <w:t>9</w:t>
        </w:r>
        <w:r>
          <w:fldChar w:fldCharType="end"/>
        </w:r>
      </w:hyperlink>
    </w:p>
    <w:p>
      <w:pPr>
        <w:pStyle w:val="TOC2"/>
        <w:tabs>
          <w:tab w:val="right" w:leader="dot" w:pos="8306"/>
        </w:tabs>
      </w:pPr>
      <w:hyperlink w:anchor="_Toc22143" w:history="1">
        <w:r>
          <w:rPr>
            <w:rFonts w:ascii="仿宋" w:eastAsia="仿宋" w:hAnsi="仿宋" w:cs="仿宋" w:hint="eastAsia"/>
            <w:lang w:eastAsia="zh-CN"/>
          </w:rPr>
          <w:t>(二)、项目选址</w:t>
        </w:r>
        <w:r>
          <w:tab/>
        </w:r>
        <w:r>
          <w:fldChar w:fldCharType="begin"/>
        </w:r>
        <w:r>
          <w:instrText xml:space="preserve"> PAGEREF _Toc22143 \h </w:instrText>
        </w:r>
        <w:r>
          <w:fldChar w:fldCharType="separate"/>
        </w:r>
        <w:r>
          <w:t>13</w:t>
        </w:r>
        <w:r>
          <w:fldChar w:fldCharType="end"/>
        </w:r>
      </w:hyperlink>
    </w:p>
    <w:p>
      <w:pPr>
        <w:pStyle w:val="TOC2"/>
        <w:tabs>
          <w:tab w:val="right" w:leader="dot" w:pos="8306"/>
        </w:tabs>
      </w:pPr>
      <w:hyperlink w:anchor="_Toc29486" w:history="1">
        <w:r>
          <w:rPr>
            <w:rFonts w:ascii="仿宋" w:eastAsia="仿宋" w:hAnsi="仿宋" w:cs="仿宋" w:hint="eastAsia"/>
            <w:lang w:eastAsia="zh-CN"/>
          </w:rPr>
          <w:t>(三)、建设条件分析</w:t>
        </w:r>
        <w:r>
          <w:tab/>
        </w:r>
        <w:r>
          <w:fldChar w:fldCharType="begin"/>
        </w:r>
        <w:r>
          <w:instrText xml:space="preserve"> PAGEREF _Toc29486 \h </w:instrText>
        </w:r>
        <w:r>
          <w:fldChar w:fldCharType="separate"/>
        </w:r>
        <w:r>
          <w:t>15</w:t>
        </w:r>
        <w:r>
          <w:fldChar w:fldCharType="end"/>
        </w:r>
      </w:hyperlink>
    </w:p>
    <w:p>
      <w:pPr>
        <w:pStyle w:val="TOC2"/>
        <w:tabs>
          <w:tab w:val="right" w:leader="dot" w:pos="8306"/>
        </w:tabs>
      </w:pPr>
      <w:hyperlink w:anchor="_Toc32458" w:history="1">
        <w:r>
          <w:rPr>
            <w:rFonts w:ascii="仿宋" w:eastAsia="仿宋" w:hAnsi="仿宋" w:cs="仿宋" w:hint="eastAsia"/>
            <w:lang w:eastAsia="zh-CN"/>
          </w:rPr>
          <w:t>(四)、用地控制指标</w:t>
        </w:r>
        <w:r>
          <w:tab/>
        </w:r>
        <w:r>
          <w:fldChar w:fldCharType="begin"/>
        </w:r>
        <w:r>
          <w:instrText xml:space="preserve"> PAGEREF _Toc32458 \h </w:instrText>
        </w:r>
        <w:r>
          <w:fldChar w:fldCharType="separate"/>
        </w:r>
        <w:r>
          <w:t>16</w:t>
        </w:r>
        <w:r>
          <w:fldChar w:fldCharType="end"/>
        </w:r>
      </w:hyperlink>
    </w:p>
    <w:p>
      <w:pPr>
        <w:pStyle w:val="TOC2"/>
        <w:tabs>
          <w:tab w:val="right" w:leader="dot" w:pos="8306"/>
        </w:tabs>
      </w:pPr>
      <w:hyperlink w:anchor="_Toc27630" w:history="1">
        <w:r>
          <w:rPr>
            <w:rFonts w:ascii="仿宋" w:eastAsia="仿宋" w:hAnsi="仿宋" w:cs="仿宋" w:hint="eastAsia"/>
            <w:lang w:eastAsia="zh-CN"/>
          </w:rPr>
          <w:t>(五)、地总体要求</w:t>
        </w:r>
        <w:r>
          <w:tab/>
        </w:r>
        <w:r>
          <w:fldChar w:fldCharType="begin"/>
        </w:r>
        <w:r>
          <w:instrText xml:space="preserve"> PAGEREF _Toc27630 \h </w:instrText>
        </w:r>
        <w:r>
          <w:fldChar w:fldCharType="separate"/>
        </w:r>
        <w:r>
          <w:t>17</w:t>
        </w:r>
        <w:r>
          <w:fldChar w:fldCharType="end"/>
        </w:r>
      </w:hyperlink>
    </w:p>
    <w:p>
      <w:pPr>
        <w:pStyle w:val="TOC2"/>
        <w:tabs>
          <w:tab w:val="right" w:leader="dot" w:pos="8306"/>
        </w:tabs>
      </w:pPr>
      <w:hyperlink w:anchor="_Toc5582" w:history="1">
        <w:r>
          <w:rPr>
            <w:rFonts w:ascii="仿宋" w:eastAsia="仿宋" w:hAnsi="仿宋" w:cs="仿宋" w:hint="eastAsia"/>
            <w:lang w:eastAsia="zh-CN"/>
          </w:rPr>
          <w:t>(六)、节约用地措施</w:t>
        </w:r>
        <w:r>
          <w:tab/>
        </w:r>
        <w:r>
          <w:fldChar w:fldCharType="begin"/>
        </w:r>
        <w:r>
          <w:instrText xml:space="preserve"> PAGEREF _Toc5582 \h </w:instrText>
        </w:r>
        <w:r>
          <w:fldChar w:fldCharType="separate"/>
        </w:r>
        <w:r>
          <w:t>19</w:t>
        </w:r>
        <w:r>
          <w:fldChar w:fldCharType="end"/>
        </w:r>
      </w:hyperlink>
    </w:p>
    <w:p>
      <w:pPr>
        <w:pStyle w:val="TOC2"/>
        <w:tabs>
          <w:tab w:val="right" w:leader="dot" w:pos="8306"/>
        </w:tabs>
      </w:pPr>
      <w:hyperlink w:anchor="_Toc8375" w:history="1">
        <w:r>
          <w:rPr>
            <w:rFonts w:ascii="仿宋" w:eastAsia="仿宋" w:hAnsi="仿宋" w:cs="仿宋" w:hint="eastAsia"/>
            <w:lang w:eastAsia="zh-CN"/>
          </w:rPr>
          <w:t>(七)、选址综合评价</w:t>
        </w:r>
        <w:r>
          <w:tab/>
        </w:r>
        <w:r>
          <w:fldChar w:fldCharType="begin"/>
        </w:r>
        <w:r>
          <w:instrText xml:space="preserve"> PAGEREF _Toc8375 \h </w:instrText>
        </w:r>
        <w:r>
          <w:fldChar w:fldCharType="separate"/>
        </w:r>
        <w:r>
          <w:t>20</w:t>
        </w:r>
        <w:r>
          <w:fldChar w:fldCharType="end"/>
        </w:r>
      </w:hyperlink>
    </w:p>
    <w:p>
      <w:pPr>
        <w:pStyle w:val="TOC1"/>
        <w:tabs>
          <w:tab w:val="right" w:leader="dot" w:pos="8306"/>
        </w:tabs>
      </w:pPr>
      <w:hyperlink w:anchor="_Toc4365" w:history="1">
        <w:r>
          <w:rPr>
            <w:rFonts w:ascii="仿宋" w:eastAsia="仿宋" w:hAnsi="仿宋" w:cs="仿宋" w:hint="eastAsia"/>
            <w:lang w:eastAsia="zh-CN"/>
          </w:rPr>
          <w:t>四、背景、必要性分析</w:t>
        </w:r>
        <w:r>
          <w:tab/>
        </w:r>
        <w:r>
          <w:fldChar w:fldCharType="begin"/>
        </w:r>
        <w:r>
          <w:instrText xml:space="preserve"> PAGEREF _Toc4365 \h </w:instrText>
        </w:r>
        <w:r>
          <w:fldChar w:fldCharType="separate"/>
        </w:r>
        <w:r>
          <w:t>21</w:t>
        </w:r>
        <w:r>
          <w:fldChar w:fldCharType="end"/>
        </w:r>
      </w:hyperlink>
    </w:p>
    <w:p>
      <w:pPr>
        <w:pStyle w:val="TOC2"/>
        <w:tabs>
          <w:tab w:val="right" w:leader="dot" w:pos="8306"/>
        </w:tabs>
      </w:pPr>
      <w:hyperlink w:anchor="_Toc19659" w:history="1">
        <w:r>
          <w:rPr>
            <w:rFonts w:ascii="仿宋" w:eastAsia="仿宋" w:hAnsi="仿宋" w:cs="仿宋" w:hint="eastAsia"/>
            <w:lang w:eastAsia="zh-CN"/>
          </w:rPr>
          <w:t>(一)、项目建设背景</w:t>
        </w:r>
        <w:r>
          <w:tab/>
        </w:r>
        <w:r>
          <w:fldChar w:fldCharType="begin"/>
        </w:r>
        <w:r>
          <w:instrText xml:space="preserve"> PAGEREF _Toc19659 \h </w:instrText>
        </w:r>
        <w:r>
          <w:fldChar w:fldCharType="separate"/>
        </w:r>
        <w:r>
          <w:t>21</w:t>
        </w:r>
        <w:r>
          <w:fldChar w:fldCharType="end"/>
        </w:r>
      </w:hyperlink>
    </w:p>
    <w:p>
      <w:pPr>
        <w:pStyle w:val="TOC2"/>
        <w:tabs>
          <w:tab w:val="right" w:leader="dot" w:pos="8306"/>
        </w:tabs>
      </w:pPr>
      <w:hyperlink w:anchor="_Toc29563" w:history="1">
        <w:r>
          <w:rPr>
            <w:rFonts w:ascii="仿宋" w:eastAsia="仿宋" w:hAnsi="仿宋" w:cs="仿宋" w:hint="eastAsia"/>
            <w:lang w:eastAsia="zh-CN"/>
          </w:rPr>
          <w:t>(二)、必要性分析</w:t>
        </w:r>
        <w:r>
          <w:tab/>
        </w:r>
        <w:r>
          <w:fldChar w:fldCharType="begin"/>
        </w:r>
        <w:r>
          <w:instrText xml:space="preserve"> PAGEREF _Toc29563 \h </w:instrText>
        </w:r>
        <w:r>
          <w:fldChar w:fldCharType="separate"/>
        </w:r>
        <w:r>
          <w:t>22</w:t>
        </w:r>
        <w:r>
          <w:fldChar w:fldCharType="end"/>
        </w:r>
      </w:hyperlink>
    </w:p>
    <w:p>
      <w:pPr>
        <w:pStyle w:val="TOC2"/>
        <w:tabs>
          <w:tab w:val="right" w:leader="dot" w:pos="8306"/>
        </w:tabs>
      </w:pPr>
      <w:hyperlink w:anchor="_Toc12577" w:history="1">
        <w:r>
          <w:rPr>
            <w:rFonts w:ascii="仿宋" w:eastAsia="仿宋" w:hAnsi="仿宋" w:cs="仿宋" w:hint="eastAsia"/>
            <w:lang w:eastAsia="zh-CN"/>
          </w:rPr>
          <w:t>(三)、项目建设有利条件</w:t>
        </w:r>
        <w:r>
          <w:tab/>
        </w:r>
        <w:r>
          <w:fldChar w:fldCharType="begin"/>
        </w:r>
        <w:r>
          <w:instrText xml:space="preserve"> PAGEREF _Toc12577 \h </w:instrText>
        </w:r>
        <w:r>
          <w:fldChar w:fldCharType="separate"/>
        </w:r>
        <w:r>
          <w:t>24</w:t>
        </w:r>
        <w:r>
          <w:fldChar w:fldCharType="end"/>
        </w:r>
      </w:hyperlink>
    </w:p>
    <w:p>
      <w:pPr>
        <w:pStyle w:val="TOC1"/>
        <w:tabs>
          <w:tab w:val="right" w:leader="dot" w:pos="8306"/>
        </w:tabs>
      </w:pPr>
      <w:hyperlink w:anchor="_Toc25794" w:history="1">
        <w:r>
          <w:rPr>
            <w:rFonts w:ascii="仿宋" w:eastAsia="仿宋" w:hAnsi="仿宋" w:cs="仿宋" w:hint="eastAsia"/>
            <w:lang w:eastAsia="zh-CN"/>
          </w:rPr>
          <w:t>五、经济影响分析</w:t>
        </w:r>
        <w:r>
          <w:tab/>
        </w:r>
        <w:r>
          <w:fldChar w:fldCharType="begin"/>
        </w:r>
        <w:r>
          <w:instrText xml:space="preserve"> PAGEREF _Toc25794 \h </w:instrText>
        </w:r>
        <w:r>
          <w:fldChar w:fldCharType="separate"/>
        </w:r>
        <w:r>
          <w:t>25</w:t>
        </w:r>
        <w:r>
          <w:fldChar w:fldCharType="end"/>
        </w:r>
      </w:hyperlink>
    </w:p>
    <w:p>
      <w:pPr>
        <w:pStyle w:val="TOC2"/>
        <w:tabs>
          <w:tab w:val="right" w:leader="dot" w:pos="8306"/>
        </w:tabs>
      </w:pPr>
      <w:hyperlink w:anchor="_Toc16152" w:history="1">
        <w:r>
          <w:rPr>
            <w:rFonts w:ascii="仿宋" w:eastAsia="仿宋" w:hAnsi="仿宋" w:cs="仿宋" w:hint="eastAsia"/>
            <w:lang w:eastAsia="zh-CN"/>
          </w:rPr>
          <w:t>(一)、经济费用效益或费用效果分析</w:t>
        </w:r>
        <w:r>
          <w:tab/>
        </w:r>
        <w:r>
          <w:fldChar w:fldCharType="begin"/>
        </w:r>
        <w:r>
          <w:instrText xml:space="preserve"> PAGEREF _Toc16152 \h </w:instrText>
        </w:r>
        <w:r>
          <w:fldChar w:fldCharType="separate"/>
        </w:r>
        <w:r>
          <w:t>25</w:t>
        </w:r>
        <w:r>
          <w:fldChar w:fldCharType="end"/>
        </w:r>
      </w:hyperlink>
    </w:p>
    <w:p>
      <w:pPr>
        <w:pStyle w:val="TOC2"/>
        <w:tabs>
          <w:tab w:val="right" w:leader="dot" w:pos="8306"/>
        </w:tabs>
      </w:pPr>
      <w:hyperlink w:anchor="_Toc24470" w:history="1">
        <w:r>
          <w:rPr>
            <w:rFonts w:ascii="仿宋" w:eastAsia="仿宋" w:hAnsi="仿宋" w:cs="仿宋" w:hint="eastAsia"/>
            <w:lang w:eastAsia="zh-CN"/>
          </w:rPr>
          <w:t>(二)、行业影响分析</w:t>
        </w:r>
        <w:r>
          <w:tab/>
        </w:r>
        <w:r>
          <w:fldChar w:fldCharType="begin"/>
        </w:r>
        <w:r>
          <w:instrText xml:space="preserve"> PAGEREF _Toc24470 \h </w:instrText>
        </w:r>
        <w:r>
          <w:fldChar w:fldCharType="separate"/>
        </w:r>
        <w:r>
          <w:t>27</w:t>
        </w:r>
        <w:r>
          <w:fldChar w:fldCharType="end"/>
        </w:r>
      </w:hyperlink>
    </w:p>
    <w:p>
      <w:pPr>
        <w:pStyle w:val="TOC2"/>
        <w:tabs>
          <w:tab w:val="right" w:leader="dot" w:pos="8306"/>
        </w:tabs>
      </w:pPr>
      <w:hyperlink w:anchor="_Toc520" w:history="1">
        <w:r>
          <w:rPr>
            <w:rFonts w:ascii="仿宋" w:eastAsia="仿宋" w:hAnsi="仿宋" w:cs="仿宋" w:hint="eastAsia"/>
            <w:lang w:eastAsia="zh-CN"/>
          </w:rPr>
          <w:t>(三)、区域经济影响分析</w:t>
        </w:r>
        <w:r>
          <w:tab/>
        </w:r>
        <w:r>
          <w:fldChar w:fldCharType="begin"/>
        </w:r>
        <w:r>
          <w:instrText xml:space="preserve"> PAGEREF _Toc520 \h </w:instrText>
        </w:r>
        <w:r>
          <w:fldChar w:fldCharType="separate"/>
        </w:r>
        <w:r>
          <w:t>29</w:t>
        </w:r>
        <w:r>
          <w:fldChar w:fldCharType="end"/>
        </w:r>
      </w:hyperlink>
    </w:p>
    <w:p>
      <w:pPr>
        <w:pStyle w:val="TOC2"/>
        <w:tabs>
          <w:tab w:val="right" w:leader="dot" w:pos="8306"/>
        </w:tabs>
      </w:pPr>
      <w:hyperlink w:anchor="_Toc6049" w:history="1">
        <w:r>
          <w:rPr>
            <w:rFonts w:ascii="仿宋" w:eastAsia="仿宋" w:hAnsi="仿宋" w:cs="仿宋" w:hint="eastAsia"/>
            <w:lang w:eastAsia="zh-CN"/>
          </w:rPr>
          <w:t>(四)、宏观经济影响分析</w:t>
        </w:r>
        <w:r>
          <w:tab/>
        </w:r>
        <w:r>
          <w:fldChar w:fldCharType="begin"/>
        </w:r>
        <w:r>
          <w:instrText xml:space="preserve"> PAGEREF _Toc6049 \h </w:instrText>
        </w:r>
        <w:r>
          <w:fldChar w:fldCharType="separate"/>
        </w:r>
        <w:r>
          <w:t>30</w:t>
        </w:r>
        <w:r>
          <w:fldChar w:fldCharType="end"/>
        </w:r>
      </w:hyperlink>
    </w:p>
    <w:p>
      <w:pPr>
        <w:pStyle w:val="TOC1"/>
        <w:tabs>
          <w:tab w:val="right" w:leader="dot" w:pos="8306"/>
        </w:tabs>
      </w:pPr>
      <w:hyperlink w:anchor="_Toc1525" w:history="1">
        <w:r>
          <w:rPr>
            <w:rFonts w:ascii="仿宋" w:eastAsia="仿宋" w:hAnsi="仿宋" w:cs="仿宋" w:hint="eastAsia"/>
            <w:lang w:eastAsia="zh-CN"/>
          </w:rPr>
          <w:t>六、财务管理与成本控制</w:t>
        </w:r>
        <w:r>
          <w:tab/>
        </w:r>
        <w:r>
          <w:fldChar w:fldCharType="begin"/>
        </w:r>
        <w:r>
          <w:instrText xml:space="preserve"> PAGEREF _Toc1525 \h </w:instrText>
        </w:r>
        <w:r>
          <w:fldChar w:fldCharType="separate"/>
        </w:r>
        <w:r>
          <w:t>31</w:t>
        </w:r>
        <w:r>
          <w:fldChar w:fldCharType="end"/>
        </w:r>
      </w:hyperlink>
    </w:p>
    <w:p>
      <w:pPr>
        <w:pStyle w:val="TOC2"/>
        <w:tabs>
          <w:tab w:val="right" w:leader="dot" w:pos="8306"/>
        </w:tabs>
      </w:pPr>
      <w:hyperlink w:anchor="_Toc31696" w:history="1">
        <w:r>
          <w:rPr>
            <w:rFonts w:ascii="仿宋" w:eastAsia="仿宋" w:hAnsi="仿宋" w:cs="仿宋" w:hint="eastAsia"/>
            <w:lang w:eastAsia="zh-CN"/>
          </w:rPr>
          <w:t>(一)、财务管理体系建设</w:t>
        </w:r>
        <w:r>
          <w:tab/>
        </w:r>
        <w:r>
          <w:fldChar w:fldCharType="begin"/>
        </w:r>
        <w:r>
          <w:instrText xml:space="preserve"> PAGEREF _Toc31696 \h </w:instrText>
        </w:r>
        <w:r>
          <w:fldChar w:fldCharType="separate"/>
        </w:r>
        <w:r>
          <w:t>31</w:t>
        </w:r>
        <w:r>
          <w:fldChar w:fldCharType="end"/>
        </w:r>
      </w:hyperlink>
    </w:p>
    <w:p>
      <w:pPr>
        <w:pStyle w:val="TOC2"/>
        <w:tabs>
          <w:tab w:val="right" w:leader="dot" w:pos="8306"/>
        </w:tabs>
      </w:pPr>
      <w:hyperlink w:anchor="_Toc11562" w:history="1">
        <w:r>
          <w:rPr>
            <w:rFonts w:ascii="仿宋" w:eastAsia="仿宋" w:hAnsi="仿宋" w:cs="仿宋" w:hint="eastAsia"/>
            <w:lang w:eastAsia="zh-CN"/>
          </w:rPr>
          <w:t>(二)、成本控制措施</w:t>
        </w:r>
        <w:r>
          <w:tab/>
        </w:r>
        <w:r>
          <w:fldChar w:fldCharType="begin"/>
        </w:r>
        <w:r>
          <w:instrText xml:space="preserve"> PAGEREF _Toc11562 \h </w:instrText>
        </w:r>
        <w:r>
          <w:fldChar w:fldCharType="separate"/>
        </w:r>
        <w:r>
          <w:t>33</w:t>
        </w:r>
        <w:r>
          <w:fldChar w:fldCharType="end"/>
        </w:r>
      </w:hyperlink>
    </w:p>
    <w:p>
      <w:pPr>
        <w:pStyle w:val="TOC1"/>
        <w:tabs>
          <w:tab w:val="right" w:leader="dot" w:pos="8306"/>
        </w:tabs>
      </w:pPr>
      <w:hyperlink w:anchor="_Toc8201" w:history="1">
        <w:r>
          <w:rPr>
            <w:rFonts w:ascii="仿宋" w:eastAsia="仿宋" w:hAnsi="仿宋" w:cs="仿宋" w:hint="eastAsia"/>
            <w:lang w:eastAsia="zh-CN"/>
          </w:rPr>
          <w:t>七、经济效益与社会效益优化</w:t>
        </w:r>
        <w:r>
          <w:tab/>
        </w:r>
        <w:r>
          <w:fldChar w:fldCharType="begin"/>
        </w:r>
        <w:r>
          <w:instrText xml:space="preserve"> PAGEREF _Toc8201 \h </w:instrText>
        </w:r>
        <w:r>
          <w:fldChar w:fldCharType="separate"/>
        </w:r>
        <w:r>
          <w:t>34</w:t>
        </w:r>
        <w:r>
          <w:fldChar w:fldCharType="end"/>
        </w:r>
      </w:hyperlink>
    </w:p>
    <w:p>
      <w:pPr>
        <w:pStyle w:val="TOC2"/>
        <w:tabs>
          <w:tab w:val="right" w:leader="dot" w:pos="8306"/>
        </w:tabs>
      </w:pPr>
      <w:hyperlink w:anchor="_Toc13209" w:history="1">
        <w:r>
          <w:rPr>
            <w:rFonts w:ascii="仿宋" w:eastAsia="仿宋" w:hAnsi="仿宋" w:cs="仿宋" w:hint="eastAsia"/>
            <w:lang w:eastAsia="zh-CN"/>
          </w:rPr>
          <w:t>(一)、经济效益提升策略</w:t>
        </w:r>
        <w:r>
          <w:tab/>
        </w:r>
        <w:r>
          <w:fldChar w:fldCharType="begin"/>
        </w:r>
        <w:r>
          <w:instrText xml:space="preserve"> PAGEREF _Toc13209 \h </w:instrText>
        </w:r>
        <w:r>
          <w:fldChar w:fldCharType="separate"/>
        </w:r>
        <w:r>
          <w:t>34</w:t>
        </w:r>
        <w:r>
          <w:fldChar w:fldCharType="end"/>
        </w:r>
      </w:hyperlink>
    </w:p>
    <w:p>
      <w:pPr>
        <w:pStyle w:val="TOC2"/>
        <w:tabs>
          <w:tab w:val="right" w:leader="dot" w:pos="8306"/>
        </w:tabs>
      </w:pPr>
      <w:hyperlink w:anchor="_Toc29073" w:history="1">
        <w:r>
          <w:rPr>
            <w:rFonts w:ascii="仿宋" w:eastAsia="仿宋" w:hAnsi="仿宋" w:cs="仿宋" w:hint="eastAsia"/>
            <w:lang w:eastAsia="zh-CN"/>
          </w:rPr>
          <w:t>(二)、社会效益增强方案</w:t>
        </w:r>
        <w:r>
          <w:tab/>
        </w:r>
        <w:r>
          <w:fldChar w:fldCharType="begin"/>
        </w:r>
        <w:r>
          <w:instrText xml:space="preserve"> PAGEREF _Toc29073 \h </w:instrText>
        </w:r>
        <w:r>
          <w:fldChar w:fldCharType="separate"/>
        </w:r>
        <w:r>
          <w:t>35</w:t>
        </w:r>
        <w:r>
          <w:fldChar w:fldCharType="end"/>
        </w:r>
      </w:hyperlink>
    </w:p>
    <w:p>
      <w:pPr>
        <w:pStyle w:val="TOC1"/>
        <w:tabs>
          <w:tab w:val="right" w:leader="dot" w:pos="8306"/>
        </w:tabs>
      </w:pPr>
      <w:hyperlink w:anchor="_Toc22052" w:history="1">
        <w:r>
          <w:rPr>
            <w:rFonts w:ascii="仿宋" w:eastAsia="仿宋" w:hAnsi="仿宋" w:cs="仿宋" w:hint="eastAsia"/>
            <w:lang w:eastAsia="zh-CN"/>
          </w:rPr>
          <w:t>八、客户关系管理与市场拓展</w:t>
        </w:r>
        <w:r>
          <w:tab/>
        </w:r>
        <w:r>
          <w:fldChar w:fldCharType="begin"/>
        </w:r>
        <w:r>
          <w:instrText xml:space="preserve"> PAGEREF _Toc22052 \h </w:instrText>
        </w:r>
        <w:r>
          <w:fldChar w:fldCharType="separate"/>
        </w:r>
        <w:r>
          <w:t>36</w:t>
        </w:r>
        <w:r>
          <w:fldChar w:fldCharType="end"/>
        </w:r>
      </w:hyperlink>
    </w:p>
    <w:p>
      <w:pPr>
        <w:pStyle w:val="TOC2"/>
        <w:tabs>
          <w:tab w:val="right" w:leader="dot" w:pos="8306"/>
        </w:tabs>
      </w:pPr>
      <w:hyperlink w:anchor="_Toc29613" w:history="1">
        <w:r>
          <w:rPr>
            <w:rFonts w:ascii="仿宋" w:eastAsia="仿宋" w:hAnsi="仿宋" w:cs="仿宋" w:hint="eastAsia"/>
            <w:lang w:eastAsia="zh-CN"/>
          </w:rPr>
          <w:t>(一)、客户关系管理策略</w:t>
        </w:r>
        <w:r>
          <w:tab/>
        </w:r>
        <w:r>
          <w:fldChar w:fldCharType="begin"/>
        </w:r>
        <w:r>
          <w:instrText xml:space="preserve"> PAGEREF _Toc29613 \h </w:instrText>
        </w:r>
        <w:r>
          <w:fldChar w:fldCharType="separate"/>
        </w:r>
        <w:r>
          <w:t>36</w:t>
        </w:r>
        <w:r>
          <w:fldChar w:fldCharType="end"/>
        </w:r>
      </w:hyperlink>
    </w:p>
    <w:p>
      <w:pPr>
        <w:pStyle w:val="TOC2"/>
        <w:tabs>
          <w:tab w:val="right" w:leader="dot" w:pos="8306"/>
        </w:tabs>
      </w:pPr>
      <w:hyperlink w:anchor="_Toc1339" w:history="1">
        <w:r>
          <w:rPr>
            <w:rFonts w:ascii="仿宋" w:eastAsia="仿宋" w:hAnsi="仿宋" w:cs="仿宋" w:hint="eastAsia"/>
            <w:lang w:eastAsia="zh-CN"/>
          </w:rPr>
          <w:t>(二)、市场拓展方案</w:t>
        </w:r>
        <w:r>
          <w:tab/>
        </w:r>
        <w:r>
          <w:fldChar w:fldCharType="begin"/>
        </w:r>
        <w:r>
          <w:instrText xml:space="preserve"> PAGEREF _Toc1339 \h </w:instrText>
        </w:r>
        <w:r>
          <w:fldChar w:fldCharType="separate"/>
        </w:r>
        <w:r>
          <w:t>37</w:t>
        </w:r>
        <w:r>
          <w:fldChar w:fldCharType="end"/>
        </w:r>
      </w:hyperlink>
    </w:p>
    <w:p>
      <w:pPr>
        <w:pStyle w:val="TOC1"/>
        <w:tabs>
          <w:tab w:val="right" w:leader="dot" w:pos="8306"/>
        </w:tabs>
      </w:pPr>
      <w:hyperlink w:anchor="_Toc28228" w:history="1">
        <w:r>
          <w:rPr>
            <w:rFonts w:ascii="仿宋" w:eastAsia="仿宋" w:hAnsi="仿宋" w:cs="仿宋" w:hint="eastAsia"/>
            <w:lang w:eastAsia="zh-CN"/>
          </w:rPr>
          <w:t>九、环境保护与绿色发展</w:t>
        </w:r>
        <w:r>
          <w:tab/>
        </w:r>
        <w:r>
          <w:fldChar w:fldCharType="begin"/>
        </w:r>
        <w:r>
          <w:instrText xml:space="preserve"> PAGEREF _Toc28228 \h </w:instrText>
        </w:r>
        <w:r>
          <w:fldChar w:fldCharType="separate"/>
        </w:r>
        <w:r>
          <w:t>38</w:t>
        </w:r>
        <w:r>
          <w:fldChar w:fldCharType="end"/>
        </w:r>
      </w:hyperlink>
    </w:p>
    <w:p>
      <w:pPr>
        <w:pStyle w:val="TOC2"/>
        <w:tabs>
          <w:tab w:val="right" w:leader="dot" w:pos="8306"/>
        </w:tabs>
      </w:pPr>
      <w:hyperlink w:anchor="_Toc1404" w:history="1">
        <w:r>
          <w:rPr>
            <w:rFonts w:ascii="仿宋" w:eastAsia="仿宋" w:hAnsi="仿宋" w:cs="仿宋" w:hint="eastAsia"/>
            <w:lang w:eastAsia="zh-CN"/>
          </w:rPr>
          <w:t>(一)、环境保护措施</w:t>
        </w:r>
        <w:r>
          <w:tab/>
        </w:r>
        <w:r>
          <w:fldChar w:fldCharType="begin"/>
        </w:r>
        <w:r>
          <w:instrText xml:space="preserve"> PAGEREF _Toc1404 \h </w:instrText>
        </w:r>
        <w:r>
          <w:fldChar w:fldCharType="separate"/>
        </w:r>
        <w:r>
          <w:t>38</w:t>
        </w:r>
        <w:r>
          <w:fldChar w:fldCharType="end"/>
        </w:r>
      </w:hyperlink>
    </w:p>
    <w:p>
      <w:pPr>
        <w:pStyle w:val="TOC2"/>
        <w:tabs>
          <w:tab w:val="right" w:leader="dot" w:pos="8306"/>
        </w:tabs>
      </w:pPr>
      <w:hyperlink w:anchor="_Toc1674" w:history="1">
        <w:r>
          <w:rPr>
            <w:rFonts w:ascii="仿宋" w:eastAsia="仿宋" w:hAnsi="仿宋" w:cs="仿宋" w:hint="eastAsia"/>
            <w:lang w:eastAsia="zh-CN"/>
          </w:rPr>
          <w:t>(二)、绿色发展与可持续发展策略</w:t>
        </w:r>
        <w:r>
          <w:tab/>
        </w:r>
        <w:r>
          <w:fldChar w:fldCharType="begin"/>
        </w:r>
        <w:r>
          <w:instrText xml:space="preserve"> PAGEREF _Toc1674 \h </w:instrText>
        </w:r>
        <w:r>
          <w:fldChar w:fldCharType="separate"/>
        </w:r>
        <w:r>
          <w:t>40</w:t>
        </w:r>
        <w:r>
          <w:fldChar w:fldCharType="end"/>
        </w:r>
      </w:hyperlink>
    </w:p>
    <w:p>
      <w:pPr>
        <w:pStyle w:val="TOC1"/>
        <w:tabs>
          <w:tab w:val="right" w:leader="dot" w:pos="8306"/>
        </w:tabs>
      </w:pPr>
      <w:hyperlink w:anchor="_Toc13874" w:history="1">
        <w:r>
          <w:rPr>
            <w:rFonts w:ascii="仿宋" w:eastAsia="仿宋" w:hAnsi="仿宋" w:cs="仿宋" w:hint="eastAsia"/>
            <w:lang w:eastAsia="zh-CN"/>
          </w:rPr>
          <w:t>十、项目变更管理</w:t>
        </w:r>
        <w:r>
          <w:tab/>
        </w:r>
        <w:r>
          <w:fldChar w:fldCharType="begin"/>
        </w:r>
        <w:r>
          <w:instrText xml:space="preserve"> PAGEREF _Toc13874 \h </w:instrText>
        </w:r>
        <w:r>
          <w:fldChar w:fldCharType="separate"/>
        </w:r>
        <w:r>
          <w:t>41</w:t>
        </w:r>
        <w:r>
          <w:fldChar w:fldCharType="end"/>
        </w:r>
      </w:hyperlink>
    </w:p>
    <w:p>
      <w:pPr>
        <w:pStyle w:val="TOC2"/>
        <w:tabs>
          <w:tab w:val="right" w:leader="dot" w:pos="8306"/>
        </w:tabs>
      </w:pPr>
      <w:hyperlink w:anchor="_Toc14838" w:history="1">
        <w:r>
          <w:rPr>
            <w:rFonts w:ascii="仿宋" w:eastAsia="仿宋" w:hAnsi="仿宋" w:cs="仿宋" w:hint="eastAsia"/>
            <w:lang w:eastAsia="zh-CN"/>
          </w:rPr>
          <w:t>(一)、变更控制流程</w:t>
        </w:r>
        <w:r>
          <w:tab/>
        </w:r>
        <w:r>
          <w:fldChar w:fldCharType="begin"/>
        </w:r>
        <w:r>
          <w:instrText xml:space="preserve"> PAGEREF _Toc14838 \h </w:instrText>
        </w:r>
        <w:r>
          <w:fldChar w:fldCharType="separate"/>
        </w:r>
        <w:r>
          <w:t>41</w:t>
        </w:r>
        <w:r>
          <w:fldChar w:fldCharType="end"/>
        </w:r>
      </w:hyperlink>
    </w:p>
    <w:p>
      <w:pPr>
        <w:pStyle w:val="TOC2"/>
        <w:tabs>
          <w:tab w:val="right" w:leader="dot" w:pos="8306"/>
        </w:tabs>
      </w:pPr>
      <w:hyperlink w:anchor="_Toc13540" w:history="1">
        <w:r>
          <w:rPr>
            <w:rFonts w:ascii="仿宋" w:eastAsia="仿宋" w:hAnsi="仿宋" w:cs="仿宋" w:hint="eastAsia"/>
            <w:lang w:eastAsia="zh-CN"/>
          </w:rPr>
          <w:t>(二)、影响评估与处理</w:t>
        </w:r>
        <w:r>
          <w:tab/>
        </w:r>
        <w:r>
          <w:fldChar w:fldCharType="begin"/>
        </w:r>
        <w:r>
          <w:instrText xml:space="preserve"> PAGEREF _Toc13540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2" w:history="1">
        <w:r>
          <w:rPr>
            <w:rFonts w:ascii="仿宋" w:eastAsia="仿宋" w:hAnsi="仿宋" w:cs="仿宋" w:hint="eastAsia"/>
            <w:lang w:eastAsia="zh-CN"/>
          </w:rPr>
          <w:t>(三)、变更记录与追踪</w:t>
        </w:r>
        <w:r>
          <w:tab/>
        </w:r>
        <w:r>
          <w:fldChar w:fldCharType="begin"/>
        </w:r>
        <w:r>
          <w:instrText xml:space="preserve"> PAGEREF _Toc13852 \h </w:instrText>
        </w:r>
        <w:r>
          <w:fldChar w:fldCharType="separate"/>
        </w:r>
        <w:r>
          <w:t>44</w:t>
        </w:r>
        <w:r>
          <w:fldChar w:fldCharType="end"/>
        </w:r>
      </w:hyperlink>
    </w:p>
    <w:p>
      <w:pPr>
        <w:pStyle w:val="TOC2"/>
        <w:tabs>
          <w:tab w:val="right" w:leader="dot" w:pos="8306"/>
        </w:tabs>
      </w:pPr>
      <w:hyperlink w:anchor="_Toc3675" w:history="1">
        <w:r>
          <w:rPr>
            <w:rFonts w:ascii="仿宋" w:eastAsia="仿宋" w:hAnsi="仿宋" w:cs="仿宋" w:hint="eastAsia"/>
            <w:lang w:eastAsia="zh-CN"/>
          </w:rPr>
          <w:t>(四)、变更管理策略</w:t>
        </w:r>
        <w:r>
          <w:tab/>
        </w:r>
        <w:r>
          <w:fldChar w:fldCharType="begin"/>
        </w:r>
        <w:r>
          <w:instrText xml:space="preserve"> PAGEREF _Toc3675 \h </w:instrText>
        </w:r>
        <w:r>
          <w:fldChar w:fldCharType="separate"/>
        </w:r>
        <w:r>
          <w:t>45</w:t>
        </w:r>
        <w:r>
          <w:fldChar w:fldCharType="end"/>
        </w:r>
      </w:hyperlink>
    </w:p>
    <w:p>
      <w:pPr>
        <w:pStyle w:val="TOC1"/>
        <w:tabs>
          <w:tab w:val="right" w:leader="dot" w:pos="8306"/>
        </w:tabs>
      </w:pPr>
      <w:hyperlink w:anchor="_Toc7199" w:history="1">
        <w:r>
          <w:rPr>
            <w:rFonts w:ascii="仿宋" w:eastAsia="仿宋" w:hAnsi="仿宋" w:cs="仿宋" w:hint="eastAsia"/>
            <w:lang w:eastAsia="zh-CN"/>
          </w:rPr>
          <w:t>十一、安全与应急管理</w:t>
        </w:r>
        <w:r>
          <w:tab/>
        </w:r>
        <w:r>
          <w:fldChar w:fldCharType="begin"/>
        </w:r>
        <w:r>
          <w:instrText xml:space="preserve"> PAGEREF _Toc7199 \h </w:instrText>
        </w:r>
        <w:r>
          <w:fldChar w:fldCharType="separate"/>
        </w:r>
        <w:r>
          <w:t>47</w:t>
        </w:r>
        <w:r>
          <w:fldChar w:fldCharType="end"/>
        </w:r>
      </w:hyperlink>
    </w:p>
    <w:p>
      <w:pPr>
        <w:pStyle w:val="TOC2"/>
        <w:tabs>
          <w:tab w:val="right" w:leader="dot" w:pos="8306"/>
        </w:tabs>
      </w:pPr>
      <w:hyperlink w:anchor="_Toc28861" w:history="1">
        <w:r>
          <w:rPr>
            <w:rFonts w:ascii="仿宋" w:eastAsia="仿宋" w:hAnsi="仿宋" w:cs="仿宋" w:hint="eastAsia"/>
            <w:lang w:eastAsia="zh-CN"/>
          </w:rPr>
          <w:t>(一)、安全生产管理</w:t>
        </w:r>
        <w:r>
          <w:tab/>
        </w:r>
        <w:r>
          <w:fldChar w:fldCharType="begin"/>
        </w:r>
        <w:r>
          <w:instrText xml:space="preserve"> PAGEREF _Toc28861 \h </w:instrText>
        </w:r>
        <w:r>
          <w:fldChar w:fldCharType="separate"/>
        </w:r>
        <w:r>
          <w:t>47</w:t>
        </w:r>
        <w:r>
          <w:fldChar w:fldCharType="end"/>
        </w:r>
      </w:hyperlink>
    </w:p>
    <w:p>
      <w:pPr>
        <w:pStyle w:val="TOC2"/>
        <w:tabs>
          <w:tab w:val="right" w:leader="dot" w:pos="8306"/>
        </w:tabs>
      </w:pPr>
      <w:hyperlink w:anchor="_Toc29905" w:history="1">
        <w:r>
          <w:rPr>
            <w:rFonts w:ascii="仿宋" w:eastAsia="仿宋" w:hAnsi="仿宋" w:cs="仿宋" w:hint="eastAsia"/>
            <w:lang w:eastAsia="zh-CN"/>
          </w:rPr>
          <w:t>(二)、应急预案与响应</w:t>
        </w:r>
        <w:r>
          <w:tab/>
        </w:r>
        <w:r>
          <w:fldChar w:fldCharType="begin"/>
        </w:r>
        <w:r>
          <w:instrText xml:space="preserve"> PAGEREF _Toc29905 \h </w:instrText>
        </w:r>
        <w:r>
          <w:fldChar w:fldCharType="separate"/>
        </w:r>
        <w:r>
          <w:t>49</w:t>
        </w:r>
        <w:r>
          <w:fldChar w:fldCharType="end"/>
        </w:r>
      </w:hyperlink>
    </w:p>
    <w:p>
      <w:pPr>
        <w:pStyle w:val="TOC1"/>
        <w:tabs>
          <w:tab w:val="right" w:leader="dot" w:pos="8306"/>
        </w:tabs>
      </w:pPr>
      <w:hyperlink w:anchor="_Toc12219" w:history="1">
        <w:r>
          <w:rPr>
            <w:rFonts w:ascii="仿宋" w:eastAsia="仿宋" w:hAnsi="仿宋" w:cs="仿宋" w:hint="eastAsia"/>
            <w:lang w:eastAsia="zh-CN"/>
          </w:rPr>
          <w:t>十二、项目实施与管理方案</w:t>
        </w:r>
        <w:r>
          <w:tab/>
        </w:r>
        <w:r>
          <w:fldChar w:fldCharType="begin"/>
        </w:r>
        <w:r>
          <w:instrText xml:space="preserve"> PAGEREF _Toc12219 \h </w:instrText>
        </w:r>
        <w:r>
          <w:fldChar w:fldCharType="separate"/>
        </w:r>
        <w:r>
          <w:t>50</w:t>
        </w:r>
        <w:r>
          <w:fldChar w:fldCharType="end"/>
        </w:r>
      </w:hyperlink>
    </w:p>
    <w:p>
      <w:pPr>
        <w:pStyle w:val="TOC2"/>
        <w:tabs>
          <w:tab w:val="right" w:leader="dot" w:pos="8306"/>
        </w:tabs>
      </w:pPr>
      <w:hyperlink w:anchor="_Toc703" w:history="1">
        <w:r>
          <w:rPr>
            <w:rFonts w:ascii="仿宋" w:eastAsia="仿宋" w:hAnsi="仿宋" w:cs="仿宋" w:hint="eastAsia"/>
            <w:lang w:eastAsia="zh-CN"/>
          </w:rPr>
          <w:t>(一)、项目实施计划</w:t>
        </w:r>
        <w:r>
          <w:tab/>
        </w:r>
        <w:r>
          <w:fldChar w:fldCharType="begin"/>
        </w:r>
        <w:r>
          <w:instrText xml:space="preserve"> PAGEREF _Toc703 \h </w:instrText>
        </w:r>
        <w:r>
          <w:fldChar w:fldCharType="separate"/>
        </w:r>
        <w:r>
          <w:t>50</w:t>
        </w:r>
        <w:r>
          <w:fldChar w:fldCharType="end"/>
        </w:r>
      </w:hyperlink>
    </w:p>
    <w:p>
      <w:pPr>
        <w:pStyle w:val="TOC2"/>
        <w:tabs>
          <w:tab w:val="right" w:leader="dot" w:pos="8306"/>
        </w:tabs>
      </w:pPr>
      <w:hyperlink w:anchor="_Toc13019" w:history="1">
        <w:r>
          <w:rPr>
            <w:rFonts w:ascii="仿宋" w:eastAsia="仿宋" w:hAnsi="仿宋" w:cs="仿宋" w:hint="eastAsia"/>
            <w:lang w:eastAsia="zh-CN"/>
          </w:rPr>
          <w:t>(二)、项目组织机构与职责</w:t>
        </w:r>
        <w:r>
          <w:tab/>
        </w:r>
        <w:r>
          <w:fldChar w:fldCharType="begin"/>
        </w:r>
        <w:r>
          <w:instrText xml:space="preserve"> PAGEREF _Toc13019 \h </w:instrText>
        </w:r>
        <w:r>
          <w:fldChar w:fldCharType="separate"/>
        </w:r>
        <w:r>
          <w:t>52</w:t>
        </w:r>
        <w:r>
          <w:fldChar w:fldCharType="end"/>
        </w:r>
      </w:hyperlink>
    </w:p>
    <w:p>
      <w:pPr>
        <w:pStyle w:val="TOC2"/>
        <w:tabs>
          <w:tab w:val="right" w:leader="dot" w:pos="8306"/>
        </w:tabs>
      </w:pPr>
      <w:hyperlink w:anchor="_Toc18878" w:history="1">
        <w:r>
          <w:rPr>
            <w:rFonts w:ascii="仿宋" w:eastAsia="仿宋" w:hAnsi="仿宋" w:cs="仿宋" w:hint="eastAsia"/>
            <w:lang w:eastAsia="zh-CN"/>
          </w:rPr>
          <w:t>(三)、项目管理与监控体系</w:t>
        </w:r>
        <w:r>
          <w:tab/>
        </w:r>
        <w:r>
          <w:fldChar w:fldCharType="begin"/>
        </w:r>
        <w:r>
          <w:instrText xml:space="preserve"> PAGEREF _Toc18878 \h </w:instrText>
        </w:r>
        <w:r>
          <w:fldChar w:fldCharType="separate"/>
        </w:r>
        <w:r>
          <w:t>54</w:t>
        </w:r>
        <w:r>
          <w:fldChar w:fldCharType="end"/>
        </w:r>
      </w:hyperlink>
    </w:p>
    <w:p>
      <w:pPr>
        <w:pStyle w:val="TOC1"/>
        <w:tabs>
          <w:tab w:val="right" w:leader="dot" w:pos="8306"/>
        </w:tabs>
      </w:pPr>
      <w:hyperlink w:anchor="_Toc26469" w:history="1">
        <w:r>
          <w:rPr>
            <w:rFonts w:ascii="仿宋" w:eastAsia="仿宋" w:hAnsi="仿宋" w:cs="仿宋" w:hint="eastAsia"/>
            <w:lang w:eastAsia="zh-CN"/>
          </w:rPr>
          <w:t>十三、质量管理与控制</w:t>
        </w:r>
        <w:r>
          <w:tab/>
        </w:r>
        <w:r>
          <w:fldChar w:fldCharType="begin"/>
        </w:r>
        <w:r>
          <w:instrText xml:space="preserve"> PAGEREF _Toc26469 \h </w:instrText>
        </w:r>
        <w:r>
          <w:fldChar w:fldCharType="separate"/>
        </w:r>
        <w:r>
          <w:t>56</w:t>
        </w:r>
        <w:r>
          <w:fldChar w:fldCharType="end"/>
        </w:r>
      </w:hyperlink>
    </w:p>
    <w:p>
      <w:pPr>
        <w:pStyle w:val="TOC2"/>
        <w:tabs>
          <w:tab w:val="right" w:leader="dot" w:pos="8306"/>
        </w:tabs>
      </w:pPr>
      <w:hyperlink w:anchor="_Toc8109" w:history="1">
        <w:r>
          <w:rPr>
            <w:rFonts w:ascii="仿宋" w:eastAsia="仿宋" w:hAnsi="仿宋" w:cs="仿宋" w:hint="eastAsia"/>
            <w:lang w:eastAsia="zh-CN"/>
          </w:rPr>
          <w:t>(一)、质量管理体系建设</w:t>
        </w:r>
        <w:r>
          <w:tab/>
        </w:r>
        <w:r>
          <w:fldChar w:fldCharType="begin"/>
        </w:r>
        <w:r>
          <w:instrText xml:space="preserve"> PAGEREF _Toc8109 \h </w:instrText>
        </w:r>
        <w:r>
          <w:fldChar w:fldCharType="separate"/>
        </w:r>
        <w:r>
          <w:t>56</w:t>
        </w:r>
        <w:r>
          <w:fldChar w:fldCharType="end"/>
        </w:r>
      </w:hyperlink>
    </w:p>
    <w:p>
      <w:pPr>
        <w:pStyle w:val="TOC2"/>
        <w:tabs>
          <w:tab w:val="right" w:leader="dot" w:pos="8306"/>
        </w:tabs>
      </w:pPr>
      <w:hyperlink w:anchor="_Toc23176" w:history="1">
        <w:r>
          <w:rPr>
            <w:rFonts w:ascii="仿宋" w:eastAsia="仿宋" w:hAnsi="仿宋" w:cs="仿宋" w:hint="eastAsia"/>
            <w:lang w:eastAsia="zh-CN"/>
          </w:rPr>
          <w:t>(二)、质量控制措施</w:t>
        </w:r>
        <w:r>
          <w:tab/>
        </w:r>
        <w:r>
          <w:fldChar w:fldCharType="begin"/>
        </w:r>
        <w:r>
          <w:instrText xml:space="preserve"> PAGEREF _Toc23176 \h </w:instrText>
        </w:r>
        <w:r>
          <w:fldChar w:fldCharType="separate"/>
        </w:r>
        <w:r>
          <w:t>58</w:t>
        </w:r>
        <w:r>
          <w:fldChar w:fldCharType="end"/>
        </w:r>
      </w:hyperlink>
    </w:p>
    <w:p>
      <w:pPr>
        <w:pStyle w:val="TOC1"/>
        <w:tabs>
          <w:tab w:val="right" w:leader="dot" w:pos="8306"/>
        </w:tabs>
      </w:pPr>
      <w:hyperlink w:anchor="_Toc30864" w:history="1">
        <w:r>
          <w:rPr>
            <w:rFonts w:ascii="仿宋" w:eastAsia="仿宋" w:hAnsi="仿宋" w:cs="仿宋" w:hint="eastAsia"/>
            <w:lang w:eastAsia="zh-CN"/>
          </w:rPr>
          <w:t>十四、合作与交流机制建立</w:t>
        </w:r>
        <w:r>
          <w:tab/>
        </w:r>
        <w:r>
          <w:fldChar w:fldCharType="begin"/>
        </w:r>
        <w:r>
          <w:instrText xml:space="preserve"> PAGEREF _Toc30864 \h </w:instrText>
        </w:r>
        <w:r>
          <w:fldChar w:fldCharType="separate"/>
        </w:r>
        <w:r>
          <w:t>59</w:t>
        </w:r>
        <w:r>
          <w:fldChar w:fldCharType="end"/>
        </w:r>
      </w:hyperlink>
    </w:p>
    <w:p>
      <w:pPr>
        <w:pStyle w:val="TOC2"/>
        <w:tabs>
          <w:tab w:val="right" w:leader="dot" w:pos="8306"/>
        </w:tabs>
      </w:pPr>
      <w:hyperlink w:anchor="_Toc1438" w:history="1">
        <w:r>
          <w:rPr>
            <w:rFonts w:ascii="仿宋" w:eastAsia="仿宋" w:hAnsi="仿宋" w:cs="仿宋" w:hint="eastAsia"/>
            <w:lang w:eastAsia="zh-CN"/>
          </w:rPr>
          <w:t>(一)、合作伙伴选择与合作方式</w:t>
        </w:r>
        <w:r>
          <w:tab/>
        </w:r>
        <w:r>
          <w:fldChar w:fldCharType="begin"/>
        </w:r>
        <w:r>
          <w:instrText xml:space="preserve"> PAGEREF _Toc1438 \h </w:instrText>
        </w:r>
        <w:r>
          <w:fldChar w:fldCharType="separate"/>
        </w:r>
        <w:r>
          <w:t>59</w:t>
        </w:r>
        <w:r>
          <w:fldChar w:fldCharType="end"/>
        </w:r>
      </w:hyperlink>
    </w:p>
    <w:p>
      <w:pPr>
        <w:pStyle w:val="TOC2"/>
        <w:tabs>
          <w:tab w:val="right" w:leader="dot" w:pos="8306"/>
        </w:tabs>
      </w:pPr>
      <w:hyperlink w:anchor="_Toc28716" w:history="1">
        <w:r>
          <w:rPr>
            <w:rFonts w:ascii="仿宋" w:eastAsia="仿宋" w:hAnsi="仿宋" w:cs="仿宋" w:hint="eastAsia"/>
            <w:lang w:eastAsia="zh-CN"/>
          </w:rPr>
          <w:t>(二)、交流与合作平台搭建</w:t>
        </w:r>
        <w:r>
          <w:tab/>
        </w:r>
        <w:r>
          <w:fldChar w:fldCharType="begin"/>
        </w:r>
        <w:r>
          <w:instrText xml:space="preserve"> PAGEREF _Toc28716 \h </w:instrText>
        </w:r>
        <w:r>
          <w:fldChar w:fldCharType="separate"/>
        </w:r>
        <w:r>
          <w:t>60</w:t>
        </w:r>
        <w:r>
          <w:fldChar w:fldCharType="end"/>
        </w:r>
      </w:hyperlink>
    </w:p>
    <w:p>
      <w:pPr>
        <w:pStyle w:val="TOC1"/>
        <w:tabs>
          <w:tab w:val="right" w:leader="dot" w:pos="8306"/>
        </w:tabs>
      </w:pPr>
      <w:hyperlink w:anchor="_Toc26059" w:history="1">
        <w:r>
          <w:rPr>
            <w:rFonts w:ascii="仿宋" w:eastAsia="仿宋" w:hAnsi="仿宋" w:cs="仿宋" w:hint="eastAsia"/>
            <w:lang w:eastAsia="zh-CN"/>
          </w:rPr>
          <w:t>十五、项目施工方案</w:t>
        </w:r>
        <w:r>
          <w:tab/>
        </w:r>
        <w:r>
          <w:fldChar w:fldCharType="begin"/>
        </w:r>
        <w:r>
          <w:instrText xml:space="preserve"> PAGEREF _Toc26059 \h </w:instrText>
        </w:r>
        <w:r>
          <w:fldChar w:fldCharType="separate"/>
        </w:r>
        <w:r>
          <w:t>62</w:t>
        </w:r>
        <w:r>
          <w:fldChar w:fldCharType="end"/>
        </w:r>
      </w:hyperlink>
    </w:p>
    <w:p>
      <w:pPr>
        <w:pStyle w:val="TOC2"/>
        <w:tabs>
          <w:tab w:val="right" w:leader="dot" w:pos="8306"/>
        </w:tabs>
      </w:pPr>
      <w:hyperlink w:anchor="_Toc26054" w:history="1">
        <w:r>
          <w:rPr>
            <w:rFonts w:ascii="仿宋" w:eastAsia="仿宋" w:hAnsi="仿宋" w:cs="仿宋" w:hint="eastAsia"/>
            <w:lang w:eastAsia="zh-CN"/>
          </w:rPr>
          <w:t>(一)、施工组织设计</w:t>
        </w:r>
        <w:r>
          <w:tab/>
        </w:r>
        <w:r>
          <w:fldChar w:fldCharType="begin"/>
        </w:r>
        <w:r>
          <w:instrText xml:space="preserve"> PAGEREF _Toc26054 \h </w:instrText>
        </w:r>
        <w:r>
          <w:fldChar w:fldCharType="separate"/>
        </w:r>
        <w:r>
          <w:t>62</w:t>
        </w:r>
        <w:r>
          <w:fldChar w:fldCharType="end"/>
        </w:r>
      </w:hyperlink>
    </w:p>
    <w:p>
      <w:pPr>
        <w:pStyle w:val="TOC2"/>
        <w:tabs>
          <w:tab w:val="right" w:leader="dot" w:pos="8306"/>
        </w:tabs>
      </w:pPr>
      <w:hyperlink w:anchor="_Toc320" w:history="1">
        <w:r>
          <w:rPr>
            <w:rFonts w:ascii="仿宋" w:eastAsia="仿宋" w:hAnsi="仿宋" w:cs="仿宋" w:hint="eastAsia"/>
            <w:lang w:eastAsia="zh-CN"/>
          </w:rPr>
          <w:t>(二)、施工工艺与技术路线</w:t>
        </w:r>
        <w:r>
          <w:tab/>
        </w:r>
        <w:r>
          <w:fldChar w:fldCharType="begin"/>
        </w:r>
        <w:r>
          <w:instrText xml:space="preserve"> PAGEREF _Toc320 \h </w:instrText>
        </w:r>
        <w:r>
          <w:fldChar w:fldCharType="separate"/>
        </w:r>
        <w:r>
          <w:t>63</w:t>
        </w:r>
        <w:r>
          <w:fldChar w:fldCharType="end"/>
        </w:r>
      </w:hyperlink>
    </w:p>
    <w:p>
      <w:pPr>
        <w:pStyle w:val="TOC2"/>
        <w:tabs>
          <w:tab w:val="right" w:leader="dot" w:pos="8306"/>
        </w:tabs>
      </w:pPr>
      <w:hyperlink w:anchor="_Toc25280" w:history="1">
        <w:r>
          <w:rPr>
            <w:rFonts w:ascii="仿宋" w:eastAsia="仿宋" w:hAnsi="仿宋" w:cs="仿宋" w:hint="eastAsia"/>
            <w:lang w:eastAsia="zh-CN"/>
          </w:rPr>
          <w:t>(三)、关键节点施工计划</w:t>
        </w:r>
        <w:r>
          <w:tab/>
        </w:r>
        <w:r>
          <w:fldChar w:fldCharType="begin"/>
        </w:r>
        <w:r>
          <w:instrText xml:space="preserve"> PAGEREF _Toc25280 \h </w:instrText>
        </w:r>
        <w:r>
          <w:fldChar w:fldCharType="separate"/>
        </w:r>
        <w:r>
          <w:t>64</w:t>
        </w:r>
        <w:r>
          <w:fldChar w:fldCharType="end"/>
        </w:r>
      </w:hyperlink>
    </w:p>
    <w:p>
      <w:pPr>
        <w:pStyle w:val="TOC2"/>
        <w:tabs>
          <w:tab w:val="right" w:leader="dot" w:pos="8306"/>
        </w:tabs>
      </w:pPr>
      <w:hyperlink w:anchor="_Toc20458" w:history="1">
        <w:r>
          <w:rPr>
            <w:rFonts w:ascii="仿宋" w:eastAsia="仿宋" w:hAnsi="仿宋" w:cs="仿宋" w:hint="eastAsia"/>
            <w:lang w:eastAsia="zh-CN"/>
          </w:rPr>
          <w:t>(四)、施工现场管理</w:t>
        </w:r>
        <w:r>
          <w:tab/>
        </w:r>
        <w:r>
          <w:fldChar w:fldCharType="begin"/>
        </w:r>
        <w:r>
          <w:instrText xml:space="preserve"> PAGEREF _Toc20458 \h </w:instrText>
        </w:r>
        <w:r>
          <w:fldChar w:fldCharType="separate"/>
        </w:r>
        <w:r>
          <w:t>66</w:t>
        </w:r>
        <w:r>
          <w:fldChar w:fldCharType="end"/>
        </w:r>
      </w:hyperlink>
    </w:p>
    <w:p>
      <w:pPr>
        <w:pStyle w:val="TOC1"/>
        <w:tabs>
          <w:tab w:val="right" w:leader="dot" w:pos="8306"/>
        </w:tabs>
      </w:pPr>
      <w:hyperlink w:anchor="_Toc2846" w:history="1">
        <w:r>
          <w:rPr>
            <w:rFonts w:ascii="仿宋" w:eastAsia="仿宋" w:hAnsi="仿宋" w:cs="仿宋" w:hint="eastAsia"/>
            <w:lang w:eastAsia="zh-CN"/>
          </w:rPr>
          <w:t>十六、设施与设备管理</w:t>
        </w:r>
        <w:r>
          <w:tab/>
        </w:r>
        <w:r>
          <w:fldChar w:fldCharType="begin"/>
        </w:r>
        <w:r>
          <w:instrText xml:space="preserve"> PAGEREF _Toc2846 \h </w:instrText>
        </w:r>
        <w:r>
          <w:fldChar w:fldCharType="separate"/>
        </w:r>
        <w:r>
          <w:t>68</w:t>
        </w:r>
        <w:r>
          <w:fldChar w:fldCharType="end"/>
        </w:r>
      </w:hyperlink>
    </w:p>
    <w:p>
      <w:pPr>
        <w:pStyle w:val="TOC2"/>
        <w:tabs>
          <w:tab w:val="right" w:leader="dot" w:pos="8306"/>
        </w:tabs>
      </w:pPr>
      <w:hyperlink w:anchor="_Toc27228" w:history="1">
        <w:r>
          <w:rPr>
            <w:rFonts w:ascii="仿宋" w:eastAsia="仿宋" w:hAnsi="仿宋" w:cs="仿宋" w:hint="eastAsia"/>
            <w:lang w:eastAsia="zh-CN"/>
          </w:rPr>
          <w:t>(一)、设施规划与配置</w:t>
        </w:r>
        <w:r>
          <w:tab/>
        </w:r>
        <w:r>
          <w:fldChar w:fldCharType="begin"/>
        </w:r>
        <w:r>
          <w:instrText xml:space="preserve"> PAGEREF _Toc27228 \h </w:instrText>
        </w:r>
        <w:r>
          <w:fldChar w:fldCharType="separate"/>
        </w:r>
        <w:r>
          <w:t>68</w:t>
        </w:r>
        <w:r>
          <w:fldChar w:fldCharType="end"/>
        </w:r>
      </w:hyperlink>
    </w:p>
    <w:p>
      <w:pPr>
        <w:pStyle w:val="TOC2"/>
        <w:tabs>
          <w:tab w:val="right" w:leader="dot" w:pos="8306"/>
        </w:tabs>
      </w:pPr>
      <w:hyperlink w:anchor="_Toc3904" w:history="1">
        <w:r>
          <w:rPr>
            <w:rFonts w:ascii="仿宋" w:eastAsia="仿宋" w:hAnsi="仿宋" w:cs="仿宋" w:hint="eastAsia"/>
            <w:lang w:eastAsia="zh-CN"/>
          </w:rPr>
          <w:t>(二)、设备采购与维护管理</w:t>
        </w:r>
        <w:r>
          <w:tab/>
        </w:r>
        <w:r>
          <w:fldChar w:fldCharType="begin"/>
        </w:r>
        <w:r>
          <w:instrText xml:space="preserve"> PAGEREF _Toc3904 \h </w:instrText>
        </w:r>
        <w:r>
          <w:fldChar w:fldCharType="separate"/>
        </w:r>
        <w:r>
          <w:t>69</w:t>
        </w:r>
        <w:r>
          <w:fldChar w:fldCharType="end"/>
        </w:r>
      </w:hyperlink>
    </w:p>
    <w:p>
      <w:pPr>
        <w:pStyle w:val="TOC2"/>
        <w:tabs>
          <w:tab w:val="right" w:leader="dot" w:pos="8306"/>
        </w:tabs>
      </w:pPr>
      <w:hyperlink w:anchor="_Toc14637" w:history="1">
        <w:r>
          <w:rPr>
            <w:rFonts w:ascii="仿宋" w:eastAsia="仿宋" w:hAnsi="仿宋" w:cs="仿宋" w:hint="eastAsia"/>
            <w:lang w:eastAsia="zh-CN"/>
          </w:rPr>
          <w:t>(三)、设施设备升级策略</w:t>
        </w:r>
        <w:r>
          <w:tab/>
        </w:r>
        <w:r>
          <w:fldChar w:fldCharType="begin"/>
        </w:r>
        <w:r>
          <w:instrText xml:space="preserve"> PAGEREF _Toc14637 \h </w:instrText>
        </w:r>
        <w:r>
          <w:fldChar w:fldCharType="separate"/>
        </w:r>
        <w:r>
          <w:t>69</w:t>
        </w:r>
        <w:r>
          <w:fldChar w:fldCharType="end"/>
        </w:r>
      </w:hyperlink>
    </w:p>
    <w:p>
      <w:pPr>
        <w:pStyle w:val="TOC1"/>
        <w:tabs>
          <w:tab w:val="right" w:leader="dot" w:pos="8306"/>
        </w:tabs>
      </w:pPr>
      <w:hyperlink w:anchor="_Toc4173" w:history="1">
        <w:r>
          <w:rPr>
            <w:rFonts w:ascii="仿宋" w:eastAsia="仿宋" w:hAnsi="仿宋" w:cs="仿宋" w:hint="eastAsia"/>
            <w:lang w:eastAsia="zh-CN"/>
          </w:rPr>
          <w:t>十七、企业合规与伦理</w:t>
        </w:r>
        <w:r>
          <w:tab/>
        </w:r>
        <w:r>
          <w:fldChar w:fldCharType="begin"/>
        </w:r>
        <w:r>
          <w:instrText xml:space="preserve"> PAGEREF _Toc4173 \h </w:instrText>
        </w:r>
        <w:r>
          <w:fldChar w:fldCharType="separate"/>
        </w:r>
        <w:r>
          <w:t>70</w:t>
        </w:r>
        <w:r>
          <w:fldChar w:fldCharType="end"/>
        </w:r>
      </w:hyperlink>
    </w:p>
    <w:p>
      <w:pPr>
        <w:pStyle w:val="TOC2"/>
        <w:tabs>
          <w:tab w:val="right" w:leader="dot" w:pos="8306"/>
        </w:tabs>
      </w:pPr>
      <w:hyperlink w:anchor="_Toc28707" w:history="1">
        <w:r>
          <w:rPr>
            <w:rFonts w:ascii="仿宋" w:eastAsia="仿宋" w:hAnsi="仿宋" w:cs="仿宋" w:hint="eastAsia"/>
            <w:lang w:eastAsia="zh-CN"/>
          </w:rPr>
          <w:t>(一)、合规政策与程序</w:t>
        </w:r>
        <w:r>
          <w:tab/>
        </w:r>
        <w:r>
          <w:fldChar w:fldCharType="begin"/>
        </w:r>
        <w:r>
          <w:instrText xml:space="preserve"> PAGEREF _Toc28707 \h </w:instrText>
        </w:r>
        <w:r>
          <w:fldChar w:fldCharType="separate"/>
        </w:r>
        <w:r>
          <w:t>70</w:t>
        </w:r>
        <w:r>
          <w:fldChar w:fldCharType="end"/>
        </w:r>
      </w:hyperlink>
    </w:p>
    <w:p>
      <w:pPr>
        <w:pStyle w:val="TOC2"/>
        <w:tabs>
          <w:tab w:val="right" w:leader="dot" w:pos="8306"/>
        </w:tabs>
      </w:pPr>
      <w:hyperlink w:anchor="_Toc13611" w:history="1">
        <w:r>
          <w:rPr>
            <w:rFonts w:ascii="仿宋" w:eastAsia="仿宋" w:hAnsi="仿宋" w:cs="仿宋" w:hint="eastAsia"/>
            <w:lang w:eastAsia="zh-CN"/>
          </w:rPr>
          <w:t>(二)、伦理规范与培训</w:t>
        </w:r>
        <w:r>
          <w:tab/>
        </w:r>
        <w:r>
          <w:fldChar w:fldCharType="begin"/>
        </w:r>
        <w:r>
          <w:instrText xml:space="preserve"> PAGEREF _Toc13611 \h </w:instrText>
        </w:r>
        <w:r>
          <w:fldChar w:fldCharType="separate"/>
        </w:r>
        <w:r>
          <w:t>72</w:t>
        </w:r>
        <w:r>
          <w:fldChar w:fldCharType="end"/>
        </w:r>
      </w:hyperlink>
    </w:p>
    <w:p>
      <w:pPr>
        <w:pStyle w:val="TOC2"/>
        <w:tabs>
          <w:tab w:val="right" w:leader="dot" w:pos="8306"/>
        </w:tabs>
      </w:pPr>
      <w:hyperlink w:anchor="_Toc15333" w:history="1">
        <w:r>
          <w:rPr>
            <w:rFonts w:ascii="仿宋" w:eastAsia="仿宋" w:hAnsi="仿宋" w:cs="仿宋" w:hint="eastAsia"/>
            <w:lang w:eastAsia="zh-CN"/>
          </w:rPr>
          <w:t>(三)、合规风险评估</w:t>
        </w:r>
        <w:r>
          <w:tab/>
        </w:r>
        <w:r>
          <w:fldChar w:fldCharType="begin"/>
        </w:r>
        <w:r>
          <w:instrText xml:space="preserve"> PAGEREF _Toc15333 \h </w:instrText>
        </w:r>
        <w:r>
          <w:fldChar w:fldCharType="separate"/>
        </w:r>
        <w:r>
          <w:t>72</w:t>
        </w:r>
        <w:r>
          <w:fldChar w:fldCharType="end"/>
        </w:r>
      </w:hyperlink>
    </w:p>
    <w:p>
      <w:pPr>
        <w:pStyle w:val="TOC2"/>
        <w:tabs>
          <w:tab w:val="right" w:leader="dot" w:pos="8306"/>
        </w:tabs>
      </w:pPr>
      <w:hyperlink w:anchor="_Toc23539" w:history="1">
        <w:r>
          <w:rPr>
            <w:rFonts w:ascii="仿宋" w:eastAsia="仿宋" w:hAnsi="仿宋" w:cs="仿宋" w:hint="eastAsia"/>
            <w:lang w:eastAsia="zh-CN"/>
          </w:rPr>
          <w:t>(四)、合规监督与执行</w:t>
        </w:r>
        <w:r>
          <w:tab/>
        </w:r>
        <w:r>
          <w:fldChar w:fldCharType="begin"/>
        </w:r>
        <w:r>
          <w:instrText xml:space="preserve"> PAGEREF _Toc23539 \h </w:instrText>
        </w:r>
        <w:r>
          <w:fldChar w:fldCharType="separate"/>
        </w:r>
        <w:r>
          <w:t>74</w:t>
        </w:r>
        <w:r>
          <w:fldChar w:fldCharType="end"/>
        </w:r>
      </w:hyperlink>
    </w:p>
    <w:p>
      <w:pPr>
        <w:pStyle w:val="TOC1"/>
        <w:tabs>
          <w:tab w:val="right" w:leader="dot" w:pos="8306"/>
        </w:tabs>
      </w:pPr>
      <w:hyperlink w:anchor="_Toc32263" w:history="1">
        <w:r>
          <w:rPr>
            <w:rFonts w:ascii="仿宋" w:eastAsia="仿宋" w:hAnsi="仿宋" w:cs="仿宋" w:hint="eastAsia"/>
            <w:lang w:eastAsia="zh-CN"/>
          </w:rPr>
          <w:t>十八、人力资源管理与开发</w:t>
        </w:r>
        <w:r>
          <w:tab/>
        </w:r>
        <w:r>
          <w:fldChar w:fldCharType="begin"/>
        </w:r>
        <w:r>
          <w:instrText xml:space="preserve"> PAGEREF _Toc32263 \h </w:instrText>
        </w:r>
        <w:r>
          <w:fldChar w:fldCharType="separate"/>
        </w:r>
        <w:r>
          <w:t>74</w:t>
        </w:r>
        <w:r>
          <w:fldChar w:fldCharType="end"/>
        </w:r>
      </w:hyperlink>
    </w:p>
    <w:p>
      <w:pPr>
        <w:pStyle w:val="TOC2"/>
        <w:tabs>
          <w:tab w:val="right" w:leader="dot" w:pos="8306"/>
        </w:tabs>
      </w:pPr>
      <w:hyperlink w:anchor="_Toc29759" w:history="1">
        <w:r>
          <w:rPr>
            <w:rFonts w:ascii="仿宋" w:eastAsia="仿宋" w:hAnsi="仿宋" w:cs="仿宋" w:hint="eastAsia"/>
            <w:lang w:eastAsia="zh-CN"/>
          </w:rPr>
          <w:t>(一)、人力资源规划</w:t>
        </w:r>
        <w:r>
          <w:tab/>
        </w:r>
        <w:r>
          <w:fldChar w:fldCharType="begin"/>
        </w:r>
        <w:r>
          <w:instrText xml:space="preserve"> PAGEREF _Toc29759 \h </w:instrText>
        </w:r>
        <w:r>
          <w:fldChar w:fldCharType="separate"/>
        </w:r>
        <w:r>
          <w:t>74</w:t>
        </w:r>
        <w:r>
          <w:fldChar w:fldCharType="end"/>
        </w:r>
      </w:hyperlink>
    </w:p>
    <w:p>
      <w:pPr>
        <w:pStyle w:val="TOC2"/>
        <w:tabs>
          <w:tab w:val="right" w:leader="dot" w:pos="8306"/>
        </w:tabs>
      </w:pPr>
      <w:hyperlink w:anchor="_Toc4781" w:history="1">
        <w:r>
          <w:rPr>
            <w:rFonts w:ascii="仿宋" w:eastAsia="仿宋" w:hAnsi="仿宋" w:cs="仿宋" w:hint="eastAsia"/>
            <w:lang w:eastAsia="zh-CN"/>
          </w:rPr>
          <w:t>(二)、人力资源开发与培训</w:t>
        </w:r>
        <w:r>
          <w:tab/>
        </w:r>
        <w:r>
          <w:fldChar w:fldCharType="begin"/>
        </w:r>
        <w:r>
          <w:instrText xml:space="preserve"> PAGEREF _Toc4781 \h </w:instrText>
        </w:r>
        <w:r>
          <w:fldChar w:fldCharType="separate"/>
        </w:r>
        <w:r>
          <w:t>76</w:t>
        </w:r>
        <w:r>
          <w:fldChar w:fldCharType="end"/>
        </w:r>
      </w:hyperlink>
    </w:p>
    <w:p>
      <w:pPr>
        <w:pStyle w:val="TOC1"/>
        <w:tabs>
          <w:tab w:val="right" w:leader="dot" w:pos="8306"/>
        </w:tabs>
      </w:pPr>
      <w:hyperlink w:anchor="_Toc12494" w:history="1">
        <w:r>
          <w:rPr>
            <w:rFonts w:ascii="仿宋" w:eastAsia="仿宋" w:hAnsi="仿宋" w:cs="仿宋" w:hint="eastAsia"/>
            <w:lang w:eastAsia="zh-CN"/>
          </w:rPr>
          <w:t>十九、成果转化与推广应用</w:t>
        </w:r>
        <w:r>
          <w:tab/>
        </w:r>
        <w:r>
          <w:fldChar w:fldCharType="begin"/>
        </w:r>
        <w:r>
          <w:instrText xml:space="preserve"> PAGEREF _Toc12494 \h </w:instrText>
        </w:r>
        <w:r>
          <w:fldChar w:fldCharType="separate"/>
        </w:r>
        <w:r>
          <w:t>79</w:t>
        </w:r>
        <w:r>
          <w:fldChar w:fldCharType="end"/>
        </w:r>
      </w:hyperlink>
    </w:p>
    <w:p>
      <w:pPr>
        <w:pStyle w:val="TOC2"/>
        <w:tabs>
          <w:tab w:val="right" w:leader="dot" w:pos="8306"/>
        </w:tabs>
      </w:pPr>
      <w:hyperlink w:anchor="_Toc13341" w:history="1">
        <w:r>
          <w:rPr>
            <w:rFonts w:ascii="仿宋" w:eastAsia="仿宋" w:hAnsi="仿宋" w:cs="仿宋" w:hint="eastAsia"/>
            <w:lang w:eastAsia="zh-CN"/>
          </w:rPr>
          <w:t>(一)、成果转化策略制定</w:t>
        </w:r>
        <w:r>
          <w:tab/>
        </w:r>
        <w:r>
          <w:fldChar w:fldCharType="begin"/>
        </w:r>
        <w:r>
          <w:instrText xml:space="preserve"> PAGEREF _Toc13341 \h </w:instrText>
        </w:r>
        <w:r>
          <w:fldChar w:fldCharType="separate"/>
        </w:r>
        <w:r>
          <w:t>79</w:t>
        </w:r>
        <w:r>
          <w:fldChar w:fldCharType="end"/>
        </w:r>
      </w:hyperlink>
    </w:p>
    <w:p>
      <w:pPr>
        <w:pStyle w:val="TOC2"/>
        <w:tabs>
          <w:tab w:val="right" w:leader="dot" w:pos="8306"/>
        </w:tabs>
      </w:pPr>
      <w:hyperlink w:anchor="_Toc29512" w:history="1">
        <w:r>
          <w:rPr>
            <w:rFonts w:ascii="仿宋" w:eastAsia="仿宋" w:hAnsi="仿宋" w:cs="仿宋" w:hint="eastAsia"/>
            <w:lang w:eastAsia="zh-CN"/>
          </w:rPr>
          <w:t>(二)、成果推广应用方案</w:t>
        </w:r>
        <w:r>
          <w:tab/>
        </w:r>
        <w:r>
          <w:fldChar w:fldCharType="begin"/>
        </w:r>
        <w:r>
          <w:instrText xml:space="preserve"> PAGEREF _Toc29512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2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6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4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一、绿色金融项目的市场准入条件分析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绿色金融项目而言，市场准入条件首先取决于政策法规环境。政府对于[行业名称]领域的法规，如环保标准、税收政策、和技术使用规范，直接影响绿色金融项目的运营和成本结构。例如，若政府针对使用可再生能源的企业提供税收优惠，这将对绿色金融项目的财务规划产生重要影响。同时，考虑经济环境和消费者偏好的变化对绿色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二、绿色金融项目的行业规范与合规性要求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绿色金融项目来说，遵守行业规范和合规性要求是确保项目顺利进行的基础。这包括遵循质量控制标准、安全规定、数据保护法规等。例如，若绿色金融项目涉及数据处理，须严格遵守相关的数据保护法规。此外，行业内部的自律规范，如产品标准和服务流程，也对于提升绿色金融项目在行业内的认可度和竞争力至关重要。项目管理团队必须不断更新策略，以应对行业规范和法规的变化，确保绿色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三、绿色金融项目的竞争格局和战略定位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金融项目的发展规划中，理解行业的竞争格局对于制定有效的市场策略极为关键。这包括分析主要竞争对手的市场地位、优势及其业务模式。绿色金融项目面临的竞争对手可能包括大型成熟企业和创新型初创公司，各自采取不同的市场策略。因此，绿色金融项目需精确地定位自己的市场策略，如专注于产品创新、客户服务或成本效率，以在竞争中占据优势。通过深入的市场和竞争分析，绿色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37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9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2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02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634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https://d.book118.com/638114127003006045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21441"/>
    <w:rsid w:val="1DA21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1412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2024-02-20T11:08:00Z</dcterms:created>
  <dcterms:modified xsi:type="dcterms:W3CDTF">2024-02-20T11:09:12Z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9A82A8E1CF974DCFA10EA3EDAA8B38DC_11</vt:lpwstr>
  </property>
  <property fmtid="{D5CDD505-2E9C-101B-9397-08002B2CF9AE}" pid="3" name="KSOProductBuildVer">
    <vt:lpwstr>2052-12.1.0.16250</vt:lpwstr>
  </property>
</Properties>
</file>