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全屋板式家具项目建设总纲及方案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26" w:history="1">
        <w:r>
          <w:rPr>
            <w:rFonts w:ascii="仿宋" w:eastAsia="仿宋" w:hAnsi="仿宋" w:cs="仿宋" w:hint="eastAsia"/>
            <w:lang w:eastAsia="zh-CN"/>
          </w:rPr>
          <w:t>序言</w:t>
        </w:r>
        <w:r>
          <w:tab/>
        </w:r>
        <w:r>
          <w:fldChar w:fldCharType="begin"/>
        </w:r>
        <w:r>
          <w:instrText xml:space="preserve"> PAGEREF _Toc10226 \h </w:instrText>
        </w:r>
        <w:r>
          <w:fldChar w:fldCharType="separate"/>
        </w:r>
        <w:r>
          <w:t>3</w:t>
        </w:r>
        <w:r>
          <w:fldChar w:fldCharType="end"/>
        </w:r>
      </w:hyperlink>
    </w:p>
    <w:p>
      <w:pPr>
        <w:pStyle w:val="TOC1"/>
        <w:tabs>
          <w:tab w:val="right" w:leader="dot" w:pos="8306"/>
        </w:tabs>
      </w:pPr>
      <w:hyperlink w:anchor="_Toc16454" w:history="1">
        <w:r>
          <w:rPr>
            <w:rFonts w:ascii="仿宋" w:eastAsia="仿宋" w:hAnsi="仿宋" w:cs="仿宋" w:hint="eastAsia"/>
            <w:lang w:eastAsia="zh-CN"/>
          </w:rPr>
          <w:t>一、发展规划、产业政策和行业准入分析</w:t>
        </w:r>
        <w:r>
          <w:tab/>
        </w:r>
        <w:r>
          <w:fldChar w:fldCharType="begin"/>
        </w:r>
        <w:r>
          <w:instrText xml:space="preserve"> PAGEREF _Toc16454 \h </w:instrText>
        </w:r>
        <w:r>
          <w:fldChar w:fldCharType="separate"/>
        </w:r>
        <w:r>
          <w:t>3</w:t>
        </w:r>
        <w:r>
          <w:fldChar w:fldCharType="end"/>
        </w:r>
      </w:hyperlink>
    </w:p>
    <w:p>
      <w:pPr>
        <w:pStyle w:val="TOC2"/>
        <w:tabs>
          <w:tab w:val="right" w:leader="dot" w:pos="8306"/>
        </w:tabs>
      </w:pPr>
      <w:hyperlink w:anchor="_Toc29665" w:history="1">
        <w:r>
          <w:rPr>
            <w:rFonts w:ascii="仿宋" w:eastAsia="仿宋" w:hAnsi="仿宋" w:cs="仿宋" w:hint="eastAsia"/>
            <w:lang w:eastAsia="zh-CN"/>
          </w:rPr>
          <w:t>(一)、发展规划分析</w:t>
        </w:r>
        <w:r>
          <w:tab/>
        </w:r>
        <w:r>
          <w:fldChar w:fldCharType="begin"/>
        </w:r>
        <w:r>
          <w:instrText xml:space="preserve"> PAGEREF _Toc29665 \h </w:instrText>
        </w:r>
        <w:r>
          <w:fldChar w:fldCharType="separate"/>
        </w:r>
        <w:r>
          <w:t>3</w:t>
        </w:r>
        <w:r>
          <w:fldChar w:fldCharType="end"/>
        </w:r>
      </w:hyperlink>
    </w:p>
    <w:p>
      <w:pPr>
        <w:pStyle w:val="TOC2"/>
        <w:tabs>
          <w:tab w:val="right" w:leader="dot" w:pos="8306"/>
        </w:tabs>
      </w:pPr>
      <w:hyperlink w:anchor="_Toc21882" w:history="1">
        <w:r>
          <w:rPr>
            <w:rFonts w:ascii="仿宋" w:eastAsia="仿宋" w:hAnsi="仿宋" w:cs="仿宋" w:hint="eastAsia"/>
            <w:lang w:eastAsia="zh-CN"/>
          </w:rPr>
          <w:t>(二)、产业政策分析</w:t>
        </w:r>
        <w:r>
          <w:tab/>
        </w:r>
        <w:r>
          <w:fldChar w:fldCharType="begin"/>
        </w:r>
        <w:r>
          <w:instrText xml:space="preserve"> PAGEREF _Toc21882 \h </w:instrText>
        </w:r>
        <w:r>
          <w:fldChar w:fldCharType="separate"/>
        </w:r>
        <w:r>
          <w:t>5</w:t>
        </w:r>
        <w:r>
          <w:fldChar w:fldCharType="end"/>
        </w:r>
      </w:hyperlink>
    </w:p>
    <w:p>
      <w:pPr>
        <w:pStyle w:val="TOC2"/>
        <w:tabs>
          <w:tab w:val="right" w:leader="dot" w:pos="8306"/>
        </w:tabs>
      </w:pPr>
      <w:hyperlink w:anchor="_Toc9437" w:history="1">
        <w:r>
          <w:rPr>
            <w:rFonts w:ascii="仿宋" w:eastAsia="仿宋" w:hAnsi="仿宋" w:cs="仿宋" w:hint="eastAsia"/>
            <w:lang w:eastAsia="zh-CN"/>
          </w:rPr>
          <w:t>(三)、行业准入分析</w:t>
        </w:r>
        <w:r>
          <w:tab/>
        </w:r>
        <w:r>
          <w:fldChar w:fldCharType="begin"/>
        </w:r>
        <w:r>
          <w:instrText xml:space="preserve"> PAGEREF _Toc9437 \h </w:instrText>
        </w:r>
        <w:r>
          <w:fldChar w:fldCharType="separate"/>
        </w:r>
        <w:r>
          <w:t>6</w:t>
        </w:r>
        <w:r>
          <w:fldChar w:fldCharType="end"/>
        </w:r>
      </w:hyperlink>
    </w:p>
    <w:p>
      <w:pPr>
        <w:pStyle w:val="TOC1"/>
        <w:tabs>
          <w:tab w:val="right" w:leader="dot" w:pos="8306"/>
        </w:tabs>
      </w:pPr>
      <w:hyperlink w:anchor="_Toc24030" w:history="1">
        <w:r>
          <w:rPr>
            <w:rFonts w:ascii="仿宋" w:eastAsia="仿宋" w:hAnsi="仿宋" w:cs="仿宋" w:hint="eastAsia"/>
            <w:lang w:eastAsia="zh-CN"/>
          </w:rPr>
          <w:t>二、社会影响分析</w:t>
        </w:r>
        <w:r>
          <w:tab/>
        </w:r>
        <w:r>
          <w:fldChar w:fldCharType="begin"/>
        </w:r>
        <w:r>
          <w:instrText xml:space="preserve"> PAGEREF _Toc24030 \h </w:instrText>
        </w:r>
        <w:r>
          <w:fldChar w:fldCharType="separate"/>
        </w:r>
        <w:r>
          <w:t>7</w:t>
        </w:r>
        <w:r>
          <w:fldChar w:fldCharType="end"/>
        </w:r>
      </w:hyperlink>
    </w:p>
    <w:p>
      <w:pPr>
        <w:pStyle w:val="TOC2"/>
        <w:tabs>
          <w:tab w:val="right" w:leader="dot" w:pos="8306"/>
        </w:tabs>
      </w:pPr>
      <w:hyperlink w:anchor="_Toc29264" w:history="1">
        <w:r>
          <w:rPr>
            <w:rFonts w:ascii="仿宋" w:eastAsia="仿宋" w:hAnsi="仿宋" w:cs="仿宋" w:hint="eastAsia"/>
            <w:lang w:eastAsia="zh-CN"/>
          </w:rPr>
          <w:t>(一)、社会影响效果分析</w:t>
        </w:r>
        <w:r>
          <w:tab/>
        </w:r>
        <w:r>
          <w:fldChar w:fldCharType="begin"/>
        </w:r>
        <w:r>
          <w:instrText xml:space="preserve"> PAGEREF _Toc29264 \h </w:instrText>
        </w:r>
        <w:r>
          <w:fldChar w:fldCharType="separate"/>
        </w:r>
        <w:r>
          <w:t>7</w:t>
        </w:r>
        <w:r>
          <w:fldChar w:fldCharType="end"/>
        </w:r>
      </w:hyperlink>
    </w:p>
    <w:p>
      <w:pPr>
        <w:pStyle w:val="TOC2"/>
        <w:tabs>
          <w:tab w:val="right" w:leader="dot" w:pos="8306"/>
        </w:tabs>
      </w:pPr>
      <w:hyperlink w:anchor="_Toc6086" w:history="1">
        <w:r>
          <w:rPr>
            <w:rFonts w:ascii="仿宋" w:eastAsia="仿宋" w:hAnsi="仿宋" w:cs="仿宋" w:hint="eastAsia"/>
            <w:lang w:eastAsia="zh-CN"/>
          </w:rPr>
          <w:t>(二)、社会适应性分析</w:t>
        </w:r>
        <w:r>
          <w:tab/>
        </w:r>
        <w:r>
          <w:fldChar w:fldCharType="begin"/>
        </w:r>
        <w:r>
          <w:instrText xml:space="preserve"> PAGEREF _Toc6086 \h </w:instrText>
        </w:r>
        <w:r>
          <w:fldChar w:fldCharType="separate"/>
        </w:r>
        <w:r>
          <w:t>10</w:t>
        </w:r>
        <w:r>
          <w:fldChar w:fldCharType="end"/>
        </w:r>
      </w:hyperlink>
    </w:p>
    <w:p>
      <w:pPr>
        <w:pStyle w:val="TOC2"/>
        <w:tabs>
          <w:tab w:val="right" w:leader="dot" w:pos="8306"/>
        </w:tabs>
      </w:pPr>
      <w:hyperlink w:anchor="_Toc23408" w:history="1">
        <w:r>
          <w:rPr>
            <w:rFonts w:ascii="仿宋" w:eastAsia="仿宋" w:hAnsi="仿宋" w:cs="仿宋" w:hint="eastAsia"/>
            <w:lang w:eastAsia="zh-CN"/>
          </w:rPr>
          <w:t>(三)、社会风险及对策分析</w:t>
        </w:r>
        <w:r>
          <w:tab/>
        </w:r>
        <w:r>
          <w:fldChar w:fldCharType="begin"/>
        </w:r>
        <w:r>
          <w:instrText xml:space="preserve"> PAGEREF _Toc23408 \h </w:instrText>
        </w:r>
        <w:r>
          <w:fldChar w:fldCharType="separate"/>
        </w:r>
        <w:r>
          <w:t>11</w:t>
        </w:r>
        <w:r>
          <w:fldChar w:fldCharType="end"/>
        </w:r>
      </w:hyperlink>
    </w:p>
    <w:p>
      <w:pPr>
        <w:pStyle w:val="TOC1"/>
        <w:tabs>
          <w:tab w:val="right" w:leader="dot" w:pos="8306"/>
        </w:tabs>
      </w:pPr>
      <w:hyperlink w:anchor="_Toc7938" w:history="1">
        <w:r>
          <w:rPr>
            <w:rFonts w:ascii="仿宋" w:eastAsia="仿宋" w:hAnsi="仿宋" w:cs="仿宋" w:hint="eastAsia"/>
            <w:lang w:eastAsia="zh-CN"/>
          </w:rPr>
          <w:t>三、项目监理与质量保证</w:t>
        </w:r>
        <w:r>
          <w:tab/>
        </w:r>
        <w:r>
          <w:fldChar w:fldCharType="begin"/>
        </w:r>
        <w:r>
          <w:instrText xml:space="preserve"> PAGEREF _Toc7938 \h </w:instrText>
        </w:r>
        <w:r>
          <w:fldChar w:fldCharType="separate"/>
        </w:r>
        <w:r>
          <w:t>15</w:t>
        </w:r>
        <w:r>
          <w:fldChar w:fldCharType="end"/>
        </w:r>
      </w:hyperlink>
    </w:p>
    <w:p>
      <w:pPr>
        <w:pStyle w:val="TOC2"/>
        <w:tabs>
          <w:tab w:val="right" w:leader="dot" w:pos="8306"/>
        </w:tabs>
      </w:pPr>
      <w:hyperlink w:anchor="_Toc26765" w:history="1">
        <w:r>
          <w:rPr>
            <w:rFonts w:ascii="仿宋" w:eastAsia="仿宋" w:hAnsi="仿宋" w:cs="仿宋" w:hint="eastAsia"/>
            <w:lang w:eastAsia="zh-CN"/>
          </w:rPr>
          <w:t>(一)、监理体系构建</w:t>
        </w:r>
        <w:r>
          <w:tab/>
        </w:r>
        <w:r>
          <w:fldChar w:fldCharType="begin"/>
        </w:r>
        <w:r>
          <w:instrText xml:space="preserve"> PAGEREF _Toc26765 \h </w:instrText>
        </w:r>
        <w:r>
          <w:fldChar w:fldCharType="separate"/>
        </w:r>
        <w:r>
          <w:t>15</w:t>
        </w:r>
        <w:r>
          <w:fldChar w:fldCharType="end"/>
        </w:r>
      </w:hyperlink>
    </w:p>
    <w:p>
      <w:pPr>
        <w:pStyle w:val="TOC2"/>
        <w:tabs>
          <w:tab w:val="right" w:leader="dot" w:pos="8306"/>
        </w:tabs>
      </w:pPr>
      <w:hyperlink w:anchor="_Toc20311" w:history="1">
        <w:r>
          <w:rPr>
            <w:rFonts w:ascii="仿宋" w:eastAsia="仿宋" w:hAnsi="仿宋" w:cs="仿宋" w:hint="eastAsia"/>
            <w:lang w:eastAsia="zh-CN"/>
          </w:rPr>
          <w:t>(二)、质量保证体系实施</w:t>
        </w:r>
        <w:r>
          <w:tab/>
        </w:r>
        <w:r>
          <w:fldChar w:fldCharType="begin"/>
        </w:r>
        <w:r>
          <w:instrText xml:space="preserve"> PAGEREF _Toc20311 \h </w:instrText>
        </w:r>
        <w:r>
          <w:fldChar w:fldCharType="separate"/>
        </w:r>
        <w:r>
          <w:t>16</w:t>
        </w:r>
        <w:r>
          <w:fldChar w:fldCharType="end"/>
        </w:r>
      </w:hyperlink>
    </w:p>
    <w:p>
      <w:pPr>
        <w:pStyle w:val="TOC2"/>
        <w:tabs>
          <w:tab w:val="right" w:leader="dot" w:pos="8306"/>
        </w:tabs>
      </w:pPr>
      <w:hyperlink w:anchor="_Toc4140" w:history="1">
        <w:r>
          <w:rPr>
            <w:rFonts w:ascii="仿宋" w:eastAsia="仿宋" w:hAnsi="仿宋" w:cs="仿宋" w:hint="eastAsia"/>
            <w:lang w:eastAsia="zh-CN"/>
          </w:rPr>
          <w:t>(三)、监理与质量控制流程</w:t>
        </w:r>
        <w:r>
          <w:tab/>
        </w:r>
        <w:r>
          <w:fldChar w:fldCharType="begin"/>
        </w:r>
        <w:r>
          <w:instrText xml:space="preserve"> PAGEREF _Toc4140 \h </w:instrText>
        </w:r>
        <w:r>
          <w:fldChar w:fldCharType="separate"/>
        </w:r>
        <w:r>
          <w:t>16</w:t>
        </w:r>
        <w:r>
          <w:fldChar w:fldCharType="end"/>
        </w:r>
      </w:hyperlink>
    </w:p>
    <w:p>
      <w:pPr>
        <w:pStyle w:val="TOC1"/>
        <w:tabs>
          <w:tab w:val="right" w:leader="dot" w:pos="8306"/>
        </w:tabs>
      </w:pPr>
      <w:hyperlink w:anchor="_Toc28607" w:history="1">
        <w:r>
          <w:rPr>
            <w:rFonts w:ascii="仿宋" w:eastAsia="仿宋" w:hAnsi="仿宋" w:cs="仿宋" w:hint="eastAsia"/>
            <w:lang w:eastAsia="zh-CN"/>
          </w:rPr>
          <w:t>四、全屋板式家具项目概论</w:t>
        </w:r>
        <w:r>
          <w:tab/>
        </w:r>
        <w:r>
          <w:fldChar w:fldCharType="begin"/>
        </w:r>
        <w:r>
          <w:instrText xml:space="preserve"> PAGEREF _Toc28607 \h </w:instrText>
        </w:r>
        <w:r>
          <w:fldChar w:fldCharType="separate"/>
        </w:r>
        <w:r>
          <w:t>17</w:t>
        </w:r>
        <w:r>
          <w:fldChar w:fldCharType="end"/>
        </w:r>
      </w:hyperlink>
    </w:p>
    <w:p>
      <w:pPr>
        <w:pStyle w:val="TOC2"/>
        <w:tabs>
          <w:tab w:val="right" w:leader="dot" w:pos="8306"/>
        </w:tabs>
      </w:pPr>
      <w:hyperlink w:anchor="_Toc9664" w:history="1">
        <w:r>
          <w:rPr>
            <w:rFonts w:ascii="仿宋" w:eastAsia="仿宋" w:hAnsi="仿宋" w:cs="仿宋" w:hint="eastAsia"/>
            <w:lang w:eastAsia="zh-CN"/>
          </w:rPr>
          <w:t>(一)、项目申报单位概况</w:t>
        </w:r>
        <w:r>
          <w:tab/>
        </w:r>
        <w:r>
          <w:fldChar w:fldCharType="begin"/>
        </w:r>
        <w:r>
          <w:instrText xml:space="preserve"> PAGEREF _Toc9664 \h </w:instrText>
        </w:r>
        <w:r>
          <w:fldChar w:fldCharType="separate"/>
        </w:r>
        <w:r>
          <w:t>17</w:t>
        </w:r>
        <w:r>
          <w:fldChar w:fldCharType="end"/>
        </w:r>
      </w:hyperlink>
    </w:p>
    <w:p>
      <w:pPr>
        <w:pStyle w:val="TOC2"/>
        <w:tabs>
          <w:tab w:val="right" w:leader="dot" w:pos="8306"/>
        </w:tabs>
      </w:pPr>
      <w:hyperlink w:anchor="_Toc5310" w:history="1">
        <w:r>
          <w:rPr>
            <w:rFonts w:ascii="仿宋" w:eastAsia="仿宋" w:hAnsi="仿宋" w:cs="仿宋" w:hint="eastAsia"/>
            <w:lang w:eastAsia="zh-CN"/>
          </w:rPr>
          <w:t>(二)、项目概况</w:t>
        </w:r>
        <w:r>
          <w:tab/>
        </w:r>
        <w:r>
          <w:fldChar w:fldCharType="begin"/>
        </w:r>
        <w:r>
          <w:instrText xml:space="preserve"> PAGEREF _Toc5310 \h </w:instrText>
        </w:r>
        <w:r>
          <w:fldChar w:fldCharType="separate"/>
        </w:r>
        <w:r>
          <w:t>18</w:t>
        </w:r>
        <w:r>
          <w:fldChar w:fldCharType="end"/>
        </w:r>
      </w:hyperlink>
    </w:p>
    <w:p>
      <w:pPr>
        <w:pStyle w:val="TOC1"/>
        <w:tabs>
          <w:tab w:val="right" w:leader="dot" w:pos="8306"/>
        </w:tabs>
      </w:pPr>
      <w:hyperlink w:anchor="_Toc10030" w:history="1">
        <w:r>
          <w:rPr>
            <w:rFonts w:ascii="仿宋" w:eastAsia="仿宋" w:hAnsi="仿宋" w:cs="仿宋" w:hint="eastAsia"/>
            <w:lang w:eastAsia="zh-CN"/>
          </w:rPr>
          <w:t>五、财务管理与成本控制</w:t>
        </w:r>
        <w:r>
          <w:tab/>
        </w:r>
        <w:r>
          <w:fldChar w:fldCharType="begin"/>
        </w:r>
        <w:r>
          <w:instrText xml:space="preserve"> PAGEREF _Toc10030 \h </w:instrText>
        </w:r>
        <w:r>
          <w:fldChar w:fldCharType="separate"/>
        </w:r>
        <w:r>
          <w:t>21</w:t>
        </w:r>
        <w:r>
          <w:fldChar w:fldCharType="end"/>
        </w:r>
      </w:hyperlink>
    </w:p>
    <w:p>
      <w:pPr>
        <w:pStyle w:val="TOC2"/>
        <w:tabs>
          <w:tab w:val="right" w:leader="dot" w:pos="8306"/>
        </w:tabs>
      </w:pPr>
      <w:hyperlink w:anchor="_Toc23119" w:history="1">
        <w:r>
          <w:rPr>
            <w:rFonts w:ascii="仿宋" w:eastAsia="仿宋" w:hAnsi="仿宋" w:cs="仿宋" w:hint="eastAsia"/>
            <w:lang w:eastAsia="zh-CN"/>
          </w:rPr>
          <w:t>(一)、财务管理体系建设</w:t>
        </w:r>
        <w:r>
          <w:tab/>
        </w:r>
        <w:r>
          <w:fldChar w:fldCharType="begin"/>
        </w:r>
        <w:r>
          <w:instrText xml:space="preserve"> PAGEREF _Toc23119 \h </w:instrText>
        </w:r>
        <w:r>
          <w:fldChar w:fldCharType="separate"/>
        </w:r>
        <w:r>
          <w:t>21</w:t>
        </w:r>
        <w:r>
          <w:fldChar w:fldCharType="end"/>
        </w:r>
      </w:hyperlink>
    </w:p>
    <w:p>
      <w:pPr>
        <w:pStyle w:val="TOC2"/>
        <w:tabs>
          <w:tab w:val="right" w:leader="dot" w:pos="8306"/>
        </w:tabs>
      </w:pPr>
      <w:hyperlink w:anchor="_Toc10123" w:history="1">
        <w:r>
          <w:rPr>
            <w:rFonts w:ascii="仿宋" w:eastAsia="仿宋" w:hAnsi="仿宋" w:cs="仿宋" w:hint="eastAsia"/>
            <w:lang w:eastAsia="zh-CN"/>
          </w:rPr>
          <w:t>(二)、成本控制措施</w:t>
        </w:r>
        <w:r>
          <w:tab/>
        </w:r>
        <w:r>
          <w:fldChar w:fldCharType="begin"/>
        </w:r>
        <w:r>
          <w:instrText xml:space="preserve"> PAGEREF _Toc10123 \h </w:instrText>
        </w:r>
        <w:r>
          <w:fldChar w:fldCharType="separate"/>
        </w:r>
        <w:r>
          <w:t>22</w:t>
        </w:r>
        <w:r>
          <w:fldChar w:fldCharType="end"/>
        </w:r>
      </w:hyperlink>
    </w:p>
    <w:p>
      <w:pPr>
        <w:pStyle w:val="TOC1"/>
        <w:tabs>
          <w:tab w:val="right" w:leader="dot" w:pos="8306"/>
        </w:tabs>
      </w:pPr>
      <w:hyperlink w:anchor="_Toc23086" w:history="1">
        <w:r>
          <w:rPr>
            <w:rFonts w:ascii="仿宋" w:eastAsia="仿宋" w:hAnsi="仿宋" w:cs="仿宋" w:hint="eastAsia"/>
            <w:lang w:eastAsia="zh-CN"/>
          </w:rPr>
          <w:t>六、资源开发及综合利用分析</w:t>
        </w:r>
        <w:r>
          <w:tab/>
        </w:r>
        <w:r>
          <w:fldChar w:fldCharType="begin"/>
        </w:r>
        <w:r>
          <w:instrText xml:space="preserve"> PAGEREF _Toc23086 \h </w:instrText>
        </w:r>
        <w:r>
          <w:fldChar w:fldCharType="separate"/>
        </w:r>
        <w:r>
          <w:t>23</w:t>
        </w:r>
        <w:r>
          <w:fldChar w:fldCharType="end"/>
        </w:r>
      </w:hyperlink>
    </w:p>
    <w:p>
      <w:pPr>
        <w:pStyle w:val="TOC2"/>
        <w:tabs>
          <w:tab w:val="right" w:leader="dot" w:pos="8306"/>
        </w:tabs>
      </w:pPr>
      <w:hyperlink w:anchor="_Toc18610" w:history="1">
        <w:r>
          <w:rPr>
            <w:rFonts w:ascii="仿宋" w:eastAsia="仿宋" w:hAnsi="仿宋" w:cs="仿宋" w:hint="eastAsia"/>
            <w:lang w:eastAsia="zh-CN"/>
          </w:rPr>
          <w:t>(一)、资源开发方案</w:t>
        </w:r>
        <w:r>
          <w:tab/>
        </w:r>
        <w:r>
          <w:fldChar w:fldCharType="begin"/>
        </w:r>
        <w:r>
          <w:instrText xml:space="preserve"> PAGEREF _Toc18610 \h </w:instrText>
        </w:r>
        <w:r>
          <w:fldChar w:fldCharType="separate"/>
        </w:r>
        <w:r>
          <w:t>23</w:t>
        </w:r>
        <w:r>
          <w:fldChar w:fldCharType="end"/>
        </w:r>
      </w:hyperlink>
    </w:p>
    <w:p>
      <w:pPr>
        <w:pStyle w:val="TOC2"/>
        <w:tabs>
          <w:tab w:val="right" w:leader="dot" w:pos="8306"/>
        </w:tabs>
      </w:pPr>
      <w:hyperlink w:anchor="_Toc10639" w:history="1">
        <w:r>
          <w:rPr>
            <w:rFonts w:ascii="仿宋" w:eastAsia="仿宋" w:hAnsi="仿宋" w:cs="仿宋" w:hint="eastAsia"/>
            <w:lang w:eastAsia="zh-CN"/>
          </w:rPr>
          <w:t>(二)、资源利用方案</w:t>
        </w:r>
        <w:r>
          <w:tab/>
        </w:r>
        <w:r>
          <w:fldChar w:fldCharType="begin"/>
        </w:r>
        <w:r>
          <w:instrText xml:space="preserve"> PAGEREF _Toc10639 \h </w:instrText>
        </w:r>
        <w:r>
          <w:fldChar w:fldCharType="separate"/>
        </w:r>
        <w:r>
          <w:t>25</w:t>
        </w:r>
        <w:r>
          <w:fldChar w:fldCharType="end"/>
        </w:r>
      </w:hyperlink>
    </w:p>
    <w:p>
      <w:pPr>
        <w:pStyle w:val="TOC2"/>
        <w:tabs>
          <w:tab w:val="right" w:leader="dot" w:pos="8306"/>
        </w:tabs>
      </w:pPr>
      <w:hyperlink w:anchor="_Toc678" w:history="1">
        <w:r>
          <w:rPr>
            <w:rFonts w:ascii="仿宋" w:eastAsia="仿宋" w:hAnsi="仿宋" w:cs="仿宋" w:hint="eastAsia"/>
            <w:lang w:eastAsia="zh-CN"/>
          </w:rPr>
          <w:t>(三)、资源节约措施</w:t>
        </w:r>
        <w:r>
          <w:tab/>
        </w:r>
        <w:r>
          <w:fldChar w:fldCharType="begin"/>
        </w:r>
        <w:r>
          <w:instrText xml:space="preserve"> PAGEREF _Toc678 \h </w:instrText>
        </w:r>
        <w:r>
          <w:fldChar w:fldCharType="separate"/>
        </w:r>
        <w:r>
          <w:t>26</w:t>
        </w:r>
        <w:r>
          <w:fldChar w:fldCharType="end"/>
        </w:r>
      </w:hyperlink>
    </w:p>
    <w:p>
      <w:pPr>
        <w:pStyle w:val="TOC1"/>
        <w:tabs>
          <w:tab w:val="right" w:leader="dot" w:pos="8306"/>
        </w:tabs>
      </w:pPr>
      <w:hyperlink w:anchor="_Toc16778" w:history="1">
        <w:r>
          <w:rPr>
            <w:rFonts w:ascii="仿宋" w:eastAsia="仿宋" w:hAnsi="仿宋" w:cs="仿宋" w:hint="eastAsia"/>
            <w:lang w:eastAsia="zh-CN"/>
          </w:rPr>
          <w:t>七、土地利用与规划方案</w:t>
        </w:r>
        <w:r>
          <w:tab/>
        </w:r>
        <w:r>
          <w:fldChar w:fldCharType="begin"/>
        </w:r>
        <w:r>
          <w:instrText xml:space="preserve"> PAGEREF _Toc16778 \h </w:instrText>
        </w:r>
        <w:r>
          <w:fldChar w:fldCharType="separate"/>
        </w:r>
        <w:r>
          <w:t>27</w:t>
        </w:r>
        <w:r>
          <w:fldChar w:fldCharType="end"/>
        </w:r>
      </w:hyperlink>
    </w:p>
    <w:p>
      <w:pPr>
        <w:pStyle w:val="TOC2"/>
        <w:tabs>
          <w:tab w:val="right" w:leader="dot" w:pos="8306"/>
        </w:tabs>
      </w:pPr>
      <w:hyperlink w:anchor="_Toc11991" w:history="1">
        <w:r>
          <w:rPr>
            <w:rFonts w:ascii="仿宋" w:eastAsia="仿宋" w:hAnsi="仿宋" w:cs="仿宋" w:hint="eastAsia"/>
            <w:lang w:eastAsia="zh-CN"/>
          </w:rPr>
          <w:t>(一)、项目用地情况分析</w:t>
        </w:r>
        <w:r>
          <w:tab/>
        </w:r>
        <w:r>
          <w:fldChar w:fldCharType="begin"/>
        </w:r>
        <w:r>
          <w:instrText xml:space="preserve"> PAGEREF _Toc11991 \h </w:instrText>
        </w:r>
        <w:r>
          <w:fldChar w:fldCharType="separate"/>
        </w:r>
        <w:r>
          <w:t>27</w:t>
        </w:r>
        <w:r>
          <w:fldChar w:fldCharType="end"/>
        </w:r>
      </w:hyperlink>
    </w:p>
    <w:p>
      <w:pPr>
        <w:pStyle w:val="TOC2"/>
        <w:tabs>
          <w:tab w:val="right" w:leader="dot" w:pos="8306"/>
        </w:tabs>
      </w:pPr>
      <w:hyperlink w:anchor="_Toc4020" w:history="1">
        <w:r>
          <w:rPr>
            <w:rFonts w:ascii="仿宋" w:eastAsia="仿宋" w:hAnsi="仿宋" w:cs="仿宋" w:hint="eastAsia"/>
            <w:lang w:eastAsia="zh-CN"/>
          </w:rPr>
          <w:t>(二)、土地利用规划方案</w:t>
        </w:r>
        <w:r>
          <w:tab/>
        </w:r>
        <w:r>
          <w:fldChar w:fldCharType="begin"/>
        </w:r>
        <w:r>
          <w:instrText xml:space="preserve"> PAGEREF _Toc4020 \h </w:instrText>
        </w:r>
        <w:r>
          <w:fldChar w:fldCharType="separate"/>
        </w:r>
        <w:r>
          <w:t>28</w:t>
        </w:r>
        <w:r>
          <w:fldChar w:fldCharType="end"/>
        </w:r>
      </w:hyperlink>
    </w:p>
    <w:p>
      <w:pPr>
        <w:pStyle w:val="TOC1"/>
        <w:tabs>
          <w:tab w:val="right" w:leader="dot" w:pos="8306"/>
        </w:tabs>
      </w:pPr>
      <w:hyperlink w:anchor="_Toc16070" w:history="1">
        <w:r>
          <w:rPr>
            <w:rFonts w:ascii="仿宋" w:eastAsia="仿宋" w:hAnsi="仿宋" w:cs="仿宋" w:hint="eastAsia"/>
            <w:lang w:eastAsia="zh-CN"/>
          </w:rPr>
          <w:t>八、客户关系管理与市场拓展</w:t>
        </w:r>
        <w:r>
          <w:tab/>
        </w:r>
        <w:r>
          <w:fldChar w:fldCharType="begin"/>
        </w:r>
        <w:r>
          <w:instrText xml:space="preserve"> PAGEREF _Toc16070 \h </w:instrText>
        </w:r>
        <w:r>
          <w:fldChar w:fldCharType="separate"/>
        </w:r>
        <w:r>
          <w:t>29</w:t>
        </w:r>
        <w:r>
          <w:fldChar w:fldCharType="end"/>
        </w:r>
      </w:hyperlink>
    </w:p>
    <w:p>
      <w:pPr>
        <w:pStyle w:val="TOC2"/>
        <w:tabs>
          <w:tab w:val="right" w:leader="dot" w:pos="8306"/>
        </w:tabs>
      </w:pPr>
      <w:hyperlink w:anchor="_Toc6338" w:history="1">
        <w:r>
          <w:rPr>
            <w:rFonts w:ascii="仿宋" w:eastAsia="仿宋" w:hAnsi="仿宋" w:cs="仿宋" w:hint="eastAsia"/>
            <w:lang w:eastAsia="zh-CN"/>
          </w:rPr>
          <w:t>(一)、客户关系管理策略</w:t>
        </w:r>
        <w:r>
          <w:tab/>
        </w:r>
        <w:r>
          <w:fldChar w:fldCharType="begin"/>
        </w:r>
        <w:r>
          <w:instrText xml:space="preserve"> PAGEREF _Toc6338 \h </w:instrText>
        </w:r>
        <w:r>
          <w:fldChar w:fldCharType="separate"/>
        </w:r>
        <w:r>
          <w:t>29</w:t>
        </w:r>
        <w:r>
          <w:fldChar w:fldCharType="end"/>
        </w:r>
      </w:hyperlink>
    </w:p>
    <w:p>
      <w:pPr>
        <w:pStyle w:val="TOC2"/>
        <w:tabs>
          <w:tab w:val="right" w:leader="dot" w:pos="8306"/>
        </w:tabs>
      </w:pPr>
      <w:hyperlink w:anchor="_Toc162" w:history="1">
        <w:r>
          <w:rPr>
            <w:rFonts w:ascii="仿宋" w:eastAsia="仿宋" w:hAnsi="仿宋" w:cs="仿宋" w:hint="eastAsia"/>
            <w:lang w:eastAsia="zh-CN"/>
          </w:rPr>
          <w:t>(二)、市场拓展方案</w:t>
        </w:r>
        <w:r>
          <w:tab/>
        </w:r>
        <w:r>
          <w:fldChar w:fldCharType="begin"/>
        </w:r>
        <w:r>
          <w:instrText xml:space="preserve"> PAGEREF _Toc162 \h </w:instrText>
        </w:r>
        <w:r>
          <w:fldChar w:fldCharType="separate"/>
        </w:r>
        <w:r>
          <w:t>30</w:t>
        </w:r>
        <w:r>
          <w:fldChar w:fldCharType="end"/>
        </w:r>
      </w:hyperlink>
    </w:p>
    <w:p>
      <w:pPr>
        <w:pStyle w:val="TOC1"/>
        <w:tabs>
          <w:tab w:val="right" w:leader="dot" w:pos="8306"/>
        </w:tabs>
      </w:pPr>
      <w:hyperlink w:anchor="_Toc9529" w:history="1">
        <w:r>
          <w:rPr>
            <w:rFonts w:ascii="仿宋" w:eastAsia="仿宋" w:hAnsi="仿宋" w:cs="仿宋" w:hint="eastAsia"/>
            <w:lang w:eastAsia="zh-CN"/>
          </w:rPr>
          <w:t>九、项目实施与管理方案</w:t>
        </w:r>
        <w:r>
          <w:tab/>
        </w:r>
        <w:r>
          <w:fldChar w:fldCharType="begin"/>
        </w:r>
        <w:r>
          <w:instrText xml:space="preserve"> PAGEREF _Toc9529 \h </w:instrText>
        </w:r>
        <w:r>
          <w:fldChar w:fldCharType="separate"/>
        </w:r>
        <w:r>
          <w:t>31</w:t>
        </w:r>
        <w:r>
          <w:fldChar w:fldCharType="end"/>
        </w:r>
      </w:hyperlink>
    </w:p>
    <w:p>
      <w:pPr>
        <w:pStyle w:val="TOC2"/>
        <w:tabs>
          <w:tab w:val="right" w:leader="dot" w:pos="8306"/>
        </w:tabs>
      </w:pPr>
      <w:hyperlink w:anchor="_Toc10692" w:history="1">
        <w:r>
          <w:rPr>
            <w:rFonts w:ascii="仿宋" w:eastAsia="仿宋" w:hAnsi="仿宋" w:cs="仿宋" w:hint="eastAsia"/>
            <w:lang w:eastAsia="zh-CN"/>
          </w:rPr>
          <w:t>(一)、项目实施计划</w:t>
        </w:r>
        <w:r>
          <w:tab/>
        </w:r>
        <w:r>
          <w:fldChar w:fldCharType="begin"/>
        </w:r>
        <w:r>
          <w:instrText xml:space="preserve"> PAGEREF _Toc10692 \h </w:instrText>
        </w:r>
        <w:r>
          <w:fldChar w:fldCharType="separate"/>
        </w:r>
        <w:r>
          <w:t>31</w:t>
        </w:r>
        <w:r>
          <w:fldChar w:fldCharType="end"/>
        </w:r>
      </w:hyperlink>
    </w:p>
    <w:p>
      <w:pPr>
        <w:pStyle w:val="TOC2"/>
        <w:tabs>
          <w:tab w:val="right" w:leader="dot" w:pos="8306"/>
        </w:tabs>
      </w:pPr>
      <w:hyperlink w:anchor="_Toc28768" w:history="1">
        <w:r>
          <w:rPr>
            <w:rFonts w:ascii="仿宋" w:eastAsia="仿宋" w:hAnsi="仿宋" w:cs="仿宋" w:hint="eastAsia"/>
            <w:lang w:eastAsia="zh-CN"/>
          </w:rPr>
          <w:t>(二)、项目组织机构与职责</w:t>
        </w:r>
        <w:r>
          <w:tab/>
        </w:r>
        <w:r>
          <w:fldChar w:fldCharType="begin"/>
        </w:r>
        <w:r>
          <w:instrText xml:space="preserve"> PAGEREF _Toc28768 \h </w:instrText>
        </w:r>
        <w:r>
          <w:fldChar w:fldCharType="separate"/>
        </w:r>
        <w:r>
          <w:t>33</w:t>
        </w:r>
        <w:r>
          <w:fldChar w:fldCharType="end"/>
        </w:r>
      </w:hyperlink>
    </w:p>
    <w:p>
      <w:pPr>
        <w:pStyle w:val="TOC2"/>
        <w:tabs>
          <w:tab w:val="right" w:leader="dot" w:pos="8306"/>
        </w:tabs>
      </w:pPr>
      <w:hyperlink w:anchor="_Toc24132" w:history="1">
        <w:r>
          <w:rPr>
            <w:rFonts w:ascii="仿宋" w:eastAsia="仿宋" w:hAnsi="仿宋" w:cs="仿宋" w:hint="eastAsia"/>
            <w:lang w:eastAsia="zh-CN"/>
          </w:rPr>
          <w:t>(三)、项目管理与监控体系</w:t>
        </w:r>
        <w:r>
          <w:tab/>
        </w:r>
        <w:r>
          <w:fldChar w:fldCharType="begin"/>
        </w:r>
        <w:r>
          <w:instrText xml:space="preserve"> PAGEREF _Toc24132 \h </w:instrText>
        </w:r>
        <w:r>
          <w:fldChar w:fldCharType="separate"/>
        </w:r>
        <w:r>
          <w:t>35</w:t>
        </w:r>
        <w:r>
          <w:fldChar w:fldCharType="end"/>
        </w:r>
      </w:hyperlink>
    </w:p>
    <w:p>
      <w:pPr>
        <w:pStyle w:val="TOC1"/>
        <w:tabs>
          <w:tab w:val="right" w:leader="dot" w:pos="8306"/>
        </w:tabs>
      </w:pPr>
      <w:hyperlink w:anchor="_Toc21531" w:history="1">
        <w:r>
          <w:rPr>
            <w:rFonts w:ascii="仿宋" w:eastAsia="仿宋" w:hAnsi="仿宋" w:cs="仿宋" w:hint="eastAsia"/>
            <w:lang w:eastAsia="zh-CN"/>
          </w:rPr>
          <w:t>十、技术创新与产业升级</w:t>
        </w:r>
        <w:r>
          <w:tab/>
        </w:r>
        <w:r>
          <w:fldChar w:fldCharType="begin"/>
        </w:r>
        <w:r>
          <w:instrText xml:space="preserve"> PAGEREF _Toc21531 \h </w:instrText>
        </w:r>
        <w:r>
          <w:fldChar w:fldCharType="separate"/>
        </w:r>
        <w:r>
          <w:t>37</w:t>
        </w:r>
        <w:r>
          <w:fldChar w:fldCharType="end"/>
        </w:r>
      </w:hyperlink>
    </w:p>
    <w:p>
      <w:pPr>
        <w:pStyle w:val="TOC2"/>
        <w:tabs>
          <w:tab w:val="right" w:leader="dot" w:pos="8306"/>
        </w:tabs>
      </w:pPr>
      <w:hyperlink w:anchor="_Toc26107" w:history="1">
        <w:r>
          <w:rPr>
            <w:rFonts w:ascii="仿宋" w:eastAsia="仿宋" w:hAnsi="仿宋" w:cs="仿宋" w:hint="eastAsia"/>
            <w:lang w:eastAsia="zh-CN"/>
          </w:rPr>
          <w:t>(一)、技术创新方向与目标</w:t>
        </w:r>
        <w:r>
          <w:tab/>
        </w:r>
        <w:r>
          <w:fldChar w:fldCharType="begin"/>
        </w:r>
        <w:r>
          <w:instrText xml:space="preserve"> PAGEREF _Toc26107 \h </w:instrText>
        </w:r>
        <w:r>
          <w:fldChar w:fldCharType="separate"/>
        </w:r>
        <w:r>
          <w:t>37</w:t>
        </w:r>
        <w:r>
          <w:fldChar w:fldCharType="end"/>
        </w:r>
      </w:hyperlink>
    </w:p>
    <w:p>
      <w:pPr>
        <w:pStyle w:val="TOC2"/>
        <w:tabs>
          <w:tab w:val="right" w:leader="dot" w:pos="8306"/>
        </w:tabs>
      </w:pPr>
      <w:hyperlink w:anchor="_Toc94" w:history="1">
        <w:r>
          <w:rPr>
            <w:rFonts w:ascii="仿宋" w:eastAsia="仿宋" w:hAnsi="仿宋" w:cs="仿宋" w:hint="eastAsia"/>
            <w:lang w:eastAsia="zh-CN"/>
          </w:rPr>
          <w:t>(二)、产业升级路径与措施</w:t>
        </w:r>
        <w:r>
          <w:tab/>
        </w:r>
        <w:r>
          <w:fldChar w:fldCharType="begin"/>
        </w:r>
        <w:r>
          <w:instrText xml:space="preserve"> PAGEREF _Toc94 \h </w:instrText>
        </w:r>
        <w:r>
          <w:fldChar w:fldCharType="separate"/>
        </w:r>
        <w:r>
          <w:t>38</w:t>
        </w:r>
        <w:r>
          <w:fldChar w:fldCharType="end"/>
        </w:r>
      </w:hyperlink>
    </w:p>
    <w:p>
      <w:pPr>
        <w:pStyle w:val="TOC1"/>
        <w:tabs>
          <w:tab w:val="right" w:leader="dot" w:pos="8306"/>
        </w:tabs>
      </w:pPr>
      <w:hyperlink w:anchor="_Toc672" w:history="1">
        <w:r>
          <w:rPr>
            <w:rFonts w:ascii="仿宋" w:eastAsia="仿宋" w:hAnsi="仿宋" w:cs="仿宋" w:hint="eastAsia"/>
            <w:lang w:eastAsia="zh-CN"/>
          </w:rPr>
          <w:t>十一、安全与应急管理</w:t>
        </w:r>
        <w:r>
          <w:tab/>
        </w:r>
        <w:r>
          <w:fldChar w:fldCharType="begin"/>
        </w:r>
        <w:r>
          <w:instrText xml:space="preserve"> PAGEREF _Toc672 \h </w:instrText>
        </w:r>
        <w:r>
          <w:fldChar w:fldCharType="separate"/>
        </w:r>
        <w:r>
          <w:t>40</w:t>
        </w:r>
        <w:r>
          <w:fldChar w:fldCharType="end"/>
        </w:r>
      </w:hyperlink>
    </w:p>
    <w:p>
      <w:pPr>
        <w:pStyle w:val="TOC2"/>
        <w:tabs>
          <w:tab w:val="right" w:leader="dot" w:pos="8306"/>
        </w:tabs>
      </w:pPr>
      <w:hyperlink w:anchor="_Toc841" w:history="1">
        <w:r>
          <w:rPr>
            <w:rFonts w:ascii="仿宋" w:eastAsia="仿宋" w:hAnsi="仿宋" w:cs="仿宋" w:hint="eastAsia"/>
            <w:lang w:eastAsia="zh-CN"/>
          </w:rPr>
          <w:t>(一)、安全生产管理</w:t>
        </w:r>
        <w:r>
          <w:tab/>
        </w:r>
        <w:r>
          <w:fldChar w:fldCharType="begin"/>
        </w:r>
        <w:r>
          <w:instrText xml:space="preserve"> PAGEREF _Toc841 \h </w:instrText>
        </w:r>
        <w:r>
          <w:fldChar w:fldCharType="separate"/>
        </w:r>
        <w:r>
          <w:t>40</w:t>
        </w:r>
        <w:r>
          <w:fldChar w:fldCharType="end"/>
        </w:r>
      </w:hyperlink>
    </w:p>
    <w:p>
      <w:pPr>
        <w:pStyle w:val="TOC2"/>
        <w:tabs>
          <w:tab w:val="right" w:leader="dot" w:pos="8306"/>
        </w:tabs>
      </w:pPr>
      <w:hyperlink w:anchor="_Toc14322" w:history="1">
        <w:r>
          <w:rPr>
            <w:rFonts w:ascii="仿宋" w:eastAsia="仿宋" w:hAnsi="仿宋" w:cs="仿宋" w:hint="eastAsia"/>
            <w:lang w:eastAsia="zh-CN"/>
          </w:rPr>
          <w:t>(二)、应急预案与响应</w:t>
        </w:r>
        <w:r>
          <w:tab/>
        </w:r>
        <w:r>
          <w:fldChar w:fldCharType="begin"/>
        </w:r>
        <w:r>
          <w:instrText xml:space="preserve"> PAGEREF _Toc14322 \h </w:instrText>
        </w:r>
        <w:r>
          <w:fldChar w:fldCharType="separate"/>
        </w:r>
        <w:r>
          <w:t>41</w:t>
        </w:r>
        <w:r>
          <w:fldChar w:fldCharType="end"/>
        </w:r>
      </w:hyperlink>
    </w:p>
    <w:p>
      <w:pPr>
        <w:pStyle w:val="TOC1"/>
        <w:tabs>
          <w:tab w:val="right" w:leader="dot" w:pos="8306"/>
        </w:tabs>
      </w:pPr>
      <w:hyperlink w:anchor="_Toc20283" w:history="1">
        <w:r>
          <w:rPr>
            <w:rFonts w:ascii="仿宋" w:eastAsia="仿宋" w:hAnsi="仿宋" w:cs="仿宋" w:hint="eastAsia"/>
            <w:lang w:eastAsia="zh-CN"/>
          </w:rPr>
          <w:t>十二、项目进度计划</w:t>
        </w:r>
        <w:r>
          <w:tab/>
        </w:r>
        <w:r>
          <w:fldChar w:fldCharType="begin"/>
        </w:r>
        <w:r>
          <w:instrText xml:space="preserve"> PAGEREF _Toc20283 \h </w:instrText>
        </w:r>
        <w:r>
          <w:fldChar w:fldCharType="separate"/>
        </w:r>
        <w:r>
          <w:t>43</w:t>
        </w:r>
        <w:r>
          <w:fldChar w:fldCharType="end"/>
        </w:r>
      </w:hyperlink>
    </w:p>
    <w:p>
      <w:pPr>
        <w:pStyle w:val="TOC2"/>
        <w:tabs>
          <w:tab w:val="right" w:leader="dot" w:pos="8306"/>
        </w:tabs>
      </w:pPr>
      <w:hyperlink w:anchor="_Toc7688" w:history="1">
        <w:r>
          <w:rPr>
            <w:rFonts w:ascii="仿宋" w:eastAsia="仿宋" w:hAnsi="仿宋" w:cs="仿宋" w:hint="eastAsia"/>
            <w:lang w:eastAsia="zh-CN"/>
          </w:rPr>
          <w:t>(一)、建设周期</w:t>
        </w:r>
        <w:r>
          <w:tab/>
        </w:r>
        <w:r>
          <w:fldChar w:fldCharType="begin"/>
        </w:r>
        <w:r>
          <w:instrText xml:space="preserve"> PAGEREF _Toc7688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718" w:history="1">
        <w:r>
          <w:rPr>
            <w:rFonts w:ascii="仿宋" w:eastAsia="仿宋" w:hAnsi="仿宋" w:cs="仿宋" w:hint="eastAsia"/>
            <w:lang w:eastAsia="zh-CN"/>
          </w:rPr>
          <w:t>(二)、建设进度</w:t>
        </w:r>
        <w:r>
          <w:tab/>
        </w:r>
        <w:r>
          <w:fldChar w:fldCharType="begin"/>
        </w:r>
        <w:r>
          <w:instrText xml:space="preserve"> PAGEREF _Toc5718 \h </w:instrText>
        </w:r>
        <w:r>
          <w:fldChar w:fldCharType="separate"/>
        </w:r>
        <w:r>
          <w:t>43</w:t>
        </w:r>
        <w:r>
          <w:fldChar w:fldCharType="end"/>
        </w:r>
      </w:hyperlink>
    </w:p>
    <w:p>
      <w:pPr>
        <w:pStyle w:val="TOC2"/>
        <w:tabs>
          <w:tab w:val="right" w:leader="dot" w:pos="8306"/>
        </w:tabs>
      </w:pPr>
      <w:hyperlink w:anchor="_Toc22331" w:history="1">
        <w:r>
          <w:rPr>
            <w:rFonts w:ascii="仿宋" w:eastAsia="仿宋" w:hAnsi="仿宋" w:cs="仿宋" w:hint="eastAsia"/>
            <w:lang w:eastAsia="zh-CN"/>
          </w:rPr>
          <w:t>(三)、进度安排注意事项</w:t>
        </w:r>
        <w:r>
          <w:tab/>
        </w:r>
        <w:r>
          <w:fldChar w:fldCharType="begin"/>
        </w:r>
        <w:r>
          <w:instrText xml:space="preserve"> PAGEREF _Toc22331 \h </w:instrText>
        </w:r>
        <w:r>
          <w:fldChar w:fldCharType="separate"/>
        </w:r>
        <w:r>
          <w:t>44</w:t>
        </w:r>
        <w:r>
          <w:fldChar w:fldCharType="end"/>
        </w:r>
      </w:hyperlink>
    </w:p>
    <w:p>
      <w:pPr>
        <w:pStyle w:val="TOC2"/>
        <w:tabs>
          <w:tab w:val="right" w:leader="dot" w:pos="8306"/>
        </w:tabs>
      </w:pPr>
      <w:hyperlink w:anchor="_Toc20302" w:history="1">
        <w:r>
          <w:rPr>
            <w:rFonts w:ascii="仿宋" w:eastAsia="仿宋" w:hAnsi="仿宋" w:cs="仿宋" w:hint="eastAsia"/>
            <w:lang w:eastAsia="zh-CN"/>
          </w:rPr>
          <w:t>(四)、人力资源配置</w:t>
        </w:r>
        <w:r>
          <w:tab/>
        </w:r>
        <w:r>
          <w:fldChar w:fldCharType="begin"/>
        </w:r>
        <w:r>
          <w:instrText xml:space="preserve"> PAGEREF _Toc20302 \h </w:instrText>
        </w:r>
        <w:r>
          <w:fldChar w:fldCharType="separate"/>
        </w:r>
        <w:r>
          <w:t>45</w:t>
        </w:r>
        <w:r>
          <w:fldChar w:fldCharType="end"/>
        </w:r>
      </w:hyperlink>
    </w:p>
    <w:p>
      <w:pPr>
        <w:pStyle w:val="TOC2"/>
        <w:tabs>
          <w:tab w:val="right" w:leader="dot" w:pos="8306"/>
        </w:tabs>
      </w:pPr>
      <w:hyperlink w:anchor="_Toc20039" w:history="1">
        <w:r>
          <w:rPr>
            <w:rFonts w:ascii="仿宋" w:eastAsia="仿宋" w:hAnsi="仿宋" w:cs="仿宋" w:hint="eastAsia"/>
            <w:lang w:eastAsia="zh-CN"/>
          </w:rPr>
          <w:t>(五)、员工培训</w:t>
        </w:r>
        <w:r>
          <w:tab/>
        </w:r>
        <w:r>
          <w:fldChar w:fldCharType="begin"/>
        </w:r>
        <w:r>
          <w:instrText xml:space="preserve"> PAGEREF _Toc20039 \h </w:instrText>
        </w:r>
        <w:r>
          <w:fldChar w:fldCharType="separate"/>
        </w:r>
        <w:r>
          <w:t>47</w:t>
        </w:r>
        <w:r>
          <w:fldChar w:fldCharType="end"/>
        </w:r>
      </w:hyperlink>
    </w:p>
    <w:p>
      <w:pPr>
        <w:pStyle w:val="TOC2"/>
        <w:tabs>
          <w:tab w:val="right" w:leader="dot" w:pos="8306"/>
        </w:tabs>
      </w:pPr>
      <w:hyperlink w:anchor="_Toc5490" w:history="1">
        <w:r>
          <w:rPr>
            <w:rFonts w:ascii="仿宋" w:eastAsia="仿宋" w:hAnsi="仿宋" w:cs="仿宋" w:hint="eastAsia"/>
            <w:lang w:eastAsia="zh-CN"/>
          </w:rPr>
          <w:t>(六)、项目实施保障</w:t>
        </w:r>
        <w:r>
          <w:tab/>
        </w:r>
        <w:r>
          <w:fldChar w:fldCharType="begin"/>
        </w:r>
        <w:r>
          <w:instrText xml:space="preserve"> PAGEREF _Toc5490 \h </w:instrText>
        </w:r>
        <w:r>
          <w:fldChar w:fldCharType="separate"/>
        </w:r>
        <w:r>
          <w:t>48</w:t>
        </w:r>
        <w:r>
          <w:fldChar w:fldCharType="end"/>
        </w:r>
      </w:hyperlink>
    </w:p>
    <w:p>
      <w:pPr>
        <w:pStyle w:val="TOC2"/>
        <w:tabs>
          <w:tab w:val="right" w:leader="dot" w:pos="8306"/>
        </w:tabs>
      </w:pPr>
      <w:hyperlink w:anchor="_Toc18074" w:history="1">
        <w:r>
          <w:rPr>
            <w:rFonts w:ascii="仿宋" w:eastAsia="仿宋" w:hAnsi="仿宋" w:cs="仿宋" w:hint="eastAsia"/>
            <w:lang w:eastAsia="zh-CN"/>
          </w:rPr>
          <w:t>(七)、安全规范管理</w:t>
        </w:r>
        <w:r>
          <w:tab/>
        </w:r>
        <w:r>
          <w:fldChar w:fldCharType="begin"/>
        </w:r>
        <w:r>
          <w:instrText xml:space="preserve"> PAGEREF _Toc18074 \h </w:instrText>
        </w:r>
        <w:r>
          <w:fldChar w:fldCharType="separate"/>
        </w:r>
        <w:r>
          <w:t>49</w:t>
        </w:r>
        <w:r>
          <w:fldChar w:fldCharType="end"/>
        </w:r>
      </w:hyperlink>
    </w:p>
    <w:p>
      <w:pPr>
        <w:pStyle w:val="TOC1"/>
        <w:tabs>
          <w:tab w:val="right" w:leader="dot" w:pos="8306"/>
        </w:tabs>
      </w:pPr>
      <w:hyperlink w:anchor="_Toc26201" w:history="1">
        <w:r>
          <w:rPr>
            <w:rFonts w:ascii="仿宋" w:eastAsia="仿宋" w:hAnsi="仿宋" w:cs="仿宋" w:hint="eastAsia"/>
            <w:lang w:eastAsia="zh-CN"/>
          </w:rPr>
          <w:t>十三、产业协同与集群发展</w:t>
        </w:r>
        <w:r>
          <w:tab/>
        </w:r>
        <w:r>
          <w:fldChar w:fldCharType="begin"/>
        </w:r>
        <w:r>
          <w:instrText xml:space="preserve"> PAGEREF _Toc26201 \h </w:instrText>
        </w:r>
        <w:r>
          <w:fldChar w:fldCharType="separate"/>
        </w:r>
        <w:r>
          <w:t>50</w:t>
        </w:r>
        <w:r>
          <w:fldChar w:fldCharType="end"/>
        </w:r>
      </w:hyperlink>
    </w:p>
    <w:p>
      <w:pPr>
        <w:pStyle w:val="TOC2"/>
        <w:tabs>
          <w:tab w:val="right" w:leader="dot" w:pos="8306"/>
        </w:tabs>
      </w:pPr>
      <w:hyperlink w:anchor="_Toc22501" w:history="1">
        <w:r>
          <w:rPr>
            <w:rFonts w:ascii="仿宋" w:eastAsia="仿宋" w:hAnsi="仿宋" w:cs="仿宋" w:hint="eastAsia"/>
            <w:lang w:eastAsia="zh-CN"/>
          </w:rPr>
          <w:t>(一)、产业协同机制建设</w:t>
        </w:r>
        <w:r>
          <w:tab/>
        </w:r>
        <w:r>
          <w:fldChar w:fldCharType="begin"/>
        </w:r>
        <w:r>
          <w:instrText xml:space="preserve"> PAGEREF _Toc22501 \h </w:instrText>
        </w:r>
        <w:r>
          <w:fldChar w:fldCharType="separate"/>
        </w:r>
        <w:r>
          <w:t>50</w:t>
        </w:r>
        <w:r>
          <w:fldChar w:fldCharType="end"/>
        </w:r>
      </w:hyperlink>
    </w:p>
    <w:p>
      <w:pPr>
        <w:pStyle w:val="TOC2"/>
        <w:tabs>
          <w:tab w:val="right" w:leader="dot" w:pos="8306"/>
        </w:tabs>
      </w:pPr>
      <w:hyperlink w:anchor="_Toc4504" w:history="1">
        <w:r>
          <w:rPr>
            <w:rFonts w:ascii="仿宋" w:eastAsia="仿宋" w:hAnsi="仿宋" w:cs="仿宋" w:hint="eastAsia"/>
            <w:lang w:eastAsia="zh-CN"/>
          </w:rPr>
          <w:t>(二)、产业集群培育与发展</w:t>
        </w:r>
        <w:r>
          <w:tab/>
        </w:r>
        <w:r>
          <w:fldChar w:fldCharType="begin"/>
        </w:r>
        <w:r>
          <w:instrText xml:space="preserve"> PAGEREF _Toc4504 \h </w:instrText>
        </w:r>
        <w:r>
          <w:fldChar w:fldCharType="separate"/>
        </w:r>
        <w:r>
          <w:t>52</w:t>
        </w:r>
        <w:r>
          <w:fldChar w:fldCharType="end"/>
        </w:r>
      </w:hyperlink>
    </w:p>
    <w:p>
      <w:pPr>
        <w:pStyle w:val="TOC1"/>
        <w:tabs>
          <w:tab w:val="right" w:leader="dot" w:pos="8306"/>
        </w:tabs>
      </w:pPr>
      <w:hyperlink w:anchor="_Toc30570" w:history="1">
        <w:r>
          <w:rPr>
            <w:rFonts w:ascii="仿宋" w:eastAsia="仿宋" w:hAnsi="仿宋" w:cs="仿宋" w:hint="eastAsia"/>
            <w:lang w:eastAsia="zh-CN"/>
          </w:rPr>
          <w:t>十四、项目施工方案</w:t>
        </w:r>
        <w:r>
          <w:tab/>
        </w:r>
        <w:r>
          <w:fldChar w:fldCharType="begin"/>
        </w:r>
        <w:r>
          <w:instrText xml:space="preserve"> PAGEREF _Toc30570 \h </w:instrText>
        </w:r>
        <w:r>
          <w:fldChar w:fldCharType="separate"/>
        </w:r>
        <w:r>
          <w:t>52</w:t>
        </w:r>
        <w:r>
          <w:fldChar w:fldCharType="end"/>
        </w:r>
      </w:hyperlink>
    </w:p>
    <w:p>
      <w:pPr>
        <w:pStyle w:val="TOC2"/>
        <w:tabs>
          <w:tab w:val="right" w:leader="dot" w:pos="8306"/>
        </w:tabs>
      </w:pPr>
      <w:hyperlink w:anchor="_Toc4961" w:history="1">
        <w:r>
          <w:rPr>
            <w:rFonts w:ascii="仿宋" w:eastAsia="仿宋" w:hAnsi="仿宋" w:cs="仿宋" w:hint="eastAsia"/>
            <w:lang w:eastAsia="zh-CN"/>
          </w:rPr>
          <w:t>(一)、施工组织设计</w:t>
        </w:r>
        <w:r>
          <w:tab/>
        </w:r>
        <w:r>
          <w:fldChar w:fldCharType="begin"/>
        </w:r>
        <w:r>
          <w:instrText xml:space="preserve"> PAGEREF _Toc4961 \h </w:instrText>
        </w:r>
        <w:r>
          <w:fldChar w:fldCharType="separate"/>
        </w:r>
        <w:r>
          <w:t>52</w:t>
        </w:r>
        <w:r>
          <w:fldChar w:fldCharType="end"/>
        </w:r>
      </w:hyperlink>
    </w:p>
    <w:p>
      <w:pPr>
        <w:pStyle w:val="TOC2"/>
        <w:tabs>
          <w:tab w:val="right" w:leader="dot" w:pos="8306"/>
        </w:tabs>
      </w:pPr>
      <w:hyperlink w:anchor="_Toc1190" w:history="1">
        <w:r>
          <w:rPr>
            <w:rFonts w:ascii="仿宋" w:eastAsia="仿宋" w:hAnsi="仿宋" w:cs="仿宋" w:hint="eastAsia"/>
            <w:lang w:eastAsia="zh-CN"/>
          </w:rPr>
          <w:t>(二)、施工工艺与技术路线</w:t>
        </w:r>
        <w:r>
          <w:tab/>
        </w:r>
        <w:r>
          <w:fldChar w:fldCharType="begin"/>
        </w:r>
        <w:r>
          <w:instrText xml:space="preserve"> PAGEREF _Toc1190 \h </w:instrText>
        </w:r>
        <w:r>
          <w:fldChar w:fldCharType="separate"/>
        </w:r>
        <w:r>
          <w:t>54</w:t>
        </w:r>
        <w:r>
          <w:fldChar w:fldCharType="end"/>
        </w:r>
      </w:hyperlink>
    </w:p>
    <w:p>
      <w:pPr>
        <w:pStyle w:val="TOC2"/>
        <w:tabs>
          <w:tab w:val="right" w:leader="dot" w:pos="8306"/>
        </w:tabs>
      </w:pPr>
      <w:hyperlink w:anchor="_Toc6409" w:history="1">
        <w:r>
          <w:rPr>
            <w:rFonts w:ascii="仿宋" w:eastAsia="仿宋" w:hAnsi="仿宋" w:cs="仿宋" w:hint="eastAsia"/>
            <w:lang w:eastAsia="zh-CN"/>
          </w:rPr>
          <w:t>(三)、关键节点施工计划</w:t>
        </w:r>
        <w:r>
          <w:tab/>
        </w:r>
        <w:r>
          <w:fldChar w:fldCharType="begin"/>
        </w:r>
        <w:r>
          <w:instrText xml:space="preserve"> PAGEREF _Toc6409 \h </w:instrText>
        </w:r>
        <w:r>
          <w:fldChar w:fldCharType="separate"/>
        </w:r>
        <w:r>
          <w:t>55</w:t>
        </w:r>
        <w:r>
          <w:fldChar w:fldCharType="end"/>
        </w:r>
      </w:hyperlink>
    </w:p>
    <w:p>
      <w:pPr>
        <w:pStyle w:val="TOC2"/>
        <w:tabs>
          <w:tab w:val="right" w:leader="dot" w:pos="8306"/>
        </w:tabs>
      </w:pPr>
      <w:hyperlink w:anchor="_Toc15421" w:history="1">
        <w:r>
          <w:rPr>
            <w:rFonts w:ascii="仿宋" w:eastAsia="仿宋" w:hAnsi="仿宋" w:cs="仿宋" w:hint="eastAsia"/>
            <w:lang w:eastAsia="zh-CN"/>
          </w:rPr>
          <w:t>(四)、施工现场管理</w:t>
        </w:r>
        <w:r>
          <w:tab/>
        </w:r>
        <w:r>
          <w:fldChar w:fldCharType="begin"/>
        </w:r>
        <w:r>
          <w:instrText xml:space="preserve"> PAGEREF _Toc15421 \h </w:instrText>
        </w:r>
        <w:r>
          <w:fldChar w:fldCharType="separate"/>
        </w:r>
        <w:r>
          <w:t>57</w:t>
        </w:r>
        <w:r>
          <w:fldChar w:fldCharType="end"/>
        </w:r>
      </w:hyperlink>
    </w:p>
    <w:p>
      <w:pPr>
        <w:pStyle w:val="TOC1"/>
        <w:tabs>
          <w:tab w:val="right" w:leader="dot" w:pos="8306"/>
        </w:tabs>
      </w:pPr>
      <w:hyperlink w:anchor="_Toc9917" w:history="1">
        <w:r>
          <w:rPr>
            <w:rFonts w:ascii="仿宋" w:eastAsia="仿宋" w:hAnsi="仿宋" w:cs="仿宋" w:hint="eastAsia"/>
            <w:lang w:eastAsia="zh-CN"/>
          </w:rPr>
          <w:t>十五、成果转化与推广应用</w:t>
        </w:r>
        <w:r>
          <w:tab/>
        </w:r>
        <w:r>
          <w:fldChar w:fldCharType="begin"/>
        </w:r>
        <w:r>
          <w:instrText xml:space="preserve"> PAGEREF _Toc9917 \h </w:instrText>
        </w:r>
        <w:r>
          <w:fldChar w:fldCharType="separate"/>
        </w:r>
        <w:r>
          <w:t>59</w:t>
        </w:r>
        <w:r>
          <w:fldChar w:fldCharType="end"/>
        </w:r>
      </w:hyperlink>
    </w:p>
    <w:p>
      <w:pPr>
        <w:pStyle w:val="TOC2"/>
        <w:tabs>
          <w:tab w:val="right" w:leader="dot" w:pos="8306"/>
        </w:tabs>
      </w:pPr>
      <w:hyperlink w:anchor="_Toc19284" w:history="1">
        <w:r>
          <w:rPr>
            <w:rFonts w:ascii="仿宋" w:eastAsia="仿宋" w:hAnsi="仿宋" w:cs="仿宋" w:hint="eastAsia"/>
            <w:lang w:eastAsia="zh-CN"/>
          </w:rPr>
          <w:t>(一)、成果转化策略制定</w:t>
        </w:r>
        <w:r>
          <w:tab/>
        </w:r>
        <w:r>
          <w:fldChar w:fldCharType="begin"/>
        </w:r>
        <w:r>
          <w:instrText xml:space="preserve"> PAGEREF _Toc19284 \h </w:instrText>
        </w:r>
        <w:r>
          <w:fldChar w:fldCharType="separate"/>
        </w:r>
        <w:r>
          <w:t>59</w:t>
        </w:r>
        <w:r>
          <w:fldChar w:fldCharType="end"/>
        </w:r>
      </w:hyperlink>
    </w:p>
    <w:p>
      <w:pPr>
        <w:pStyle w:val="TOC2"/>
        <w:tabs>
          <w:tab w:val="right" w:leader="dot" w:pos="8306"/>
        </w:tabs>
      </w:pPr>
      <w:hyperlink w:anchor="_Toc20472" w:history="1">
        <w:r>
          <w:rPr>
            <w:rFonts w:ascii="仿宋" w:eastAsia="仿宋" w:hAnsi="仿宋" w:cs="仿宋" w:hint="eastAsia"/>
            <w:lang w:eastAsia="zh-CN"/>
          </w:rPr>
          <w:t>(二)、成果推广应用方案</w:t>
        </w:r>
        <w:r>
          <w:tab/>
        </w:r>
        <w:r>
          <w:fldChar w:fldCharType="begin"/>
        </w:r>
        <w:r>
          <w:instrText xml:space="preserve"> PAGEREF _Toc20472 \h </w:instrText>
        </w:r>
        <w:r>
          <w:fldChar w:fldCharType="separate"/>
        </w:r>
        <w:r>
          <w:t>60</w:t>
        </w:r>
        <w:r>
          <w:fldChar w:fldCharType="end"/>
        </w:r>
      </w:hyperlink>
    </w:p>
    <w:p>
      <w:pPr>
        <w:pStyle w:val="TOC1"/>
        <w:tabs>
          <w:tab w:val="right" w:leader="dot" w:pos="8306"/>
        </w:tabs>
      </w:pPr>
      <w:hyperlink w:anchor="_Toc20163" w:history="1">
        <w:r>
          <w:rPr>
            <w:rFonts w:ascii="仿宋" w:eastAsia="仿宋" w:hAnsi="仿宋" w:cs="仿宋" w:hint="eastAsia"/>
            <w:lang w:eastAsia="zh-CN"/>
          </w:rPr>
          <w:t>十六、企业合规与伦理</w:t>
        </w:r>
        <w:r>
          <w:tab/>
        </w:r>
        <w:r>
          <w:fldChar w:fldCharType="begin"/>
        </w:r>
        <w:r>
          <w:instrText xml:space="preserve"> PAGEREF _Toc20163 \h </w:instrText>
        </w:r>
        <w:r>
          <w:fldChar w:fldCharType="separate"/>
        </w:r>
        <w:r>
          <w:t>62</w:t>
        </w:r>
        <w:r>
          <w:fldChar w:fldCharType="end"/>
        </w:r>
      </w:hyperlink>
    </w:p>
    <w:p>
      <w:pPr>
        <w:pStyle w:val="TOC2"/>
        <w:tabs>
          <w:tab w:val="right" w:leader="dot" w:pos="8306"/>
        </w:tabs>
      </w:pPr>
      <w:hyperlink w:anchor="_Toc16494" w:history="1">
        <w:r>
          <w:rPr>
            <w:rFonts w:ascii="仿宋" w:eastAsia="仿宋" w:hAnsi="仿宋" w:cs="仿宋" w:hint="eastAsia"/>
            <w:lang w:eastAsia="zh-CN"/>
          </w:rPr>
          <w:t>(一)、合规政策与程序</w:t>
        </w:r>
        <w:r>
          <w:tab/>
        </w:r>
        <w:r>
          <w:fldChar w:fldCharType="begin"/>
        </w:r>
        <w:r>
          <w:instrText xml:space="preserve"> PAGEREF _Toc16494 \h </w:instrText>
        </w:r>
        <w:r>
          <w:fldChar w:fldCharType="separate"/>
        </w:r>
        <w:r>
          <w:t>62</w:t>
        </w:r>
        <w:r>
          <w:fldChar w:fldCharType="end"/>
        </w:r>
      </w:hyperlink>
    </w:p>
    <w:p>
      <w:pPr>
        <w:pStyle w:val="TOC2"/>
        <w:tabs>
          <w:tab w:val="right" w:leader="dot" w:pos="8306"/>
        </w:tabs>
      </w:pPr>
      <w:hyperlink w:anchor="_Toc9406" w:history="1">
        <w:r>
          <w:rPr>
            <w:rFonts w:ascii="仿宋" w:eastAsia="仿宋" w:hAnsi="仿宋" w:cs="仿宋" w:hint="eastAsia"/>
            <w:lang w:eastAsia="zh-CN"/>
          </w:rPr>
          <w:t>(二)、伦理规范与培训</w:t>
        </w:r>
        <w:r>
          <w:tab/>
        </w:r>
        <w:r>
          <w:fldChar w:fldCharType="begin"/>
        </w:r>
        <w:r>
          <w:instrText xml:space="preserve"> PAGEREF _Toc9406 \h </w:instrText>
        </w:r>
        <w:r>
          <w:fldChar w:fldCharType="separate"/>
        </w:r>
        <w:r>
          <w:t>63</w:t>
        </w:r>
        <w:r>
          <w:fldChar w:fldCharType="end"/>
        </w:r>
      </w:hyperlink>
    </w:p>
    <w:p>
      <w:pPr>
        <w:pStyle w:val="TOC2"/>
        <w:tabs>
          <w:tab w:val="right" w:leader="dot" w:pos="8306"/>
        </w:tabs>
      </w:pPr>
      <w:hyperlink w:anchor="_Toc391" w:history="1">
        <w:r>
          <w:rPr>
            <w:rFonts w:ascii="仿宋" w:eastAsia="仿宋" w:hAnsi="仿宋" w:cs="仿宋" w:hint="eastAsia"/>
            <w:lang w:eastAsia="zh-CN"/>
          </w:rPr>
          <w:t>(三)、合规风险评估</w:t>
        </w:r>
        <w:r>
          <w:tab/>
        </w:r>
        <w:r>
          <w:fldChar w:fldCharType="begin"/>
        </w:r>
        <w:r>
          <w:instrText xml:space="preserve"> PAGEREF _Toc391 \h </w:instrText>
        </w:r>
        <w:r>
          <w:fldChar w:fldCharType="separate"/>
        </w:r>
        <w:r>
          <w:t>64</w:t>
        </w:r>
        <w:r>
          <w:fldChar w:fldCharType="end"/>
        </w:r>
      </w:hyperlink>
    </w:p>
    <w:p>
      <w:pPr>
        <w:pStyle w:val="TOC2"/>
        <w:tabs>
          <w:tab w:val="right" w:leader="dot" w:pos="8306"/>
        </w:tabs>
      </w:pPr>
      <w:hyperlink w:anchor="_Toc27885" w:history="1">
        <w:r>
          <w:rPr>
            <w:rFonts w:ascii="仿宋" w:eastAsia="仿宋" w:hAnsi="仿宋" w:cs="仿宋" w:hint="eastAsia"/>
            <w:lang w:eastAsia="zh-CN"/>
          </w:rPr>
          <w:t>(四)、合规监督与执行</w:t>
        </w:r>
        <w:r>
          <w:tab/>
        </w:r>
        <w:r>
          <w:fldChar w:fldCharType="begin"/>
        </w:r>
        <w:r>
          <w:instrText xml:space="preserve"> PAGEREF _Toc27885 \h </w:instrText>
        </w:r>
        <w:r>
          <w:fldChar w:fldCharType="separate"/>
        </w:r>
        <w:r>
          <w:t>65</w:t>
        </w:r>
        <w:r>
          <w:fldChar w:fldCharType="end"/>
        </w:r>
      </w:hyperlink>
    </w:p>
    <w:p>
      <w:pPr>
        <w:pStyle w:val="TOC1"/>
        <w:tabs>
          <w:tab w:val="right" w:leader="dot" w:pos="8306"/>
        </w:tabs>
      </w:pPr>
      <w:hyperlink w:anchor="_Toc2222" w:history="1">
        <w:r>
          <w:rPr>
            <w:rFonts w:ascii="仿宋" w:eastAsia="仿宋" w:hAnsi="仿宋" w:cs="仿宋" w:hint="eastAsia"/>
            <w:lang w:eastAsia="zh-CN"/>
          </w:rPr>
          <w:t>十七、知识产权管理与保护</w:t>
        </w:r>
        <w:r>
          <w:tab/>
        </w:r>
        <w:r>
          <w:fldChar w:fldCharType="begin"/>
        </w:r>
        <w:r>
          <w:instrText xml:space="preserve"> PAGEREF _Toc2222 \h </w:instrText>
        </w:r>
        <w:r>
          <w:fldChar w:fldCharType="separate"/>
        </w:r>
        <w:r>
          <w:t>66</w:t>
        </w:r>
        <w:r>
          <w:fldChar w:fldCharType="end"/>
        </w:r>
      </w:hyperlink>
    </w:p>
    <w:p>
      <w:pPr>
        <w:pStyle w:val="TOC2"/>
        <w:tabs>
          <w:tab w:val="right" w:leader="dot" w:pos="8306"/>
        </w:tabs>
      </w:pPr>
      <w:hyperlink w:anchor="_Toc12801" w:history="1">
        <w:r>
          <w:rPr>
            <w:rFonts w:ascii="仿宋" w:eastAsia="仿宋" w:hAnsi="仿宋" w:cs="仿宋" w:hint="eastAsia"/>
            <w:lang w:eastAsia="zh-CN"/>
          </w:rPr>
          <w:t>(一)、知识产权管理体系建设</w:t>
        </w:r>
        <w:r>
          <w:tab/>
        </w:r>
        <w:r>
          <w:fldChar w:fldCharType="begin"/>
        </w:r>
        <w:r>
          <w:instrText xml:space="preserve"> PAGEREF _Toc12801 \h </w:instrText>
        </w:r>
        <w:r>
          <w:fldChar w:fldCharType="separate"/>
        </w:r>
        <w:r>
          <w:t>66</w:t>
        </w:r>
        <w:r>
          <w:fldChar w:fldCharType="end"/>
        </w:r>
      </w:hyperlink>
    </w:p>
    <w:p>
      <w:pPr>
        <w:pStyle w:val="TOC2"/>
        <w:tabs>
          <w:tab w:val="right" w:leader="dot" w:pos="8306"/>
        </w:tabs>
      </w:pPr>
      <w:hyperlink w:anchor="_Toc15602" w:history="1">
        <w:r>
          <w:rPr>
            <w:rFonts w:ascii="仿宋" w:eastAsia="仿宋" w:hAnsi="仿宋" w:cs="仿宋" w:hint="eastAsia"/>
            <w:lang w:eastAsia="zh-CN"/>
          </w:rPr>
          <w:t>(二)、知识产权保护措施</w:t>
        </w:r>
        <w:r>
          <w:tab/>
        </w:r>
        <w:r>
          <w:fldChar w:fldCharType="begin"/>
        </w:r>
        <w:r>
          <w:instrText xml:space="preserve"> PAGEREF _Toc15602 \h </w:instrText>
        </w:r>
        <w:r>
          <w:fldChar w:fldCharType="separate"/>
        </w:r>
        <w:r>
          <w:t>67</w:t>
        </w:r>
        <w:r>
          <w:fldChar w:fldCharType="end"/>
        </w:r>
      </w:hyperlink>
    </w:p>
    <w:p>
      <w:pPr>
        <w:pStyle w:val="TOC1"/>
        <w:tabs>
          <w:tab w:val="right" w:leader="dot" w:pos="8306"/>
        </w:tabs>
      </w:pPr>
      <w:hyperlink w:anchor="_Toc20817" w:history="1">
        <w:r>
          <w:rPr>
            <w:rFonts w:ascii="仿宋" w:eastAsia="仿宋" w:hAnsi="仿宋" w:cs="仿宋" w:hint="eastAsia"/>
            <w:lang w:eastAsia="zh-CN"/>
          </w:rPr>
          <w:t>十八、质量管理与控制</w:t>
        </w:r>
        <w:r>
          <w:tab/>
        </w:r>
        <w:r>
          <w:fldChar w:fldCharType="begin"/>
        </w:r>
        <w:r>
          <w:instrText xml:space="preserve"> PAGEREF _Toc20817 \h </w:instrText>
        </w:r>
        <w:r>
          <w:fldChar w:fldCharType="separate"/>
        </w:r>
        <w:r>
          <w:t>68</w:t>
        </w:r>
        <w:r>
          <w:fldChar w:fldCharType="end"/>
        </w:r>
      </w:hyperlink>
    </w:p>
    <w:p>
      <w:pPr>
        <w:pStyle w:val="TOC2"/>
        <w:tabs>
          <w:tab w:val="right" w:leader="dot" w:pos="8306"/>
        </w:tabs>
      </w:pPr>
      <w:hyperlink w:anchor="_Toc22219" w:history="1">
        <w:r>
          <w:rPr>
            <w:rFonts w:ascii="仿宋" w:eastAsia="仿宋" w:hAnsi="仿宋" w:cs="仿宋" w:hint="eastAsia"/>
            <w:lang w:eastAsia="zh-CN"/>
          </w:rPr>
          <w:t>(一)、质量管理体系建设</w:t>
        </w:r>
        <w:r>
          <w:tab/>
        </w:r>
        <w:r>
          <w:fldChar w:fldCharType="begin"/>
        </w:r>
        <w:r>
          <w:instrText xml:space="preserve"> PAGEREF _Toc22219 \h </w:instrText>
        </w:r>
        <w:r>
          <w:fldChar w:fldCharType="separate"/>
        </w:r>
        <w:r>
          <w:t>68</w:t>
        </w:r>
        <w:r>
          <w:fldChar w:fldCharType="end"/>
        </w:r>
      </w:hyperlink>
    </w:p>
    <w:p>
      <w:pPr>
        <w:pStyle w:val="TOC2"/>
        <w:tabs>
          <w:tab w:val="right" w:leader="dot" w:pos="8306"/>
        </w:tabs>
      </w:pPr>
      <w:hyperlink w:anchor="_Toc6150" w:history="1">
        <w:r>
          <w:rPr>
            <w:rFonts w:ascii="仿宋" w:eastAsia="仿宋" w:hAnsi="仿宋" w:cs="仿宋" w:hint="eastAsia"/>
            <w:lang w:eastAsia="zh-CN"/>
          </w:rPr>
          <w:t>(二)、质量控制措施</w:t>
        </w:r>
        <w:r>
          <w:tab/>
        </w:r>
        <w:r>
          <w:fldChar w:fldCharType="begin"/>
        </w:r>
        <w:r>
          <w:instrText xml:space="preserve"> PAGEREF _Toc6150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2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45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9665"/>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188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9437"/>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一、全屋板式家具项目的市场准入条件分析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全屋板式家具项目而言，市场准入条件首先取决于政策法规环境。政府对于[行业名称]领域的法规，如环保标准、税收政策、和技术使用规范，直接影响全屋板式家具项目的运营和成本结构。例如，若政府针对使用可再生能源的企业提供税收优惠，这将对全屋板式家具项目的财务规划产生重要影响。同时，考虑经济环境和消费者偏好的变化对全屋板式家具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二、全屋板式家具项目的行业规范与合规性要求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全屋板式家具项目来说，遵守行业规范和合规性要求是确保项目顺利进行的基础。这包括遵循质量控制标准、安全规定、数据保护法规等。例如，若全屋板式家具项目涉及数据处理，须严格遵守相关的数据保护法规。此外，行业内部的自律规范，如产品标准和服务流程，也对于提升全屋板式家具项目在行业内的认可度和竞争力至关重要。项目管理团队必须不断更新策略，以应对行业规范和法规的变化，确保全屋板式家具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三、全屋板式家具项目的竞争格局和战略定位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屋板式家具项目的发展规划中，理解行业的竞争格局对于制定有效的市场策略极为关键。这包括分析主要竞争对手的市场地位、优势及其业务模式。全屋板式家具项目面临的竞争对手可能包括大型成熟企业和创新型初创公司，各自采取不同的市场策略。因此，全屋板式家具项目需精确地定位自己的市场策略，如专注于产品创新、客户服务或成本效率，以在竞争中占据优势。通过深入的市场和竞争分析，全屋板式家具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4030"/>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9264"/>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全屋板式家具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全屋板式家具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全屋板式家具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全屋板式家具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全屋板式家具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全屋板式家具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全屋板式家具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全屋板式家具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全屋板式家具项目的社会影响是全面而深远的。从提供就业机会和提升公共服务，到促进社会结构和劳动市场的多元化，再到推动社会责任和伦理标准的提高，项目对于提升社区的经济、文化和社会福祉有着重要作用。通过这些正面影响，全屋板式家具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6086"/>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为了融入当地社区，全屋板式家具项目需深入理解当地的文化特色和社会习俗。例如，项目在设计广告和市场推广活动时，应考虑使用当地语言和符合地方文化的表达方式。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全屋板式家具项目对当地经济结构的影响需谨慎考虑。项目可以通过聘用当地居民，特别是在管理和技术岗位上，来直接促进当地就业。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全屋板式家具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3408"/>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为了确保全屋板式家具项目的成功并最大限度地减轻潜在的社会风险，详细的风险分析和具体的应对策略至关重要。以下是针对项目可能面临的具体社会风险及相应对策的分析：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https://d.book118.com/638122043040006033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全屋板式家具项目建设总纲及方案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69501B"/>
    <w:rsid w:val="676950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8122043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2024-01-23T04:42:00Z</dcterms:created>
  <dcterms:modified xsi:type="dcterms:W3CDTF">2024-01-23T04:42:31Z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5F17281E5D174791A273A52F1C8BBA1F_11</vt:lpwstr>
  </property>
  <property fmtid="{D5CDD505-2E9C-101B-9397-08002B2CF9AE}" pid="3" name="KSOProductBuildVer">
    <vt:lpwstr>2052-12.1.0.16120</vt:lpwstr>
  </property>
</Properties>
</file>