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SDH光纤传输系统项目建设方案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0" w:history="1">
        <w:r>
          <w:rPr>
            <w:rFonts w:ascii="仿宋" w:eastAsia="仿宋" w:hAnsi="仿宋" w:cs="仿宋" w:hint="eastAsia"/>
            <w:lang w:eastAsia="zh-CN"/>
          </w:rPr>
          <w:t>概论</w:t>
        </w:r>
        <w:r>
          <w:tab/>
        </w:r>
        <w:r>
          <w:fldChar w:fldCharType="begin"/>
        </w:r>
        <w:r>
          <w:instrText xml:space="preserve"> PAGEREF _Toc2560 \h </w:instrText>
        </w:r>
        <w:r>
          <w:fldChar w:fldCharType="separate"/>
        </w:r>
        <w:r>
          <w:t>3</w:t>
        </w:r>
        <w:r>
          <w:fldChar w:fldCharType="end"/>
        </w:r>
      </w:hyperlink>
    </w:p>
    <w:p>
      <w:pPr>
        <w:pStyle w:val="TOC1"/>
        <w:tabs>
          <w:tab w:val="right" w:leader="dot" w:pos="8306"/>
        </w:tabs>
      </w:pPr>
      <w:hyperlink w:anchor="_Toc22337" w:history="1">
        <w:r>
          <w:rPr>
            <w:rFonts w:ascii="仿宋" w:eastAsia="仿宋" w:hAnsi="仿宋" w:cs="仿宋" w:hint="eastAsia"/>
            <w:lang w:eastAsia="zh-CN"/>
          </w:rPr>
          <w:t>一、财务管理与成本控制</w:t>
        </w:r>
        <w:r>
          <w:tab/>
        </w:r>
        <w:r>
          <w:fldChar w:fldCharType="begin"/>
        </w:r>
        <w:r>
          <w:instrText xml:space="preserve"> PAGEREF _Toc22337 \h </w:instrText>
        </w:r>
        <w:r>
          <w:fldChar w:fldCharType="separate"/>
        </w:r>
        <w:r>
          <w:t>3</w:t>
        </w:r>
        <w:r>
          <w:fldChar w:fldCharType="end"/>
        </w:r>
      </w:hyperlink>
    </w:p>
    <w:p>
      <w:pPr>
        <w:pStyle w:val="TOC2"/>
        <w:tabs>
          <w:tab w:val="right" w:leader="dot" w:pos="8306"/>
        </w:tabs>
      </w:pPr>
      <w:hyperlink w:anchor="_Toc1937" w:history="1">
        <w:r>
          <w:rPr>
            <w:rFonts w:ascii="仿宋" w:eastAsia="仿宋" w:hAnsi="仿宋" w:cs="仿宋" w:hint="eastAsia"/>
            <w:lang w:eastAsia="zh-CN"/>
          </w:rPr>
          <w:t>(一)、财务管理体系建设</w:t>
        </w:r>
        <w:r>
          <w:tab/>
        </w:r>
        <w:r>
          <w:fldChar w:fldCharType="begin"/>
        </w:r>
        <w:r>
          <w:instrText xml:space="preserve"> PAGEREF _Toc1937 \h </w:instrText>
        </w:r>
        <w:r>
          <w:fldChar w:fldCharType="separate"/>
        </w:r>
        <w:r>
          <w:t>3</w:t>
        </w:r>
        <w:r>
          <w:fldChar w:fldCharType="end"/>
        </w:r>
      </w:hyperlink>
    </w:p>
    <w:p>
      <w:pPr>
        <w:pStyle w:val="TOC2"/>
        <w:tabs>
          <w:tab w:val="right" w:leader="dot" w:pos="8306"/>
        </w:tabs>
      </w:pPr>
      <w:hyperlink w:anchor="_Toc8277" w:history="1">
        <w:r>
          <w:rPr>
            <w:rFonts w:ascii="仿宋" w:eastAsia="仿宋" w:hAnsi="仿宋" w:cs="仿宋" w:hint="eastAsia"/>
            <w:lang w:eastAsia="zh-CN"/>
          </w:rPr>
          <w:t>(二)、成本控制措施</w:t>
        </w:r>
        <w:r>
          <w:tab/>
        </w:r>
        <w:r>
          <w:fldChar w:fldCharType="begin"/>
        </w:r>
        <w:r>
          <w:instrText xml:space="preserve"> PAGEREF _Toc8277 \h </w:instrText>
        </w:r>
        <w:r>
          <w:fldChar w:fldCharType="separate"/>
        </w:r>
        <w:r>
          <w:t>4</w:t>
        </w:r>
        <w:r>
          <w:fldChar w:fldCharType="end"/>
        </w:r>
      </w:hyperlink>
    </w:p>
    <w:p>
      <w:pPr>
        <w:pStyle w:val="TOC1"/>
        <w:tabs>
          <w:tab w:val="right" w:leader="dot" w:pos="8306"/>
        </w:tabs>
      </w:pPr>
      <w:hyperlink w:anchor="_Toc17180" w:history="1">
        <w:r>
          <w:rPr>
            <w:rFonts w:ascii="仿宋" w:eastAsia="仿宋" w:hAnsi="仿宋" w:cs="仿宋" w:hint="eastAsia"/>
            <w:lang w:eastAsia="zh-CN"/>
          </w:rPr>
          <w:t>二、社会影响分析</w:t>
        </w:r>
        <w:r>
          <w:tab/>
        </w:r>
        <w:r>
          <w:fldChar w:fldCharType="begin"/>
        </w:r>
        <w:r>
          <w:instrText xml:space="preserve"> PAGEREF _Toc17180 \h </w:instrText>
        </w:r>
        <w:r>
          <w:fldChar w:fldCharType="separate"/>
        </w:r>
        <w:r>
          <w:t>5</w:t>
        </w:r>
        <w:r>
          <w:fldChar w:fldCharType="end"/>
        </w:r>
      </w:hyperlink>
    </w:p>
    <w:p>
      <w:pPr>
        <w:pStyle w:val="TOC2"/>
        <w:tabs>
          <w:tab w:val="right" w:leader="dot" w:pos="8306"/>
        </w:tabs>
      </w:pPr>
      <w:hyperlink w:anchor="_Toc5378" w:history="1">
        <w:r>
          <w:rPr>
            <w:rFonts w:ascii="仿宋" w:eastAsia="仿宋" w:hAnsi="仿宋" w:cs="仿宋" w:hint="eastAsia"/>
            <w:lang w:eastAsia="zh-CN"/>
          </w:rPr>
          <w:t>(一)、社会影响效果分析</w:t>
        </w:r>
        <w:r>
          <w:tab/>
        </w:r>
        <w:r>
          <w:fldChar w:fldCharType="begin"/>
        </w:r>
        <w:r>
          <w:instrText xml:space="preserve"> PAGEREF _Toc5378 \h </w:instrText>
        </w:r>
        <w:r>
          <w:fldChar w:fldCharType="separate"/>
        </w:r>
        <w:r>
          <w:t>5</w:t>
        </w:r>
        <w:r>
          <w:fldChar w:fldCharType="end"/>
        </w:r>
      </w:hyperlink>
    </w:p>
    <w:p>
      <w:pPr>
        <w:pStyle w:val="TOC2"/>
        <w:tabs>
          <w:tab w:val="right" w:leader="dot" w:pos="8306"/>
        </w:tabs>
      </w:pPr>
      <w:hyperlink w:anchor="_Toc11343" w:history="1">
        <w:r>
          <w:rPr>
            <w:rFonts w:ascii="仿宋" w:eastAsia="仿宋" w:hAnsi="仿宋" w:cs="仿宋" w:hint="eastAsia"/>
            <w:lang w:eastAsia="zh-CN"/>
          </w:rPr>
          <w:t>(二)、社会适应性分析</w:t>
        </w:r>
        <w:r>
          <w:tab/>
        </w:r>
        <w:r>
          <w:fldChar w:fldCharType="begin"/>
        </w:r>
        <w:r>
          <w:instrText xml:space="preserve"> PAGEREF _Toc11343 \h </w:instrText>
        </w:r>
        <w:r>
          <w:fldChar w:fldCharType="separate"/>
        </w:r>
        <w:r>
          <w:t>8</w:t>
        </w:r>
        <w:r>
          <w:fldChar w:fldCharType="end"/>
        </w:r>
      </w:hyperlink>
    </w:p>
    <w:p>
      <w:pPr>
        <w:pStyle w:val="TOC2"/>
        <w:tabs>
          <w:tab w:val="right" w:leader="dot" w:pos="8306"/>
        </w:tabs>
      </w:pPr>
      <w:hyperlink w:anchor="_Toc19549" w:history="1">
        <w:r>
          <w:rPr>
            <w:rFonts w:ascii="仿宋" w:eastAsia="仿宋" w:hAnsi="仿宋" w:cs="仿宋" w:hint="eastAsia"/>
            <w:lang w:eastAsia="zh-CN"/>
          </w:rPr>
          <w:t>(三)、社会风险及对策分析</w:t>
        </w:r>
        <w:r>
          <w:tab/>
        </w:r>
        <w:r>
          <w:fldChar w:fldCharType="begin"/>
        </w:r>
        <w:r>
          <w:instrText xml:space="preserve"> PAGEREF _Toc19549 \h </w:instrText>
        </w:r>
        <w:r>
          <w:fldChar w:fldCharType="separate"/>
        </w:r>
        <w:r>
          <w:t>9</w:t>
        </w:r>
        <w:r>
          <w:fldChar w:fldCharType="end"/>
        </w:r>
      </w:hyperlink>
    </w:p>
    <w:p>
      <w:pPr>
        <w:pStyle w:val="TOC1"/>
        <w:tabs>
          <w:tab w:val="right" w:leader="dot" w:pos="8306"/>
        </w:tabs>
      </w:pPr>
      <w:hyperlink w:anchor="_Toc21382" w:history="1">
        <w:r>
          <w:rPr>
            <w:rFonts w:ascii="仿宋" w:eastAsia="仿宋" w:hAnsi="仿宋" w:cs="仿宋" w:hint="eastAsia"/>
            <w:lang w:eastAsia="zh-CN"/>
          </w:rPr>
          <w:t>三、环境和生态影响分析</w:t>
        </w:r>
        <w:r>
          <w:tab/>
        </w:r>
        <w:r>
          <w:fldChar w:fldCharType="begin"/>
        </w:r>
        <w:r>
          <w:instrText xml:space="preserve"> PAGEREF _Toc21382 \h </w:instrText>
        </w:r>
        <w:r>
          <w:fldChar w:fldCharType="separate"/>
        </w:r>
        <w:r>
          <w:t>13</w:t>
        </w:r>
        <w:r>
          <w:fldChar w:fldCharType="end"/>
        </w:r>
      </w:hyperlink>
    </w:p>
    <w:p>
      <w:pPr>
        <w:pStyle w:val="TOC2"/>
        <w:tabs>
          <w:tab w:val="right" w:leader="dot" w:pos="8306"/>
        </w:tabs>
      </w:pPr>
      <w:hyperlink w:anchor="_Toc31874" w:history="1">
        <w:r>
          <w:rPr>
            <w:rFonts w:ascii="仿宋" w:eastAsia="仿宋" w:hAnsi="仿宋" w:cs="仿宋" w:hint="eastAsia"/>
            <w:lang w:eastAsia="zh-CN"/>
          </w:rPr>
          <w:t>(一)、环境和生态现状</w:t>
        </w:r>
        <w:r>
          <w:tab/>
        </w:r>
        <w:r>
          <w:fldChar w:fldCharType="begin"/>
        </w:r>
        <w:r>
          <w:instrText xml:space="preserve"> PAGEREF _Toc31874 \h </w:instrText>
        </w:r>
        <w:r>
          <w:fldChar w:fldCharType="separate"/>
        </w:r>
        <w:r>
          <w:t>13</w:t>
        </w:r>
        <w:r>
          <w:fldChar w:fldCharType="end"/>
        </w:r>
      </w:hyperlink>
    </w:p>
    <w:p>
      <w:pPr>
        <w:pStyle w:val="TOC2"/>
        <w:tabs>
          <w:tab w:val="right" w:leader="dot" w:pos="8306"/>
        </w:tabs>
      </w:pPr>
      <w:hyperlink w:anchor="_Toc10451" w:history="1">
        <w:r>
          <w:rPr>
            <w:rFonts w:ascii="仿宋" w:eastAsia="仿宋" w:hAnsi="仿宋" w:cs="仿宋" w:hint="eastAsia"/>
            <w:lang w:eastAsia="zh-CN"/>
          </w:rPr>
          <w:t>(二)、生态环境影响分析</w:t>
        </w:r>
        <w:r>
          <w:tab/>
        </w:r>
        <w:r>
          <w:fldChar w:fldCharType="begin"/>
        </w:r>
        <w:r>
          <w:instrText xml:space="preserve"> PAGEREF _Toc10451 \h </w:instrText>
        </w:r>
        <w:r>
          <w:fldChar w:fldCharType="separate"/>
        </w:r>
        <w:r>
          <w:t>14</w:t>
        </w:r>
        <w:r>
          <w:fldChar w:fldCharType="end"/>
        </w:r>
      </w:hyperlink>
    </w:p>
    <w:p>
      <w:pPr>
        <w:pStyle w:val="TOC2"/>
        <w:tabs>
          <w:tab w:val="right" w:leader="dot" w:pos="8306"/>
        </w:tabs>
      </w:pPr>
      <w:hyperlink w:anchor="_Toc17921" w:history="1">
        <w:r>
          <w:rPr>
            <w:rFonts w:ascii="仿宋" w:eastAsia="仿宋" w:hAnsi="仿宋" w:cs="仿宋" w:hint="eastAsia"/>
            <w:lang w:eastAsia="zh-CN"/>
          </w:rPr>
          <w:t>(三)、生态环境保护措施</w:t>
        </w:r>
        <w:r>
          <w:tab/>
        </w:r>
        <w:r>
          <w:fldChar w:fldCharType="begin"/>
        </w:r>
        <w:r>
          <w:instrText xml:space="preserve"> PAGEREF _Toc17921 \h </w:instrText>
        </w:r>
        <w:r>
          <w:fldChar w:fldCharType="separate"/>
        </w:r>
        <w:r>
          <w:t>16</w:t>
        </w:r>
        <w:r>
          <w:fldChar w:fldCharType="end"/>
        </w:r>
      </w:hyperlink>
    </w:p>
    <w:p>
      <w:pPr>
        <w:pStyle w:val="TOC2"/>
        <w:tabs>
          <w:tab w:val="right" w:leader="dot" w:pos="8306"/>
        </w:tabs>
      </w:pPr>
      <w:hyperlink w:anchor="_Toc69" w:history="1">
        <w:r>
          <w:rPr>
            <w:rFonts w:ascii="仿宋" w:eastAsia="仿宋" w:hAnsi="仿宋" w:cs="仿宋" w:hint="eastAsia"/>
            <w:lang w:eastAsia="zh-CN"/>
          </w:rPr>
          <w:t>(四)、地质灾害影响分析</w:t>
        </w:r>
        <w:r>
          <w:tab/>
        </w:r>
        <w:r>
          <w:fldChar w:fldCharType="begin"/>
        </w:r>
        <w:r>
          <w:instrText xml:space="preserve"> PAGEREF _Toc69 \h </w:instrText>
        </w:r>
        <w:r>
          <w:fldChar w:fldCharType="separate"/>
        </w:r>
        <w:r>
          <w:t>17</w:t>
        </w:r>
        <w:r>
          <w:fldChar w:fldCharType="end"/>
        </w:r>
      </w:hyperlink>
    </w:p>
    <w:p>
      <w:pPr>
        <w:pStyle w:val="TOC2"/>
        <w:tabs>
          <w:tab w:val="right" w:leader="dot" w:pos="8306"/>
        </w:tabs>
      </w:pPr>
      <w:hyperlink w:anchor="_Toc29565" w:history="1">
        <w:r>
          <w:rPr>
            <w:rFonts w:ascii="仿宋" w:eastAsia="仿宋" w:hAnsi="仿宋" w:cs="仿宋" w:hint="eastAsia"/>
            <w:lang w:eastAsia="zh-CN"/>
          </w:rPr>
          <w:t>(五)、特殊环境影响</w:t>
        </w:r>
        <w:r>
          <w:tab/>
        </w:r>
        <w:r>
          <w:fldChar w:fldCharType="begin"/>
        </w:r>
        <w:r>
          <w:instrText xml:space="preserve"> PAGEREF _Toc29565 \h </w:instrText>
        </w:r>
        <w:r>
          <w:fldChar w:fldCharType="separate"/>
        </w:r>
        <w:r>
          <w:t>19</w:t>
        </w:r>
        <w:r>
          <w:fldChar w:fldCharType="end"/>
        </w:r>
      </w:hyperlink>
    </w:p>
    <w:p>
      <w:pPr>
        <w:pStyle w:val="TOC1"/>
        <w:tabs>
          <w:tab w:val="right" w:leader="dot" w:pos="8306"/>
        </w:tabs>
      </w:pPr>
      <w:hyperlink w:anchor="_Toc28028" w:history="1">
        <w:r>
          <w:rPr>
            <w:rFonts w:ascii="仿宋" w:eastAsia="仿宋" w:hAnsi="仿宋" w:cs="仿宋" w:hint="eastAsia"/>
            <w:lang w:eastAsia="zh-CN"/>
          </w:rPr>
          <w:t>四、项目监理与质量保证</w:t>
        </w:r>
        <w:r>
          <w:tab/>
        </w:r>
        <w:r>
          <w:fldChar w:fldCharType="begin"/>
        </w:r>
        <w:r>
          <w:instrText xml:space="preserve"> PAGEREF _Toc28028 \h </w:instrText>
        </w:r>
        <w:r>
          <w:fldChar w:fldCharType="separate"/>
        </w:r>
        <w:r>
          <w:t>20</w:t>
        </w:r>
        <w:r>
          <w:fldChar w:fldCharType="end"/>
        </w:r>
      </w:hyperlink>
    </w:p>
    <w:p>
      <w:pPr>
        <w:pStyle w:val="TOC2"/>
        <w:tabs>
          <w:tab w:val="right" w:leader="dot" w:pos="8306"/>
        </w:tabs>
      </w:pPr>
      <w:hyperlink w:anchor="_Toc6008" w:history="1">
        <w:r>
          <w:rPr>
            <w:rFonts w:ascii="仿宋" w:eastAsia="仿宋" w:hAnsi="仿宋" w:cs="仿宋" w:hint="eastAsia"/>
            <w:lang w:eastAsia="zh-CN"/>
          </w:rPr>
          <w:t>(一)、监理体系构建</w:t>
        </w:r>
        <w:r>
          <w:tab/>
        </w:r>
        <w:r>
          <w:fldChar w:fldCharType="begin"/>
        </w:r>
        <w:r>
          <w:instrText xml:space="preserve"> PAGEREF _Toc6008 \h </w:instrText>
        </w:r>
        <w:r>
          <w:fldChar w:fldCharType="separate"/>
        </w:r>
        <w:r>
          <w:t>20</w:t>
        </w:r>
        <w:r>
          <w:fldChar w:fldCharType="end"/>
        </w:r>
      </w:hyperlink>
    </w:p>
    <w:p>
      <w:pPr>
        <w:pStyle w:val="TOC2"/>
        <w:tabs>
          <w:tab w:val="right" w:leader="dot" w:pos="8306"/>
        </w:tabs>
      </w:pPr>
      <w:hyperlink w:anchor="_Toc22732" w:history="1">
        <w:r>
          <w:rPr>
            <w:rFonts w:ascii="仿宋" w:eastAsia="仿宋" w:hAnsi="仿宋" w:cs="仿宋" w:hint="eastAsia"/>
            <w:lang w:eastAsia="zh-CN"/>
          </w:rPr>
          <w:t>(二)、质量保证体系实施</w:t>
        </w:r>
        <w:r>
          <w:tab/>
        </w:r>
        <w:r>
          <w:fldChar w:fldCharType="begin"/>
        </w:r>
        <w:r>
          <w:instrText xml:space="preserve"> PAGEREF _Toc22732 \h </w:instrText>
        </w:r>
        <w:r>
          <w:fldChar w:fldCharType="separate"/>
        </w:r>
        <w:r>
          <w:t>21</w:t>
        </w:r>
        <w:r>
          <w:fldChar w:fldCharType="end"/>
        </w:r>
      </w:hyperlink>
    </w:p>
    <w:p>
      <w:pPr>
        <w:pStyle w:val="TOC2"/>
        <w:tabs>
          <w:tab w:val="right" w:leader="dot" w:pos="8306"/>
        </w:tabs>
      </w:pPr>
      <w:hyperlink w:anchor="_Toc361" w:history="1">
        <w:r>
          <w:rPr>
            <w:rFonts w:ascii="仿宋" w:eastAsia="仿宋" w:hAnsi="仿宋" w:cs="仿宋" w:hint="eastAsia"/>
            <w:lang w:eastAsia="zh-CN"/>
          </w:rPr>
          <w:t>(三)、监理与质量控制流程</w:t>
        </w:r>
        <w:r>
          <w:tab/>
        </w:r>
        <w:r>
          <w:fldChar w:fldCharType="begin"/>
        </w:r>
        <w:r>
          <w:instrText xml:space="preserve"> PAGEREF _Toc361 \h </w:instrText>
        </w:r>
        <w:r>
          <w:fldChar w:fldCharType="separate"/>
        </w:r>
        <w:r>
          <w:t>21</w:t>
        </w:r>
        <w:r>
          <w:fldChar w:fldCharType="end"/>
        </w:r>
      </w:hyperlink>
    </w:p>
    <w:p>
      <w:pPr>
        <w:pStyle w:val="TOC1"/>
        <w:tabs>
          <w:tab w:val="right" w:leader="dot" w:pos="8306"/>
        </w:tabs>
      </w:pPr>
      <w:hyperlink w:anchor="_Toc631" w:history="1">
        <w:r>
          <w:rPr>
            <w:rFonts w:ascii="仿宋" w:eastAsia="仿宋" w:hAnsi="仿宋" w:cs="仿宋" w:hint="eastAsia"/>
            <w:lang w:eastAsia="zh-CN"/>
          </w:rPr>
          <w:t>五、建设风险评估分析</w:t>
        </w:r>
        <w:r>
          <w:tab/>
        </w:r>
        <w:r>
          <w:fldChar w:fldCharType="begin"/>
        </w:r>
        <w:r>
          <w:instrText xml:space="preserve"> PAGEREF _Toc631 \h </w:instrText>
        </w:r>
        <w:r>
          <w:fldChar w:fldCharType="separate"/>
        </w:r>
        <w:r>
          <w:t>22</w:t>
        </w:r>
        <w:r>
          <w:fldChar w:fldCharType="end"/>
        </w:r>
      </w:hyperlink>
    </w:p>
    <w:p>
      <w:pPr>
        <w:pStyle w:val="TOC2"/>
        <w:tabs>
          <w:tab w:val="right" w:leader="dot" w:pos="8306"/>
        </w:tabs>
      </w:pPr>
      <w:hyperlink w:anchor="_Toc3210" w:history="1">
        <w:r>
          <w:rPr>
            <w:rFonts w:ascii="仿宋" w:eastAsia="仿宋" w:hAnsi="仿宋" w:cs="仿宋" w:hint="eastAsia"/>
            <w:lang w:eastAsia="zh-CN"/>
          </w:rPr>
          <w:t>(一)、政策风险分析</w:t>
        </w:r>
        <w:r>
          <w:tab/>
        </w:r>
        <w:r>
          <w:fldChar w:fldCharType="begin"/>
        </w:r>
        <w:r>
          <w:instrText xml:space="preserve"> PAGEREF _Toc3210 \h </w:instrText>
        </w:r>
        <w:r>
          <w:fldChar w:fldCharType="separate"/>
        </w:r>
        <w:r>
          <w:t>22</w:t>
        </w:r>
        <w:r>
          <w:fldChar w:fldCharType="end"/>
        </w:r>
      </w:hyperlink>
    </w:p>
    <w:p>
      <w:pPr>
        <w:pStyle w:val="TOC2"/>
        <w:tabs>
          <w:tab w:val="right" w:leader="dot" w:pos="8306"/>
        </w:tabs>
      </w:pPr>
      <w:hyperlink w:anchor="_Toc3278" w:history="1">
        <w:r>
          <w:rPr>
            <w:rFonts w:ascii="仿宋" w:eastAsia="仿宋" w:hAnsi="仿宋" w:cs="仿宋" w:hint="eastAsia"/>
            <w:lang w:eastAsia="zh-CN"/>
          </w:rPr>
          <w:t>(二)、社会风险分析</w:t>
        </w:r>
        <w:r>
          <w:tab/>
        </w:r>
        <w:r>
          <w:fldChar w:fldCharType="begin"/>
        </w:r>
        <w:r>
          <w:instrText xml:space="preserve"> PAGEREF _Toc3278 \h </w:instrText>
        </w:r>
        <w:r>
          <w:fldChar w:fldCharType="separate"/>
        </w:r>
        <w:r>
          <w:t>23</w:t>
        </w:r>
        <w:r>
          <w:fldChar w:fldCharType="end"/>
        </w:r>
      </w:hyperlink>
    </w:p>
    <w:p>
      <w:pPr>
        <w:pStyle w:val="TOC2"/>
        <w:tabs>
          <w:tab w:val="right" w:leader="dot" w:pos="8306"/>
        </w:tabs>
      </w:pPr>
      <w:hyperlink w:anchor="_Toc7676" w:history="1">
        <w:r>
          <w:rPr>
            <w:rFonts w:ascii="仿宋" w:eastAsia="仿宋" w:hAnsi="仿宋" w:cs="仿宋" w:hint="eastAsia"/>
            <w:lang w:eastAsia="zh-CN"/>
          </w:rPr>
          <w:t>(三)、市场风险分析</w:t>
        </w:r>
        <w:r>
          <w:tab/>
        </w:r>
        <w:r>
          <w:fldChar w:fldCharType="begin"/>
        </w:r>
        <w:r>
          <w:instrText xml:space="preserve"> PAGEREF _Toc7676 \h </w:instrText>
        </w:r>
        <w:r>
          <w:fldChar w:fldCharType="separate"/>
        </w:r>
        <w:r>
          <w:t>25</w:t>
        </w:r>
        <w:r>
          <w:fldChar w:fldCharType="end"/>
        </w:r>
      </w:hyperlink>
    </w:p>
    <w:p>
      <w:pPr>
        <w:pStyle w:val="TOC2"/>
        <w:tabs>
          <w:tab w:val="right" w:leader="dot" w:pos="8306"/>
        </w:tabs>
      </w:pPr>
      <w:hyperlink w:anchor="_Toc11315" w:history="1">
        <w:r>
          <w:rPr>
            <w:rFonts w:ascii="仿宋" w:eastAsia="仿宋" w:hAnsi="仿宋" w:cs="仿宋" w:hint="eastAsia"/>
            <w:lang w:eastAsia="zh-CN"/>
          </w:rPr>
          <w:t>(四)、资金风险分析</w:t>
        </w:r>
        <w:r>
          <w:tab/>
        </w:r>
        <w:r>
          <w:fldChar w:fldCharType="begin"/>
        </w:r>
        <w:r>
          <w:instrText xml:space="preserve"> PAGEREF _Toc11315 \h </w:instrText>
        </w:r>
        <w:r>
          <w:fldChar w:fldCharType="separate"/>
        </w:r>
        <w:r>
          <w:t>25</w:t>
        </w:r>
        <w:r>
          <w:fldChar w:fldCharType="end"/>
        </w:r>
      </w:hyperlink>
    </w:p>
    <w:p>
      <w:pPr>
        <w:pStyle w:val="TOC2"/>
        <w:tabs>
          <w:tab w:val="right" w:leader="dot" w:pos="8306"/>
        </w:tabs>
      </w:pPr>
      <w:hyperlink w:anchor="_Toc5434" w:history="1">
        <w:r>
          <w:rPr>
            <w:rFonts w:ascii="仿宋" w:eastAsia="仿宋" w:hAnsi="仿宋" w:cs="仿宋" w:hint="eastAsia"/>
            <w:lang w:eastAsia="zh-CN"/>
          </w:rPr>
          <w:t>(五)、技术风险分析</w:t>
        </w:r>
        <w:r>
          <w:tab/>
        </w:r>
        <w:r>
          <w:fldChar w:fldCharType="begin"/>
        </w:r>
        <w:r>
          <w:instrText xml:space="preserve"> PAGEREF _Toc5434 \h </w:instrText>
        </w:r>
        <w:r>
          <w:fldChar w:fldCharType="separate"/>
        </w:r>
        <w:r>
          <w:t>27</w:t>
        </w:r>
        <w:r>
          <w:fldChar w:fldCharType="end"/>
        </w:r>
      </w:hyperlink>
    </w:p>
    <w:p>
      <w:pPr>
        <w:pStyle w:val="TOC2"/>
        <w:tabs>
          <w:tab w:val="right" w:leader="dot" w:pos="8306"/>
        </w:tabs>
      </w:pPr>
      <w:hyperlink w:anchor="_Toc21587" w:history="1">
        <w:r>
          <w:rPr>
            <w:rFonts w:ascii="仿宋" w:eastAsia="仿宋" w:hAnsi="仿宋" w:cs="仿宋" w:hint="eastAsia"/>
            <w:lang w:eastAsia="zh-CN"/>
          </w:rPr>
          <w:t>(六)、财务风险分析</w:t>
        </w:r>
        <w:r>
          <w:tab/>
        </w:r>
        <w:r>
          <w:fldChar w:fldCharType="begin"/>
        </w:r>
        <w:r>
          <w:instrText xml:space="preserve"> PAGEREF _Toc21587 \h </w:instrText>
        </w:r>
        <w:r>
          <w:fldChar w:fldCharType="separate"/>
        </w:r>
        <w:r>
          <w:t>28</w:t>
        </w:r>
        <w:r>
          <w:fldChar w:fldCharType="end"/>
        </w:r>
      </w:hyperlink>
    </w:p>
    <w:p>
      <w:pPr>
        <w:pStyle w:val="TOC2"/>
        <w:tabs>
          <w:tab w:val="right" w:leader="dot" w:pos="8306"/>
        </w:tabs>
      </w:pPr>
      <w:hyperlink w:anchor="_Toc18670" w:history="1">
        <w:r>
          <w:rPr>
            <w:rFonts w:ascii="仿宋" w:eastAsia="仿宋" w:hAnsi="仿宋" w:cs="仿宋" w:hint="eastAsia"/>
            <w:lang w:eastAsia="zh-CN"/>
          </w:rPr>
          <w:t>(七)、管理风险分析</w:t>
        </w:r>
        <w:r>
          <w:tab/>
        </w:r>
        <w:r>
          <w:fldChar w:fldCharType="begin"/>
        </w:r>
        <w:r>
          <w:instrText xml:space="preserve"> PAGEREF _Toc18670 \h </w:instrText>
        </w:r>
        <w:r>
          <w:fldChar w:fldCharType="separate"/>
        </w:r>
        <w:r>
          <w:t>30</w:t>
        </w:r>
        <w:r>
          <w:fldChar w:fldCharType="end"/>
        </w:r>
      </w:hyperlink>
    </w:p>
    <w:p>
      <w:pPr>
        <w:pStyle w:val="TOC2"/>
        <w:tabs>
          <w:tab w:val="right" w:leader="dot" w:pos="8306"/>
        </w:tabs>
      </w:pPr>
      <w:hyperlink w:anchor="_Toc13333" w:history="1">
        <w:r>
          <w:rPr>
            <w:rFonts w:ascii="仿宋" w:eastAsia="仿宋" w:hAnsi="仿宋" w:cs="仿宋" w:hint="eastAsia"/>
            <w:lang w:eastAsia="zh-CN"/>
          </w:rPr>
          <w:t>(八)、其它风险分析</w:t>
        </w:r>
        <w:r>
          <w:tab/>
        </w:r>
        <w:r>
          <w:fldChar w:fldCharType="begin"/>
        </w:r>
        <w:r>
          <w:instrText xml:space="preserve"> PAGEREF _Toc13333 \h </w:instrText>
        </w:r>
        <w:r>
          <w:fldChar w:fldCharType="separate"/>
        </w:r>
        <w:r>
          <w:t>31</w:t>
        </w:r>
        <w:r>
          <w:fldChar w:fldCharType="end"/>
        </w:r>
      </w:hyperlink>
    </w:p>
    <w:p>
      <w:pPr>
        <w:pStyle w:val="TOC2"/>
        <w:tabs>
          <w:tab w:val="right" w:leader="dot" w:pos="8306"/>
        </w:tabs>
      </w:pPr>
      <w:hyperlink w:anchor="_Toc15271" w:history="1">
        <w:r>
          <w:rPr>
            <w:rFonts w:ascii="仿宋" w:eastAsia="仿宋" w:hAnsi="仿宋" w:cs="仿宋" w:hint="eastAsia"/>
            <w:lang w:eastAsia="zh-CN"/>
          </w:rPr>
          <w:t>(九)、社会影响评估</w:t>
        </w:r>
        <w:r>
          <w:tab/>
        </w:r>
        <w:r>
          <w:fldChar w:fldCharType="begin"/>
        </w:r>
        <w:r>
          <w:instrText xml:space="preserve"> PAGEREF _Toc15271 \h </w:instrText>
        </w:r>
        <w:r>
          <w:fldChar w:fldCharType="separate"/>
        </w:r>
        <w:r>
          <w:t>32</w:t>
        </w:r>
        <w:r>
          <w:fldChar w:fldCharType="end"/>
        </w:r>
      </w:hyperlink>
    </w:p>
    <w:p>
      <w:pPr>
        <w:pStyle w:val="TOC1"/>
        <w:tabs>
          <w:tab w:val="right" w:leader="dot" w:pos="8306"/>
        </w:tabs>
      </w:pPr>
      <w:hyperlink w:anchor="_Toc7692" w:history="1">
        <w:r>
          <w:rPr>
            <w:rFonts w:ascii="仿宋" w:eastAsia="仿宋" w:hAnsi="仿宋" w:cs="仿宋" w:hint="eastAsia"/>
            <w:lang w:eastAsia="zh-CN"/>
          </w:rPr>
          <w:t>六、SDH光纤传输系统项目概论</w:t>
        </w:r>
        <w:r>
          <w:tab/>
        </w:r>
        <w:r>
          <w:fldChar w:fldCharType="begin"/>
        </w:r>
        <w:r>
          <w:instrText xml:space="preserve"> PAGEREF _Toc7692 \h </w:instrText>
        </w:r>
        <w:r>
          <w:fldChar w:fldCharType="separate"/>
        </w:r>
        <w:r>
          <w:t>34</w:t>
        </w:r>
        <w:r>
          <w:fldChar w:fldCharType="end"/>
        </w:r>
      </w:hyperlink>
    </w:p>
    <w:p>
      <w:pPr>
        <w:pStyle w:val="TOC2"/>
        <w:tabs>
          <w:tab w:val="right" w:leader="dot" w:pos="8306"/>
        </w:tabs>
      </w:pPr>
      <w:hyperlink w:anchor="_Toc20224" w:history="1">
        <w:r>
          <w:rPr>
            <w:rFonts w:ascii="仿宋" w:eastAsia="仿宋" w:hAnsi="仿宋" w:cs="仿宋" w:hint="eastAsia"/>
            <w:lang w:eastAsia="zh-CN"/>
          </w:rPr>
          <w:t>(一)、项目申报单位概况</w:t>
        </w:r>
        <w:r>
          <w:tab/>
        </w:r>
        <w:r>
          <w:fldChar w:fldCharType="begin"/>
        </w:r>
        <w:r>
          <w:instrText xml:space="preserve"> PAGEREF _Toc20224 \h </w:instrText>
        </w:r>
        <w:r>
          <w:fldChar w:fldCharType="separate"/>
        </w:r>
        <w:r>
          <w:t>34</w:t>
        </w:r>
        <w:r>
          <w:fldChar w:fldCharType="end"/>
        </w:r>
      </w:hyperlink>
    </w:p>
    <w:p>
      <w:pPr>
        <w:pStyle w:val="TOC2"/>
        <w:tabs>
          <w:tab w:val="right" w:leader="dot" w:pos="8306"/>
        </w:tabs>
      </w:pPr>
      <w:hyperlink w:anchor="_Toc10606" w:history="1">
        <w:r>
          <w:rPr>
            <w:rFonts w:ascii="仿宋" w:eastAsia="仿宋" w:hAnsi="仿宋" w:cs="仿宋" w:hint="eastAsia"/>
            <w:lang w:eastAsia="zh-CN"/>
          </w:rPr>
          <w:t>(二)、项目概况</w:t>
        </w:r>
        <w:r>
          <w:tab/>
        </w:r>
        <w:r>
          <w:fldChar w:fldCharType="begin"/>
        </w:r>
        <w:r>
          <w:instrText xml:space="preserve"> PAGEREF _Toc10606 \h </w:instrText>
        </w:r>
        <w:r>
          <w:fldChar w:fldCharType="separate"/>
        </w:r>
        <w:r>
          <w:t>35</w:t>
        </w:r>
        <w:r>
          <w:fldChar w:fldCharType="end"/>
        </w:r>
      </w:hyperlink>
    </w:p>
    <w:p>
      <w:pPr>
        <w:pStyle w:val="TOC1"/>
        <w:tabs>
          <w:tab w:val="right" w:leader="dot" w:pos="8306"/>
        </w:tabs>
      </w:pPr>
      <w:hyperlink w:anchor="_Toc12596" w:history="1">
        <w:r>
          <w:rPr>
            <w:rFonts w:ascii="仿宋" w:eastAsia="仿宋" w:hAnsi="仿宋" w:cs="仿宋" w:hint="eastAsia"/>
            <w:lang w:eastAsia="zh-CN"/>
          </w:rPr>
          <w:t>七、环境保护与绿色发展</w:t>
        </w:r>
        <w:r>
          <w:tab/>
        </w:r>
        <w:r>
          <w:fldChar w:fldCharType="begin"/>
        </w:r>
        <w:r>
          <w:instrText xml:space="preserve"> PAGEREF _Toc12596 \h </w:instrText>
        </w:r>
        <w:r>
          <w:fldChar w:fldCharType="separate"/>
        </w:r>
        <w:r>
          <w:t>38</w:t>
        </w:r>
        <w:r>
          <w:fldChar w:fldCharType="end"/>
        </w:r>
      </w:hyperlink>
    </w:p>
    <w:p>
      <w:pPr>
        <w:pStyle w:val="TOC2"/>
        <w:tabs>
          <w:tab w:val="right" w:leader="dot" w:pos="8306"/>
        </w:tabs>
      </w:pPr>
      <w:hyperlink w:anchor="_Toc30691" w:history="1">
        <w:r>
          <w:rPr>
            <w:rFonts w:ascii="仿宋" w:eastAsia="仿宋" w:hAnsi="仿宋" w:cs="仿宋" w:hint="eastAsia"/>
            <w:lang w:eastAsia="zh-CN"/>
          </w:rPr>
          <w:t>(一)、环境保护措施</w:t>
        </w:r>
        <w:r>
          <w:tab/>
        </w:r>
        <w:r>
          <w:fldChar w:fldCharType="begin"/>
        </w:r>
        <w:r>
          <w:instrText xml:space="preserve"> PAGEREF _Toc30691 \h </w:instrText>
        </w:r>
        <w:r>
          <w:fldChar w:fldCharType="separate"/>
        </w:r>
        <w:r>
          <w:t>38</w:t>
        </w:r>
        <w:r>
          <w:fldChar w:fldCharType="end"/>
        </w:r>
      </w:hyperlink>
    </w:p>
    <w:p>
      <w:pPr>
        <w:pStyle w:val="TOC2"/>
        <w:tabs>
          <w:tab w:val="right" w:leader="dot" w:pos="8306"/>
        </w:tabs>
      </w:pPr>
      <w:hyperlink w:anchor="_Toc24637" w:history="1">
        <w:r>
          <w:rPr>
            <w:rFonts w:ascii="仿宋" w:eastAsia="仿宋" w:hAnsi="仿宋" w:cs="仿宋" w:hint="eastAsia"/>
            <w:lang w:eastAsia="zh-CN"/>
          </w:rPr>
          <w:t>(二)、绿色发展与可持续发展策略</w:t>
        </w:r>
        <w:r>
          <w:tab/>
        </w:r>
        <w:r>
          <w:fldChar w:fldCharType="begin"/>
        </w:r>
        <w:r>
          <w:instrText xml:space="preserve"> PAGEREF _Toc24637 \h </w:instrText>
        </w:r>
        <w:r>
          <w:fldChar w:fldCharType="separate"/>
        </w:r>
        <w:r>
          <w:t>40</w:t>
        </w:r>
        <w:r>
          <w:fldChar w:fldCharType="end"/>
        </w:r>
      </w:hyperlink>
    </w:p>
    <w:p>
      <w:pPr>
        <w:pStyle w:val="TOC1"/>
        <w:tabs>
          <w:tab w:val="right" w:leader="dot" w:pos="8306"/>
        </w:tabs>
      </w:pPr>
      <w:hyperlink w:anchor="_Toc11946" w:history="1">
        <w:r>
          <w:rPr>
            <w:rFonts w:ascii="仿宋" w:eastAsia="仿宋" w:hAnsi="仿宋" w:cs="仿宋" w:hint="eastAsia"/>
            <w:lang w:eastAsia="zh-CN"/>
          </w:rPr>
          <w:t>八、项目实施与管理方案</w:t>
        </w:r>
        <w:r>
          <w:tab/>
        </w:r>
        <w:r>
          <w:fldChar w:fldCharType="begin"/>
        </w:r>
        <w:r>
          <w:instrText xml:space="preserve"> PAGEREF _Toc11946 \h </w:instrText>
        </w:r>
        <w:r>
          <w:fldChar w:fldCharType="separate"/>
        </w:r>
        <w:r>
          <w:t>42</w:t>
        </w:r>
        <w:r>
          <w:fldChar w:fldCharType="end"/>
        </w:r>
      </w:hyperlink>
    </w:p>
    <w:p>
      <w:pPr>
        <w:pStyle w:val="TOC2"/>
        <w:tabs>
          <w:tab w:val="right" w:leader="dot" w:pos="8306"/>
        </w:tabs>
      </w:pPr>
      <w:hyperlink w:anchor="_Toc14055" w:history="1">
        <w:r>
          <w:rPr>
            <w:rFonts w:ascii="仿宋" w:eastAsia="仿宋" w:hAnsi="仿宋" w:cs="仿宋" w:hint="eastAsia"/>
            <w:lang w:eastAsia="zh-CN"/>
          </w:rPr>
          <w:t>(一)、项目实施计划</w:t>
        </w:r>
        <w:r>
          <w:tab/>
        </w:r>
        <w:r>
          <w:fldChar w:fldCharType="begin"/>
        </w:r>
        <w:r>
          <w:instrText xml:space="preserve"> PAGEREF _Toc14055 \h </w:instrText>
        </w:r>
        <w:r>
          <w:fldChar w:fldCharType="separate"/>
        </w:r>
        <w:r>
          <w:t>42</w:t>
        </w:r>
        <w:r>
          <w:fldChar w:fldCharType="end"/>
        </w:r>
      </w:hyperlink>
    </w:p>
    <w:p>
      <w:pPr>
        <w:pStyle w:val="TOC2"/>
        <w:tabs>
          <w:tab w:val="right" w:leader="dot" w:pos="8306"/>
        </w:tabs>
      </w:pPr>
      <w:hyperlink w:anchor="_Toc26071" w:history="1">
        <w:r>
          <w:rPr>
            <w:rFonts w:ascii="仿宋" w:eastAsia="仿宋" w:hAnsi="仿宋" w:cs="仿宋" w:hint="eastAsia"/>
            <w:lang w:eastAsia="zh-CN"/>
          </w:rPr>
          <w:t>(二)、项目组织机构与职责</w:t>
        </w:r>
        <w:r>
          <w:tab/>
        </w:r>
        <w:r>
          <w:fldChar w:fldCharType="begin"/>
        </w:r>
        <w:r>
          <w:instrText xml:space="preserve"> PAGEREF _Toc26071 \h </w:instrText>
        </w:r>
        <w:r>
          <w:fldChar w:fldCharType="separate"/>
        </w:r>
        <w:r>
          <w:t>43</w:t>
        </w:r>
        <w:r>
          <w:fldChar w:fldCharType="end"/>
        </w:r>
      </w:hyperlink>
    </w:p>
    <w:p>
      <w:pPr>
        <w:pStyle w:val="TOC2"/>
        <w:tabs>
          <w:tab w:val="right" w:leader="dot" w:pos="8306"/>
        </w:tabs>
      </w:pPr>
      <w:hyperlink w:anchor="_Toc23424" w:history="1">
        <w:r>
          <w:rPr>
            <w:rFonts w:ascii="仿宋" w:eastAsia="仿宋" w:hAnsi="仿宋" w:cs="仿宋" w:hint="eastAsia"/>
            <w:lang w:eastAsia="zh-CN"/>
          </w:rPr>
          <w:t>(三)、项目管理与监控体系</w:t>
        </w:r>
        <w:r>
          <w:tab/>
        </w:r>
        <w:r>
          <w:fldChar w:fldCharType="begin"/>
        </w:r>
        <w:r>
          <w:instrText xml:space="preserve"> PAGEREF _Toc23424 \h </w:instrText>
        </w:r>
        <w:r>
          <w:fldChar w:fldCharType="separate"/>
        </w:r>
        <w:r>
          <w:t>46</w:t>
        </w:r>
        <w:r>
          <w:fldChar w:fldCharType="end"/>
        </w:r>
      </w:hyperlink>
    </w:p>
    <w:p>
      <w:pPr>
        <w:pStyle w:val="TOC1"/>
        <w:tabs>
          <w:tab w:val="right" w:leader="dot" w:pos="8306"/>
        </w:tabs>
      </w:pPr>
      <w:hyperlink w:anchor="_Toc9930" w:history="1">
        <w:r>
          <w:rPr>
            <w:rFonts w:ascii="仿宋" w:eastAsia="仿宋" w:hAnsi="仿宋" w:cs="仿宋" w:hint="eastAsia"/>
            <w:lang w:eastAsia="zh-CN"/>
          </w:rPr>
          <w:t>九、技术创新与产业升级</w:t>
        </w:r>
        <w:r>
          <w:tab/>
        </w:r>
        <w:r>
          <w:fldChar w:fldCharType="begin"/>
        </w:r>
        <w:r>
          <w:instrText xml:space="preserve"> PAGEREF _Toc9930 \h </w:instrText>
        </w:r>
        <w:r>
          <w:fldChar w:fldCharType="separate"/>
        </w:r>
        <w:r>
          <w:t>47</w:t>
        </w:r>
        <w:r>
          <w:fldChar w:fldCharType="end"/>
        </w:r>
      </w:hyperlink>
    </w:p>
    <w:p>
      <w:pPr>
        <w:pStyle w:val="TOC2"/>
        <w:tabs>
          <w:tab w:val="right" w:leader="dot" w:pos="8306"/>
        </w:tabs>
      </w:pPr>
      <w:hyperlink w:anchor="_Toc25871" w:history="1">
        <w:r>
          <w:rPr>
            <w:rFonts w:ascii="仿宋" w:eastAsia="仿宋" w:hAnsi="仿宋" w:cs="仿宋" w:hint="eastAsia"/>
            <w:lang w:eastAsia="zh-CN"/>
          </w:rPr>
          <w:t>(一)、技术创新方向与目标</w:t>
        </w:r>
        <w:r>
          <w:tab/>
        </w:r>
        <w:r>
          <w:fldChar w:fldCharType="begin"/>
        </w:r>
        <w:r>
          <w:instrText xml:space="preserve"> PAGEREF _Toc25871 \h </w:instrText>
        </w:r>
        <w:r>
          <w:fldChar w:fldCharType="separate"/>
        </w:r>
        <w:r>
          <w:t>47</w:t>
        </w:r>
        <w:r>
          <w:fldChar w:fldCharType="end"/>
        </w:r>
      </w:hyperlink>
    </w:p>
    <w:p>
      <w:pPr>
        <w:pStyle w:val="TOC2"/>
        <w:tabs>
          <w:tab w:val="right" w:leader="dot" w:pos="8306"/>
        </w:tabs>
      </w:pPr>
      <w:hyperlink w:anchor="_Toc6919" w:history="1">
        <w:r>
          <w:rPr>
            <w:rFonts w:ascii="仿宋" w:eastAsia="仿宋" w:hAnsi="仿宋" w:cs="仿宋" w:hint="eastAsia"/>
            <w:lang w:eastAsia="zh-CN"/>
          </w:rPr>
          <w:t>(二)、产业升级路径与措施</w:t>
        </w:r>
        <w:r>
          <w:tab/>
        </w:r>
        <w:r>
          <w:fldChar w:fldCharType="begin"/>
        </w:r>
        <w:r>
          <w:instrText xml:space="preserve"> PAGEREF _Toc6919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94" w:history="1">
        <w:r>
          <w:rPr>
            <w:rFonts w:ascii="仿宋" w:eastAsia="仿宋" w:hAnsi="仿宋" w:cs="仿宋" w:hint="eastAsia"/>
            <w:lang w:eastAsia="zh-CN"/>
          </w:rPr>
          <w:t>十、项目变更管理</w:t>
        </w:r>
        <w:r>
          <w:tab/>
        </w:r>
        <w:r>
          <w:fldChar w:fldCharType="begin"/>
        </w:r>
        <w:r>
          <w:instrText xml:space="preserve"> PAGEREF _Toc29494 \h </w:instrText>
        </w:r>
        <w:r>
          <w:fldChar w:fldCharType="separate"/>
        </w:r>
        <w:r>
          <w:t>50</w:t>
        </w:r>
        <w:r>
          <w:fldChar w:fldCharType="end"/>
        </w:r>
      </w:hyperlink>
    </w:p>
    <w:p>
      <w:pPr>
        <w:pStyle w:val="TOC2"/>
        <w:tabs>
          <w:tab w:val="right" w:leader="dot" w:pos="8306"/>
        </w:tabs>
      </w:pPr>
      <w:hyperlink w:anchor="_Toc22292" w:history="1">
        <w:r>
          <w:rPr>
            <w:rFonts w:ascii="仿宋" w:eastAsia="仿宋" w:hAnsi="仿宋" w:cs="仿宋" w:hint="eastAsia"/>
            <w:lang w:eastAsia="zh-CN"/>
          </w:rPr>
          <w:t>(一)、变更控制流程</w:t>
        </w:r>
        <w:r>
          <w:tab/>
        </w:r>
        <w:r>
          <w:fldChar w:fldCharType="begin"/>
        </w:r>
        <w:r>
          <w:instrText xml:space="preserve"> PAGEREF _Toc22292 \h </w:instrText>
        </w:r>
        <w:r>
          <w:fldChar w:fldCharType="separate"/>
        </w:r>
        <w:r>
          <w:t>50</w:t>
        </w:r>
        <w:r>
          <w:fldChar w:fldCharType="end"/>
        </w:r>
      </w:hyperlink>
    </w:p>
    <w:p>
      <w:pPr>
        <w:pStyle w:val="TOC2"/>
        <w:tabs>
          <w:tab w:val="right" w:leader="dot" w:pos="8306"/>
        </w:tabs>
      </w:pPr>
      <w:hyperlink w:anchor="_Toc5674" w:history="1">
        <w:r>
          <w:rPr>
            <w:rFonts w:ascii="仿宋" w:eastAsia="仿宋" w:hAnsi="仿宋" w:cs="仿宋" w:hint="eastAsia"/>
            <w:lang w:eastAsia="zh-CN"/>
          </w:rPr>
          <w:t>(二)、影响评估与处理</w:t>
        </w:r>
        <w:r>
          <w:tab/>
        </w:r>
        <w:r>
          <w:fldChar w:fldCharType="begin"/>
        </w:r>
        <w:r>
          <w:instrText xml:space="preserve"> PAGEREF _Toc5674 \h </w:instrText>
        </w:r>
        <w:r>
          <w:fldChar w:fldCharType="separate"/>
        </w:r>
        <w:r>
          <w:t>51</w:t>
        </w:r>
        <w:r>
          <w:fldChar w:fldCharType="end"/>
        </w:r>
      </w:hyperlink>
    </w:p>
    <w:p>
      <w:pPr>
        <w:pStyle w:val="TOC2"/>
        <w:tabs>
          <w:tab w:val="right" w:leader="dot" w:pos="8306"/>
        </w:tabs>
      </w:pPr>
      <w:hyperlink w:anchor="_Toc18700" w:history="1">
        <w:r>
          <w:rPr>
            <w:rFonts w:ascii="仿宋" w:eastAsia="仿宋" w:hAnsi="仿宋" w:cs="仿宋" w:hint="eastAsia"/>
            <w:lang w:eastAsia="zh-CN"/>
          </w:rPr>
          <w:t>(三)、变更记录与追踪</w:t>
        </w:r>
        <w:r>
          <w:tab/>
        </w:r>
        <w:r>
          <w:fldChar w:fldCharType="begin"/>
        </w:r>
        <w:r>
          <w:instrText xml:space="preserve"> PAGEREF _Toc18700 \h </w:instrText>
        </w:r>
        <w:r>
          <w:fldChar w:fldCharType="separate"/>
        </w:r>
        <w:r>
          <w:t>52</w:t>
        </w:r>
        <w:r>
          <w:fldChar w:fldCharType="end"/>
        </w:r>
      </w:hyperlink>
    </w:p>
    <w:p>
      <w:pPr>
        <w:pStyle w:val="TOC2"/>
        <w:tabs>
          <w:tab w:val="right" w:leader="dot" w:pos="8306"/>
        </w:tabs>
      </w:pPr>
      <w:hyperlink w:anchor="_Toc3941" w:history="1">
        <w:r>
          <w:rPr>
            <w:rFonts w:ascii="仿宋" w:eastAsia="仿宋" w:hAnsi="仿宋" w:cs="仿宋" w:hint="eastAsia"/>
            <w:lang w:eastAsia="zh-CN"/>
          </w:rPr>
          <w:t>(四)、变更管理策略</w:t>
        </w:r>
        <w:r>
          <w:tab/>
        </w:r>
        <w:r>
          <w:fldChar w:fldCharType="begin"/>
        </w:r>
        <w:r>
          <w:instrText xml:space="preserve"> PAGEREF _Toc3941 \h </w:instrText>
        </w:r>
        <w:r>
          <w:fldChar w:fldCharType="separate"/>
        </w:r>
        <w:r>
          <w:t>54</w:t>
        </w:r>
        <w:r>
          <w:fldChar w:fldCharType="end"/>
        </w:r>
      </w:hyperlink>
    </w:p>
    <w:p>
      <w:pPr>
        <w:pStyle w:val="TOC1"/>
        <w:tabs>
          <w:tab w:val="right" w:leader="dot" w:pos="8306"/>
        </w:tabs>
      </w:pPr>
      <w:hyperlink w:anchor="_Toc20744" w:history="1">
        <w:r>
          <w:rPr>
            <w:rFonts w:ascii="仿宋" w:eastAsia="仿宋" w:hAnsi="仿宋" w:cs="仿宋" w:hint="eastAsia"/>
            <w:lang w:eastAsia="zh-CN"/>
          </w:rPr>
          <w:t>十一、项目进度计划</w:t>
        </w:r>
        <w:r>
          <w:tab/>
        </w:r>
        <w:r>
          <w:fldChar w:fldCharType="begin"/>
        </w:r>
        <w:r>
          <w:instrText xml:space="preserve"> PAGEREF _Toc20744 \h </w:instrText>
        </w:r>
        <w:r>
          <w:fldChar w:fldCharType="separate"/>
        </w:r>
        <w:r>
          <w:t>56</w:t>
        </w:r>
        <w:r>
          <w:fldChar w:fldCharType="end"/>
        </w:r>
      </w:hyperlink>
    </w:p>
    <w:p>
      <w:pPr>
        <w:pStyle w:val="TOC2"/>
        <w:tabs>
          <w:tab w:val="right" w:leader="dot" w:pos="8306"/>
        </w:tabs>
      </w:pPr>
      <w:hyperlink w:anchor="_Toc30981" w:history="1">
        <w:r>
          <w:rPr>
            <w:rFonts w:ascii="仿宋" w:eastAsia="仿宋" w:hAnsi="仿宋" w:cs="仿宋" w:hint="eastAsia"/>
            <w:lang w:eastAsia="zh-CN"/>
          </w:rPr>
          <w:t>(一)、建设周期</w:t>
        </w:r>
        <w:r>
          <w:tab/>
        </w:r>
        <w:r>
          <w:fldChar w:fldCharType="begin"/>
        </w:r>
        <w:r>
          <w:instrText xml:space="preserve"> PAGEREF _Toc30981 \h </w:instrText>
        </w:r>
        <w:r>
          <w:fldChar w:fldCharType="separate"/>
        </w:r>
        <w:r>
          <w:t>56</w:t>
        </w:r>
        <w:r>
          <w:fldChar w:fldCharType="end"/>
        </w:r>
      </w:hyperlink>
    </w:p>
    <w:p>
      <w:pPr>
        <w:pStyle w:val="TOC2"/>
        <w:tabs>
          <w:tab w:val="right" w:leader="dot" w:pos="8306"/>
        </w:tabs>
      </w:pPr>
      <w:hyperlink w:anchor="_Toc31116" w:history="1">
        <w:r>
          <w:rPr>
            <w:rFonts w:ascii="仿宋" w:eastAsia="仿宋" w:hAnsi="仿宋" w:cs="仿宋" w:hint="eastAsia"/>
            <w:lang w:eastAsia="zh-CN"/>
          </w:rPr>
          <w:t>(二)、建设进度</w:t>
        </w:r>
        <w:r>
          <w:tab/>
        </w:r>
        <w:r>
          <w:fldChar w:fldCharType="begin"/>
        </w:r>
        <w:r>
          <w:instrText xml:space="preserve"> PAGEREF _Toc31116 \h </w:instrText>
        </w:r>
        <w:r>
          <w:fldChar w:fldCharType="separate"/>
        </w:r>
        <w:r>
          <w:t>56</w:t>
        </w:r>
        <w:r>
          <w:fldChar w:fldCharType="end"/>
        </w:r>
      </w:hyperlink>
    </w:p>
    <w:p>
      <w:pPr>
        <w:pStyle w:val="TOC2"/>
        <w:tabs>
          <w:tab w:val="right" w:leader="dot" w:pos="8306"/>
        </w:tabs>
      </w:pPr>
      <w:hyperlink w:anchor="_Toc4334" w:history="1">
        <w:r>
          <w:rPr>
            <w:rFonts w:ascii="仿宋" w:eastAsia="仿宋" w:hAnsi="仿宋" w:cs="仿宋" w:hint="eastAsia"/>
            <w:lang w:eastAsia="zh-CN"/>
          </w:rPr>
          <w:t>(三)、进度安排注意事项</w:t>
        </w:r>
        <w:r>
          <w:tab/>
        </w:r>
        <w:r>
          <w:fldChar w:fldCharType="begin"/>
        </w:r>
        <w:r>
          <w:instrText xml:space="preserve"> PAGEREF _Toc4334 \h </w:instrText>
        </w:r>
        <w:r>
          <w:fldChar w:fldCharType="separate"/>
        </w:r>
        <w:r>
          <w:t>57</w:t>
        </w:r>
        <w:r>
          <w:fldChar w:fldCharType="end"/>
        </w:r>
      </w:hyperlink>
    </w:p>
    <w:p>
      <w:pPr>
        <w:pStyle w:val="TOC2"/>
        <w:tabs>
          <w:tab w:val="right" w:leader="dot" w:pos="8306"/>
        </w:tabs>
      </w:pPr>
      <w:hyperlink w:anchor="_Toc14487" w:history="1">
        <w:r>
          <w:rPr>
            <w:rFonts w:ascii="仿宋" w:eastAsia="仿宋" w:hAnsi="仿宋" w:cs="仿宋" w:hint="eastAsia"/>
            <w:lang w:eastAsia="zh-CN"/>
          </w:rPr>
          <w:t>(四)、人力资源配置</w:t>
        </w:r>
        <w:r>
          <w:tab/>
        </w:r>
        <w:r>
          <w:fldChar w:fldCharType="begin"/>
        </w:r>
        <w:r>
          <w:instrText xml:space="preserve"> PAGEREF _Toc14487 \h </w:instrText>
        </w:r>
        <w:r>
          <w:fldChar w:fldCharType="separate"/>
        </w:r>
        <w:r>
          <w:t>58</w:t>
        </w:r>
        <w:r>
          <w:fldChar w:fldCharType="end"/>
        </w:r>
      </w:hyperlink>
    </w:p>
    <w:p>
      <w:pPr>
        <w:pStyle w:val="TOC2"/>
        <w:tabs>
          <w:tab w:val="right" w:leader="dot" w:pos="8306"/>
        </w:tabs>
      </w:pPr>
      <w:hyperlink w:anchor="_Toc3621" w:history="1">
        <w:r>
          <w:rPr>
            <w:rFonts w:ascii="仿宋" w:eastAsia="仿宋" w:hAnsi="仿宋" w:cs="仿宋" w:hint="eastAsia"/>
            <w:lang w:eastAsia="zh-CN"/>
          </w:rPr>
          <w:t>(五)、员工培训</w:t>
        </w:r>
        <w:r>
          <w:tab/>
        </w:r>
        <w:r>
          <w:fldChar w:fldCharType="begin"/>
        </w:r>
        <w:r>
          <w:instrText xml:space="preserve"> PAGEREF _Toc3621 \h </w:instrText>
        </w:r>
        <w:r>
          <w:fldChar w:fldCharType="separate"/>
        </w:r>
        <w:r>
          <w:t>60</w:t>
        </w:r>
        <w:r>
          <w:fldChar w:fldCharType="end"/>
        </w:r>
      </w:hyperlink>
    </w:p>
    <w:p>
      <w:pPr>
        <w:pStyle w:val="TOC2"/>
        <w:tabs>
          <w:tab w:val="right" w:leader="dot" w:pos="8306"/>
        </w:tabs>
      </w:pPr>
      <w:hyperlink w:anchor="_Toc9740" w:history="1">
        <w:r>
          <w:rPr>
            <w:rFonts w:ascii="仿宋" w:eastAsia="仿宋" w:hAnsi="仿宋" w:cs="仿宋" w:hint="eastAsia"/>
            <w:lang w:eastAsia="zh-CN"/>
          </w:rPr>
          <w:t>(六)、项目实施保障</w:t>
        </w:r>
        <w:r>
          <w:tab/>
        </w:r>
        <w:r>
          <w:fldChar w:fldCharType="begin"/>
        </w:r>
        <w:r>
          <w:instrText xml:space="preserve"> PAGEREF _Toc9740 \h </w:instrText>
        </w:r>
        <w:r>
          <w:fldChar w:fldCharType="separate"/>
        </w:r>
        <w:r>
          <w:t>61</w:t>
        </w:r>
        <w:r>
          <w:fldChar w:fldCharType="end"/>
        </w:r>
      </w:hyperlink>
    </w:p>
    <w:p>
      <w:pPr>
        <w:pStyle w:val="TOC2"/>
        <w:tabs>
          <w:tab w:val="right" w:leader="dot" w:pos="8306"/>
        </w:tabs>
      </w:pPr>
      <w:hyperlink w:anchor="_Toc23055" w:history="1">
        <w:r>
          <w:rPr>
            <w:rFonts w:ascii="仿宋" w:eastAsia="仿宋" w:hAnsi="仿宋" w:cs="仿宋" w:hint="eastAsia"/>
            <w:lang w:eastAsia="zh-CN"/>
          </w:rPr>
          <w:t>(七)、安全规范管理</w:t>
        </w:r>
        <w:r>
          <w:tab/>
        </w:r>
        <w:r>
          <w:fldChar w:fldCharType="begin"/>
        </w:r>
        <w:r>
          <w:instrText xml:space="preserve"> PAGEREF _Toc23055 \h </w:instrText>
        </w:r>
        <w:r>
          <w:fldChar w:fldCharType="separate"/>
        </w:r>
        <w:r>
          <w:t>62</w:t>
        </w:r>
        <w:r>
          <w:fldChar w:fldCharType="end"/>
        </w:r>
      </w:hyperlink>
    </w:p>
    <w:p>
      <w:pPr>
        <w:pStyle w:val="TOC1"/>
        <w:tabs>
          <w:tab w:val="right" w:leader="dot" w:pos="8306"/>
        </w:tabs>
      </w:pPr>
      <w:hyperlink w:anchor="_Toc14992" w:history="1">
        <w:r>
          <w:rPr>
            <w:rFonts w:ascii="仿宋" w:eastAsia="仿宋" w:hAnsi="仿宋" w:cs="仿宋" w:hint="eastAsia"/>
            <w:lang w:eastAsia="zh-CN"/>
          </w:rPr>
          <w:t>十二、资金管理与财务规划</w:t>
        </w:r>
        <w:r>
          <w:tab/>
        </w:r>
        <w:r>
          <w:fldChar w:fldCharType="begin"/>
        </w:r>
        <w:r>
          <w:instrText xml:space="preserve"> PAGEREF _Toc14992 \h </w:instrText>
        </w:r>
        <w:r>
          <w:fldChar w:fldCharType="separate"/>
        </w:r>
        <w:r>
          <w:t>63</w:t>
        </w:r>
        <w:r>
          <w:fldChar w:fldCharType="end"/>
        </w:r>
      </w:hyperlink>
    </w:p>
    <w:p>
      <w:pPr>
        <w:pStyle w:val="TOC2"/>
        <w:tabs>
          <w:tab w:val="right" w:leader="dot" w:pos="8306"/>
        </w:tabs>
      </w:pPr>
      <w:hyperlink w:anchor="_Toc5222" w:history="1">
        <w:r>
          <w:rPr>
            <w:rFonts w:ascii="仿宋" w:eastAsia="仿宋" w:hAnsi="仿宋" w:cs="仿宋" w:hint="eastAsia"/>
            <w:lang w:eastAsia="zh-CN"/>
          </w:rPr>
          <w:t>(一)、项目资金来源与筹措</w:t>
        </w:r>
        <w:r>
          <w:tab/>
        </w:r>
        <w:r>
          <w:fldChar w:fldCharType="begin"/>
        </w:r>
        <w:r>
          <w:instrText xml:space="preserve"> PAGEREF _Toc5222 \h </w:instrText>
        </w:r>
        <w:r>
          <w:fldChar w:fldCharType="separate"/>
        </w:r>
        <w:r>
          <w:t>63</w:t>
        </w:r>
        <w:r>
          <w:fldChar w:fldCharType="end"/>
        </w:r>
      </w:hyperlink>
    </w:p>
    <w:p>
      <w:pPr>
        <w:pStyle w:val="TOC2"/>
        <w:tabs>
          <w:tab w:val="right" w:leader="dot" w:pos="8306"/>
        </w:tabs>
      </w:pPr>
      <w:hyperlink w:anchor="_Toc518" w:history="1">
        <w:r>
          <w:rPr>
            <w:rFonts w:ascii="仿宋" w:eastAsia="仿宋" w:hAnsi="仿宋" w:cs="仿宋" w:hint="eastAsia"/>
            <w:lang w:eastAsia="zh-CN"/>
          </w:rPr>
          <w:t>(二)、资金使用与监管</w:t>
        </w:r>
        <w:r>
          <w:tab/>
        </w:r>
        <w:r>
          <w:fldChar w:fldCharType="begin"/>
        </w:r>
        <w:r>
          <w:instrText xml:space="preserve"> PAGEREF _Toc518 \h </w:instrText>
        </w:r>
        <w:r>
          <w:fldChar w:fldCharType="separate"/>
        </w:r>
        <w:r>
          <w:t>65</w:t>
        </w:r>
        <w:r>
          <w:fldChar w:fldCharType="end"/>
        </w:r>
      </w:hyperlink>
    </w:p>
    <w:p>
      <w:pPr>
        <w:pStyle w:val="TOC2"/>
        <w:tabs>
          <w:tab w:val="right" w:leader="dot" w:pos="8306"/>
        </w:tabs>
      </w:pPr>
      <w:hyperlink w:anchor="_Toc16427" w:history="1">
        <w:r>
          <w:rPr>
            <w:rFonts w:ascii="仿宋" w:eastAsia="仿宋" w:hAnsi="仿宋" w:cs="仿宋" w:hint="eastAsia"/>
            <w:lang w:eastAsia="zh-CN"/>
          </w:rPr>
          <w:t>(三)、财务规划与预测</w:t>
        </w:r>
        <w:r>
          <w:tab/>
        </w:r>
        <w:r>
          <w:fldChar w:fldCharType="begin"/>
        </w:r>
        <w:r>
          <w:instrText xml:space="preserve"> PAGEREF _Toc16427 \h </w:instrText>
        </w:r>
        <w:r>
          <w:fldChar w:fldCharType="separate"/>
        </w:r>
        <w:r>
          <w:t>66</w:t>
        </w:r>
        <w:r>
          <w:fldChar w:fldCharType="end"/>
        </w:r>
      </w:hyperlink>
    </w:p>
    <w:p>
      <w:pPr>
        <w:pStyle w:val="TOC1"/>
        <w:tabs>
          <w:tab w:val="right" w:leader="dot" w:pos="8306"/>
        </w:tabs>
      </w:pPr>
      <w:hyperlink w:anchor="_Toc18267" w:history="1">
        <w:r>
          <w:rPr>
            <w:rFonts w:ascii="仿宋" w:eastAsia="仿宋" w:hAnsi="仿宋" w:cs="仿宋" w:hint="eastAsia"/>
            <w:lang w:eastAsia="zh-CN"/>
          </w:rPr>
          <w:t>十三、产业协同与集群发展</w:t>
        </w:r>
        <w:r>
          <w:tab/>
        </w:r>
        <w:r>
          <w:fldChar w:fldCharType="begin"/>
        </w:r>
        <w:r>
          <w:instrText xml:space="preserve"> PAGEREF _Toc18267 \h </w:instrText>
        </w:r>
        <w:r>
          <w:fldChar w:fldCharType="separate"/>
        </w:r>
        <w:r>
          <w:t>67</w:t>
        </w:r>
        <w:r>
          <w:fldChar w:fldCharType="end"/>
        </w:r>
      </w:hyperlink>
    </w:p>
    <w:p>
      <w:pPr>
        <w:pStyle w:val="TOC2"/>
        <w:tabs>
          <w:tab w:val="right" w:leader="dot" w:pos="8306"/>
        </w:tabs>
      </w:pPr>
      <w:hyperlink w:anchor="_Toc10466" w:history="1">
        <w:r>
          <w:rPr>
            <w:rFonts w:ascii="仿宋" w:eastAsia="仿宋" w:hAnsi="仿宋" w:cs="仿宋" w:hint="eastAsia"/>
            <w:lang w:eastAsia="zh-CN"/>
          </w:rPr>
          <w:t>(一)、产业协同机制建设</w:t>
        </w:r>
        <w:r>
          <w:tab/>
        </w:r>
        <w:r>
          <w:fldChar w:fldCharType="begin"/>
        </w:r>
        <w:r>
          <w:instrText xml:space="preserve"> PAGEREF _Toc10466 \h </w:instrText>
        </w:r>
        <w:r>
          <w:fldChar w:fldCharType="separate"/>
        </w:r>
        <w:r>
          <w:t>67</w:t>
        </w:r>
        <w:r>
          <w:fldChar w:fldCharType="end"/>
        </w:r>
      </w:hyperlink>
    </w:p>
    <w:p>
      <w:pPr>
        <w:pStyle w:val="TOC2"/>
        <w:tabs>
          <w:tab w:val="right" w:leader="dot" w:pos="8306"/>
        </w:tabs>
      </w:pPr>
      <w:hyperlink w:anchor="_Toc11068" w:history="1">
        <w:r>
          <w:rPr>
            <w:rFonts w:ascii="仿宋" w:eastAsia="仿宋" w:hAnsi="仿宋" w:cs="仿宋" w:hint="eastAsia"/>
            <w:lang w:eastAsia="zh-CN"/>
          </w:rPr>
          <w:t>(二)、产业集群培育与发展</w:t>
        </w:r>
        <w:r>
          <w:tab/>
        </w:r>
        <w:r>
          <w:fldChar w:fldCharType="begin"/>
        </w:r>
        <w:r>
          <w:instrText xml:space="preserve"> PAGEREF _Toc11068 \h </w:instrText>
        </w:r>
        <w:r>
          <w:fldChar w:fldCharType="separate"/>
        </w:r>
        <w:r>
          <w:t>68</w:t>
        </w:r>
        <w:r>
          <w:fldChar w:fldCharType="end"/>
        </w:r>
      </w:hyperlink>
    </w:p>
    <w:p>
      <w:pPr>
        <w:pStyle w:val="TOC1"/>
        <w:tabs>
          <w:tab w:val="right" w:leader="dot" w:pos="8306"/>
        </w:tabs>
      </w:pPr>
      <w:hyperlink w:anchor="_Toc19150" w:history="1">
        <w:r>
          <w:rPr>
            <w:rFonts w:ascii="仿宋" w:eastAsia="仿宋" w:hAnsi="仿宋" w:cs="仿宋" w:hint="eastAsia"/>
            <w:lang w:eastAsia="zh-CN"/>
          </w:rPr>
          <w:t>十四、创新驱动与持续发展</w:t>
        </w:r>
        <w:r>
          <w:tab/>
        </w:r>
        <w:r>
          <w:fldChar w:fldCharType="begin"/>
        </w:r>
        <w:r>
          <w:instrText xml:space="preserve"> PAGEREF _Toc19150 \h </w:instrText>
        </w:r>
        <w:r>
          <w:fldChar w:fldCharType="separate"/>
        </w:r>
        <w:r>
          <w:t>69</w:t>
        </w:r>
        <w:r>
          <w:fldChar w:fldCharType="end"/>
        </w:r>
      </w:hyperlink>
    </w:p>
    <w:p>
      <w:pPr>
        <w:pStyle w:val="TOC2"/>
        <w:tabs>
          <w:tab w:val="right" w:leader="dot" w:pos="8306"/>
        </w:tabs>
      </w:pPr>
      <w:hyperlink w:anchor="_Toc26089" w:history="1">
        <w:r>
          <w:rPr>
            <w:rFonts w:ascii="仿宋" w:eastAsia="仿宋" w:hAnsi="仿宋" w:cs="仿宋" w:hint="eastAsia"/>
            <w:lang w:eastAsia="zh-CN"/>
          </w:rPr>
          <w:t>(一)、创新驱动战略实施</w:t>
        </w:r>
        <w:r>
          <w:tab/>
        </w:r>
        <w:r>
          <w:fldChar w:fldCharType="begin"/>
        </w:r>
        <w:r>
          <w:instrText xml:space="preserve"> PAGEREF _Toc26089 \h </w:instrText>
        </w:r>
        <w:r>
          <w:fldChar w:fldCharType="separate"/>
        </w:r>
        <w:r>
          <w:t>69</w:t>
        </w:r>
        <w:r>
          <w:fldChar w:fldCharType="end"/>
        </w:r>
      </w:hyperlink>
    </w:p>
    <w:p>
      <w:pPr>
        <w:pStyle w:val="TOC2"/>
        <w:tabs>
          <w:tab w:val="right" w:leader="dot" w:pos="8306"/>
        </w:tabs>
      </w:pPr>
      <w:hyperlink w:anchor="_Toc7700" w:history="1">
        <w:r>
          <w:rPr>
            <w:rFonts w:ascii="仿宋" w:eastAsia="仿宋" w:hAnsi="仿宋" w:cs="仿宋" w:hint="eastAsia"/>
            <w:lang w:eastAsia="zh-CN"/>
          </w:rPr>
          <w:t>(二)、持续发展路径探索</w:t>
        </w:r>
        <w:r>
          <w:tab/>
        </w:r>
        <w:r>
          <w:fldChar w:fldCharType="begin"/>
        </w:r>
        <w:r>
          <w:instrText xml:space="preserve"> PAGEREF _Toc7700 \h </w:instrText>
        </w:r>
        <w:r>
          <w:fldChar w:fldCharType="separate"/>
        </w:r>
        <w:r>
          <w:t>71</w:t>
        </w:r>
        <w:r>
          <w:fldChar w:fldCharType="end"/>
        </w:r>
      </w:hyperlink>
    </w:p>
    <w:p>
      <w:pPr>
        <w:pStyle w:val="TOC1"/>
        <w:tabs>
          <w:tab w:val="right" w:leader="dot" w:pos="8306"/>
        </w:tabs>
      </w:pPr>
      <w:hyperlink w:anchor="_Toc13387" w:history="1">
        <w:r>
          <w:rPr>
            <w:rFonts w:ascii="仿宋" w:eastAsia="仿宋" w:hAnsi="仿宋" w:cs="仿宋" w:hint="eastAsia"/>
            <w:lang w:eastAsia="zh-CN"/>
          </w:rPr>
          <w:t>十五、质量管理与控制</w:t>
        </w:r>
        <w:r>
          <w:tab/>
        </w:r>
        <w:r>
          <w:fldChar w:fldCharType="begin"/>
        </w:r>
        <w:r>
          <w:instrText xml:space="preserve"> PAGEREF _Toc13387 \h </w:instrText>
        </w:r>
        <w:r>
          <w:fldChar w:fldCharType="separate"/>
        </w:r>
        <w:r>
          <w:t>75</w:t>
        </w:r>
        <w:r>
          <w:fldChar w:fldCharType="end"/>
        </w:r>
      </w:hyperlink>
    </w:p>
    <w:p>
      <w:pPr>
        <w:pStyle w:val="TOC2"/>
        <w:tabs>
          <w:tab w:val="right" w:leader="dot" w:pos="8306"/>
        </w:tabs>
      </w:pPr>
      <w:hyperlink w:anchor="_Toc25580" w:history="1">
        <w:r>
          <w:rPr>
            <w:rFonts w:ascii="仿宋" w:eastAsia="仿宋" w:hAnsi="仿宋" w:cs="仿宋" w:hint="eastAsia"/>
            <w:lang w:eastAsia="zh-CN"/>
          </w:rPr>
          <w:t>(一)、质量管理体系建设</w:t>
        </w:r>
        <w:r>
          <w:tab/>
        </w:r>
        <w:r>
          <w:fldChar w:fldCharType="begin"/>
        </w:r>
        <w:r>
          <w:instrText xml:space="preserve"> PAGEREF _Toc25580 \h </w:instrText>
        </w:r>
        <w:r>
          <w:fldChar w:fldCharType="separate"/>
        </w:r>
        <w:r>
          <w:t>75</w:t>
        </w:r>
        <w:r>
          <w:fldChar w:fldCharType="end"/>
        </w:r>
      </w:hyperlink>
    </w:p>
    <w:p>
      <w:pPr>
        <w:pStyle w:val="TOC2"/>
        <w:tabs>
          <w:tab w:val="right" w:leader="dot" w:pos="8306"/>
        </w:tabs>
      </w:pPr>
      <w:hyperlink w:anchor="_Toc13035" w:history="1">
        <w:r>
          <w:rPr>
            <w:rFonts w:ascii="仿宋" w:eastAsia="仿宋" w:hAnsi="仿宋" w:cs="仿宋" w:hint="eastAsia"/>
            <w:lang w:eastAsia="zh-CN"/>
          </w:rPr>
          <w:t>(二)、质量控制措施</w:t>
        </w:r>
        <w:r>
          <w:tab/>
        </w:r>
        <w:r>
          <w:fldChar w:fldCharType="begin"/>
        </w:r>
        <w:r>
          <w:instrText xml:space="preserve"> PAGEREF _Toc13035 \h </w:instrText>
        </w:r>
        <w:r>
          <w:fldChar w:fldCharType="separate"/>
        </w:r>
        <w:r>
          <w:t>76</w:t>
        </w:r>
        <w:r>
          <w:fldChar w:fldCharType="end"/>
        </w:r>
      </w:hyperlink>
    </w:p>
    <w:p>
      <w:pPr>
        <w:pStyle w:val="TOC1"/>
        <w:tabs>
          <w:tab w:val="right" w:leader="dot" w:pos="8306"/>
        </w:tabs>
      </w:pPr>
      <w:hyperlink w:anchor="_Toc20030" w:history="1">
        <w:r>
          <w:rPr>
            <w:rFonts w:ascii="仿宋" w:eastAsia="仿宋" w:hAnsi="仿宋" w:cs="仿宋" w:hint="eastAsia"/>
            <w:lang w:eastAsia="zh-CN"/>
          </w:rPr>
          <w:t>十六、项目施工方案</w:t>
        </w:r>
        <w:r>
          <w:tab/>
        </w:r>
        <w:r>
          <w:fldChar w:fldCharType="begin"/>
        </w:r>
        <w:r>
          <w:instrText xml:space="preserve"> PAGEREF _Toc20030 \h </w:instrText>
        </w:r>
        <w:r>
          <w:fldChar w:fldCharType="separate"/>
        </w:r>
        <w:r>
          <w:t>77</w:t>
        </w:r>
        <w:r>
          <w:fldChar w:fldCharType="end"/>
        </w:r>
      </w:hyperlink>
    </w:p>
    <w:p>
      <w:pPr>
        <w:pStyle w:val="TOC2"/>
        <w:tabs>
          <w:tab w:val="right" w:leader="dot" w:pos="8306"/>
        </w:tabs>
      </w:pPr>
      <w:hyperlink w:anchor="_Toc15747" w:history="1">
        <w:r>
          <w:rPr>
            <w:rFonts w:ascii="仿宋" w:eastAsia="仿宋" w:hAnsi="仿宋" w:cs="仿宋" w:hint="eastAsia"/>
            <w:lang w:eastAsia="zh-CN"/>
          </w:rPr>
          <w:t>(一)、施工组织设计</w:t>
        </w:r>
        <w:r>
          <w:tab/>
        </w:r>
        <w:r>
          <w:fldChar w:fldCharType="begin"/>
        </w:r>
        <w:r>
          <w:instrText xml:space="preserve"> PAGEREF _Toc15747 \h </w:instrText>
        </w:r>
        <w:r>
          <w:fldChar w:fldCharType="separate"/>
        </w:r>
        <w:r>
          <w:t>77</w:t>
        </w:r>
        <w:r>
          <w:fldChar w:fldCharType="end"/>
        </w:r>
      </w:hyperlink>
    </w:p>
    <w:p>
      <w:pPr>
        <w:pStyle w:val="TOC2"/>
        <w:tabs>
          <w:tab w:val="right" w:leader="dot" w:pos="8306"/>
        </w:tabs>
      </w:pPr>
      <w:hyperlink w:anchor="_Toc23913" w:history="1">
        <w:r>
          <w:rPr>
            <w:rFonts w:ascii="仿宋" w:eastAsia="仿宋" w:hAnsi="仿宋" w:cs="仿宋" w:hint="eastAsia"/>
            <w:lang w:eastAsia="zh-CN"/>
          </w:rPr>
          <w:t>(二)、施工工艺与技术路线</w:t>
        </w:r>
        <w:r>
          <w:tab/>
        </w:r>
        <w:r>
          <w:fldChar w:fldCharType="begin"/>
        </w:r>
        <w:r>
          <w:instrText xml:space="preserve"> PAGEREF _Toc23913 \h </w:instrText>
        </w:r>
        <w:r>
          <w:fldChar w:fldCharType="separate"/>
        </w:r>
        <w:r>
          <w:t>79</w:t>
        </w:r>
        <w:r>
          <w:fldChar w:fldCharType="end"/>
        </w:r>
      </w:hyperlink>
    </w:p>
    <w:p>
      <w:pPr>
        <w:pStyle w:val="TOC2"/>
        <w:tabs>
          <w:tab w:val="right" w:leader="dot" w:pos="8306"/>
        </w:tabs>
      </w:pPr>
      <w:hyperlink w:anchor="_Toc24642" w:history="1">
        <w:r>
          <w:rPr>
            <w:rFonts w:ascii="仿宋" w:eastAsia="仿宋" w:hAnsi="仿宋" w:cs="仿宋" w:hint="eastAsia"/>
            <w:lang w:eastAsia="zh-CN"/>
          </w:rPr>
          <w:t>(三)、关键节点施工计划</w:t>
        </w:r>
        <w:r>
          <w:tab/>
        </w:r>
        <w:r>
          <w:fldChar w:fldCharType="begin"/>
        </w:r>
        <w:r>
          <w:instrText xml:space="preserve"> PAGEREF _Toc24642 \h </w:instrText>
        </w:r>
        <w:r>
          <w:fldChar w:fldCharType="separate"/>
        </w:r>
        <w:r>
          <w:t>80</w:t>
        </w:r>
        <w:r>
          <w:fldChar w:fldCharType="end"/>
        </w:r>
      </w:hyperlink>
    </w:p>
    <w:p>
      <w:pPr>
        <w:pStyle w:val="TOC2"/>
        <w:tabs>
          <w:tab w:val="right" w:leader="dot" w:pos="8306"/>
        </w:tabs>
      </w:pPr>
      <w:hyperlink w:anchor="_Toc27911" w:history="1">
        <w:r>
          <w:rPr>
            <w:rFonts w:ascii="仿宋" w:eastAsia="仿宋" w:hAnsi="仿宋" w:cs="仿宋" w:hint="eastAsia"/>
            <w:lang w:eastAsia="zh-CN"/>
          </w:rPr>
          <w:t>(四)、施工现场管理</w:t>
        </w:r>
        <w:r>
          <w:tab/>
        </w:r>
        <w:r>
          <w:fldChar w:fldCharType="begin"/>
        </w:r>
        <w:r>
          <w:instrText xml:space="preserve"> PAGEREF _Toc27911 \h </w:instrText>
        </w:r>
        <w:r>
          <w:fldChar w:fldCharType="separate"/>
        </w:r>
        <w:r>
          <w:t>82</w:t>
        </w:r>
        <w:r>
          <w:fldChar w:fldCharType="end"/>
        </w:r>
      </w:hyperlink>
    </w:p>
    <w:p>
      <w:pPr>
        <w:pStyle w:val="TOC1"/>
        <w:tabs>
          <w:tab w:val="right" w:leader="dot" w:pos="8306"/>
        </w:tabs>
      </w:pPr>
      <w:hyperlink w:anchor="_Toc4086" w:history="1">
        <w:r>
          <w:rPr>
            <w:rFonts w:ascii="仿宋" w:eastAsia="仿宋" w:hAnsi="仿宋" w:cs="仿宋" w:hint="eastAsia"/>
            <w:lang w:eastAsia="zh-CN"/>
          </w:rPr>
          <w:t>十七、设施与设备管理</w:t>
        </w:r>
        <w:r>
          <w:tab/>
        </w:r>
        <w:r>
          <w:fldChar w:fldCharType="begin"/>
        </w:r>
        <w:r>
          <w:instrText xml:space="preserve"> PAGEREF _Toc4086 \h </w:instrText>
        </w:r>
        <w:r>
          <w:fldChar w:fldCharType="separate"/>
        </w:r>
        <w:r>
          <w:t>84</w:t>
        </w:r>
        <w:r>
          <w:fldChar w:fldCharType="end"/>
        </w:r>
      </w:hyperlink>
    </w:p>
    <w:p>
      <w:pPr>
        <w:pStyle w:val="TOC2"/>
        <w:tabs>
          <w:tab w:val="right" w:leader="dot" w:pos="8306"/>
        </w:tabs>
      </w:pPr>
      <w:hyperlink w:anchor="_Toc28638" w:history="1">
        <w:r>
          <w:rPr>
            <w:rFonts w:ascii="仿宋" w:eastAsia="仿宋" w:hAnsi="仿宋" w:cs="仿宋" w:hint="eastAsia"/>
            <w:lang w:eastAsia="zh-CN"/>
          </w:rPr>
          <w:t>(一)、设施规划与配置</w:t>
        </w:r>
        <w:r>
          <w:tab/>
        </w:r>
        <w:r>
          <w:fldChar w:fldCharType="begin"/>
        </w:r>
        <w:r>
          <w:instrText xml:space="preserve"> PAGEREF _Toc28638 \h </w:instrText>
        </w:r>
        <w:r>
          <w:fldChar w:fldCharType="separate"/>
        </w:r>
        <w:r>
          <w:t>84</w:t>
        </w:r>
        <w:r>
          <w:fldChar w:fldCharType="end"/>
        </w:r>
      </w:hyperlink>
    </w:p>
    <w:p>
      <w:pPr>
        <w:pStyle w:val="TOC2"/>
        <w:tabs>
          <w:tab w:val="right" w:leader="dot" w:pos="8306"/>
        </w:tabs>
      </w:pPr>
      <w:hyperlink w:anchor="_Toc18615" w:history="1">
        <w:r>
          <w:rPr>
            <w:rFonts w:ascii="仿宋" w:eastAsia="仿宋" w:hAnsi="仿宋" w:cs="仿宋" w:hint="eastAsia"/>
            <w:lang w:eastAsia="zh-CN"/>
          </w:rPr>
          <w:t>(二)、设备采购与维护管理</w:t>
        </w:r>
        <w:r>
          <w:tab/>
        </w:r>
        <w:r>
          <w:fldChar w:fldCharType="begin"/>
        </w:r>
        <w:r>
          <w:instrText xml:space="preserve"> PAGEREF _Toc18615 \h </w:instrText>
        </w:r>
        <w:r>
          <w:fldChar w:fldCharType="separate"/>
        </w:r>
        <w:r>
          <w:t>84</w:t>
        </w:r>
        <w:r>
          <w:fldChar w:fldCharType="end"/>
        </w:r>
      </w:hyperlink>
    </w:p>
    <w:p>
      <w:pPr>
        <w:pStyle w:val="TOC2"/>
        <w:tabs>
          <w:tab w:val="right" w:leader="dot" w:pos="8306"/>
        </w:tabs>
      </w:pPr>
      <w:hyperlink w:anchor="_Toc7273" w:history="1">
        <w:r>
          <w:rPr>
            <w:rFonts w:ascii="仿宋" w:eastAsia="仿宋" w:hAnsi="仿宋" w:cs="仿宋" w:hint="eastAsia"/>
            <w:lang w:eastAsia="zh-CN"/>
          </w:rPr>
          <w:t>(三)、设施设备升级策略</w:t>
        </w:r>
        <w:r>
          <w:tab/>
        </w:r>
        <w:r>
          <w:fldChar w:fldCharType="begin"/>
        </w:r>
        <w:r>
          <w:instrText xml:space="preserve"> PAGEREF _Toc7273 \h </w:instrText>
        </w:r>
        <w:r>
          <w:fldChar w:fldCharType="separate"/>
        </w:r>
        <w:r>
          <w:t>85</w:t>
        </w:r>
        <w:r>
          <w:fldChar w:fldCharType="end"/>
        </w:r>
      </w:hyperlink>
    </w:p>
    <w:p>
      <w:pPr>
        <w:pStyle w:val="TOC1"/>
        <w:tabs>
          <w:tab w:val="right" w:leader="dot" w:pos="8306"/>
        </w:tabs>
      </w:pPr>
      <w:hyperlink w:anchor="_Toc28367" w:history="1">
        <w:r>
          <w:rPr>
            <w:rFonts w:ascii="仿宋" w:eastAsia="仿宋" w:hAnsi="仿宋" w:cs="仿宋" w:hint="eastAsia"/>
            <w:lang w:eastAsia="zh-CN"/>
          </w:rPr>
          <w:t>十八、人力资源管理与开发</w:t>
        </w:r>
        <w:r>
          <w:tab/>
        </w:r>
        <w:r>
          <w:fldChar w:fldCharType="begin"/>
        </w:r>
        <w:r>
          <w:instrText xml:space="preserve"> PAGEREF _Toc28367 \h </w:instrText>
        </w:r>
        <w:r>
          <w:fldChar w:fldCharType="separate"/>
        </w:r>
        <w:r>
          <w:t>86</w:t>
        </w:r>
        <w:r>
          <w:fldChar w:fldCharType="end"/>
        </w:r>
      </w:hyperlink>
    </w:p>
    <w:p>
      <w:pPr>
        <w:pStyle w:val="TOC2"/>
        <w:tabs>
          <w:tab w:val="right" w:leader="dot" w:pos="8306"/>
        </w:tabs>
      </w:pPr>
      <w:hyperlink w:anchor="_Toc5787" w:history="1">
        <w:r>
          <w:rPr>
            <w:rFonts w:ascii="仿宋" w:eastAsia="仿宋" w:hAnsi="仿宋" w:cs="仿宋" w:hint="eastAsia"/>
            <w:lang w:eastAsia="zh-CN"/>
          </w:rPr>
          <w:t>(一)、人力资源规划</w:t>
        </w:r>
        <w:r>
          <w:tab/>
        </w:r>
        <w:r>
          <w:fldChar w:fldCharType="begin"/>
        </w:r>
        <w:r>
          <w:instrText xml:space="preserve"> PAGEREF _Toc5787 \h </w:instrText>
        </w:r>
        <w:r>
          <w:fldChar w:fldCharType="separate"/>
        </w:r>
        <w:r>
          <w:t>86</w:t>
        </w:r>
        <w:r>
          <w:fldChar w:fldCharType="end"/>
        </w:r>
      </w:hyperlink>
    </w:p>
    <w:p>
      <w:pPr>
        <w:pStyle w:val="TOC2"/>
        <w:tabs>
          <w:tab w:val="right" w:leader="dot" w:pos="8306"/>
        </w:tabs>
      </w:pPr>
      <w:hyperlink w:anchor="_Toc27629" w:history="1">
        <w:r>
          <w:rPr>
            <w:rFonts w:ascii="仿宋" w:eastAsia="仿宋" w:hAnsi="仿宋" w:cs="仿宋" w:hint="eastAsia"/>
            <w:lang w:eastAsia="zh-CN"/>
          </w:rPr>
          <w:t>(二)、人力资源开发与培训</w:t>
        </w:r>
        <w:r>
          <w:tab/>
        </w:r>
        <w:r>
          <w:fldChar w:fldCharType="begin"/>
        </w:r>
        <w:r>
          <w:instrText xml:space="preserve"> PAGEREF _Toc27629 \h </w:instrText>
        </w:r>
        <w:r>
          <w:fldChar w:fldCharType="separate"/>
        </w:r>
        <w:r>
          <w:t>88</w:t>
        </w:r>
        <w:r>
          <w:fldChar w:fldCharType="end"/>
        </w:r>
      </w:hyperlink>
    </w:p>
    <w:p>
      <w:pPr>
        <w:pStyle w:val="TOC1"/>
        <w:tabs>
          <w:tab w:val="right" w:leader="dot" w:pos="8306"/>
        </w:tabs>
      </w:pPr>
      <w:hyperlink w:anchor="_Toc18634" w:history="1">
        <w:r>
          <w:rPr>
            <w:rFonts w:ascii="仿宋" w:eastAsia="仿宋" w:hAnsi="仿宋" w:cs="仿宋" w:hint="eastAsia"/>
            <w:lang w:eastAsia="zh-CN"/>
          </w:rPr>
          <w:t>十九、法律法规与政策遵循</w:t>
        </w:r>
        <w:r>
          <w:tab/>
        </w:r>
        <w:r>
          <w:fldChar w:fldCharType="begin"/>
        </w:r>
        <w:r>
          <w:instrText xml:space="preserve"> PAGEREF _Toc18634 \h </w:instrText>
        </w:r>
        <w:r>
          <w:fldChar w:fldCharType="separate"/>
        </w:r>
        <w:r>
          <w:t>90</w:t>
        </w:r>
        <w:r>
          <w:fldChar w:fldCharType="end"/>
        </w:r>
      </w:hyperlink>
    </w:p>
    <w:p>
      <w:pPr>
        <w:pStyle w:val="TOC2"/>
        <w:tabs>
          <w:tab w:val="right" w:leader="dot" w:pos="8306"/>
        </w:tabs>
      </w:pPr>
      <w:hyperlink w:anchor="_Toc4838" w:history="1">
        <w:r>
          <w:rPr>
            <w:rFonts w:ascii="仿宋" w:eastAsia="仿宋" w:hAnsi="仿宋" w:cs="仿宋" w:hint="eastAsia"/>
            <w:lang w:eastAsia="zh-CN"/>
          </w:rPr>
          <w:t>(一)、法律法规遵守</w:t>
        </w:r>
        <w:r>
          <w:tab/>
        </w:r>
        <w:r>
          <w:fldChar w:fldCharType="begin"/>
        </w:r>
        <w:r>
          <w:instrText xml:space="preserve"> PAGEREF _Toc4838 \h </w:instrText>
        </w:r>
        <w:r>
          <w:fldChar w:fldCharType="separate"/>
        </w:r>
        <w:r>
          <w:t>90</w:t>
        </w:r>
        <w:r>
          <w:fldChar w:fldCharType="end"/>
        </w:r>
      </w:hyperlink>
    </w:p>
    <w:p>
      <w:pPr>
        <w:pStyle w:val="TOC2"/>
        <w:tabs>
          <w:tab w:val="right" w:leader="dot" w:pos="8306"/>
        </w:tabs>
      </w:pPr>
      <w:hyperlink w:anchor="_Toc27880" w:history="1">
        <w:r>
          <w:rPr>
            <w:rFonts w:ascii="仿宋" w:eastAsia="仿宋" w:hAnsi="仿宋" w:cs="仿宋" w:hint="eastAsia"/>
            <w:lang w:eastAsia="zh-CN"/>
          </w:rPr>
          <w:t>(二)、政策导向与利用</w:t>
        </w:r>
        <w:r>
          <w:tab/>
        </w:r>
        <w:r>
          <w:fldChar w:fldCharType="begin"/>
        </w:r>
        <w:r>
          <w:instrText xml:space="preserve"> PAGEREF _Toc27880 \h </w:instrText>
        </w:r>
        <w:r>
          <w:fldChar w:fldCharType="separate"/>
        </w:r>
        <w:r>
          <w:t>91</w:t>
        </w:r>
        <w:r>
          <w:fldChar w:fldCharType="end"/>
        </w:r>
      </w:hyperlink>
    </w:p>
    <w:p>
      <w:pPr>
        <w:pStyle w:val="TOC1"/>
        <w:tabs>
          <w:tab w:val="right" w:leader="dot" w:pos="8306"/>
        </w:tabs>
      </w:pPr>
      <w:hyperlink w:anchor="_Toc26259" w:history="1">
        <w:r>
          <w:rPr>
            <w:rFonts w:ascii="仿宋" w:eastAsia="仿宋" w:hAnsi="仿宋" w:cs="仿宋" w:hint="eastAsia"/>
            <w:lang w:eastAsia="zh-CN"/>
          </w:rPr>
          <w:t>二十、知识产权管理与保护</w:t>
        </w:r>
        <w:r>
          <w:tab/>
        </w:r>
        <w:r>
          <w:fldChar w:fldCharType="begin"/>
        </w:r>
        <w:r>
          <w:instrText xml:space="preserve"> PAGEREF _Toc26259 \h </w:instrText>
        </w:r>
        <w:r>
          <w:fldChar w:fldCharType="separate"/>
        </w:r>
        <w:r>
          <w:t>92</w:t>
        </w:r>
        <w:r>
          <w:fldChar w:fldCharType="end"/>
        </w:r>
      </w:hyperlink>
    </w:p>
    <w:p>
      <w:pPr>
        <w:pStyle w:val="TOC2"/>
        <w:tabs>
          <w:tab w:val="right" w:leader="dot" w:pos="8306"/>
        </w:tabs>
      </w:pPr>
      <w:hyperlink w:anchor="_Toc4201" w:history="1">
        <w:r>
          <w:rPr>
            <w:rFonts w:ascii="仿宋" w:eastAsia="仿宋" w:hAnsi="仿宋" w:cs="仿宋" w:hint="eastAsia"/>
            <w:lang w:eastAsia="zh-CN"/>
          </w:rPr>
          <w:t>(一)、知识产权管理体系建设</w:t>
        </w:r>
        <w:r>
          <w:tab/>
        </w:r>
        <w:r>
          <w:fldChar w:fldCharType="begin"/>
        </w:r>
        <w:r>
          <w:instrText xml:space="preserve"> PAGEREF _Toc4201 \h </w:instrText>
        </w:r>
        <w:r>
          <w:fldChar w:fldCharType="separate"/>
        </w:r>
        <w:r>
          <w:t>92</w:t>
        </w:r>
        <w:r>
          <w:fldChar w:fldCharType="end"/>
        </w:r>
      </w:hyperlink>
    </w:p>
    <w:p>
      <w:pPr>
        <w:pStyle w:val="TOC2"/>
        <w:tabs>
          <w:tab w:val="right" w:leader="dot" w:pos="8306"/>
        </w:tabs>
      </w:pPr>
      <w:hyperlink w:anchor="_Toc1169" w:history="1">
        <w:r>
          <w:rPr>
            <w:rFonts w:ascii="仿宋" w:eastAsia="仿宋" w:hAnsi="仿宋" w:cs="仿宋" w:hint="eastAsia"/>
            <w:lang w:eastAsia="zh-CN"/>
          </w:rPr>
          <w:t>(二)、知识产权保护措施</w:t>
        </w:r>
        <w:r>
          <w:tab/>
        </w:r>
        <w:r>
          <w:fldChar w:fldCharType="begin"/>
        </w:r>
        <w:r>
          <w:instrText xml:space="preserve"> PAGEREF _Toc1169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5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33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93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SDH光纤传输系统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827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7180"/>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5378"/>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SDH光纤传输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SDH光纤传输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SDH光纤传输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DH光纤传输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SDH光纤传输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SDH光纤传输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1343"/>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为了融入当地社区，SDH光纤传输系统项目需深入理解当地的文化特色和社会习俗。例如，项目在设计广告和市场推广活动时，应考虑使用当地语言和符合地方文化的表达方式。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9549"/>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为了确保SDH光纤传输系统项目的成功并最大限度地减轻潜在的社会风险，详细的风险分析和具体的应对策略至关重要。以下是针对项目可能面临的具体社会风险及相应对策的分析：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风险描述：SDH光纤传输系统项目可能遭遇社区抵制，尤其如果社区成员认为项目会破坏他们的生活环境或忽略他们的意见。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风险描述：SDH光纤传输系统项目的商业实践可能与当地的文化和价值观存在冲突，导致社会紧张和文化冲突。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https://d.book118.com/638132067041006046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8F3832"/>
    <w:rsid w:val="558F38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132067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2024-03-06T11:43:00Z</dcterms:created>
  <dcterms:modified xsi:type="dcterms:W3CDTF">2024-03-06T11:45:04Z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34098FE2E7484741B0549877C267F722_11</vt:lpwstr>
  </property>
  <property fmtid="{D5CDD505-2E9C-101B-9397-08002B2CF9AE}" pid="3" name="KSOProductBuildVer">
    <vt:lpwstr>2052-12.1.0.16250</vt:lpwstr>
  </property>
</Properties>
</file>