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VR与AR项目建设总纲及方案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07" w:history="1">
        <w:r>
          <w:rPr>
            <w:rFonts w:ascii="仿宋" w:eastAsia="仿宋" w:hAnsi="仿宋" w:cs="仿宋" w:hint="eastAsia"/>
            <w:lang w:eastAsia="zh-CN"/>
          </w:rPr>
          <w:t>前言</w:t>
        </w:r>
        <w:r>
          <w:tab/>
        </w:r>
        <w:r>
          <w:fldChar w:fldCharType="begin"/>
        </w:r>
        <w:r>
          <w:instrText xml:space="preserve"> PAGEREF _Toc19007 \h </w:instrText>
        </w:r>
        <w:r>
          <w:fldChar w:fldCharType="separate"/>
        </w:r>
        <w:r>
          <w:t>3</w:t>
        </w:r>
        <w:r>
          <w:fldChar w:fldCharType="end"/>
        </w:r>
      </w:hyperlink>
    </w:p>
    <w:p>
      <w:pPr>
        <w:pStyle w:val="TOC1"/>
        <w:tabs>
          <w:tab w:val="right" w:leader="dot" w:pos="8306"/>
        </w:tabs>
      </w:pPr>
      <w:hyperlink w:anchor="_Toc20421" w:history="1">
        <w:r>
          <w:rPr>
            <w:rFonts w:ascii="仿宋" w:eastAsia="仿宋" w:hAnsi="仿宋" w:cs="仿宋" w:hint="eastAsia"/>
            <w:lang w:eastAsia="zh-CN"/>
          </w:rPr>
          <w:t>一、项目选址研究</w:t>
        </w:r>
        <w:r>
          <w:tab/>
        </w:r>
        <w:r>
          <w:fldChar w:fldCharType="begin"/>
        </w:r>
        <w:r>
          <w:instrText xml:space="preserve"> PAGEREF _Toc20421 \h </w:instrText>
        </w:r>
        <w:r>
          <w:fldChar w:fldCharType="separate"/>
        </w:r>
        <w:r>
          <w:t>3</w:t>
        </w:r>
        <w:r>
          <w:fldChar w:fldCharType="end"/>
        </w:r>
      </w:hyperlink>
    </w:p>
    <w:p>
      <w:pPr>
        <w:pStyle w:val="TOC2"/>
        <w:tabs>
          <w:tab w:val="right" w:leader="dot" w:pos="8306"/>
        </w:tabs>
      </w:pPr>
      <w:hyperlink w:anchor="_Toc17907" w:history="1">
        <w:r>
          <w:rPr>
            <w:rFonts w:ascii="仿宋" w:eastAsia="仿宋" w:hAnsi="仿宋" w:cs="仿宋" w:hint="eastAsia"/>
            <w:lang w:eastAsia="zh-CN"/>
          </w:rPr>
          <w:t>(一)、项目选址原则</w:t>
        </w:r>
        <w:r>
          <w:tab/>
        </w:r>
        <w:r>
          <w:fldChar w:fldCharType="begin"/>
        </w:r>
        <w:r>
          <w:instrText xml:space="preserve"> PAGEREF _Toc17907 \h </w:instrText>
        </w:r>
        <w:r>
          <w:fldChar w:fldCharType="separate"/>
        </w:r>
        <w:r>
          <w:t>3</w:t>
        </w:r>
        <w:r>
          <w:fldChar w:fldCharType="end"/>
        </w:r>
      </w:hyperlink>
    </w:p>
    <w:p>
      <w:pPr>
        <w:pStyle w:val="TOC2"/>
        <w:tabs>
          <w:tab w:val="right" w:leader="dot" w:pos="8306"/>
        </w:tabs>
      </w:pPr>
      <w:hyperlink w:anchor="_Toc12892" w:history="1">
        <w:r>
          <w:rPr>
            <w:rFonts w:ascii="仿宋" w:eastAsia="仿宋" w:hAnsi="仿宋" w:cs="仿宋" w:hint="eastAsia"/>
            <w:lang w:eastAsia="zh-CN"/>
          </w:rPr>
          <w:t>(二)、项目选址</w:t>
        </w:r>
        <w:r>
          <w:tab/>
        </w:r>
        <w:r>
          <w:fldChar w:fldCharType="begin"/>
        </w:r>
        <w:r>
          <w:instrText xml:space="preserve"> PAGEREF _Toc12892 \h </w:instrText>
        </w:r>
        <w:r>
          <w:fldChar w:fldCharType="separate"/>
        </w:r>
        <w:r>
          <w:t>6</w:t>
        </w:r>
        <w:r>
          <w:fldChar w:fldCharType="end"/>
        </w:r>
      </w:hyperlink>
    </w:p>
    <w:p>
      <w:pPr>
        <w:pStyle w:val="TOC2"/>
        <w:tabs>
          <w:tab w:val="right" w:leader="dot" w:pos="8306"/>
        </w:tabs>
      </w:pPr>
      <w:hyperlink w:anchor="_Toc5817" w:history="1">
        <w:r>
          <w:rPr>
            <w:rFonts w:ascii="仿宋" w:eastAsia="仿宋" w:hAnsi="仿宋" w:cs="仿宋" w:hint="eastAsia"/>
            <w:lang w:eastAsia="zh-CN"/>
          </w:rPr>
          <w:t>(三)、建设条件分析</w:t>
        </w:r>
        <w:r>
          <w:tab/>
        </w:r>
        <w:r>
          <w:fldChar w:fldCharType="begin"/>
        </w:r>
        <w:r>
          <w:instrText xml:space="preserve"> PAGEREF _Toc5817 \h </w:instrText>
        </w:r>
        <w:r>
          <w:fldChar w:fldCharType="separate"/>
        </w:r>
        <w:r>
          <w:t>8</w:t>
        </w:r>
        <w:r>
          <w:fldChar w:fldCharType="end"/>
        </w:r>
      </w:hyperlink>
    </w:p>
    <w:p>
      <w:pPr>
        <w:pStyle w:val="TOC2"/>
        <w:tabs>
          <w:tab w:val="right" w:leader="dot" w:pos="8306"/>
        </w:tabs>
      </w:pPr>
      <w:hyperlink w:anchor="_Toc27019" w:history="1">
        <w:r>
          <w:rPr>
            <w:rFonts w:ascii="仿宋" w:eastAsia="仿宋" w:hAnsi="仿宋" w:cs="仿宋" w:hint="eastAsia"/>
            <w:lang w:eastAsia="zh-CN"/>
          </w:rPr>
          <w:t>(四)、用地控制指标</w:t>
        </w:r>
        <w:r>
          <w:tab/>
        </w:r>
        <w:r>
          <w:fldChar w:fldCharType="begin"/>
        </w:r>
        <w:r>
          <w:instrText xml:space="preserve"> PAGEREF _Toc27019 \h </w:instrText>
        </w:r>
        <w:r>
          <w:fldChar w:fldCharType="separate"/>
        </w:r>
        <w:r>
          <w:t>10</w:t>
        </w:r>
        <w:r>
          <w:fldChar w:fldCharType="end"/>
        </w:r>
      </w:hyperlink>
    </w:p>
    <w:p>
      <w:pPr>
        <w:pStyle w:val="TOC2"/>
        <w:tabs>
          <w:tab w:val="right" w:leader="dot" w:pos="8306"/>
        </w:tabs>
      </w:pPr>
      <w:hyperlink w:anchor="_Toc15175" w:history="1">
        <w:r>
          <w:rPr>
            <w:rFonts w:ascii="仿宋" w:eastAsia="仿宋" w:hAnsi="仿宋" w:cs="仿宋" w:hint="eastAsia"/>
            <w:lang w:eastAsia="zh-CN"/>
          </w:rPr>
          <w:t>(五)、地总体要求</w:t>
        </w:r>
        <w:r>
          <w:tab/>
        </w:r>
        <w:r>
          <w:fldChar w:fldCharType="begin"/>
        </w:r>
        <w:r>
          <w:instrText xml:space="preserve"> PAGEREF _Toc15175 \h </w:instrText>
        </w:r>
        <w:r>
          <w:fldChar w:fldCharType="separate"/>
        </w:r>
        <w:r>
          <w:t>11</w:t>
        </w:r>
        <w:r>
          <w:fldChar w:fldCharType="end"/>
        </w:r>
      </w:hyperlink>
    </w:p>
    <w:p>
      <w:pPr>
        <w:pStyle w:val="TOC2"/>
        <w:tabs>
          <w:tab w:val="right" w:leader="dot" w:pos="8306"/>
        </w:tabs>
      </w:pPr>
      <w:hyperlink w:anchor="_Toc18860" w:history="1">
        <w:r>
          <w:rPr>
            <w:rFonts w:ascii="仿宋" w:eastAsia="仿宋" w:hAnsi="仿宋" w:cs="仿宋" w:hint="eastAsia"/>
            <w:lang w:eastAsia="zh-CN"/>
          </w:rPr>
          <w:t>(六)、节约用地措施</w:t>
        </w:r>
        <w:r>
          <w:tab/>
        </w:r>
        <w:r>
          <w:fldChar w:fldCharType="begin"/>
        </w:r>
        <w:r>
          <w:instrText xml:space="preserve"> PAGEREF _Toc18860 \h </w:instrText>
        </w:r>
        <w:r>
          <w:fldChar w:fldCharType="separate"/>
        </w:r>
        <w:r>
          <w:t>12</w:t>
        </w:r>
        <w:r>
          <w:fldChar w:fldCharType="end"/>
        </w:r>
      </w:hyperlink>
    </w:p>
    <w:p>
      <w:pPr>
        <w:pStyle w:val="TOC2"/>
        <w:tabs>
          <w:tab w:val="right" w:leader="dot" w:pos="8306"/>
        </w:tabs>
      </w:pPr>
      <w:hyperlink w:anchor="_Toc11557" w:history="1">
        <w:r>
          <w:rPr>
            <w:rFonts w:ascii="仿宋" w:eastAsia="仿宋" w:hAnsi="仿宋" w:cs="仿宋" w:hint="eastAsia"/>
            <w:lang w:eastAsia="zh-CN"/>
          </w:rPr>
          <w:t>(七)、选址综合评价</w:t>
        </w:r>
        <w:r>
          <w:tab/>
        </w:r>
        <w:r>
          <w:fldChar w:fldCharType="begin"/>
        </w:r>
        <w:r>
          <w:instrText xml:space="preserve"> PAGEREF _Toc11557 \h </w:instrText>
        </w:r>
        <w:r>
          <w:fldChar w:fldCharType="separate"/>
        </w:r>
        <w:r>
          <w:t>14</w:t>
        </w:r>
        <w:r>
          <w:fldChar w:fldCharType="end"/>
        </w:r>
      </w:hyperlink>
    </w:p>
    <w:p>
      <w:pPr>
        <w:pStyle w:val="TOC1"/>
        <w:tabs>
          <w:tab w:val="right" w:leader="dot" w:pos="8306"/>
        </w:tabs>
      </w:pPr>
      <w:hyperlink w:anchor="_Toc19054" w:history="1">
        <w:r>
          <w:rPr>
            <w:rFonts w:ascii="仿宋" w:eastAsia="仿宋" w:hAnsi="仿宋" w:cs="仿宋" w:hint="eastAsia"/>
            <w:lang w:eastAsia="zh-CN"/>
          </w:rPr>
          <w:t>二、社会影响分析</w:t>
        </w:r>
        <w:r>
          <w:tab/>
        </w:r>
        <w:r>
          <w:fldChar w:fldCharType="begin"/>
        </w:r>
        <w:r>
          <w:instrText xml:space="preserve"> PAGEREF _Toc19054 \h </w:instrText>
        </w:r>
        <w:r>
          <w:fldChar w:fldCharType="separate"/>
        </w:r>
        <w:r>
          <w:t>15</w:t>
        </w:r>
        <w:r>
          <w:fldChar w:fldCharType="end"/>
        </w:r>
      </w:hyperlink>
    </w:p>
    <w:p>
      <w:pPr>
        <w:pStyle w:val="TOC2"/>
        <w:tabs>
          <w:tab w:val="right" w:leader="dot" w:pos="8306"/>
        </w:tabs>
      </w:pPr>
      <w:hyperlink w:anchor="_Toc101" w:history="1">
        <w:r>
          <w:rPr>
            <w:rFonts w:ascii="仿宋" w:eastAsia="仿宋" w:hAnsi="仿宋" w:cs="仿宋" w:hint="eastAsia"/>
            <w:lang w:eastAsia="zh-CN"/>
          </w:rPr>
          <w:t>(一)、社会影响效果分析</w:t>
        </w:r>
        <w:r>
          <w:tab/>
        </w:r>
        <w:r>
          <w:fldChar w:fldCharType="begin"/>
        </w:r>
        <w:r>
          <w:instrText xml:space="preserve"> PAGEREF _Toc101 \h </w:instrText>
        </w:r>
        <w:r>
          <w:fldChar w:fldCharType="separate"/>
        </w:r>
        <w:r>
          <w:t>15</w:t>
        </w:r>
        <w:r>
          <w:fldChar w:fldCharType="end"/>
        </w:r>
      </w:hyperlink>
    </w:p>
    <w:p>
      <w:pPr>
        <w:pStyle w:val="TOC2"/>
        <w:tabs>
          <w:tab w:val="right" w:leader="dot" w:pos="8306"/>
        </w:tabs>
      </w:pPr>
      <w:hyperlink w:anchor="_Toc17978" w:history="1">
        <w:r>
          <w:rPr>
            <w:rFonts w:ascii="仿宋" w:eastAsia="仿宋" w:hAnsi="仿宋" w:cs="仿宋" w:hint="eastAsia"/>
            <w:lang w:eastAsia="zh-CN"/>
          </w:rPr>
          <w:t>(二)、社会适应性分析</w:t>
        </w:r>
        <w:r>
          <w:tab/>
        </w:r>
        <w:r>
          <w:fldChar w:fldCharType="begin"/>
        </w:r>
        <w:r>
          <w:instrText xml:space="preserve"> PAGEREF _Toc17978 \h </w:instrText>
        </w:r>
        <w:r>
          <w:fldChar w:fldCharType="separate"/>
        </w:r>
        <w:r>
          <w:t>17</w:t>
        </w:r>
        <w:r>
          <w:fldChar w:fldCharType="end"/>
        </w:r>
      </w:hyperlink>
    </w:p>
    <w:p>
      <w:pPr>
        <w:pStyle w:val="TOC2"/>
        <w:tabs>
          <w:tab w:val="right" w:leader="dot" w:pos="8306"/>
        </w:tabs>
      </w:pPr>
      <w:hyperlink w:anchor="_Toc18946" w:history="1">
        <w:r>
          <w:rPr>
            <w:rFonts w:ascii="仿宋" w:eastAsia="仿宋" w:hAnsi="仿宋" w:cs="仿宋" w:hint="eastAsia"/>
            <w:lang w:eastAsia="zh-CN"/>
          </w:rPr>
          <w:t>(三)、社会风险及对策分析</w:t>
        </w:r>
        <w:r>
          <w:tab/>
        </w:r>
        <w:r>
          <w:fldChar w:fldCharType="begin"/>
        </w:r>
        <w:r>
          <w:instrText xml:space="preserve"> PAGEREF _Toc18946 \h </w:instrText>
        </w:r>
        <w:r>
          <w:fldChar w:fldCharType="separate"/>
        </w:r>
        <w:r>
          <w:t>18</w:t>
        </w:r>
        <w:r>
          <w:fldChar w:fldCharType="end"/>
        </w:r>
      </w:hyperlink>
    </w:p>
    <w:p>
      <w:pPr>
        <w:pStyle w:val="TOC1"/>
        <w:tabs>
          <w:tab w:val="right" w:leader="dot" w:pos="8306"/>
        </w:tabs>
      </w:pPr>
      <w:hyperlink w:anchor="_Toc22917" w:history="1">
        <w:r>
          <w:rPr>
            <w:rFonts w:ascii="仿宋" w:eastAsia="仿宋" w:hAnsi="仿宋" w:cs="仿宋" w:hint="eastAsia"/>
            <w:lang w:eastAsia="zh-CN"/>
          </w:rPr>
          <w:t>三、建设风险评估分析</w:t>
        </w:r>
        <w:r>
          <w:tab/>
        </w:r>
        <w:r>
          <w:fldChar w:fldCharType="begin"/>
        </w:r>
        <w:r>
          <w:instrText xml:space="preserve"> PAGEREF _Toc22917 \h </w:instrText>
        </w:r>
        <w:r>
          <w:fldChar w:fldCharType="separate"/>
        </w:r>
        <w:r>
          <w:t>22</w:t>
        </w:r>
        <w:r>
          <w:fldChar w:fldCharType="end"/>
        </w:r>
      </w:hyperlink>
    </w:p>
    <w:p>
      <w:pPr>
        <w:pStyle w:val="TOC2"/>
        <w:tabs>
          <w:tab w:val="right" w:leader="dot" w:pos="8306"/>
        </w:tabs>
      </w:pPr>
      <w:hyperlink w:anchor="_Toc19035" w:history="1">
        <w:r>
          <w:rPr>
            <w:rFonts w:ascii="仿宋" w:eastAsia="仿宋" w:hAnsi="仿宋" w:cs="仿宋" w:hint="eastAsia"/>
            <w:lang w:eastAsia="zh-CN"/>
          </w:rPr>
          <w:t>(一)、政策风险分析</w:t>
        </w:r>
        <w:r>
          <w:tab/>
        </w:r>
        <w:r>
          <w:fldChar w:fldCharType="begin"/>
        </w:r>
        <w:r>
          <w:instrText xml:space="preserve"> PAGEREF _Toc19035 \h </w:instrText>
        </w:r>
        <w:r>
          <w:fldChar w:fldCharType="separate"/>
        </w:r>
        <w:r>
          <w:t>22</w:t>
        </w:r>
        <w:r>
          <w:fldChar w:fldCharType="end"/>
        </w:r>
      </w:hyperlink>
    </w:p>
    <w:p>
      <w:pPr>
        <w:pStyle w:val="TOC2"/>
        <w:tabs>
          <w:tab w:val="right" w:leader="dot" w:pos="8306"/>
        </w:tabs>
      </w:pPr>
      <w:hyperlink w:anchor="_Toc2542" w:history="1">
        <w:r>
          <w:rPr>
            <w:rFonts w:ascii="仿宋" w:eastAsia="仿宋" w:hAnsi="仿宋" w:cs="仿宋" w:hint="eastAsia"/>
            <w:lang w:eastAsia="zh-CN"/>
          </w:rPr>
          <w:t>(二)、社会风险分析</w:t>
        </w:r>
        <w:r>
          <w:tab/>
        </w:r>
        <w:r>
          <w:fldChar w:fldCharType="begin"/>
        </w:r>
        <w:r>
          <w:instrText xml:space="preserve"> PAGEREF _Toc2542 \h </w:instrText>
        </w:r>
        <w:r>
          <w:fldChar w:fldCharType="separate"/>
        </w:r>
        <w:r>
          <w:t>23</w:t>
        </w:r>
        <w:r>
          <w:fldChar w:fldCharType="end"/>
        </w:r>
      </w:hyperlink>
    </w:p>
    <w:p>
      <w:pPr>
        <w:pStyle w:val="TOC2"/>
        <w:tabs>
          <w:tab w:val="right" w:leader="dot" w:pos="8306"/>
        </w:tabs>
      </w:pPr>
      <w:hyperlink w:anchor="_Toc1125" w:history="1">
        <w:r>
          <w:rPr>
            <w:rFonts w:ascii="仿宋" w:eastAsia="仿宋" w:hAnsi="仿宋" w:cs="仿宋" w:hint="eastAsia"/>
            <w:lang w:eastAsia="zh-CN"/>
          </w:rPr>
          <w:t>(三)、市场风险分析</w:t>
        </w:r>
        <w:r>
          <w:tab/>
        </w:r>
        <w:r>
          <w:fldChar w:fldCharType="begin"/>
        </w:r>
        <w:r>
          <w:instrText xml:space="preserve"> PAGEREF _Toc1125 \h </w:instrText>
        </w:r>
        <w:r>
          <w:fldChar w:fldCharType="separate"/>
        </w:r>
        <w:r>
          <w:t>25</w:t>
        </w:r>
        <w:r>
          <w:fldChar w:fldCharType="end"/>
        </w:r>
      </w:hyperlink>
    </w:p>
    <w:p>
      <w:pPr>
        <w:pStyle w:val="TOC2"/>
        <w:tabs>
          <w:tab w:val="right" w:leader="dot" w:pos="8306"/>
        </w:tabs>
      </w:pPr>
      <w:hyperlink w:anchor="_Toc23327" w:history="1">
        <w:r>
          <w:rPr>
            <w:rFonts w:ascii="仿宋" w:eastAsia="仿宋" w:hAnsi="仿宋" w:cs="仿宋" w:hint="eastAsia"/>
            <w:lang w:eastAsia="zh-CN"/>
          </w:rPr>
          <w:t>(四)、资金风险分析</w:t>
        </w:r>
        <w:r>
          <w:tab/>
        </w:r>
        <w:r>
          <w:fldChar w:fldCharType="begin"/>
        </w:r>
        <w:r>
          <w:instrText xml:space="preserve"> PAGEREF _Toc23327 \h </w:instrText>
        </w:r>
        <w:r>
          <w:fldChar w:fldCharType="separate"/>
        </w:r>
        <w:r>
          <w:t>25</w:t>
        </w:r>
        <w:r>
          <w:fldChar w:fldCharType="end"/>
        </w:r>
      </w:hyperlink>
    </w:p>
    <w:p>
      <w:pPr>
        <w:pStyle w:val="TOC2"/>
        <w:tabs>
          <w:tab w:val="right" w:leader="dot" w:pos="8306"/>
        </w:tabs>
      </w:pPr>
      <w:hyperlink w:anchor="_Toc28550" w:history="1">
        <w:r>
          <w:rPr>
            <w:rFonts w:ascii="仿宋" w:eastAsia="仿宋" w:hAnsi="仿宋" w:cs="仿宋" w:hint="eastAsia"/>
            <w:lang w:eastAsia="zh-CN"/>
          </w:rPr>
          <w:t>(五)、技术风险分析</w:t>
        </w:r>
        <w:r>
          <w:tab/>
        </w:r>
        <w:r>
          <w:fldChar w:fldCharType="begin"/>
        </w:r>
        <w:r>
          <w:instrText xml:space="preserve"> PAGEREF _Toc28550 \h </w:instrText>
        </w:r>
        <w:r>
          <w:fldChar w:fldCharType="separate"/>
        </w:r>
        <w:r>
          <w:t>27</w:t>
        </w:r>
        <w:r>
          <w:fldChar w:fldCharType="end"/>
        </w:r>
      </w:hyperlink>
    </w:p>
    <w:p>
      <w:pPr>
        <w:pStyle w:val="TOC2"/>
        <w:tabs>
          <w:tab w:val="right" w:leader="dot" w:pos="8306"/>
        </w:tabs>
      </w:pPr>
      <w:hyperlink w:anchor="_Toc26558" w:history="1">
        <w:r>
          <w:rPr>
            <w:rFonts w:ascii="仿宋" w:eastAsia="仿宋" w:hAnsi="仿宋" w:cs="仿宋" w:hint="eastAsia"/>
            <w:lang w:eastAsia="zh-CN"/>
          </w:rPr>
          <w:t>(六)、财务风险分析</w:t>
        </w:r>
        <w:r>
          <w:tab/>
        </w:r>
        <w:r>
          <w:fldChar w:fldCharType="begin"/>
        </w:r>
        <w:r>
          <w:instrText xml:space="preserve"> PAGEREF _Toc26558 \h </w:instrText>
        </w:r>
        <w:r>
          <w:fldChar w:fldCharType="separate"/>
        </w:r>
        <w:r>
          <w:t>28</w:t>
        </w:r>
        <w:r>
          <w:fldChar w:fldCharType="end"/>
        </w:r>
      </w:hyperlink>
    </w:p>
    <w:p>
      <w:pPr>
        <w:pStyle w:val="TOC2"/>
        <w:tabs>
          <w:tab w:val="right" w:leader="dot" w:pos="8306"/>
        </w:tabs>
      </w:pPr>
      <w:hyperlink w:anchor="_Toc8509" w:history="1">
        <w:r>
          <w:rPr>
            <w:rFonts w:ascii="仿宋" w:eastAsia="仿宋" w:hAnsi="仿宋" w:cs="仿宋" w:hint="eastAsia"/>
            <w:lang w:eastAsia="zh-CN"/>
          </w:rPr>
          <w:t>(七)、管理风险分析</w:t>
        </w:r>
        <w:r>
          <w:tab/>
        </w:r>
        <w:r>
          <w:fldChar w:fldCharType="begin"/>
        </w:r>
        <w:r>
          <w:instrText xml:space="preserve"> PAGEREF _Toc8509 \h </w:instrText>
        </w:r>
        <w:r>
          <w:fldChar w:fldCharType="separate"/>
        </w:r>
        <w:r>
          <w:t>30</w:t>
        </w:r>
        <w:r>
          <w:fldChar w:fldCharType="end"/>
        </w:r>
      </w:hyperlink>
    </w:p>
    <w:p>
      <w:pPr>
        <w:pStyle w:val="TOC2"/>
        <w:tabs>
          <w:tab w:val="right" w:leader="dot" w:pos="8306"/>
        </w:tabs>
      </w:pPr>
      <w:hyperlink w:anchor="_Toc1787" w:history="1">
        <w:r>
          <w:rPr>
            <w:rFonts w:ascii="仿宋" w:eastAsia="仿宋" w:hAnsi="仿宋" w:cs="仿宋" w:hint="eastAsia"/>
            <w:lang w:eastAsia="zh-CN"/>
          </w:rPr>
          <w:t>(八)、其它风险分析</w:t>
        </w:r>
        <w:r>
          <w:tab/>
        </w:r>
        <w:r>
          <w:fldChar w:fldCharType="begin"/>
        </w:r>
        <w:r>
          <w:instrText xml:space="preserve"> PAGEREF _Toc1787 \h </w:instrText>
        </w:r>
        <w:r>
          <w:fldChar w:fldCharType="separate"/>
        </w:r>
        <w:r>
          <w:t>31</w:t>
        </w:r>
        <w:r>
          <w:fldChar w:fldCharType="end"/>
        </w:r>
      </w:hyperlink>
    </w:p>
    <w:p>
      <w:pPr>
        <w:pStyle w:val="TOC2"/>
        <w:tabs>
          <w:tab w:val="right" w:leader="dot" w:pos="8306"/>
        </w:tabs>
      </w:pPr>
      <w:hyperlink w:anchor="_Toc29947" w:history="1">
        <w:r>
          <w:rPr>
            <w:rFonts w:ascii="仿宋" w:eastAsia="仿宋" w:hAnsi="仿宋" w:cs="仿宋" w:hint="eastAsia"/>
            <w:lang w:eastAsia="zh-CN"/>
          </w:rPr>
          <w:t>(九)、社会影响评估</w:t>
        </w:r>
        <w:r>
          <w:tab/>
        </w:r>
        <w:r>
          <w:fldChar w:fldCharType="begin"/>
        </w:r>
        <w:r>
          <w:instrText xml:space="preserve"> PAGEREF _Toc29947 \h </w:instrText>
        </w:r>
        <w:r>
          <w:fldChar w:fldCharType="separate"/>
        </w:r>
        <w:r>
          <w:t>32</w:t>
        </w:r>
        <w:r>
          <w:fldChar w:fldCharType="end"/>
        </w:r>
      </w:hyperlink>
    </w:p>
    <w:p>
      <w:pPr>
        <w:pStyle w:val="TOC1"/>
        <w:tabs>
          <w:tab w:val="right" w:leader="dot" w:pos="8306"/>
        </w:tabs>
      </w:pPr>
      <w:hyperlink w:anchor="_Toc2943" w:history="1">
        <w:r>
          <w:rPr>
            <w:rFonts w:ascii="仿宋" w:eastAsia="仿宋" w:hAnsi="仿宋" w:cs="仿宋" w:hint="eastAsia"/>
            <w:lang w:eastAsia="zh-CN"/>
          </w:rPr>
          <w:t>四、财务管理与成本控制</w:t>
        </w:r>
        <w:r>
          <w:tab/>
        </w:r>
        <w:r>
          <w:fldChar w:fldCharType="begin"/>
        </w:r>
        <w:r>
          <w:instrText xml:space="preserve"> PAGEREF _Toc2943 \h </w:instrText>
        </w:r>
        <w:r>
          <w:fldChar w:fldCharType="separate"/>
        </w:r>
        <w:r>
          <w:t>34</w:t>
        </w:r>
        <w:r>
          <w:fldChar w:fldCharType="end"/>
        </w:r>
      </w:hyperlink>
    </w:p>
    <w:p>
      <w:pPr>
        <w:pStyle w:val="TOC2"/>
        <w:tabs>
          <w:tab w:val="right" w:leader="dot" w:pos="8306"/>
        </w:tabs>
      </w:pPr>
      <w:hyperlink w:anchor="_Toc11228" w:history="1">
        <w:r>
          <w:rPr>
            <w:rFonts w:ascii="仿宋" w:eastAsia="仿宋" w:hAnsi="仿宋" w:cs="仿宋" w:hint="eastAsia"/>
            <w:lang w:eastAsia="zh-CN"/>
          </w:rPr>
          <w:t>(一)、财务管理体系建设</w:t>
        </w:r>
        <w:r>
          <w:tab/>
        </w:r>
        <w:r>
          <w:fldChar w:fldCharType="begin"/>
        </w:r>
        <w:r>
          <w:instrText xml:space="preserve"> PAGEREF _Toc11228 \h </w:instrText>
        </w:r>
        <w:r>
          <w:fldChar w:fldCharType="separate"/>
        </w:r>
        <w:r>
          <w:t>34</w:t>
        </w:r>
        <w:r>
          <w:fldChar w:fldCharType="end"/>
        </w:r>
      </w:hyperlink>
    </w:p>
    <w:p>
      <w:pPr>
        <w:pStyle w:val="TOC2"/>
        <w:tabs>
          <w:tab w:val="right" w:leader="dot" w:pos="8306"/>
        </w:tabs>
      </w:pPr>
      <w:hyperlink w:anchor="_Toc20156" w:history="1">
        <w:r>
          <w:rPr>
            <w:rFonts w:ascii="仿宋" w:eastAsia="仿宋" w:hAnsi="仿宋" w:cs="仿宋" w:hint="eastAsia"/>
            <w:lang w:eastAsia="zh-CN"/>
          </w:rPr>
          <w:t>(二)、成本控制措施</w:t>
        </w:r>
        <w:r>
          <w:tab/>
        </w:r>
        <w:r>
          <w:fldChar w:fldCharType="begin"/>
        </w:r>
        <w:r>
          <w:instrText xml:space="preserve"> PAGEREF _Toc20156 \h </w:instrText>
        </w:r>
        <w:r>
          <w:fldChar w:fldCharType="separate"/>
        </w:r>
        <w:r>
          <w:t>36</w:t>
        </w:r>
        <w:r>
          <w:fldChar w:fldCharType="end"/>
        </w:r>
      </w:hyperlink>
    </w:p>
    <w:p>
      <w:pPr>
        <w:pStyle w:val="TOC1"/>
        <w:tabs>
          <w:tab w:val="right" w:leader="dot" w:pos="8306"/>
        </w:tabs>
      </w:pPr>
      <w:hyperlink w:anchor="_Toc2854" w:history="1">
        <w:r>
          <w:rPr>
            <w:rFonts w:ascii="仿宋" w:eastAsia="仿宋" w:hAnsi="仿宋" w:cs="仿宋" w:hint="eastAsia"/>
            <w:lang w:eastAsia="zh-CN"/>
          </w:rPr>
          <w:t>五、环境和生态影响分析</w:t>
        </w:r>
        <w:r>
          <w:tab/>
        </w:r>
        <w:r>
          <w:fldChar w:fldCharType="begin"/>
        </w:r>
        <w:r>
          <w:instrText xml:space="preserve"> PAGEREF _Toc2854 \h </w:instrText>
        </w:r>
        <w:r>
          <w:fldChar w:fldCharType="separate"/>
        </w:r>
        <w:r>
          <w:t>37</w:t>
        </w:r>
        <w:r>
          <w:fldChar w:fldCharType="end"/>
        </w:r>
      </w:hyperlink>
    </w:p>
    <w:p>
      <w:pPr>
        <w:pStyle w:val="TOC2"/>
        <w:tabs>
          <w:tab w:val="right" w:leader="dot" w:pos="8306"/>
        </w:tabs>
      </w:pPr>
      <w:hyperlink w:anchor="_Toc5114" w:history="1">
        <w:r>
          <w:rPr>
            <w:rFonts w:ascii="仿宋" w:eastAsia="仿宋" w:hAnsi="仿宋" w:cs="仿宋" w:hint="eastAsia"/>
            <w:lang w:eastAsia="zh-CN"/>
          </w:rPr>
          <w:t>(一)、环境和生态现状</w:t>
        </w:r>
        <w:r>
          <w:tab/>
        </w:r>
        <w:r>
          <w:fldChar w:fldCharType="begin"/>
        </w:r>
        <w:r>
          <w:instrText xml:space="preserve"> PAGEREF _Toc5114 \h </w:instrText>
        </w:r>
        <w:r>
          <w:fldChar w:fldCharType="separate"/>
        </w:r>
        <w:r>
          <w:t>37</w:t>
        </w:r>
        <w:r>
          <w:fldChar w:fldCharType="end"/>
        </w:r>
      </w:hyperlink>
    </w:p>
    <w:p>
      <w:pPr>
        <w:pStyle w:val="TOC2"/>
        <w:tabs>
          <w:tab w:val="right" w:leader="dot" w:pos="8306"/>
        </w:tabs>
      </w:pPr>
      <w:hyperlink w:anchor="_Toc30643" w:history="1">
        <w:r>
          <w:rPr>
            <w:rFonts w:ascii="仿宋" w:eastAsia="仿宋" w:hAnsi="仿宋" w:cs="仿宋" w:hint="eastAsia"/>
            <w:lang w:eastAsia="zh-CN"/>
          </w:rPr>
          <w:t>(二)、生态环境影响分析</w:t>
        </w:r>
        <w:r>
          <w:tab/>
        </w:r>
        <w:r>
          <w:fldChar w:fldCharType="begin"/>
        </w:r>
        <w:r>
          <w:instrText xml:space="preserve"> PAGEREF _Toc30643 \h </w:instrText>
        </w:r>
        <w:r>
          <w:fldChar w:fldCharType="separate"/>
        </w:r>
        <w:r>
          <w:t>38</w:t>
        </w:r>
        <w:r>
          <w:fldChar w:fldCharType="end"/>
        </w:r>
      </w:hyperlink>
    </w:p>
    <w:p>
      <w:pPr>
        <w:pStyle w:val="TOC2"/>
        <w:tabs>
          <w:tab w:val="right" w:leader="dot" w:pos="8306"/>
        </w:tabs>
      </w:pPr>
      <w:hyperlink w:anchor="_Toc26775" w:history="1">
        <w:r>
          <w:rPr>
            <w:rFonts w:ascii="仿宋" w:eastAsia="仿宋" w:hAnsi="仿宋" w:cs="仿宋" w:hint="eastAsia"/>
            <w:lang w:eastAsia="zh-CN"/>
          </w:rPr>
          <w:t>(三)、生态环境保护措施</w:t>
        </w:r>
        <w:r>
          <w:tab/>
        </w:r>
        <w:r>
          <w:fldChar w:fldCharType="begin"/>
        </w:r>
        <w:r>
          <w:instrText xml:space="preserve"> PAGEREF _Toc26775 \h </w:instrText>
        </w:r>
        <w:r>
          <w:fldChar w:fldCharType="separate"/>
        </w:r>
        <w:r>
          <w:t>40</w:t>
        </w:r>
        <w:r>
          <w:fldChar w:fldCharType="end"/>
        </w:r>
      </w:hyperlink>
    </w:p>
    <w:p>
      <w:pPr>
        <w:pStyle w:val="TOC2"/>
        <w:tabs>
          <w:tab w:val="right" w:leader="dot" w:pos="8306"/>
        </w:tabs>
      </w:pPr>
      <w:hyperlink w:anchor="_Toc15793" w:history="1">
        <w:r>
          <w:rPr>
            <w:rFonts w:ascii="仿宋" w:eastAsia="仿宋" w:hAnsi="仿宋" w:cs="仿宋" w:hint="eastAsia"/>
            <w:lang w:eastAsia="zh-CN"/>
          </w:rPr>
          <w:t>(四)、地质灾害影响分析</w:t>
        </w:r>
        <w:r>
          <w:tab/>
        </w:r>
        <w:r>
          <w:fldChar w:fldCharType="begin"/>
        </w:r>
        <w:r>
          <w:instrText xml:space="preserve"> PAGEREF _Toc15793 \h </w:instrText>
        </w:r>
        <w:r>
          <w:fldChar w:fldCharType="separate"/>
        </w:r>
        <w:r>
          <w:t>41</w:t>
        </w:r>
        <w:r>
          <w:fldChar w:fldCharType="end"/>
        </w:r>
      </w:hyperlink>
    </w:p>
    <w:p>
      <w:pPr>
        <w:pStyle w:val="TOC2"/>
        <w:tabs>
          <w:tab w:val="right" w:leader="dot" w:pos="8306"/>
        </w:tabs>
      </w:pPr>
      <w:hyperlink w:anchor="_Toc4931" w:history="1">
        <w:r>
          <w:rPr>
            <w:rFonts w:ascii="仿宋" w:eastAsia="仿宋" w:hAnsi="仿宋" w:cs="仿宋" w:hint="eastAsia"/>
            <w:lang w:eastAsia="zh-CN"/>
          </w:rPr>
          <w:t>(五)、特殊环境影响</w:t>
        </w:r>
        <w:r>
          <w:tab/>
        </w:r>
        <w:r>
          <w:fldChar w:fldCharType="begin"/>
        </w:r>
        <w:r>
          <w:instrText xml:space="preserve"> PAGEREF _Toc4931 \h </w:instrText>
        </w:r>
        <w:r>
          <w:fldChar w:fldCharType="separate"/>
        </w:r>
        <w:r>
          <w:t>43</w:t>
        </w:r>
        <w:r>
          <w:fldChar w:fldCharType="end"/>
        </w:r>
      </w:hyperlink>
    </w:p>
    <w:p>
      <w:pPr>
        <w:pStyle w:val="TOC1"/>
        <w:tabs>
          <w:tab w:val="right" w:leader="dot" w:pos="8306"/>
        </w:tabs>
      </w:pPr>
      <w:hyperlink w:anchor="_Toc28509" w:history="1">
        <w:r>
          <w:rPr>
            <w:rFonts w:ascii="仿宋" w:eastAsia="仿宋" w:hAnsi="仿宋" w:cs="仿宋" w:hint="eastAsia"/>
            <w:lang w:eastAsia="zh-CN"/>
          </w:rPr>
          <w:t>六、资源开发及综合利用分析</w:t>
        </w:r>
        <w:r>
          <w:tab/>
        </w:r>
        <w:r>
          <w:fldChar w:fldCharType="begin"/>
        </w:r>
        <w:r>
          <w:instrText xml:space="preserve"> PAGEREF _Toc28509 \h </w:instrText>
        </w:r>
        <w:r>
          <w:fldChar w:fldCharType="separate"/>
        </w:r>
        <w:r>
          <w:t>44</w:t>
        </w:r>
        <w:r>
          <w:fldChar w:fldCharType="end"/>
        </w:r>
      </w:hyperlink>
    </w:p>
    <w:p>
      <w:pPr>
        <w:pStyle w:val="TOC2"/>
        <w:tabs>
          <w:tab w:val="right" w:leader="dot" w:pos="8306"/>
        </w:tabs>
      </w:pPr>
      <w:hyperlink w:anchor="_Toc29263" w:history="1">
        <w:r>
          <w:rPr>
            <w:rFonts w:ascii="仿宋" w:eastAsia="仿宋" w:hAnsi="仿宋" w:cs="仿宋" w:hint="eastAsia"/>
            <w:lang w:eastAsia="zh-CN"/>
          </w:rPr>
          <w:t>(一)、资源开发方案</w:t>
        </w:r>
        <w:r>
          <w:tab/>
        </w:r>
        <w:r>
          <w:fldChar w:fldCharType="begin"/>
        </w:r>
        <w:r>
          <w:instrText xml:space="preserve"> PAGEREF _Toc29263 \h </w:instrText>
        </w:r>
        <w:r>
          <w:fldChar w:fldCharType="separate"/>
        </w:r>
        <w:r>
          <w:t>44</w:t>
        </w:r>
        <w:r>
          <w:fldChar w:fldCharType="end"/>
        </w:r>
      </w:hyperlink>
    </w:p>
    <w:p>
      <w:pPr>
        <w:pStyle w:val="TOC2"/>
        <w:tabs>
          <w:tab w:val="right" w:leader="dot" w:pos="8306"/>
        </w:tabs>
      </w:pPr>
      <w:hyperlink w:anchor="_Toc23207" w:history="1">
        <w:r>
          <w:rPr>
            <w:rFonts w:ascii="仿宋" w:eastAsia="仿宋" w:hAnsi="仿宋" w:cs="仿宋" w:hint="eastAsia"/>
            <w:lang w:eastAsia="zh-CN"/>
          </w:rPr>
          <w:t>(二)、资源利用方案</w:t>
        </w:r>
        <w:r>
          <w:tab/>
        </w:r>
        <w:r>
          <w:fldChar w:fldCharType="begin"/>
        </w:r>
        <w:r>
          <w:instrText xml:space="preserve"> PAGEREF _Toc23207 \h </w:instrText>
        </w:r>
        <w:r>
          <w:fldChar w:fldCharType="separate"/>
        </w:r>
        <w:r>
          <w:t>45</w:t>
        </w:r>
        <w:r>
          <w:fldChar w:fldCharType="end"/>
        </w:r>
      </w:hyperlink>
    </w:p>
    <w:p>
      <w:pPr>
        <w:pStyle w:val="TOC2"/>
        <w:tabs>
          <w:tab w:val="right" w:leader="dot" w:pos="8306"/>
        </w:tabs>
      </w:pPr>
      <w:hyperlink w:anchor="_Toc26950" w:history="1">
        <w:r>
          <w:rPr>
            <w:rFonts w:ascii="仿宋" w:eastAsia="仿宋" w:hAnsi="仿宋" w:cs="仿宋" w:hint="eastAsia"/>
            <w:lang w:eastAsia="zh-CN"/>
          </w:rPr>
          <w:t>(三)、资源节约措施</w:t>
        </w:r>
        <w:r>
          <w:tab/>
        </w:r>
        <w:r>
          <w:fldChar w:fldCharType="begin"/>
        </w:r>
        <w:r>
          <w:instrText xml:space="preserve"> PAGEREF _Toc26950 \h </w:instrText>
        </w:r>
        <w:r>
          <w:fldChar w:fldCharType="separate"/>
        </w:r>
        <w:r>
          <w:t>46</w:t>
        </w:r>
        <w:r>
          <w:fldChar w:fldCharType="end"/>
        </w:r>
      </w:hyperlink>
    </w:p>
    <w:p>
      <w:pPr>
        <w:pStyle w:val="TOC1"/>
        <w:tabs>
          <w:tab w:val="right" w:leader="dot" w:pos="8306"/>
        </w:tabs>
      </w:pPr>
      <w:hyperlink w:anchor="_Toc21728" w:history="1">
        <w:r>
          <w:rPr>
            <w:rFonts w:ascii="仿宋" w:eastAsia="仿宋" w:hAnsi="仿宋" w:cs="仿宋" w:hint="eastAsia"/>
            <w:lang w:eastAsia="zh-CN"/>
          </w:rPr>
          <w:t>七、经济效益与社会效益优化</w:t>
        </w:r>
        <w:r>
          <w:tab/>
        </w:r>
        <w:r>
          <w:fldChar w:fldCharType="begin"/>
        </w:r>
        <w:r>
          <w:instrText xml:space="preserve"> PAGEREF _Toc21728 \h </w:instrText>
        </w:r>
        <w:r>
          <w:fldChar w:fldCharType="separate"/>
        </w:r>
        <w:r>
          <w:t>47</w:t>
        </w:r>
        <w:r>
          <w:fldChar w:fldCharType="end"/>
        </w:r>
      </w:hyperlink>
    </w:p>
    <w:p>
      <w:pPr>
        <w:pStyle w:val="TOC2"/>
        <w:tabs>
          <w:tab w:val="right" w:leader="dot" w:pos="8306"/>
        </w:tabs>
      </w:pPr>
      <w:hyperlink w:anchor="_Toc16483" w:history="1">
        <w:r>
          <w:rPr>
            <w:rFonts w:ascii="仿宋" w:eastAsia="仿宋" w:hAnsi="仿宋" w:cs="仿宋" w:hint="eastAsia"/>
            <w:lang w:eastAsia="zh-CN"/>
          </w:rPr>
          <w:t>(一)、经济效益提升策略</w:t>
        </w:r>
        <w:r>
          <w:tab/>
        </w:r>
        <w:r>
          <w:fldChar w:fldCharType="begin"/>
        </w:r>
        <w:r>
          <w:instrText xml:space="preserve"> PAGEREF _Toc16483 \h </w:instrText>
        </w:r>
        <w:r>
          <w:fldChar w:fldCharType="separate"/>
        </w:r>
        <w:r>
          <w:t>47</w:t>
        </w:r>
        <w:r>
          <w:fldChar w:fldCharType="end"/>
        </w:r>
      </w:hyperlink>
    </w:p>
    <w:p>
      <w:pPr>
        <w:pStyle w:val="TOC2"/>
        <w:tabs>
          <w:tab w:val="right" w:leader="dot" w:pos="8306"/>
        </w:tabs>
      </w:pPr>
      <w:hyperlink w:anchor="_Toc21722" w:history="1">
        <w:r>
          <w:rPr>
            <w:rFonts w:ascii="仿宋" w:eastAsia="仿宋" w:hAnsi="仿宋" w:cs="仿宋" w:hint="eastAsia"/>
            <w:lang w:eastAsia="zh-CN"/>
          </w:rPr>
          <w:t>(二)、社会效益增强方案</w:t>
        </w:r>
        <w:r>
          <w:tab/>
        </w:r>
        <w:r>
          <w:fldChar w:fldCharType="begin"/>
        </w:r>
        <w:r>
          <w:instrText xml:space="preserve"> PAGEREF _Toc21722 \h </w:instrText>
        </w:r>
        <w:r>
          <w:fldChar w:fldCharType="separate"/>
        </w:r>
        <w:r>
          <w:t>49</w:t>
        </w:r>
        <w:r>
          <w:fldChar w:fldCharType="end"/>
        </w:r>
      </w:hyperlink>
    </w:p>
    <w:p>
      <w:pPr>
        <w:pStyle w:val="TOC1"/>
        <w:tabs>
          <w:tab w:val="right" w:leader="dot" w:pos="8306"/>
        </w:tabs>
      </w:pPr>
      <w:hyperlink w:anchor="_Toc11427" w:history="1">
        <w:r>
          <w:rPr>
            <w:rFonts w:ascii="仿宋" w:eastAsia="仿宋" w:hAnsi="仿宋" w:cs="仿宋" w:hint="eastAsia"/>
            <w:lang w:eastAsia="zh-CN"/>
          </w:rPr>
          <w:t>八、技术创新与产业升级</w:t>
        </w:r>
        <w:r>
          <w:tab/>
        </w:r>
        <w:r>
          <w:fldChar w:fldCharType="begin"/>
        </w:r>
        <w:r>
          <w:instrText xml:space="preserve"> PAGEREF _Toc11427 \h </w:instrText>
        </w:r>
        <w:r>
          <w:fldChar w:fldCharType="separate"/>
        </w:r>
        <w:r>
          <w:t>49</w:t>
        </w:r>
        <w:r>
          <w:fldChar w:fldCharType="end"/>
        </w:r>
      </w:hyperlink>
    </w:p>
    <w:p>
      <w:pPr>
        <w:pStyle w:val="TOC2"/>
        <w:tabs>
          <w:tab w:val="right" w:leader="dot" w:pos="8306"/>
        </w:tabs>
      </w:pPr>
      <w:hyperlink w:anchor="_Toc22319" w:history="1">
        <w:r>
          <w:rPr>
            <w:rFonts w:ascii="仿宋" w:eastAsia="仿宋" w:hAnsi="仿宋" w:cs="仿宋" w:hint="eastAsia"/>
            <w:lang w:eastAsia="zh-CN"/>
          </w:rPr>
          <w:t>(一)、技术创新方向与目标</w:t>
        </w:r>
        <w:r>
          <w:tab/>
        </w:r>
        <w:r>
          <w:fldChar w:fldCharType="begin"/>
        </w:r>
        <w:r>
          <w:instrText xml:space="preserve"> PAGEREF _Toc22319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54" w:history="1">
        <w:r>
          <w:rPr>
            <w:rFonts w:ascii="仿宋" w:eastAsia="仿宋" w:hAnsi="仿宋" w:cs="仿宋" w:hint="eastAsia"/>
            <w:lang w:eastAsia="zh-CN"/>
          </w:rPr>
          <w:t>(二)、产业升级路径与措施</w:t>
        </w:r>
        <w:r>
          <w:tab/>
        </w:r>
        <w:r>
          <w:fldChar w:fldCharType="begin"/>
        </w:r>
        <w:r>
          <w:instrText xml:space="preserve"> PAGEREF _Toc11654 \h </w:instrText>
        </w:r>
        <w:r>
          <w:fldChar w:fldCharType="separate"/>
        </w:r>
        <w:r>
          <w:t>51</w:t>
        </w:r>
        <w:r>
          <w:fldChar w:fldCharType="end"/>
        </w:r>
      </w:hyperlink>
    </w:p>
    <w:p>
      <w:pPr>
        <w:pStyle w:val="TOC1"/>
        <w:tabs>
          <w:tab w:val="right" w:leader="dot" w:pos="8306"/>
        </w:tabs>
      </w:pPr>
      <w:hyperlink w:anchor="_Toc9602" w:history="1">
        <w:r>
          <w:rPr>
            <w:rFonts w:ascii="仿宋" w:eastAsia="仿宋" w:hAnsi="仿宋" w:cs="仿宋" w:hint="eastAsia"/>
            <w:lang w:eastAsia="zh-CN"/>
          </w:rPr>
          <w:t>九、安全与应急管理</w:t>
        </w:r>
        <w:r>
          <w:tab/>
        </w:r>
        <w:r>
          <w:fldChar w:fldCharType="begin"/>
        </w:r>
        <w:r>
          <w:instrText xml:space="preserve"> PAGEREF _Toc9602 \h </w:instrText>
        </w:r>
        <w:r>
          <w:fldChar w:fldCharType="separate"/>
        </w:r>
        <w:r>
          <w:t>52</w:t>
        </w:r>
        <w:r>
          <w:fldChar w:fldCharType="end"/>
        </w:r>
      </w:hyperlink>
    </w:p>
    <w:p>
      <w:pPr>
        <w:pStyle w:val="TOC2"/>
        <w:tabs>
          <w:tab w:val="right" w:leader="dot" w:pos="8306"/>
        </w:tabs>
      </w:pPr>
      <w:hyperlink w:anchor="_Toc5564" w:history="1">
        <w:r>
          <w:rPr>
            <w:rFonts w:ascii="仿宋" w:eastAsia="仿宋" w:hAnsi="仿宋" w:cs="仿宋" w:hint="eastAsia"/>
            <w:lang w:eastAsia="zh-CN"/>
          </w:rPr>
          <w:t>(一)、安全生产管理</w:t>
        </w:r>
        <w:r>
          <w:tab/>
        </w:r>
        <w:r>
          <w:fldChar w:fldCharType="begin"/>
        </w:r>
        <w:r>
          <w:instrText xml:space="preserve"> PAGEREF _Toc5564 \h </w:instrText>
        </w:r>
        <w:r>
          <w:fldChar w:fldCharType="separate"/>
        </w:r>
        <w:r>
          <w:t>52</w:t>
        </w:r>
        <w:r>
          <w:fldChar w:fldCharType="end"/>
        </w:r>
      </w:hyperlink>
    </w:p>
    <w:p>
      <w:pPr>
        <w:pStyle w:val="TOC2"/>
        <w:tabs>
          <w:tab w:val="right" w:leader="dot" w:pos="8306"/>
        </w:tabs>
      </w:pPr>
      <w:hyperlink w:anchor="_Toc8435" w:history="1">
        <w:r>
          <w:rPr>
            <w:rFonts w:ascii="仿宋" w:eastAsia="仿宋" w:hAnsi="仿宋" w:cs="仿宋" w:hint="eastAsia"/>
            <w:lang w:eastAsia="zh-CN"/>
          </w:rPr>
          <w:t>(二)、应急预案与响应</w:t>
        </w:r>
        <w:r>
          <w:tab/>
        </w:r>
        <w:r>
          <w:fldChar w:fldCharType="begin"/>
        </w:r>
        <w:r>
          <w:instrText xml:space="preserve"> PAGEREF _Toc8435 \h </w:instrText>
        </w:r>
        <w:r>
          <w:fldChar w:fldCharType="separate"/>
        </w:r>
        <w:r>
          <w:t>53</w:t>
        </w:r>
        <w:r>
          <w:fldChar w:fldCharType="end"/>
        </w:r>
      </w:hyperlink>
    </w:p>
    <w:p>
      <w:pPr>
        <w:pStyle w:val="TOC1"/>
        <w:tabs>
          <w:tab w:val="right" w:leader="dot" w:pos="8306"/>
        </w:tabs>
      </w:pPr>
      <w:hyperlink w:anchor="_Toc32335" w:history="1">
        <w:r>
          <w:rPr>
            <w:rFonts w:ascii="仿宋" w:eastAsia="仿宋" w:hAnsi="仿宋" w:cs="仿宋" w:hint="eastAsia"/>
            <w:lang w:eastAsia="zh-CN"/>
          </w:rPr>
          <w:t>十、项目进度计划</w:t>
        </w:r>
        <w:r>
          <w:tab/>
        </w:r>
        <w:r>
          <w:fldChar w:fldCharType="begin"/>
        </w:r>
        <w:r>
          <w:instrText xml:space="preserve"> PAGEREF _Toc32335 \h </w:instrText>
        </w:r>
        <w:r>
          <w:fldChar w:fldCharType="separate"/>
        </w:r>
        <w:r>
          <w:t>55</w:t>
        </w:r>
        <w:r>
          <w:fldChar w:fldCharType="end"/>
        </w:r>
      </w:hyperlink>
    </w:p>
    <w:p>
      <w:pPr>
        <w:pStyle w:val="TOC2"/>
        <w:tabs>
          <w:tab w:val="right" w:leader="dot" w:pos="8306"/>
        </w:tabs>
      </w:pPr>
      <w:hyperlink w:anchor="_Toc28966" w:history="1">
        <w:r>
          <w:rPr>
            <w:rFonts w:ascii="仿宋" w:eastAsia="仿宋" w:hAnsi="仿宋" w:cs="仿宋" w:hint="eastAsia"/>
            <w:lang w:eastAsia="zh-CN"/>
          </w:rPr>
          <w:t>(一)、建设周期</w:t>
        </w:r>
        <w:r>
          <w:tab/>
        </w:r>
        <w:r>
          <w:fldChar w:fldCharType="begin"/>
        </w:r>
        <w:r>
          <w:instrText xml:space="preserve"> PAGEREF _Toc28966 \h </w:instrText>
        </w:r>
        <w:r>
          <w:fldChar w:fldCharType="separate"/>
        </w:r>
        <w:r>
          <w:t>55</w:t>
        </w:r>
        <w:r>
          <w:fldChar w:fldCharType="end"/>
        </w:r>
      </w:hyperlink>
    </w:p>
    <w:p>
      <w:pPr>
        <w:pStyle w:val="TOC2"/>
        <w:tabs>
          <w:tab w:val="right" w:leader="dot" w:pos="8306"/>
        </w:tabs>
      </w:pPr>
      <w:hyperlink w:anchor="_Toc8203" w:history="1">
        <w:r>
          <w:rPr>
            <w:rFonts w:ascii="仿宋" w:eastAsia="仿宋" w:hAnsi="仿宋" w:cs="仿宋" w:hint="eastAsia"/>
            <w:lang w:eastAsia="zh-CN"/>
          </w:rPr>
          <w:t>(二)、建设进度</w:t>
        </w:r>
        <w:r>
          <w:tab/>
        </w:r>
        <w:r>
          <w:fldChar w:fldCharType="begin"/>
        </w:r>
        <w:r>
          <w:instrText xml:space="preserve"> PAGEREF _Toc8203 \h </w:instrText>
        </w:r>
        <w:r>
          <w:fldChar w:fldCharType="separate"/>
        </w:r>
        <w:r>
          <w:t>55</w:t>
        </w:r>
        <w:r>
          <w:fldChar w:fldCharType="end"/>
        </w:r>
      </w:hyperlink>
    </w:p>
    <w:p>
      <w:pPr>
        <w:pStyle w:val="TOC2"/>
        <w:tabs>
          <w:tab w:val="right" w:leader="dot" w:pos="8306"/>
        </w:tabs>
      </w:pPr>
      <w:hyperlink w:anchor="_Toc17546" w:history="1">
        <w:r>
          <w:rPr>
            <w:rFonts w:ascii="仿宋" w:eastAsia="仿宋" w:hAnsi="仿宋" w:cs="仿宋" w:hint="eastAsia"/>
            <w:lang w:eastAsia="zh-CN"/>
          </w:rPr>
          <w:t>(三)、进度安排注意事项</w:t>
        </w:r>
        <w:r>
          <w:tab/>
        </w:r>
        <w:r>
          <w:fldChar w:fldCharType="begin"/>
        </w:r>
        <w:r>
          <w:instrText xml:space="preserve"> PAGEREF _Toc17546 \h </w:instrText>
        </w:r>
        <w:r>
          <w:fldChar w:fldCharType="separate"/>
        </w:r>
        <w:r>
          <w:t>57</w:t>
        </w:r>
        <w:r>
          <w:fldChar w:fldCharType="end"/>
        </w:r>
      </w:hyperlink>
    </w:p>
    <w:p>
      <w:pPr>
        <w:pStyle w:val="TOC2"/>
        <w:tabs>
          <w:tab w:val="right" w:leader="dot" w:pos="8306"/>
        </w:tabs>
      </w:pPr>
      <w:hyperlink w:anchor="_Toc11570" w:history="1">
        <w:r>
          <w:rPr>
            <w:rFonts w:ascii="仿宋" w:eastAsia="仿宋" w:hAnsi="仿宋" w:cs="仿宋" w:hint="eastAsia"/>
            <w:lang w:eastAsia="zh-CN"/>
          </w:rPr>
          <w:t>(四)、人力资源配置</w:t>
        </w:r>
        <w:r>
          <w:tab/>
        </w:r>
        <w:r>
          <w:fldChar w:fldCharType="begin"/>
        </w:r>
        <w:r>
          <w:instrText xml:space="preserve"> PAGEREF _Toc11570 \h </w:instrText>
        </w:r>
        <w:r>
          <w:fldChar w:fldCharType="separate"/>
        </w:r>
        <w:r>
          <w:t>58</w:t>
        </w:r>
        <w:r>
          <w:fldChar w:fldCharType="end"/>
        </w:r>
      </w:hyperlink>
    </w:p>
    <w:p>
      <w:pPr>
        <w:pStyle w:val="TOC2"/>
        <w:tabs>
          <w:tab w:val="right" w:leader="dot" w:pos="8306"/>
        </w:tabs>
      </w:pPr>
      <w:hyperlink w:anchor="_Toc29632" w:history="1">
        <w:r>
          <w:rPr>
            <w:rFonts w:ascii="仿宋" w:eastAsia="仿宋" w:hAnsi="仿宋" w:cs="仿宋" w:hint="eastAsia"/>
            <w:lang w:eastAsia="zh-CN"/>
          </w:rPr>
          <w:t>(五)、员工培训</w:t>
        </w:r>
        <w:r>
          <w:tab/>
        </w:r>
        <w:r>
          <w:fldChar w:fldCharType="begin"/>
        </w:r>
        <w:r>
          <w:instrText xml:space="preserve"> PAGEREF _Toc29632 \h </w:instrText>
        </w:r>
        <w:r>
          <w:fldChar w:fldCharType="separate"/>
        </w:r>
        <w:r>
          <w:t>60</w:t>
        </w:r>
        <w:r>
          <w:fldChar w:fldCharType="end"/>
        </w:r>
      </w:hyperlink>
    </w:p>
    <w:p>
      <w:pPr>
        <w:pStyle w:val="TOC2"/>
        <w:tabs>
          <w:tab w:val="right" w:leader="dot" w:pos="8306"/>
        </w:tabs>
      </w:pPr>
      <w:hyperlink w:anchor="_Toc21946" w:history="1">
        <w:r>
          <w:rPr>
            <w:rFonts w:ascii="仿宋" w:eastAsia="仿宋" w:hAnsi="仿宋" w:cs="仿宋" w:hint="eastAsia"/>
            <w:lang w:eastAsia="zh-CN"/>
          </w:rPr>
          <w:t>(六)、项目实施保障</w:t>
        </w:r>
        <w:r>
          <w:tab/>
        </w:r>
        <w:r>
          <w:fldChar w:fldCharType="begin"/>
        </w:r>
        <w:r>
          <w:instrText xml:space="preserve"> PAGEREF _Toc21946 \h </w:instrText>
        </w:r>
        <w:r>
          <w:fldChar w:fldCharType="separate"/>
        </w:r>
        <w:r>
          <w:t>61</w:t>
        </w:r>
        <w:r>
          <w:fldChar w:fldCharType="end"/>
        </w:r>
      </w:hyperlink>
    </w:p>
    <w:p>
      <w:pPr>
        <w:pStyle w:val="TOC2"/>
        <w:tabs>
          <w:tab w:val="right" w:leader="dot" w:pos="8306"/>
        </w:tabs>
      </w:pPr>
      <w:hyperlink w:anchor="_Toc10576" w:history="1">
        <w:r>
          <w:rPr>
            <w:rFonts w:ascii="仿宋" w:eastAsia="仿宋" w:hAnsi="仿宋" w:cs="仿宋" w:hint="eastAsia"/>
            <w:lang w:eastAsia="zh-CN"/>
          </w:rPr>
          <w:t>(七)、安全规范管理</w:t>
        </w:r>
        <w:r>
          <w:tab/>
        </w:r>
        <w:r>
          <w:fldChar w:fldCharType="begin"/>
        </w:r>
        <w:r>
          <w:instrText xml:space="preserve"> PAGEREF _Toc10576 \h </w:instrText>
        </w:r>
        <w:r>
          <w:fldChar w:fldCharType="separate"/>
        </w:r>
        <w:r>
          <w:t>61</w:t>
        </w:r>
        <w:r>
          <w:fldChar w:fldCharType="end"/>
        </w:r>
      </w:hyperlink>
    </w:p>
    <w:p>
      <w:pPr>
        <w:pStyle w:val="TOC1"/>
        <w:tabs>
          <w:tab w:val="right" w:leader="dot" w:pos="8306"/>
        </w:tabs>
      </w:pPr>
      <w:hyperlink w:anchor="_Toc12975" w:history="1">
        <w:r>
          <w:rPr>
            <w:rFonts w:ascii="仿宋" w:eastAsia="仿宋" w:hAnsi="仿宋" w:cs="仿宋" w:hint="eastAsia"/>
            <w:lang w:eastAsia="zh-CN"/>
          </w:rPr>
          <w:t>十一、项目质量与标准</w:t>
        </w:r>
        <w:r>
          <w:tab/>
        </w:r>
        <w:r>
          <w:fldChar w:fldCharType="begin"/>
        </w:r>
        <w:r>
          <w:instrText xml:space="preserve"> PAGEREF _Toc12975 \h </w:instrText>
        </w:r>
        <w:r>
          <w:fldChar w:fldCharType="separate"/>
        </w:r>
        <w:r>
          <w:t>63</w:t>
        </w:r>
        <w:r>
          <w:fldChar w:fldCharType="end"/>
        </w:r>
      </w:hyperlink>
    </w:p>
    <w:p>
      <w:pPr>
        <w:pStyle w:val="TOC2"/>
        <w:tabs>
          <w:tab w:val="right" w:leader="dot" w:pos="8306"/>
        </w:tabs>
      </w:pPr>
      <w:hyperlink w:anchor="_Toc30748" w:history="1">
        <w:r>
          <w:rPr>
            <w:rFonts w:ascii="仿宋" w:eastAsia="仿宋" w:hAnsi="仿宋" w:cs="仿宋" w:hint="eastAsia"/>
            <w:lang w:eastAsia="zh-CN"/>
          </w:rPr>
          <w:t>(一)、质量保障体系</w:t>
        </w:r>
        <w:r>
          <w:tab/>
        </w:r>
        <w:r>
          <w:fldChar w:fldCharType="begin"/>
        </w:r>
        <w:r>
          <w:instrText xml:space="preserve"> PAGEREF _Toc30748 \h </w:instrText>
        </w:r>
        <w:r>
          <w:fldChar w:fldCharType="separate"/>
        </w:r>
        <w:r>
          <w:t>63</w:t>
        </w:r>
        <w:r>
          <w:fldChar w:fldCharType="end"/>
        </w:r>
      </w:hyperlink>
    </w:p>
    <w:p>
      <w:pPr>
        <w:pStyle w:val="TOC2"/>
        <w:tabs>
          <w:tab w:val="right" w:leader="dot" w:pos="8306"/>
        </w:tabs>
      </w:pPr>
      <w:hyperlink w:anchor="_Toc31085" w:history="1">
        <w:r>
          <w:rPr>
            <w:rFonts w:ascii="仿宋" w:eastAsia="仿宋" w:hAnsi="仿宋" w:cs="仿宋" w:hint="eastAsia"/>
            <w:lang w:eastAsia="zh-CN"/>
          </w:rPr>
          <w:t>(二)、标准化作业流程</w:t>
        </w:r>
        <w:r>
          <w:tab/>
        </w:r>
        <w:r>
          <w:fldChar w:fldCharType="begin"/>
        </w:r>
        <w:r>
          <w:instrText xml:space="preserve"> PAGEREF _Toc31085 \h </w:instrText>
        </w:r>
        <w:r>
          <w:fldChar w:fldCharType="separate"/>
        </w:r>
        <w:r>
          <w:t>64</w:t>
        </w:r>
        <w:r>
          <w:fldChar w:fldCharType="end"/>
        </w:r>
      </w:hyperlink>
    </w:p>
    <w:p>
      <w:pPr>
        <w:pStyle w:val="TOC2"/>
        <w:tabs>
          <w:tab w:val="right" w:leader="dot" w:pos="8306"/>
        </w:tabs>
      </w:pPr>
      <w:hyperlink w:anchor="_Toc24094" w:history="1">
        <w:r>
          <w:rPr>
            <w:rFonts w:ascii="仿宋" w:eastAsia="仿宋" w:hAnsi="仿宋" w:cs="仿宋" w:hint="eastAsia"/>
            <w:lang w:eastAsia="zh-CN"/>
          </w:rPr>
          <w:t>(三)、质量监控与评估</w:t>
        </w:r>
        <w:r>
          <w:tab/>
        </w:r>
        <w:r>
          <w:fldChar w:fldCharType="begin"/>
        </w:r>
        <w:r>
          <w:instrText xml:space="preserve"> PAGEREF _Toc24094 \h </w:instrText>
        </w:r>
        <w:r>
          <w:fldChar w:fldCharType="separate"/>
        </w:r>
        <w:r>
          <w:t>66</w:t>
        </w:r>
        <w:r>
          <w:fldChar w:fldCharType="end"/>
        </w:r>
      </w:hyperlink>
    </w:p>
    <w:p>
      <w:pPr>
        <w:pStyle w:val="TOC2"/>
        <w:tabs>
          <w:tab w:val="right" w:leader="dot" w:pos="8306"/>
        </w:tabs>
      </w:pPr>
      <w:hyperlink w:anchor="_Toc7625" w:history="1">
        <w:r>
          <w:rPr>
            <w:rFonts w:ascii="仿宋" w:eastAsia="仿宋" w:hAnsi="仿宋" w:cs="仿宋" w:hint="eastAsia"/>
            <w:lang w:eastAsia="zh-CN"/>
          </w:rPr>
          <w:t>(四)、质量改进计划</w:t>
        </w:r>
        <w:r>
          <w:tab/>
        </w:r>
        <w:r>
          <w:fldChar w:fldCharType="begin"/>
        </w:r>
        <w:r>
          <w:instrText xml:space="preserve"> PAGEREF _Toc7625 \h </w:instrText>
        </w:r>
        <w:r>
          <w:fldChar w:fldCharType="separate"/>
        </w:r>
        <w:r>
          <w:t>67</w:t>
        </w:r>
        <w:r>
          <w:fldChar w:fldCharType="end"/>
        </w:r>
      </w:hyperlink>
    </w:p>
    <w:p>
      <w:pPr>
        <w:pStyle w:val="TOC1"/>
        <w:tabs>
          <w:tab w:val="right" w:leader="dot" w:pos="8306"/>
        </w:tabs>
      </w:pPr>
      <w:hyperlink w:anchor="_Toc24193" w:history="1">
        <w:r>
          <w:rPr>
            <w:rFonts w:ascii="仿宋" w:eastAsia="仿宋" w:hAnsi="仿宋" w:cs="仿宋" w:hint="eastAsia"/>
            <w:lang w:eastAsia="zh-CN"/>
          </w:rPr>
          <w:t>十二、环境保护与治理方案</w:t>
        </w:r>
        <w:r>
          <w:tab/>
        </w:r>
        <w:r>
          <w:fldChar w:fldCharType="begin"/>
        </w:r>
        <w:r>
          <w:instrText xml:space="preserve"> PAGEREF _Toc24193 \h </w:instrText>
        </w:r>
        <w:r>
          <w:fldChar w:fldCharType="separate"/>
        </w:r>
        <w:r>
          <w:t>68</w:t>
        </w:r>
        <w:r>
          <w:fldChar w:fldCharType="end"/>
        </w:r>
      </w:hyperlink>
    </w:p>
    <w:p>
      <w:pPr>
        <w:pStyle w:val="TOC2"/>
        <w:tabs>
          <w:tab w:val="right" w:leader="dot" w:pos="8306"/>
        </w:tabs>
      </w:pPr>
      <w:hyperlink w:anchor="_Toc611" w:history="1">
        <w:r>
          <w:rPr>
            <w:rFonts w:ascii="仿宋" w:eastAsia="仿宋" w:hAnsi="仿宋" w:cs="仿宋" w:hint="eastAsia"/>
            <w:lang w:eastAsia="zh-CN"/>
          </w:rPr>
          <w:t>(一)、项目环境影响评估</w:t>
        </w:r>
        <w:r>
          <w:tab/>
        </w:r>
        <w:r>
          <w:fldChar w:fldCharType="begin"/>
        </w:r>
        <w:r>
          <w:instrText xml:space="preserve"> PAGEREF _Toc611 \h </w:instrText>
        </w:r>
        <w:r>
          <w:fldChar w:fldCharType="separate"/>
        </w:r>
        <w:r>
          <w:t>68</w:t>
        </w:r>
        <w:r>
          <w:fldChar w:fldCharType="end"/>
        </w:r>
      </w:hyperlink>
    </w:p>
    <w:p>
      <w:pPr>
        <w:pStyle w:val="TOC2"/>
        <w:tabs>
          <w:tab w:val="right" w:leader="dot" w:pos="8306"/>
        </w:tabs>
      </w:pPr>
      <w:hyperlink w:anchor="_Toc29969" w:history="1">
        <w:r>
          <w:rPr>
            <w:rFonts w:ascii="仿宋" w:eastAsia="仿宋" w:hAnsi="仿宋" w:cs="仿宋" w:hint="eastAsia"/>
            <w:lang w:eastAsia="zh-CN"/>
          </w:rPr>
          <w:t>(二)、环境保护措施与治理方案</w:t>
        </w:r>
        <w:r>
          <w:tab/>
        </w:r>
        <w:r>
          <w:fldChar w:fldCharType="begin"/>
        </w:r>
        <w:r>
          <w:instrText xml:space="preserve"> PAGEREF _Toc29969 \h </w:instrText>
        </w:r>
        <w:r>
          <w:fldChar w:fldCharType="separate"/>
        </w:r>
        <w:r>
          <w:t>68</w:t>
        </w:r>
        <w:r>
          <w:fldChar w:fldCharType="end"/>
        </w:r>
      </w:hyperlink>
    </w:p>
    <w:p>
      <w:pPr>
        <w:pStyle w:val="TOC1"/>
        <w:tabs>
          <w:tab w:val="right" w:leader="dot" w:pos="8306"/>
        </w:tabs>
      </w:pPr>
      <w:hyperlink w:anchor="_Toc4282" w:history="1">
        <w:r>
          <w:rPr>
            <w:rFonts w:ascii="仿宋" w:eastAsia="仿宋" w:hAnsi="仿宋" w:cs="仿宋" w:hint="eastAsia"/>
            <w:lang w:eastAsia="zh-CN"/>
          </w:rPr>
          <w:t>十三、成果转化与推广应用</w:t>
        </w:r>
        <w:r>
          <w:tab/>
        </w:r>
        <w:r>
          <w:fldChar w:fldCharType="begin"/>
        </w:r>
        <w:r>
          <w:instrText xml:space="preserve"> PAGEREF _Toc4282 \h </w:instrText>
        </w:r>
        <w:r>
          <w:fldChar w:fldCharType="separate"/>
        </w:r>
        <w:r>
          <w:t>69</w:t>
        </w:r>
        <w:r>
          <w:fldChar w:fldCharType="end"/>
        </w:r>
      </w:hyperlink>
    </w:p>
    <w:p>
      <w:pPr>
        <w:pStyle w:val="TOC2"/>
        <w:tabs>
          <w:tab w:val="right" w:leader="dot" w:pos="8306"/>
        </w:tabs>
      </w:pPr>
      <w:hyperlink w:anchor="_Toc30355" w:history="1">
        <w:r>
          <w:rPr>
            <w:rFonts w:ascii="仿宋" w:eastAsia="仿宋" w:hAnsi="仿宋" w:cs="仿宋" w:hint="eastAsia"/>
            <w:lang w:eastAsia="zh-CN"/>
          </w:rPr>
          <w:t>(一)、成果转化策略制定</w:t>
        </w:r>
        <w:r>
          <w:tab/>
        </w:r>
        <w:r>
          <w:fldChar w:fldCharType="begin"/>
        </w:r>
        <w:r>
          <w:instrText xml:space="preserve"> PAGEREF _Toc30355 \h </w:instrText>
        </w:r>
        <w:r>
          <w:fldChar w:fldCharType="separate"/>
        </w:r>
        <w:r>
          <w:t>69</w:t>
        </w:r>
        <w:r>
          <w:fldChar w:fldCharType="end"/>
        </w:r>
      </w:hyperlink>
    </w:p>
    <w:p>
      <w:pPr>
        <w:pStyle w:val="TOC2"/>
        <w:tabs>
          <w:tab w:val="right" w:leader="dot" w:pos="8306"/>
        </w:tabs>
      </w:pPr>
      <w:hyperlink w:anchor="_Toc7869" w:history="1">
        <w:r>
          <w:rPr>
            <w:rFonts w:ascii="仿宋" w:eastAsia="仿宋" w:hAnsi="仿宋" w:cs="仿宋" w:hint="eastAsia"/>
            <w:lang w:eastAsia="zh-CN"/>
          </w:rPr>
          <w:t>(二)、成果推广应用方案</w:t>
        </w:r>
        <w:r>
          <w:tab/>
        </w:r>
        <w:r>
          <w:fldChar w:fldCharType="begin"/>
        </w:r>
        <w:r>
          <w:instrText xml:space="preserve"> PAGEREF _Toc7869 \h </w:instrText>
        </w:r>
        <w:r>
          <w:fldChar w:fldCharType="separate"/>
        </w:r>
        <w:r>
          <w:t>70</w:t>
        </w:r>
        <w:r>
          <w:fldChar w:fldCharType="end"/>
        </w:r>
      </w:hyperlink>
    </w:p>
    <w:p>
      <w:pPr>
        <w:pStyle w:val="TOC1"/>
        <w:tabs>
          <w:tab w:val="right" w:leader="dot" w:pos="8306"/>
        </w:tabs>
      </w:pPr>
      <w:hyperlink w:anchor="_Toc19597" w:history="1">
        <w:r>
          <w:rPr>
            <w:rFonts w:ascii="仿宋" w:eastAsia="仿宋" w:hAnsi="仿宋" w:cs="仿宋" w:hint="eastAsia"/>
            <w:lang w:eastAsia="zh-CN"/>
          </w:rPr>
          <w:t>十四、法律法规与政策遵循</w:t>
        </w:r>
        <w:r>
          <w:tab/>
        </w:r>
        <w:r>
          <w:fldChar w:fldCharType="begin"/>
        </w:r>
        <w:r>
          <w:instrText xml:space="preserve"> PAGEREF _Toc19597 \h </w:instrText>
        </w:r>
        <w:r>
          <w:fldChar w:fldCharType="separate"/>
        </w:r>
        <w:r>
          <w:t>72</w:t>
        </w:r>
        <w:r>
          <w:fldChar w:fldCharType="end"/>
        </w:r>
      </w:hyperlink>
    </w:p>
    <w:p>
      <w:pPr>
        <w:pStyle w:val="TOC2"/>
        <w:tabs>
          <w:tab w:val="right" w:leader="dot" w:pos="8306"/>
        </w:tabs>
      </w:pPr>
      <w:hyperlink w:anchor="_Toc30181" w:history="1">
        <w:r>
          <w:rPr>
            <w:rFonts w:ascii="仿宋" w:eastAsia="仿宋" w:hAnsi="仿宋" w:cs="仿宋" w:hint="eastAsia"/>
            <w:lang w:eastAsia="zh-CN"/>
          </w:rPr>
          <w:t>(一)、法律法规遵守</w:t>
        </w:r>
        <w:r>
          <w:tab/>
        </w:r>
        <w:r>
          <w:fldChar w:fldCharType="begin"/>
        </w:r>
        <w:r>
          <w:instrText xml:space="preserve"> PAGEREF _Toc30181 \h </w:instrText>
        </w:r>
        <w:r>
          <w:fldChar w:fldCharType="separate"/>
        </w:r>
        <w:r>
          <w:t>72</w:t>
        </w:r>
        <w:r>
          <w:fldChar w:fldCharType="end"/>
        </w:r>
      </w:hyperlink>
    </w:p>
    <w:p>
      <w:pPr>
        <w:pStyle w:val="TOC2"/>
        <w:tabs>
          <w:tab w:val="right" w:leader="dot" w:pos="8306"/>
        </w:tabs>
      </w:pPr>
      <w:hyperlink w:anchor="_Toc12408" w:history="1">
        <w:r>
          <w:rPr>
            <w:rFonts w:ascii="仿宋" w:eastAsia="仿宋" w:hAnsi="仿宋" w:cs="仿宋" w:hint="eastAsia"/>
            <w:lang w:eastAsia="zh-CN"/>
          </w:rPr>
          <w:t>(二)、政策导向与利用</w:t>
        </w:r>
        <w:r>
          <w:tab/>
        </w:r>
        <w:r>
          <w:fldChar w:fldCharType="begin"/>
        </w:r>
        <w:r>
          <w:instrText xml:space="preserve"> PAGEREF _Toc12408 \h </w:instrText>
        </w:r>
        <w:r>
          <w:fldChar w:fldCharType="separate"/>
        </w:r>
        <w:r>
          <w:t>73</w:t>
        </w:r>
        <w:r>
          <w:fldChar w:fldCharType="end"/>
        </w:r>
      </w:hyperlink>
    </w:p>
    <w:p>
      <w:pPr>
        <w:pStyle w:val="TOC1"/>
        <w:tabs>
          <w:tab w:val="right" w:leader="dot" w:pos="8306"/>
        </w:tabs>
      </w:pPr>
      <w:hyperlink w:anchor="_Toc12317" w:history="1">
        <w:r>
          <w:rPr>
            <w:rFonts w:ascii="仿宋" w:eastAsia="仿宋" w:hAnsi="仿宋" w:cs="仿宋" w:hint="eastAsia"/>
            <w:lang w:eastAsia="zh-CN"/>
          </w:rPr>
          <w:t>十五、知识产权管理与保护</w:t>
        </w:r>
        <w:r>
          <w:tab/>
        </w:r>
        <w:r>
          <w:fldChar w:fldCharType="begin"/>
        </w:r>
        <w:r>
          <w:instrText xml:space="preserve"> PAGEREF _Toc12317 \h </w:instrText>
        </w:r>
        <w:r>
          <w:fldChar w:fldCharType="separate"/>
        </w:r>
        <w:r>
          <w:t>74</w:t>
        </w:r>
        <w:r>
          <w:fldChar w:fldCharType="end"/>
        </w:r>
      </w:hyperlink>
    </w:p>
    <w:p>
      <w:pPr>
        <w:pStyle w:val="TOC2"/>
        <w:tabs>
          <w:tab w:val="right" w:leader="dot" w:pos="8306"/>
        </w:tabs>
      </w:pPr>
      <w:hyperlink w:anchor="_Toc27009" w:history="1">
        <w:r>
          <w:rPr>
            <w:rFonts w:ascii="仿宋" w:eastAsia="仿宋" w:hAnsi="仿宋" w:cs="仿宋" w:hint="eastAsia"/>
            <w:lang w:eastAsia="zh-CN"/>
          </w:rPr>
          <w:t>(一)、知识产权管理体系建设</w:t>
        </w:r>
        <w:r>
          <w:tab/>
        </w:r>
        <w:r>
          <w:fldChar w:fldCharType="begin"/>
        </w:r>
        <w:r>
          <w:instrText xml:space="preserve"> PAGEREF _Toc27009 \h </w:instrText>
        </w:r>
        <w:r>
          <w:fldChar w:fldCharType="separate"/>
        </w:r>
        <w:r>
          <w:t>74</w:t>
        </w:r>
        <w:r>
          <w:fldChar w:fldCharType="end"/>
        </w:r>
      </w:hyperlink>
    </w:p>
    <w:p>
      <w:pPr>
        <w:pStyle w:val="TOC2"/>
        <w:tabs>
          <w:tab w:val="right" w:leader="dot" w:pos="8306"/>
        </w:tabs>
      </w:pPr>
      <w:hyperlink w:anchor="_Toc268" w:history="1">
        <w:r>
          <w:rPr>
            <w:rFonts w:ascii="仿宋" w:eastAsia="仿宋" w:hAnsi="仿宋" w:cs="仿宋" w:hint="eastAsia"/>
            <w:lang w:eastAsia="zh-CN"/>
          </w:rPr>
          <w:t>(二)、知识产权保护措施</w:t>
        </w:r>
        <w:r>
          <w:tab/>
        </w:r>
        <w:r>
          <w:fldChar w:fldCharType="begin"/>
        </w:r>
        <w:r>
          <w:instrText xml:space="preserve"> PAGEREF _Toc268 \h </w:instrText>
        </w:r>
        <w:r>
          <w:fldChar w:fldCharType="separate"/>
        </w:r>
        <w:r>
          <w:t>75</w:t>
        </w:r>
        <w:r>
          <w:fldChar w:fldCharType="end"/>
        </w:r>
      </w:hyperlink>
    </w:p>
    <w:p>
      <w:pPr>
        <w:pStyle w:val="TOC1"/>
        <w:tabs>
          <w:tab w:val="right" w:leader="dot" w:pos="8306"/>
        </w:tabs>
      </w:pPr>
      <w:hyperlink w:anchor="_Toc26938" w:history="1">
        <w:r>
          <w:rPr>
            <w:rFonts w:ascii="仿宋" w:eastAsia="仿宋" w:hAnsi="仿宋" w:cs="仿宋" w:hint="eastAsia"/>
            <w:lang w:eastAsia="zh-CN"/>
          </w:rPr>
          <w:t>十六、质量管理与控制</w:t>
        </w:r>
        <w:r>
          <w:tab/>
        </w:r>
        <w:r>
          <w:fldChar w:fldCharType="begin"/>
        </w:r>
        <w:r>
          <w:instrText xml:space="preserve"> PAGEREF _Toc26938 \h </w:instrText>
        </w:r>
        <w:r>
          <w:fldChar w:fldCharType="separate"/>
        </w:r>
        <w:r>
          <w:t>76</w:t>
        </w:r>
        <w:r>
          <w:fldChar w:fldCharType="end"/>
        </w:r>
      </w:hyperlink>
    </w:p>
    <w:p>
      <w:pPr>
        <w:pStyle w:val="TOC2"/>
        <w:tabs>
          <w:tab w:val="right" w:leader="dot" w:pos="8306"/>
        </w:tabs>
      </w:pPr>
      <w:hyperlink w:anchor="_Toc30323" w:history="1">
        <w:r>
          <w:rPr>
            <w:rFonts w:ascii="仿宋" w:eastAsia="仿宋" w:hAnsi="仿宋" w:cs="仿宋" w:hint="eastAsia"/>
            <w:lang w:eastAsia="zh-CN"/>
          </w:rPr>
          <w:t>(一)、质量管理体系建设</w:t>
        </w:r>
        <w:r>
          <w:tab/>
        </w:r>
        <w:r>
          <w:fldChar w:fldCharType="begin"/>
        </w:r>
        <w:r>
          <w:instrText xml:space="preserve"> PAGEREF _Toc30323 \h </w:instrText>
        </w:r>
        <w:r>
          <w:fldChar w:fldCharType="separate"/>
        </w:r>
        <w:r>
          <w:t>76</w:t>
        </w:r>
        <w:r>
          <w:fldChar w:fldCharType="end"/>
        </w:r>
      </w:hyperlink>
    </w:p>
    <w:p>
      <w:pPr>
        <w:pStyle w:val="TOC2"/>
        <w:tabs>
          <w:tab w:val="right" w:leader="dot" w:pos="8306"/>
        </w:tabs>
      </w:pPr>
      <w:hyperlink w:anchor="_Toc18156" w:history="1">
        <w:r>
          <w:rPr>
            <w:rFonts w:ascii="仿宋" w:eastAsia="仿宋" w:hAnsi="仿宋" w:cs="仿宋" w:hint="eastAsia"/>
            <w:lang w:eastAsia="zh-CN"/>
          </w:rPr>
          <w:t>(二)、质量控制措施</w:t>
        </w:r>
        <w:r>
          <w:tab/>
        </w:r>
        <w:r>
          <w:fldChar w:fldCharType="begin"/>
        </w:r>
        <w:r>
          <w:instrText xml:space="preserve"> PAGEREF _Toc18156 \h </w:instrText>
        </w:r>
        <w:r>
          <w:fldChar w:fldCharType="separate"/>
        </w:r>
        <w:r>
          <w:t>78</w:t>
        </w:r>
        <w:r>
          <w:fldChar w:fldCharType="end"/>
        </w:r>
      </w:hyperlink>
    </w:p>
    <w:p>
      <w:pPr>
        <w:pStyle w:val="TOC1"/>
        <w:tabs>
          <w:tab w:val="right" w:leader="dot" w:pos="8306"/>
        </w:tabs>
      </w:pPr>
      <w:hyperlink w:anchor="_Toc20675" w:history="1">
        <w:r>
          <w:rPr>
            <w:rFonts w:ascii="仿宋" w:eastAsia="仿宋" w:hAnsi="仿宋" w:cs="仿宋" w:hint="eastAsia"/>
            <w:lang w:eastAsia="zh-CN"/>
          </w:rPr>
          <w:t>十七、创新驱动与持续发展</w:t>
        </w:r>
        <w:r>
          <w:tab/>
        </w:r>
        <w:r>
          <w:fldChar w:fldCharType="begin"/>
        </w:r>
        <w:r>
          <w:instrText xml:space="preserve"> PAGEREF _Toc20675 \h </w:instrText>
        </w:r>
        <w:r>
          <w:fldChar w:fldCharType="separate"/>
        </w:r>
        <w:r>
          <w:t>79</w:t>
        </w:r>
        <w:r>
          <w:fldChar w:fldCharType="end"/>
        </w:r>
      </w:hyperlink>
    </w:p>
    <w:p>
      <w:pPr>
        <w:pStyle w:val="TOC2"/>
        <w:tabs>
          <w:tab w:val="right" w:leader="dot" w:pos="8306"/>
        </w:tabs>
      </w:pPr>
      <w:hyperlink w:anchor="_Toc22124" w:history="1">
        <w:r>
          <w:rPr>
            <w:rFonts w:ascii="仿宋" w:eastAsia="仿宋" w:hAnsi="仿宋" w:cs="仿宋" w:hint="eastAsia"/>
            <w:lang w:eastAsia="zh-CN"/>
          </w:rPr>
          <w:t>(一)、创新驱动战略实施</w:t>
        </w:r>
        <w:r>
          <w:tab/>
        </w:r>
        <w:r>
          <w:fldChar w:fldCharType="begin"/>
        </w:r>
        <w:r>
          <w:instrText xml:space="preserve"> PAGEREF _Toc22124 \h </w:instrText>
        </w:r>
        <w:r>
          <w:fldChar w:fldCharType="separate"/>
        </w:r>
        <w:r>
          <w:t>79</w:t>
        </w:r>
        <w:r>
          <w:fldChar w:fldCharType="end"/>
        </w:r>
      </w:hyperlink>
    </w:p>
    <w:p>
      <w:pPr>
        <w:pStyle w:val="TOC2"/>
        <w:tabs>
          <w:tab w:val="right" w:leader="dot" w:pos="8306"/>
        </w:tabs>
      </w:pPr>
      <w:hyperlink w:anchor="_Toc23828" w:history="1">
        <w:r>
          <w:rPr>
            <w:rFonts w:ascii="仿宋" w:eastAsia="仿宋" w:hAnsi="仿宋" w:cs="仿宋" w:hint="eastAsia"/>
            <w:lang w:eastAsia="zh-CN"/>
          </w:rPr>
          <w:t>(二)、持续发展路径探索</w:t>
        </w:r>
        <w:r>
          <w:tab/>
        </w:r>
        <w:r>
          <w:fldChar w:fldCharType="begin"/>
        </w:r>
        <w:r>
          <w:instrText xml:space="preserve"> PAGEREF _Toc23828 \h </w:instrText>
        </w:r>
        <w:r>
          <w:fldChar w:fldCharType="separate"/>
        </w:r>
        <w:r>
          <w:t>80</w:t>
        </w:r>
        <w:r>
          <w:fldChar w:fldCharType="end"/>
        </w:r>
      </w:hyperlink>
    </w:p>
    <w:p>
      <w:pPr>
        <w:pStyle w:val="TOC1"/>
        <w:tabs>
          <w:tab w:val="right" w:leader="dot" w:pos="8306"/>
        </w:tabs>
      </w:pPr>
      <w:hyperlink w:anchor="_Toc16032" w:history="1">
        <w:r>
          <w:rPr>
            <w:rFonts w:ascii="仿宋" w:eastAsia="仿宋" w:hAnsi="仿宋" w:cs="仿宋" w:hint="eastAsia"/>
            <w:lang w:eastAsia="zh-CN"/>
          </w:rPr>
          <w:t>十八、企业合规与伦理</w:t>
        </w:r>
        <w:r>
          <w:tab/>
        </w:r>
        <w:r>
          <w:fldChar w:fldCharType="begin"/>
        </w:r>
        <w:r>
          <w:instrText xml:space="preserve"> PAGEREF _Toc16032 \h </w:instrText>
        </w:r>
        <w:r>
          <w:fldChar w:fldCharType="separate"/>
        </w:r>
        <w:r>
          <w:t>84</w:t>
        </w:r>
        <w:r>
          <w:fldChar w:fldCharType="end"/>
        </w:r>
      </w:hyperlink>
    </w:p>
    <w:p>
      <w:pPr>
        <w:pStyle w:val="TOC2"/>
        <w:tabs>
          <w:tab w:val="right" w:leader="dot" w:pos="8306"/>
        </w:tabs>
      </w:pPr>
      <w:hyperlink w:anchor="_Toc17444" w:history="1">
        <w:r>
          <w:rPr>
            <w:rFonts w:ascii="仿宋" w:eastAsia="仿宋" w:hAnsi="仿宋" w:cs="仿宋" w:hint="eastAsia"/>
            <w:lang w:eastAsia="zh-CN"/>
          </w:rPr>
          <w:t>(一)、合规政策与程序</w:t>
        </w:r>
        <w:r>
          <w:tab/>
        </w:r>
        <w:r>
          <w:fldChar w:fldCharType="begin"/>
        </w:r>
        <w:r>
          <w:instrText xml:space="preserve"> PAGEREF _Toc17444 \h </w:instrText>
        </w:r>
        <w:r>
          <w:fldChar w:fldCharType="separate"/>
        </w:r>
        <w:r>
          <w:t>84</w:t>
        </w:r>
        <w:r>
          <w:fldChar w:fldCharType="end"/>
        </w:r>
      </w:hyperlink>
    </w:p>
    <w:p>
      <w:pPr>
        <w:pStyle w:val="TOC2"/>
        <w:tabs>
          <w:tab w:val="right" w:leader="dot" w:pos="8306"/>
        </w:tabs>
      </w:pPr>
      <w:hyperlink w:anchor="_Toc21777" w:history="1">
        <w:r>
          <w:rPr>
            <w:rFonts w:ascii="仿宋" w:eastAsia="仿宋" w:hAnsi="仿宋" w:cs="仿宋" w:hint="eastAsia"/>
            <w:lang w:eastAsia="zh-CN"/>
          </w:rPr>
          <w:t>(二)、伦理规范与培训</w:t>
        </w:r>
        <w:r>
          <w:tab/>
        </w:r>
        <w:r>
          <w:fldChar w:fldCharType="begin"/>
        </w:r>
        <w:r>
          <w:instrText xml:space="preserve"> PAGEREF _Toc21777 \h </w:instrText>
        </w:r>
        <w:r>
          <w:fldChar w:fldCharType="separate"/>
        </w:r>
        <w:r>
          <w:t>86</w:t>
        </w:r>
        <w:r>
          <w:fldChar w:fldCharType="end"/>
        </w:r>
      </w:hyperlink>
    </w:p>
    <w:p>
      <w:pPr>
        <w:pStyle w:val="TOC2"/>
        <w:tabs>
          <w:tab w:val="right" w:leader="dot" w:pos="8306"/>
        </w:tabs>
      </w:pPr>
      <w:hyperlink w:anchor="_Toc7693" w:history="1">
        <w:r>
          <w:rPr>
            <w:rFonts w:ascii="仿宋" w:eastAsia="仿宋" w:hAnsi="仿宋" w:cs="仿宋" w:hint="eastAsia"/>
            <w:lang w:eastAsia="zh-CN"/>
          </w:rPr>
          <w:t>(三)、合规风险评估</w:t>
        </w:r>
        <w:r>
          <w:tab/>
        </w:r>
        <w:r>
          <w:fldChar w:fldCharType="begin"/>
        </w:r>
        <w:r>
          <w:instrText xml:space="preserve"> PAGEREF _Toc7693 \h </w:instrText>
        </w:r>
        <w:r>
          <w:fldChar w:fldCharType="separate"/>
        </w:r>
        <w:r>
          <w:t>86</w:t>
        </w:r>
        <w:r>
          <w:fldChar w:fldCharType="end"/>
        </w:r>
      </w:hyperlink>
    </w:p>
    <w:p>
      <w:pPr>
        <w:pStyle w:val="TOC2"/>
        <w:tabs>
          <w:tab w:val="right" w:leader="dot" w:pos="8306"/>
        </w:tabs>
      </w:pPr>
      <w:hyperlink w:anchor="_Toc28486" w:history="1">
        <w:r>
          <w:rPr>
            <w:rFonts w:ascii="仿宋" w:eastAsia="仿宋" w:hAnsi="仿宋" w:cs="仿宋" w:hint="eastAsia"/>
            <w:lang w:eastAsia="zh-CN"/>
          </w:rPr>
          <w:t>(四)、合规监督与执行</w:t>
        </w:r>
        <w:r>
          <w:tab/>
        </w:r>
        <w:r>
          <w:fldChar w:fldCharType="begin"/>
        </w:r>
        <w:r>
          <w:instrText xml:space="preserve"> PAGEREF _Toc28486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2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90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89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81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01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VR与AR项目与土地用途规划：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VR与AR项目的容积率和建筑密度：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用地控制指标通常规定了容积率和建筑密度的要求。对于VR与AR项目来说，这将影响建筑物的规模和高度。必须确保项目的设计符合容积率和建筑密度的限制，以遵守用地控制法规。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VR与AR项目的建筑线限制：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用地控制指标还可能规定了建筑物与街道或相邻土地的距离，这被称为建筑线限制。VR与AR项目必须遵守这些规定，以确保建筑的位置符合法规。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VR与AR项目的环境影响和可持续性：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用地控制指标可能包括环境保护要求，例如绿地比例和污染防控措施。对于VR与AR项目，这意味着必须考虑如何保护当地生态系统、水资源和空气质量，以确保项目的可持续性。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在整个项目规划和实施过程中，与用地控制指标的合作和遵守是至关重要的。这有助于确保VR与AR项目是一个合法、可持续且与城市规划一致的发展项目。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17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每个城市都有自己的规划目标和愿景，包括住宅区、商业区和工业区的平衡发展。VR与AR项目需要与城市规划目标保持一致，以确保项目不会破坏城市的整体规划。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https://d.book118.com/645212033244011114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2F3F26"/>
    <w:rsid w:val="652F3F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21203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2024-02-23T11:14:00Z</dcterms:created>
  <dcterms:modified xsi:type="dcterms:W3CDTF">2024-02-23T11:15:01Z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750CFEB7D250429F907F9511AA2E417A_11</vt:lpwstr>
  </property>
  <property fmtid="{D5CDD505-2E9C-101B-9397-08002B2CF9AE}" pid="3" name="KSOProductBuildVer">
    <vt:lpwstr>2052-12.1.0.16250</vt:lpwstr>
  </property>
</Properties>
</file>