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keepNext w:val="0"/>
        <w:keepLines w:val="0"/>
        <w:pageBreakBefore w:val="0"/>
        <w:widowControl w:val="0"/>
        <w:kinsoku/>
        <w:wordWrap/>
        <w:overflowPunct/>
        <w:topLinePunct w:val="0"/>
        <w:autoSpaceDE/>
        <w:autoSpaceDN/>
        <w:bidi w:val="0"/>
        <w:adjustRightInd/>
        <w:snapToGrid/>
        <w:spacing w:line="500" w:lineRule="exact"/>
        <w:ind w:left="0" w:right="0" w:firstLine="640" w:leftChars="0" w:rightChars="0" w:firstLineChars="200"/>
        <w:jc w:val="center"/>
        <w:textAlignment w:val="auto"/>
        <w:rPr>
          <w:rFonts w:ascii="微软雅黑" w:eastAsia="微软雅黑" w:hAnsi="微软雅黑" w:cs="微软雅黑" w:hint="eastAsia"/>
          <w:sz w:val="32"/>
          <w:szCs w:val="32"/>
        </w:rPr>
      </w:pPr>
      <w:r>
        <w:rPr>
          <w:rFonts w:ascii="微软雅黑" w:eastAsia="微软雅黑" w:hAnsi="微软雅黑" w:cs="微软雅黑" w:hint="eastAsia"/>
          <w:sz w:val="32"/>
          <w:szCs w:val="32"/>
        </w:rPr>
        <w:t>调查报告1500字（通用19篇）</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pgSz w:w="11906" w:h="16838"/>
          <w:pgMar w:top="1440" w:right="1800" w:bottom="1440" w:left="1800" w:header="851" w:footer="992" w:gutter="0"/>
          <w:cols w:num="1" w:space="720"/>
          <w:docGrid w:type="lines" w:linePitch="312" w:charSpace="0"/>
        </w:sectPr>
      </w:pP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ab/>
      </w:r>
      <w:r>
        <w:rPr>
          <w:rFonts w:ascii="仿宋_GB2312" w:eastAsia="仿宋_GB2312" w:hAnsi="仿宋_GB2312" w:cs="仿宋_GB2312" w:hint="eastAsia"/>
          <w:sz w:val="30"/>
          <w:szCs w:val="30"/>
        </w:rPr>
        <w:tab/>
      </w:r>
      <w:r>
        <w:rPr>
          <w:rFonts w:ascii="仿宋_GB2312" w:eastAsia="仿宋_GB2312" w:hAnsi="仿宋_GB2312" w:cs="仿宋_GB2312" w:hint="eastAsia"/>
          <w:sz w:val="30"/>
          <w:szCs w:val="30"/>
        </w:rPr>
        <w:tab/>
      </w:r>
      <w:r>
        <w:rPr>
          <w:rFonts w:ascii="仿宋_GB2312" w:eastAsia="仿宋_GB2312" w:hAnsi="仿宋_GB2312" w:cs="仿宋_GB2312" w:hint="eastAsia"/>
          <w:sz w:val="30"/>
          <w:szCs w:val="30"/>
        </w:rPr>
        <w:t>发布时间：2022-09-02</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ab/>
      </w:r>
      <w:r>
        <w:rPr>
          <w:rFonts w:ascii="仿宋_GB2312" w:eastAsia="仿宋_GB2312" w:hAnsi="仿宋_GB2312" w:cs="仿宋_GB2312" w:hint="eastAsia"/>
          <w:sz w:val="30"/>
          <w:szCs w:val="30"/>
        </w:rPr>
        <w:tab/>
      </w:r>
      <w:r>
        <w:rPr>
          <w:rFonts w:ascii="仿宋_GB2312" w:eastAsia="仿宋_GB2312" w:hAnsi="仿宋_GB2312" w:cs="仿宋_GB2312" w:hint="eastAsia"/>
          <w:sz w:val="30"/>
          <w:szCs w:val="30"/>
        </w:rPr>
        <w:tab/>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ab/>
      </w:r>
      <w:r>
        <w:rPr>
          <w:rFonts w:ascii="仿宋_GB2312" w:eastAsia="仿宋_GB2312" w:hAnsi="仿宋_GB2312" w:cs="仿宋_GB2312" w:hint="eastAsia"/>
          <w:sz w:val="30"/>
          <w:szCs w:val="30"/>
        </w:rPr>
        <w:tab/>
      </w:r>
      <w:r>
        <w:rPr>
          <w:rFonts w:ascii="仿宋_GB2312" w:eastAsia="仿宋_GB2312" w:hAnsi="仿宋_GB2312" w:cs="仿宋_GB2312" w:hint="eastAsia"/>
          <w:sz w:val="30"/>
          <w:szCs w:val="30"/>
        </w:rPr>
        <w:tab/>
      </w:r>
      <w:r>
        <w:rPr>
          <w:rFonts w:ascii="仿宋_GB2312" w:eastAsia="仿宋_GB2312" w:hAnsi="仿宋_GB2312" w:cs="仿宋_GB2312" w:hint="eastAsia"/>
          <w:sz w:val="30"/>
          <w:szCs w:val="30"/>
        </w:rPr>
        <w:t xml:space="preserve">     调查报告1500字（通用19篇）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调查报告1500字 篇1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寒假马上来临了，调查报告肯定少不了，怎样写好一篇调查报告呢，下面是由小编为大家整理的关于高中生社会调查报告，大家参考。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本次社会实践历时5天，往返各地行程近百公里，给学生们以教育，为学校树形象，帮社会立表率，是一次很好的活动，高中生社会实践调查报告。那么，本次活动在同学们心中的印象到底如何呢?为了掌握第一手资料，我做了一个抽样调查，其内容如下：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你认为这次活动达到了学校预期的目的了么?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2.参加活动前你有没有什么目的?如果有，你达到了么?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3.哪一次活动对你印象最深?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4.你最大的收获是什么?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5.你还希望开展类似的活动么?被调查的对象是我在我的qq上任意选取的10位同学。以下是调查结果：1.50%的同学人为，学校达到了预期的目的，即：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了解工厂、农村、部队、学校近年来改革开放的情况，以帮助学生认识社会、了解国情，增强建设祖国的责任感。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2"/>
          <w:cols w:num="1" w:space="720"/>
          <w:titlePg w:val="0"/>
          <w:docGrid w:type="lines" w:linePitch="312" w:charSpace="0"/>
        </w:sectPr>
      </w:pPr>
      <w:r>
        <w:rPr>
          <w:rFonts w:ascii="仿宋_GB2312" w:eastAsia="仿宋_GB2312" w:hAnsi="仿宋_GB2312" w:cs="仿宋_GB2312" w:hint="eastAsia"/>
          <w:sz w:val="30"/>
          <w:szCs w:val="30"/>
        </w:rPr>
        <w:t xml:space="preserve"> 2.虚心学习工人、农民以及部队官兵艰苦创业的思想、勤劳朴实的作风;体验劳动和军营生活的甘苦，培养学生吃苦耐劳的精神，磨练学生坚忍不拔的意志。另外50%的同学认为，学校的目的是空谈，并没有真正达到，但是自己有其他方面的收获。2.50%的同学的目的是锻炼自，使自己在精神上、体格上更加强壮。40%的同学在出发前希望能到乡下去换换环境、舒缓心情，从而更好地迎接新一轮的学习生活。其余同学没有什么明确的目的。</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3.30%的同学认为第一天的32公里步行是最令人印象深刻的--因为路途实在太遥远了。40%的同学觉得下乡体味农村生活十分难忘，他们尝到了自己很难预见的生活。剩余30%的同学觉得汉阳监狱之行意义深刻对自己影响最大。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4.60%的同学发现自己在社会实践之后更深刻的感悟了生活、更真切地了解了自己、更详实地认识了农村，在各方面都有所成长，这是最大的收获。另外的40%同学有着个人的一2些意外收获。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5.90%的同学希望开展类似的活动，以加深自己的社会体验，从而更好地做人、生活、学习。10%的同学不希望再来一次，理由是这种活动搞多了就变味了、不新鲜而令人兴奋了。从调查的结果上看，本次活动基本上有了不错的效果，达到了一些预期的目的，特别是在锻炼同学们这一点上，取得了成功。本次活动在同学们中反响甚好，令人记忆颇深。然而由于调查手段的限制，我不能做出更为详细周密的调查，于是我仅以我自身的经历结合调查结果来谈谈关于本次活动的一些事情，希望可以折射出一些被埋没的亮点和被隐瞒的失误。但是由于资料、时间、精力的限制，我只能泛泛而谈，无法深入。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3"/>
          <w:cols w:num="1" w:space="720"/>
          <w:titlePg w:val="0"/>
          <w:docGrid w:type="lines" w:linePitch="312" w:charSpace="0"/>
        </w:sectPr>
      </w:pPr>
      <w:r>
        <w:rPr>
          <w:rFonts w:ascii="仿宋_GB2312" w:eastAsia="仿宋_GB2312" w:hAnsi="仿宋_GB2312" w:cs="仿宋_GB2312" w:hint="eastAsia"/>
          <w:sz w:val="30"/>
          <w:szCs w:val="30"/>
        </w:rPr>
        <w:t xml:space="preserve"> 6、有关农村问题本次活动一个重点就是要调查农村的生活情况以及相关的问题。就此，很多同学在活动的第3天做了一些工作。他们有的对农民们进行面对面的采访，有的在饭桌上以一种闲聊的方式了解了情况，有的参加了农民们的日常劳动、参观了农民的房舍。这些工作是有成效的，下面节录了一位同学的调查笔记：村民：王家庭成员：丈夫、自己、儿子、女儿主要收入种田同学们在采访村长田地数量：3亩主要作物：水稻年收入：x元面临问题：孩子上学学校学费负担过重...这是小小的一部分，我借阅过几个同学的笔记(可能是因为我借阅的较少，不能全面地反映问题)，发现调查的结果都类似，一般都是生活上的普通问题，即家庭基本状况。对于面临的问题，一般都记录地比较肤浅。同学们在劳动就此，我认为，做类似的调查，应该有组织有计划的进行，不能如此散兵游勇似的进行表面的调查，这样的调查没有多大的意义。由于我们本身的原因，农民们不可能跟我们说出最深刻真实的内幕，我们更不可能帮助他们改变什么。首先，我们没有接受正规的采访的训练，问问题的方式不当、方向不对。例如：一位同学连问一位农妇，你家一个月收入多少啊?你每天干些什么阿?你儿子多大了?你种的作物是很么阿?...这样东一榔头西一棒</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看了调查报告范文的人还看了：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1.【调查报告】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2.20xx年调查报告格式及范文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3.调研报告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4.调查报告范文3000字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5.社会调查报告范文3000字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6.20xx年市场调查报告格式范文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7.20xx关于调查报告格式及范文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8.调查报告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9.最新调查报告格式范文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调查报告1500字 篇2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一、序言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4"/>
          <w:cols w:num="1" w:space="720"/>
          <w:titlePg w:val="0"/>
          <w:docGrid w:type="lines" w:linePitch="312" w:charSpace="0"/>
        </w:sectPr>
      </w:pPr>
      <w:r>
        <w:rPr>
          <w:rFonts w:ascii="仿宋_GB2312" w:eastAsia="仿宋_GB2312" w:hAnsi="仿宋_GB2312" w:cs="仿宋_GB2312" w:hint="eastAsia"/>
          <w:sz w:val="30"/>
          <w:szCs w:val="30"/>
        </w:rPr>
        <w:t xml:space="preserve"> 由于现代经济飞速发展，居民收入日益增加，生活水平大幅度提高，因此对各种生活用品的要求也开始严格。牙膏作为必备的生活用品之一，在全球占有广大市场，需求量之大，消费者之广泛，让商家趋之若鹜。目前在国内几个知名品牌牙膏的厂家竞争日趋激烈。诸如佳洁士、高露洁、黑人......牙膏品牌层出不穷，消费者也是各有所好，使用品牌广泛。所以我们针对这个现象，特展开了一项关于大学生牙膏市场的消费状况的调查。</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二、调查目的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了解各种牙膏在市场上的品牌声誉和销量情况，及目前市场上哪种产品的牙膏是最受广大消费者欢迎，以及消费者对于此类产品的意见建议，以作为提升产品形象质量的依据。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三、调查方法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以湖南省长沙市岳麓区所有牙膏用户为抽样母体，进行抽样调查。随机发放问卷，并及时的回收问卷，与此同时对合格的问卷进行登记、计算、得出可供分析使用的初步计算结果，进而对调查结果做出准确描述及初步分析，为下一步的分析提供依据。将本次调查实施情况，调查结果及分析结果整理，形成《牙膏消费市场调查报告》，以此作为本次调查的最终结果。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四、调查内容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产品价位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产品质量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产品功效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产品口味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产品包装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产品宣传渠道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产品品牌效应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产品成分需求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产品促销方式满意度 </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5"/>
          <w:cols w:num="1" w:space="720"/>
          <w:titlePg w:val="0"/>
          <w:docGrid w:type="lines" w:linePitch="312" w:charSpace="0"/>
        </w:sectPr>
      </w:pPr>
      <w:r>
        <w:rPr>
          <w:rFonts w:ascii="仿宋_GB2312" w:eastAsia="仿宋_GB2312" w:hAnsi="仿宋_GB2312" w:cs="仿宋_GB2312" w:hint="eastAsia"/>
          <w:sz w:val="30"/>
          <w:szCs w:val="30"/>
        </w:rPr>
        <w:t xml:space="preserve">    产品存在问题分析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产品性价比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产品代言需求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产品亮点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五、调查结果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图一：消费者对于牙膏需求的注重饼状图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分析：对于图一的此种情况，我们可以明显的看出消费者对于牙膏消费最注重的还是功效，其次就是价格、口味、品牌，而对于包装和牙膏的主体状态，这一块，消费者不是很在意，足以看出，相对来讲，消费者对于牙膏的使用还是注重功效这块，所以可以看出牙膏功效是决定消费者牙膏使用的一个很大的因素，也是消费者最关心的问题、可以初步得出结论，厂家应该注重提升产品的功效，侧重功效的多样化，以及功效的针对性，这样消费者的选择将得到最大的满足。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图二：消费者对牙膏价格的看法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分析：从图二的结果可以看出，消费者对于牙膏的价格集中分布在10元左右，这个区间段是最多的，也反映了大多数的人的看法，牙膏是日常生活用品，若价格过高，消费者将承受不起，毕竟这是每天都要的生活用品。所以经济型的牙膏是最受欢迎的产品。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图三：消费者对于牙膏功效的需求条形图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分析：图三显示的是消费者对于牙膏功效的不同需求，从中我们可以非常清晰地得出结论，消费者最注重牙膏的美白效果，当今社会，形象是个很重要的工程，所以牙齿美白成为一个日益渐热的话题，不难看出，正式因为社会发展所带来的对形象的注重，牙齿也是形象的一部分，牙齿美白也是人们关注的，所以，对牙膏的需求其中美白功效的牙膏成为了消费者最关心的。 </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6"/>
          <w:cols w:num="1" w:space="720"/>
          <w:titlePg w:val="0"/>
          <w:docGrid w:type="lines" w:linePitch="312" w:charSpace="0"/>
        </w:sectPr>
      </w:pPr>
      <w:r>
        <w:rPr>
          <w:rFonts w:ascii="仿宋_GB2312" w:eastAsia="仿宋_GB2312" w:hAnsi="仿宋_GB2312" w:cs="仿宋_GB2312" w:hint="eastAsia"/>
          <w:sz w:val="30"/>
          <w:szCs w:val="30"/>
        </w:rPr>
        <w:t xml:space="preserve">    图四：消费者对于牙膏口味的不同需求条形图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分析：从图中很容易的得到结论，茶味和薄荷味道的牙膏是最受欢迎的口味而水果味、中草药味则紧随其后。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图五：品牌需求条形图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综合上面的结果再看到我们的品牌需求受欢迎程度，我们可以清晰可见黑人牙膏是最受欢迎的品牌。可见，黑人牙膏的市场占有率是比较高的，这可以说明，黑人牙膏的综合实力在牙膏市场中比较搞，口碑好。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五、调查结论与预测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通过这次问卷统计调查，我们得出了一系列的结果，和黑人牙膏的市场占有率是最高的，而且在市场上消费者越来越注重牙膏的功效，美白成为了一大需求。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综合结果，我们可以大胆的预测，在市场占有率这块，黑人虽然暂时领先，但后面的佳洁士、高露洁的市场份额也不小，有很大的希望赶上，特别是佳洁士，占有率比较搞，有良好的口碑，并且药膏价格适中，属经济适用型牙膏，有着广大的市场，而且佳洁士的系列比较多，品种齐全，能满足不同需要，不同层次的人使用，所以，佳洁士是很有希望赶超黑人的。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调查报告1500字 篇3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人生处处皆机会，而机会又是给有准备的人的。没有任何事可以手到擒来，没有任何人可以一步登天。大学四年匆匆，我们将面临的不再是象牙塔内的高瞰，我们要学的不再仅是书上的知识。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7"/>
          <w:cols w:num="1" w:space="720"/>
          <w:titlePg w:val="0"/>
          <w:docGrid w:type="lines" w:linePitch="312" w:charSpace="0"/>
        </w:sectPr>
      </w:pPr>
      <w:r>
        <w:rPr>
          <w:rFonts w:ascii="仿宋_GB2312" w:eastAsia="仿宋_GB2312" w:hAnsi="仿宋_GB2312" w:cs="仿宋_GB2312" w:hint="eastAsia"/>
          <w:sz w:val="30"/>
          <w:szCs w:val="30"/>
        </w:rPr>
        <w:t xml:space="preserve"> 大三，是个转折点。从入学至今，我们一直在做着规划，而这规划也一直在改变着，变得越来越实际，变得越来越适合自己。可以说，我们本身在改变，我们一天天成长，一天天的经历让我们更明白什么是社会，我们要的是什么，我们改怎么去得到我们想要的。这一切的一切都在一步一步前进着。</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而今的我，面临眼前的状况，无限的压力，让我一次次思考，到底什么才是适合我的，才是我所能驾驭的。而今，我已经深刻的明白，唯有踏踏实实的一步一步向前走，才会站得更牢，才会在跌倒的瞬间能够有勇气立刻站起来。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所以，在新的一年里，从哪里跌倒就从哪里站起来，去弥补曾经丢失的一切，去铺垫今后的路。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社会调查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姜丽华，毕业于常州工程学院，所学管理专业。而今在一家不知名的私企工作有一年，每周单休，一天工作8小时，无加班情况。虽然轻松，所拿工资也还可以，但所工作的内容与所学专业毫无干系，并且一直在准备着换个更好的工作。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孙斌，毕业于南京审计学院，金融专业，而今在江阴应聘于海澜之家人力资源处。他说目前的工作只是一个缓冲，他想考公务员，并且在积极准备着。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或许很多人都说，如今找个这样的工作不错了。但是正所谓人往高处走，满足于现状就不会有进步。她的状况也让我看清了一些现实，我们英语专业的限制性有多大，毕竟对于现在的人来说，英语已不再短缺，我们专业已不再有优势，那么如何能有更好的求职能力才是我们更应该学习的。所以我们在不断考证的同时，要加强社会的历练，人情世故一概要学，现如今的伯乐也是十分的难求。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所谓人各有志兮何可思量，他们在大学时，或许在大三时，并不曾想到今天的自己，并不曾设定好自己的人生该如何展开。用他们的话说，他们被社会推着前进，人生被社会所设定，自己只能尽力让它的步伐走得更稳些，更好些。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调查报告 </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8"/>
          <w:cols w:num="1" w:space="720"/>
          <w:titlePg w:val="0"/>
          <w:docGrid w:type="lines" w:linePitch="312" w:charSpace="0"/>
        </w:sectPr>
      </w:pPr>
      <w:r>
        <w:rPr>
          <w:rFonts w:ascii="仿宋_GB2312" w:eastAsia="仿宋_GB2312" w:hAnsi="仿宋_GB2312" w:cs="仿宋_GB2312" w:hint="eastAsia"/>
          <w:sz w:val="30"/>
          <w:szCs w:val="30"/>
        </w:rPr>
        <w:t xml:space="preserve">    我们都知道，毕业后想找与自己专业对口的工作非常之难，所以在较好的工作和兴趣面前我们都选择了前者，很多人都说，毕业等于失业，皆是一边工作一边学习。那么，我们大学四年所能做的就是不断充实自己，做好铺垫，说白了就是那张文凭。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而今，面临我们的暂时还不是工作的压力，家庭的压力。我们面对的是准备就业的压力，如何在万千竞争者中找到自己的一席之地。大三的我们，可以做的有很多，也只有很少。很多，是因为我们拥有更多属于我们自己的时间，我们可以掌握自己的方向舵，去努力争取去学习，去进步;而今，我面对学习上的压力，面对与教师证失之交臂的现实，面对自己原本的规划全部被打破的残酷，我能选择的只有重新规划，重新去争取，把那些路再走一遍。很少，是指时间的有限，社会的无限，社会的脚步一直在前进着，我们亦步亦趋的跟随着却仍然是不够不够。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很多人在大三选择的准备读研，考公务员，出国等。这也是一种方式，来更好的诠释自己的人生。但更多的人选择就业，或者读在职研究生，这一切都是后话。这些人看清了社会激烈竞争的事实，也让自己更早的投入其中，来博得自己的一方天地。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规划或许只是拨开眼前的迷雾，而人生的宏图是靠自己一步一步的走出来的，一步一个脚印。规划让我们明了自己的内心，或许参杂着许多其他因素，但至少反应着我们的内心，这一份真挚终有一天会被社会的物流所淹没。等到某一天回想，或许只会在心底徒留一丝叹息。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做了这份报告，虽然较为简单，但也让我进一步看清的这个社会，看清大三给予我们的是很么，是时间，是不被物流所压垮的斗志，是纯粹的想要，争取!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调查报告1500字 篇4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9"/>
          <w:cols w:num="1" w:space="720"/>
          <w:titlePg w:val="0"/>
          <w:docGrid w:type="lines" w:linePitch="312" w:charSpace="0"/>
        </w:sectPr>
      </w:pPr>
      <w:r>
        <w:rPr>
          <w:rFonts w:ascii="仿宋_GB2312" w:eastAsia="仿宋_GB2312" w:hAnsi="仿宋_GB2312" w:cs="仿宋_GB2312" w:hint="eastAsia"/>
          <w:sz w:val="30"/>
          <w:szCs w:val="30"/>
        </w:rPr>
        <w:t xml:space="preserve"> 　　这个暑假里，我们接受了学校给我们的考验，进行了一次社会实践，而这次社会实践终于是告一段落了，在兴奋的同时，我们感到很满足，因为这是我们第一次靠自己在社会中进行的一次实践，也可以说是一次活动，他给生活在校园里的我们提供了广泛接触社会、了解社会的机会。这是非常好的，让我们能够提前认知社会。</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在我们来到遵义的时候，我们有很多期待，也很有信心，然而在一开始的时候，我们就遇到了困难。由于这次的问卷调查的对象都是年轻人，所以有很多人不愿意参与调查，这让我们很困扰，因为没人参与就无法完成任务。在很多广场尝试了以后，效果不是特别明显，于是我们小组成员就商量着，到遵义的大学校园里去看看。因为我有一些朋友在遵义读大学，他们告诉我也有比较多的人暑假留校，所以依靠遵义的大学的这些同学们，我们顺利完成了这些问卷调查。毛概社会实践报告范文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遵义是长征过程中的转折点，就在著名的遵义会议上，党中央确定了毛泽东的领导，从此才有了长征后来一系列的成功。也因此，遵义被冠以红色旅游城市的称号，因此在这座城市进行关于长征精神的问卷调查，可以感受到大家积极度要高一些，而且了解长征精神的人也相对多一些。而在贵阳，问卷调查的人数就要少一些了，而且在大多数调查对象的答案里，对长征精神不了解的人占了绝大多数，他们大都只是知道长征。这样的对比让我们觉得我们的决定是对的，就是不单调的在遵义做调查，而是在贵阳作调查进行比对。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第一，做任何事都要有目标有计划，在大一大二的同学里，大家通常都有一个通病，就是容易迷茫，因此制定目标和计划是一个不错的习惯。在做调查时，我们得先有一个对象，即目标，这些都确定了以后，我们就分工明确，加快了工作速度。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10"/>
          <w:cols w:num="1" w:space="720"/>
          <w:titlePg w:val="0"/>
          <w:docGrid w:type="lines" w:linePitch="312" w:charSpace="0"/>
        </w:sectPr>
      </w:pPr>
      <w:r>
        <w:rPr>
          <w:rFonts w:ascii="仿宋_GB2312" w:eastAsia="仿宋_GB2312" w:hAnsi="仿宋_GB2312" w:cs="仿宋_GB2312" w:hint="eastAsia"/>
          <w:sz w:val="30"/>
          <w:szCs w:val="30"/>
        </w:rPr>
        <w:t xml:space="preserve"> 第二，学会与他人沟通。每个人的性格脾气不一样，有的人可能在接受调查的时候会很耐心，有的人却可能不耐烦，遇到这不同的情况，我们要学会平常心面对。毛概社会实践报告范文</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第三，对数据和问卷的分析能力有待提高，做了大量的问卷调查，在最终进行分析的时候，总觉得概述得不够全面，这一点是我们今后需要提高的。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在以前的学习中，我们一直都是以理论知识的学习为主。在这次调查报告的完成过程中，我们不仅学到了理论知识，更学到了实践经验。在今后的学习中，我们将会把理论与实践相结合，多接触社会上实际的东西，多去想一想，多去看一看，多去实践，而不是停留在自我的，纯粹的理论中。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最后，通过这次的的社会实践活动，我们逐步了解了社会，开阔了视野，增长了才干，并在社会实践活动中认清了自己的位置，发现了自己的不足，对自身价值能够进行客观评价。这在无形中使我们对自己的未来有一个正确的定位，增强了自身努力学习知识并将之与社会相结合的信心和毅力。毛概社会实践调查报告范文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对于即将走上社会的我们，更应该提早走进社会、认识社会、适应社会。大学生暑期社会实践是大学生磨练品格、增长才干、实现全面发展的重要舞台。在这里我们真正的锻炼了自己，为以后踏入社会做了更好的铺垫，以后如果有机会，我们会更加积极的参加这样的活动。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调查报告范文1500字篇3：关于社会实践调查报告范文    青春朝气的我们，渴望有一片天地，能够挥洒热情与汗水，播种希望的种子!激情澎湃的我们，渴望有一片天地，能够传播文化和知识，绽放爱心的花朵!</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11"/>
          <w:cols w:num="1" w:space="720"/>
          <w:titlePg w:val="0"/>
          <w:docGrid w:type="lines" w:linePitch="312" w:charSpace="0"/>
        </w:sectPr>
      </w:pPr>
      <w:r>
        <w:rPr>
          <w:rFonts w:ascii="仿宋_GB2312" w:eastAsia="仿宋_GB2312" w:hAnsi="仿宋_GB2312" w:cs="仿宋_GB2312" w:hint="eastAsia"/>
          <w:sz w:val="30"/>
          <w:szCs w:val="30"/>
        </w:rPr>
        <w:t xml:space="preserve"> 盛夏的骄阳燃烧着我们的热情，一年一度的大学生三下乡社会实践活动一如既往地顺势进行。xx年7月10日，我们背上行囊，踏上三下乡的征程，进行了为期一周的实践活动，在这短短的时间里，我们把爱心付诸行动，汇聚出不凡力量，在实践中奉献，在奉献中成长，在成长中进步。</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树立服务信念 做好工作准备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能够担任我们学院的重点团队之一的主要负责人，这让我感到十分任重而道远，毕竟是第一次带领团队参加三下乡实践活动。团队组织得是否得当，工作分配是否合理，还有住食问题、安全问题等都是我们队长要考虑的。因为怕自己无法胜任这个职位，自信心起初当然会受到一定的打击。为了能够让这次的活动做到尽善尽美，在出发前，我对所有的队员做了思想工作----必须特别能吃苦，特别能贡献，在服务大众的同时，培养自身的社会实践能力。并且让各个队员做好准备工作和工作展望。准备工作如期进行，大家都有了大概的工作理念。自然地，充分的工作准备，不仅给予了我极大的自信心，而且还使工作顺利地展开。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调研调民生 听聆听民声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万事开头难。调研工作在开始阶段通常是十分困难的，于是我一边跟踪调研队的进展，一边针对发生的问题提出建议和意见，让其他队员明确工作方向。通过与源水村村委会的座谈会以及实地的问卷调查和走访村民，我们发现阻碍幸福源水建设的因素主要有以下几点：出村道路狭窄，农作物运不出村、耕地面积广阔，灌溉水源不足、无牌农药厂排污，影响源水空气。看到调研队的工作能够顺利开展，看到村民们能够与队员相处和谐，沟通融洽，真是令我们这次三下乡增添了不少色彩，也是我乐意看到的一派景象。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12"/>
          <w:cols w:num="1" w:space="720"/>
          <w:titlePg w:val="0"/>
          <w:docGrid w:type="lines" w:linePitch="312" w:charSpace="0"/>
        </w:sectPr>
      </w:pPr>
      <w:r>
        <w:rPr>
          <w:rFonts w:ascii="仿宋_GB2312" w:eastAsia="仿宋_GB2312" w:hAnsi="仿宋_GB2312" w:cs="仿宋_GB2312" w:hint="eastAsia"/>
          <w:sz w:val="30"/>
          <w:szCs w:val="30"/>
        </w:rPr>
        <w:t xml:space="preserve"> 接下来，要数是跟进支教组的工作了。支教组的工作虽然有一点小意外，但总体上还是如我所愿地按计划进行。学生们是活泼的，是可爱的，是纯真的，虽然我不是支教组的一员，但是我如同训导主任一般，监督老师工作，看管学生纪律。慢慢地，学生们与我结下了深厚的友谊。即使我没有跟他们上过一节课，他们也对我叫道：李老师，您好!听到这句话，我的心甜滋滋的，这是第一次真真正正地感觉到我是一名老师。也由于这个原因，我更加积极地筹办在活动最后一天的游园活动和文艺晚会。在队员们的共同努力下，游园活动和文艺晚会最终能够成功举办，而且还得到了村委会和学校领导的好评。</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在此次三下乡活动中，每一个人都是团队不可或缺的一分子。另外，作为一名负责人，除了协调好各小组的工作，协调好队员与队员的沟通也是尤为重要的，这能大大提高团队的凝聚力，所以我前后组织了三次的队员内部联谊活动。队员们由陌生到熟悉，由熟悉到不分你我。团结互助，和谐相处，这种融洽的气氛弥漫着整个三下乡活动。在队员的说笑声中，我感觉到，队员的心已经紧密地相连。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在这次三下乡实践中，我的工作给予我了我极大的挑战，通过这次的挑战，我得到了与别人不一样的收获：实践经验、出世之道、服务大众、顾全大局......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看了调查报告范文1500字的人还看了：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1.20xx社会实践调查报告范文1500字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2.20xx大学生社会实践调查报告范文1500字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3.关于社会实践调查报告范文1500字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4.教育实习调查报告范文1500字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5.大学生创业的调查报告1500字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6.20xx大学生社会实践调查报告1500字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7.1500字的初中调查报告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8.最新社会实践报告1500字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调查报告1500字 篇5 </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13"/>
          <w:cols w:num="1" w:space="720"/>
          <w:titlePg w:val="0"/>
          <w:docGrid w:type="lines" w:linePitch="312" w:charSpace="0"/>
        </w:sectPr>
      </w:pPr>
      <w:r>
        <w:rPr>
          <w:rFonts w:ascii="仿宋_GB2312" w:eastAsia="仿宋_GB2312" w:hAnsi="仿宋_GB2312" w:cs="仿宋_GB2312" w:hint="eastAsia"/>
          <w:sz w:val="30"/>
          <w:szCs w:val="30"/>
        </w:rPr>
        <w:t xml:space="preserve">   　　为了深入了解本市居民家庭在酒类市场及餐饮类市场的消费情况，特进行此次调查。调查由本市某大学承担，调查时间是20xx年7月至8月，调查方式为问卷式访问调查，本次调查选取的样本总数是20xx户。各项调查工作结束后，该大学将调查内容予以总结，其调查报告如下：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一、调查对象的基本情况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一)样品类属情况。在有效样本户中，工人320户，占总数比例18.2%;农民130户，占总数比例7.4%;教师200户，占总数比例11.4%;机关干部190户，占总数比例10.8%;个体户220户，占总数比例12.5%;经理150户，占总数比例8.52%;科研人员50户，占总数比例2.84%;待业户90户，占总数比例5.1%;医生20户，占总数比例1.14%;其他260户，占总数比例14.77%。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二)家庭收入情况。本次调查结果显示，从本市总的消费水平来看，相当一部分居民还达不到小康水平，大部分的人均收入在1000元左右，样本中只有约2.3%的消费者收入在20xx元以上。因此，可以初步得出结论，本市总的消费水平较低，商家在定价的时候要特别慎重。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二、专门调查部分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(一)酒类产品的消费情况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1、白酒比红酒消费量大。分析其原因，一是白酒除了顾客自己消费以外，用于送礼的较多，而红酒主要用于自己消费;二是商家做广告也多数是白酒广告，红酒的广告很少。这直接导致白酒的市场大于红酒的市场。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2、白酒消费多元化。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(1)从买白酒的用途来看，约52.84%的消费者用来自己消费，约27.84%的消费者用来送礼，其余的是随机性很大的消费者。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14"/>
          <w:cols w:num="1" w:space="720"/>
          <w:titlePg w:val="0"/>
          <w:docGrid w:type="lines" w:linePitch="312" w:charSpace="0"/>
        </w:sectPr>
      </w:pPr>
      <w:r>
        <w:rPr>
          <w:rFonts w:ascii="仿宋_GB2312" w:eastAsia="仿宋_GB2312" w:hAnsi="仿宋_GB2312" w:cs="仿宋_GB2312" w:hint="eastAsia"/>
          <w:sz w:val="30"/>
          <w:szCs w:val="30"/>
        </w:rPr>
        <w:t xml:space="preserve"> 买酒用于自己消费的消费者，其价格大部分在20元以下，其中10元以下的约占26.7%，10～20元的占22.73%，从品牌上来说，稻花香、洋河、汤沟酒相对看好，尤其是汤沟酒，约占18.75%，这也许跟消费者的地方情结有关。从红酒的消费情况来看，大部分价格也都集中在10～20元之间，其中，10元以下的占10.23%，价格档次越高，购买力相对越低。从品牌上来说，以花果山、张裕、山楂酒为主。</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送礼者所购买的白酒其价格大部分选择在80～150元之间(约28.4%)，约有15.34%的消费者选择150元以上。这样，生产厂商的定价和包装策略就有了依据，定价要合理，又要有好的包装，才能增大销售量。从品牌的选择来看，约有21.59%的消费者选择五粮液，10.795%的消费者选择茅台,另外对红酒的调查显示，约有10.2%的消费者选择40～80元的价位，选择80元以上的约5.11%。总之，从以上的消费情况来看，消费者的消费水平基本上决定了酒类市场的规模。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(2)购买因素比较鲜明，调查资料显示，消费者关注的因素依次为价格、品牌、质量、包装、广告、酒精度，这样就可以得出结论，生产厂商的合理定价是十分重要的，创名牌、求质量、巧包装、做好广告也很重要。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(3)顾客忠诚度调查表明，经常换品牌的消费者占样本总数的32.95%，偶尔换的占43.75%，对新品牌的酒持喜欢态度的占样本总数的32.39%，持无所谓态度的占52.27%，明确表示不喜欢的占3.4%。可以看出，一旦某个品牌在消费者心目中形成，是很难改变的，因此，厂商应在树立企业形象、争创名牌上狠下功夫，这对企业的发展十分重要。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15"/>
          <w:cols w:num="1" w:space="720"/>
          <w:titlePg w:val="0"/>
          <w:docGrid w:type="lines" w:linePitch="312" w:charSpace="0"/>
        </w:sectPr>
      </w:pPr>
      <w:r>
        <w:rPr>
          <w:rFonts w:ascii="仿宋_GB2312" w:eastAsia="仿宋_GB2312" w:hAnsi="仿宋_GB2312" w:cs="仿宋_GB2312" w:hint="eastAsia"/>
          <w:sz w:val="30"/>
          <w:szCs w:val="30"/>
        </w:rPr>
        <w:t xml:space="preserve"> (4)动因分析。主要在于消费者自己的选择，其次是广告宣传，然后是亲友介绍，最后才是营业员推荐。不难发现，怎样吸引消费者的注意力，对于企业来说是关键，怎样做好广告宣传，消费者的口碑如何建立，将直接影响酒类市场的规模。而对于商家来说，营业员的素质也应重视，因为其对酒类产品的销售有着一定的影响作用。</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(二)饮食类产品的消费情况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本次调查主要针对一些饮食消费场所和消费者比较喜欢的饮食进行，调查表明，消费有以下几个重要特点：消费者认为最好的酒店不是最佳选择，而最常去的酒店往往又不是最好的酒店，消费者最常去的酒店大部分是中档的，这与本市居民的消费水平是相适应的，现将几个主要酒店比较如下：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泰福大酒店是大家最看好的，约有31.82%的消费者选择它，其次是望海楼和明珠大酒店，都是10.23%，然后是锦花宾馆。调查中我们发现，云天宾馆虽然说是比较好的，但由于这个宾馆的特殊性，只有举办大型会议时使用，或者是贵宾、政府政要才可以进入，所以调查中作为普通消费者的调查对象很少会选择云天宾馆。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2、消费者大多选择在自己工作或住所的周围，有一定的区域性。虽然在酒店的选择上有很大的随机性，但也并非绝对如此，例如，长城酒楼、淮扬酒楼，也有一定的远距离消费者惠顾。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3、消费者追求时尚消费，如对手抓龙虾、糖醋排骨、糖醋里脊、宫爆鸡丁的消费比较多，特别是手抓龙虾，在调查样本总数中约占26.14%，以绝对优势占领餐饮类市场。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16"/>
          <w:cols w:num="1" w:space="720"/>
          <w:titlePg w:val="0"/>
          <w:docGrid w:type="lines" w:linePitch="312" w:charSpace="0"/>
        </w:sectPr>
      </w:pPr>
      <w:r>
        <w:rPr>
          <w:rFonts w:ascii="仿宋_GB2312" w:eastAsia="仿宋_GB2312" w:hAnsi="仿宋_GB2312" w:cs="仿宋_GB2312" w:hint="eastAsia"/>
          <w:sz w:val="30"/>
          <w:szCs w:val="30"/>
        </w:rPr>
        <w:t xml:space="preserve"> 4、近年来，海鲜与火锅成为市民饮食市场的两个亮点，市场潜力很大，目前的消费量也很大。调查显示，表示喜欢海鲜的占样本总数的60.8%，喜欢火锅的约占51.14%，在对季节的调查中，喜欢在夏季吃火锅的约有81.83%，在冬天的约为36.93%，火锅不但在冬季有很大的市场，在夏季也有较大的市场潜力。目前，本市的火锅店和海鲜馆遍布街头，形成居民消费的一大景观和特色。</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三、结论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1、本市的居民消费水平还不算太高，属于中等消费水平，平均收入在1000元左右，相当一部分居民还没有达到小康水平。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2、居民在酒类产品消费上主要是用于自己消费，并且以白酒居多，红酒的消费比较少，用于个人消费的酒品，无论是白酒还是红酒，其品牌以家乡酒为主。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3、消费者在买酒时多注重酒的价格、质量、包装和宣传，也有相当一部分消费者持无所谓的态度。对新牌子的酒认知度较高。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4、对酒店的消费，主要集中在中档消费水平上，火锅和海鲜的消费潜力较大，并且已经有相当大的消费市场。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调查报告1500字 篇6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韩山师范学院烹饪工艺与营养专业是粤东地区一所开办烹饪专业的高校，在广东省有三所----湛江师范学院烹饪与营养教育专业、韩山师范学院烹饪工艺与营养专业、顺德职业技术学院烹饪工艺与营养专业。这将传统的烹饪人才提升了一个档次。古人云：君子远庖厨。如今烹饪专业也提升到了大学这个层次，需要通过高考这个门槛才能接受教育，明显地指出目前市场上需要的是不单单是有技艺的厨师，更需要的是有知识，有文化底蕴，有专业素质的厨师。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现代市场上出现的情况：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17"/>
          <w:cols w:num="1" w:space="720"/>
          <w:titlePg w:val="0"/>
          <w:docGrid w:type="lines" w:linePitch="312" w:charSpace="0"/>
        </w:sectPr>
      </w:pPr>
      <w:r>
        <w:rPr>
          <w:rFonts w:ascii="仿宋_GB2312" w:eastAsia="仿宋_GB2312" w:hAnsi="仿宋_GB2312" w:cs="仿宋_GB2312" w:hint="eastAsia"/>
          <w:sz w:val="30"/>
          <w:szCs w:val="30"/>
        </w:rPr>
        <w:t xml:space="preserve"> 一、缺乏有知识的专业人才。民以食为天，在人民生活日新月异的今天，人们越来越ZUI求的不只是吃得饱，更要吃得好，吃得健康，这也就给传统厨师上了一个瓶颈，没有科学的依据，没有文化知识做底气，他们在菜肴的创新上难以给顾客一种说服力，需要学习专业理论知识，考取职业技能等级证书或者聘请专业人才。这就给这个专业腾出了发展空间。</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二、陈旧的厨房管理。现在厨房普遍的一个弊端，员工素质、文化普遍低下，不愿接受文化知识，单纯ZUI求技艺上的东西，很难有突出的创新改革。以及单纯地做好自身的工作，没有灵动地为酒店创造新的产品，开拓新的市场。这就是厨房没有一套严密的管理系统，就像跟酒店脱节，无法接受酒店的企业文化。这便需要厨房管理这方面的人才，带动厨房管理形成一套新型管理，与酒店接轨。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三、新一代人才的培养。烹饪工艺与营养专业是一个新兴专业，对比与传统厨师，这个专业的学生多了更多理论性强、科学性强的专业知识。但是有一个共同点就是在技艺上，目前烹饪教育人才缺乏专业导师，技艺方面大多聘请行业上的老厨师作为教师，他们的技艺固然是好，但是授予的菜肴和方法没能与学生学到的理论知识达成科学性的结合。这就需要烹饪专业的学生自主创新，能够形成自己一套独特的教学理念，达成技艺与科学理论的一个结合授予新一代的烹饪专业学生。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针对目前市场上出现的情况，很明显地说明烹饪工艺与营养专业有很大的发展空间，市场上需要这方面的专业人才。我个人认为，烹饪工艺与营养专业发展有三个方向：培养营养知识扎实技艺精湛类厨师;管理型厨师;将传统技艺与理论知识结合的厨师教师。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很明显，我指出的三个方向都离不开厨师，因为我想，我们学的是烹饪工艺与营养专业，烹饪，本身就是一种技艺，但是社会发展到今天，单纯的技艺是不能满足社会需求，要做个一个社会需要的新型人才，那么技艺还是基础，做到技艺与专业科学理论知识的结合让我们更有说服力，市场很大，需要我们去开拓。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18"/>
          <w:cols w:num="1" w:space="720"/>
          <w:titlePg w:val="0"/>
          <w:docGrid w:type="lines" w:linePitch="312" w:charSpace="0"/>
        </w:sectPr>
      </w:pPr>
      <w:r>
        <w:rPr>
          <w:rFonts w:ascii="仿宋_GB2312" w:eastAsia="仿宋_GB2312" w:hAnsi="仿宋_GB2312" w:cs="仿宋_GB2312" w:hint="eastAsia"/>
          <w:sz w:val="30"/>
          <w:szCs w:val="30"/>
        </w:rPr>
        <w:t xml:space="preserve"> 营养知识扎实技艺精湛类厨师。为什么要这个与其它两个方向不同，要强调技艺精湛呢?我认为：针对上述第一点阐述的弊端，没有科学的依据，没有文化知识做底气，他们在菜肴的创新上难以给顾客一种说服力。我们要以一股新生的力量闯进传统厨房，技艺是我们的先锋队，只有在技艺上得到肯定，我们不仅能科学地在技艺上将菜肴创新，运用广阔的见识在菜肴美观上创新，更能将营养知识渗入其中，做到菜肴的营养搭配，针对不同群体的营养方案。做出一个新兴的菜肴评价标准：色、香、味、型、营养面面具备。</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19"/>
          <w:cols w:num="1" w:space="720"/>
          <w:titlePg w:val="0"/>
          <w:docGrid w:type="lines" w:linePitch="312" w:charSpace="0"/>
        </w:sectPr>
      </w:pPr>
      <w:r>
        <w:rPr>
          <w:rFonts w:ascii="仿宋_GB2312" w:eastAsia="仿宋_GB2312" w:hAnsi="仿宋_GB2312" w:cs="仿宋_GB2312" w:hint="eastAsia"/>
          <w:sz w:val="30"/>
          <w:szCs w:val="30"/>
        </w:rPr>
        <w:t xml:space="preserve"> 管理型厨师。现代厨房管理需要一套新的理念。造就一支优秀的厨房员工队伍。厨措施：完善制度。对于现代酒店，严格的制度是企业成功的一半，制度建立起来后，根据运作情况来逐步完善，明确厨工的奖罚制度，制定科学的激励机制。为了避免制度流于形式，还要加强督查力度，设置督查管理人员。改正大多数厨房有安排，无落实的管理通病，确保日常工作严格按规定执行，使厨房工作重安排、严落实。厨房的规章制度是厨工工作的指导，规定了岗位职责、规章制度、督查办法后，再进一步加强对人员的管理时就有章可循了。创造化的劳动组织。一支优秀的厨房员工队伍必须做到有机地结合，否则便会一盘散沙。厨房人员管理的目的，就是要通过科学的排列组合，使员工做到职责分明、能位相称，人尽其才、才尽其用，形成一个精干、有序、高效的劳动组织。措施：明确岗位责职，厨房各部门的主管、领班要配备好，做到分工明确，各行其职。根据厨师的特点，决定各岗位的人员安排和调动，使之协调、和谐工作。也能使厨房的各项工作有条不紊的进行。创造自动自发的人事环境。人的管理的实质，并非管人，而在于得人，谋求人和事的配合。古人云：天时不如地利，地利不如人和。一旦企业失去人才和人心，哪怕企业资金再雄厚、设备再先进，也必然导致惨败。厨房人员管理的目的，就是要通过各种有效的激励措施，创造良好的人事环境，使厨房员工安心工作、乐于工作，限度地把自己的聪明才智和积极性发挥出来。措施：实行无情管理，有情领导。在教育厨工遵纪守法的同时，要做好厨工的思想工作，应经常聊天谈心，上级要经常关心下属，相互建立感情，并尽量解决他们工作和生活中的困难，引导厨工树立起为一切为了酒店的服务理念。对于表现好的厨工一定要给予表扬，对于不守纪律有损酒店形象和利益者给予批评教育，做到奖罚分明，使厨工心情舒畅，工作有劲，感到厨房就是一个温暖的大家庭。</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将传统技艺与理论知识结合的厨师教师。因为市场上缺乏营养知识扎实技艺精湛类厨师、管理型厨师，那么烹饪工艺与营养专业的招生只会越来越多，因为这方面的人才实用性强，市场上极其缺乏，要将现代厨房做出新的改革，他们是大的力量，那么这种类型的教师更要注重培养，只有将传统技艺与理论知识进行科学地有机结合，创造出一套新的烹饪工艺与营养专业的教学系统，那么不久，厨房业也将会出现一个新的局面，社会又将有一次飞跃性的进步。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我爱我的专业，烹饪工艺与营养，这三年来他教我做人看问题，它让我学习到的不单只是烹饪方面的知识与技艺，更多的是我学会从更高的一个角度去看问题，这个专业尚有很大的空间，他的进步和发展会带领厨房业进入一个新的局面，让社会出现一次飞跃性的进步。当然，这也只是我这个刚进入社会的牛犊的一点感言，一点自己的看法。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调查报告1500字 篇7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调查时间：20xx年暑假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调查对象：当地村民、当地办厂企业者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一、引言 </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20"/>
          <w:cols w:num="1" w:space="720"/>
          <w:titlePg w:val="0"/>
          <w:docGrid w:type="lines" w:linePitch="312" w:charSpace="0"/>
        </w:sectPr>
      </w:pPr>
      <w:r>
        <w:rPr>
          <w:rFonts w:ascii="仿宋_GB2312" w:eastAsia="仿宋_GB2312" w:hAnsi="仿宋_GB2312" w:cs="仿宋_GB2312" w:hint="eastAsia"/>
          <w:sz w:val="30"/>
          <w:szCs w:val="30"/>
        </w:rPr>
        <w:t xml:space="preserve">    安吉，我们美丽的家乡。她赋予了我们生命，赋予了我们生活，让我们过得无忧无虑。近几年来，安吉的经济突飞猛进，如今的安吉早已成为一个经济发达、交通便利、高楼林立的现代化城市。然而，经济的发展和工厂的一座座建设让我们的自然环境发生了巨大的影响。我们身为家乡的一员，我们热爱自己的家乡，关心身边的环境，想用自己的一己之力来为自己的家乡做贡献。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二、调查过程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我通过各种方式经过了一系列的调查，在茫茫书海中寻找着答案，以便更好的了解家乡概况，历史沿革、发展规划：走进了一家家企业，摸索着环境变化的原因;走访了当地的村民，了解村民对污染的认识以及对保护环境的看法。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(1)实地观察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我这次调查一共选取了三个观察点(小河、工厂、花园)。我发现第一个观察点----小河和原来有了巨大的变化：在原来，那本是一条清澈见底的小河，鱼儿在水中欢快地嬉戏、玩耍。偶尔还有一些小孩在河中捉鱼、翻螃蟹、钓龙虾。但现在，小河周围的一些工厂把污水全部排进了这条小河中。现在的小河已经臭气熏天，再也没有鱼儿在小河中嬉戏玩耍，更没有小孩的笑声，偶尔有人走过小河，都捂着鼻子快速的逃过。第二个观察点----工厂里那更不用说了，木屑、废纸......有时甚至还会有西瓜皮存在。第三个观察点----花园原本干干净净的地方不一会儿就变成了垃圾堆，那些清洁工时而扫一扫，但时间长了，也开始了罢工现象。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(2)企业调查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我们走访的工厂大部分都能及时清理垃圾，做到保护环境。但个别企业将废弃物丢弃一旁，形成了垃圾堆，那可算是臭气熏天，希望能及时改正。 </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21"/>
          <w:cols w:num="1" w:space="720"/>
          <w:titlePg w:val="0"/>
          <w:docGrid w:type="lines" w:linePitch="312" w:charSpace="0"/>
        </w:sectPr>
      </w:pPr>
      <w:r>
        <w:rPr>
          <w:rFonts w:ascii="仿宋_GB2312" w:eastAsia="仿宋_GB2312" w:hAnsi="仿宋_GB2312" w:cs="仿宋_GB2312" w:hint="eastAsia"/>
          <w:sz w:val="30"/>
          <w:szCs w:val="30"/>
        </w:rPr>
        <w:t xml:space="preserve">    (3)村民调查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根据调查，大部分人认为，目前临安吉的环境已经大大不如十年前了。还好近年来随着人们环保意识的加强以及政府对环境保护的重视，经过环保部门和广大市民的努力，臭气熏天的小溪渐渐地变得清澈，污浊的空气渐渐地变得清新。我们周围的环境改善了许多，但还是存在着一些难以解决的难题。如，还有一些河水任然存在这一定的污染，有时候市区内的空气质量也不能尽如人意......我们应该做到能省则省，而不是过度的浪费。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三、调查结果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通过了这次调查，我了解到：随着工、农业生产的迅速发展，为人类创造了前所未有的财富的同时，也使环境付出了巨大的代价。生态破坏、环境污染对人类生存和发展已经构成了严重威胁。解决环境问题早已成为了刻不容缓的重大任务。改变目前的这种环境状况，光靠环保部门的努力是远远不够的，还必须提高人们的环保意识。环境的污染和破坏不是一个人造成的，保护环境也应该是全社会的行为。我们每个人都有保护环境的义务。同时，我们也懂得了：我们就是社会的主人，改善地球环境，是我们这代人义不容辞的责任和义务。我们应该增强环保意识，节约水。如果所有人天天破坏环境，地球就会变成垃圾场;如果所有人天天环保，就能创造一个美好的世界。让我们携起手行动起来，保护好我们的家园----地球!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调查报告范文1000字篇2：关于同志入党的群众意见调查总结    20xx年x月x日，党支部成员就11班的同志的入党问题召开了群众调查会，我们随机抽查了同志的十位同班同学，以口头及书面表达的形式对同志的各方面情况进行了调查，现将调查意见总结如下：</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22"/>
          <w:cols w:num="1" w:space="720"/>
          <w:titlePg w:val="0"/>
          <w:docGrid w:type="lines" w:linePitch="312" w:charSpace="0"/>
        </w:sectPr>
      </w:pPr>
      <w:r>
        <w:rPr>
          <w:rFonts w:ascii="仿宋_GB2312" w:eastAsia="仿宋_GB2312" w:hAnsi="仿宋_GB2312" w:cs="仿宋_GB2312" w:hint="eastAsia"/>
          <w:sz w:val="30"/>
          <w:szCs w:val="30"/>
        </w:rPr>
        <w:t xml:space="preserve"> 在思想方面，在培养考察期间，政治立场坚定，坚决拥护中国共产党，积极主动向党组织靠拢，入党动机端正;努力加强理论学习，增强党性修养，坚持学习马克思列宁主义、毛泽东思想、邓小平理论和三个代表以及科学发展观等重要思想,使自己的思想认识水平有较大的提升;与此同时，还主动关心了解党和国家有关方针政策，关心国家大事和学校发展大事，积极思考，思想水平有了较大提高。</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在学习方面，认真刻苦，能合理安排学习时间。他积极主动学习，能积极主动与老师、同学讨论问题，虚心求教，有刻苦钻研精神，爱好读书，涉猎甚广，成绩优秀。同时，还积极主动参加科研活动和讲座。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在工作方面，作为法学院团总支学生会科研中心干事，对工作认真负责，工作积极努力，能协调好部门内部工作，与部门成员一起顺利完成法律知识竞赛等多项科研赛事和讲座活动。同时，在团支部内能协调同学，与班委一起积极开展活动，为团支部的发展贡献出自己的一份力量。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在生活方面，为人开朗活泼，善于与人沟通交流，平易近人，有幽默感，生活态度健康。他还乐于助人，能经常积极主动关心和帮助同学，善于协调同学之间的关系，与舍友相处融洽。同时，同志热爱运动，经常锻炼，保持良好的生活状态。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但同学们亦反映同志存在的一些不足之处以及对此提出了一些建议：第一，在工作方面，同志还需要学会兼顾好班级和部门工作，保持一定的平衡。同时，还需要认真安排好时间，履行好学习委员的职责;第二，在思想方面，同志在学习党的基础理论的同时，还应该加强对党史的学习，以加强党性修养，从思想上入党。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23"/>
          <w:cols w:num="1" w:space="720"/>
          <w:titlePg w:val="0"/>
          <w:docGrid w:type="lines" w:linePitch="312" w:charSpace="0"/>
        </w:sectPr>
      </w:pPr>
      <w:r>
        <w:rPr>
          <w:rFonts w:ascii="仿宋_GB2312" w:eastAsia="仿宋_GB2312" w:hAnsi="仿宋_GB2312" w:cs="仿宋_GB2312" w:hint="eastAsia"/>
          <w:sz w:val="30"/>
          <w:szCs w:val="30"/>
        </w:rPr>
        <w:t xml:space="preserve"> 综上所述，对的入党问题，同学们大都持肯定态度，认为入党动机端正，思想水平有了较大的提高，已基本符合入党条件。同学们亦希望同志能在以后的日子里不断进取，取得更好的成绩。</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以上是对同志进行群众调查的总结，请组织审阅。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党支部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二〇20xx年x月x日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调查报告1500字 篇8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随着新一轮课程改革的实施与推进，我县的各科课堂教学正发生着巨大的变化。一年来，我们教研室小数组通过听课、看教案等形式，基本了解了新课程改革实施五年来我市小学数学课堂教学的现状。看到了随着新课程改革的深入，小学数学课堂教学发生的可喜变化，同时也发现一些问题。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一、可喜变化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(一)学习方式的转变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数学新课程标准》指出:有效的数学学习活动不能单纯地依赖模仿与记忆,动手实践、自主探索与合作交流是学生学习数学的重要方式。数学教学是数学活动的教学，是师生之间、生生之间交往互动与共同发展的过程。教师应激发学生的学习积极性，向学生提供从事数学活动的机会，帮助他们获得广泛的数学活动经验。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通过听课，我们看到80%的课堂教学基本组织形式是有效的、有趣的、探索性的活动。在这些活动中，学生经历了猜测、验证、思考、交流、说明等数学思考过程，学生能在各种活动情境中有效地学习。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如案例1：二年级“ 可能性”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24"/>
          <w:cols w:num="1" w:space="720"/>
          <w:titlePg w:val="0"/>
          <w:docGrid w:type="lines" w:linePitch="312" w:charSpace="0"/>
        </w:sectPr>
      </w:pPr>
      <w:r>
        <w:rPr>
          <w:rFonts w:ascii="仿宋_GB2312" w:eastAsia="仿宋_GB2312" w:hAnsi="仿宋_GB2312" w:cs="仿宋_GB2312" w:hint="eastAsia"/>
          <w:sz w:val="30"/>
          <w:szCs w:val="30"/>
        </w:rPr>
        <w:t xml:space="preserve"> 本课教者从学生喜爱的、熟悉的抛硬币游戏开始使学生感受事物的不确定性。学生在观察、抛掷、猜测等活动中，初步体会到了硬币落地可能正面朝上，也可能反面朝上。然后小组内玩摸球游戏，再一次经历活动过程，感受事物发生的不确定性，很快理解了“不可能发生”、“一定发生”等现象。达到了预期目标，充分体现了“做中学”的理念。</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又如案例2：六年级“圆的周长”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测量圆的周长时，教师先问学生：“在学习正方形、长方形时，可用直尺直接量出它们的周长，而圆的周长是一条封闭曲线，怎样测出它的周长呢?你们可以用直尺和白布条去测量实验桌上的几个圆的周长，有几种测法?大家实验一下。”顷刻，课堂上人人动手参与，你用这种方法，他用那种方法，气氛十分活跃。尔后，大家纷纷发表自己的实验结果。有的说：“我是用滚条的办法测出的。”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有的说：“我认为用滚动的方法有它的局限性，假使遇到无法滚动的圆，我想还是用绳测的办法好。”教师在肯定学生的思维方法后，因势利导，提出一个看得见、摸不着的实验(一细绳的一端系着一个纽扣，手拿细绳的另一端，绕动细绳，纽扣在空中划出一个圆)。“象这个圆你能用绳测、滚动的办法量出它的周长吗?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这说明用绳测、滚动的办法测量圆的周长都有一定的局限性，我们能不能找出一条求圆的周长的普遍规律呢?”接着老师利用媒体显示：两个大小不同的圆，在同一点旋转一周后留下的痕迹。提问：“你们看到的圆的周长的长短与谁有关系?有什么关系?”大家再实验，直到得出：圆的周长是直径的л倍。这样，通过操作、讨论、观察、思考，让学生主动参与学习、探索问题，既掌握了知识，又发展了思维。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总之，课堂教学中学生的学习方式由被动单一的学习向自主学习转变、由获得知识结论向亲历探究过程转变、由问答式学习向小组合作学习转变，整个学习过程是学生一个积极主动建构过程。 </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25"/>
          <w:cols w:num="1" w:space="720"/>
          <w:titlePg w:val="0"/>
          <w:docGrid w:type="lines" w:linePitch="312" w:charSpace="0"/>
        </w:sectPr>
      </w:pPr>
      <w:r>
        <w:rPr>
          <w:rFonts w:ascii="仿宋_GB2312" w:eastAsia="仿宋_GB2312" w:hAnsi="仿宋_GB2312" w:cs="仿宋_GB2312" w:hint="eastAsia"/>
          <w:sz w:val="30"/>
          <w:szCs w:val="30"/>
        </w:rPr>
        <w:t xml:space="preserve">    (二)数学生活化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数学源于生活，生活中处处有数学，到处存在着数学思想。在听的课中，几乎所有的教师都注意在课堂教学中从学生的生活经验和已有生活背景出发，联系生活讲数学，把生活问题数学化，数学问题生活化。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如案例1：三年级“搭配中的学问”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教者通过组织学生搭配衣服，制定菜谱等活动，解决生活中的实际问题，让学生感受数学与日常生活的紧密联系。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案例2：一年级“认识钟表”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教师引导学生结合教师出示的钟面上的时刻，回顾自己每天在这一时刻所做的事情。把时间这个抽象的知识与生活的具体事例结合起来，更加生活化。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案例3：四年级“正负数”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上课伊始，教师让学生当天气预报员，汇报课前收集到的当天天气预报情况引入正负数。课中通过引导学生观察生活中的银行存折卡和进行智力竞赛打分让学生进一步认识正负数，同时了解到正负数意义。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案例4：三年级“笔算除法”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在练习中教师设计了去药店买药这一贴近学生生活的开放题：爱心药店的药买一盒送一瓶，每盒96元(每盒七支)。益民药店每盒78元(每盒7支)。问学生那家药店的药比较便宜。题目一出示，学生就颇感兴趣，积极开动脑筋，寻求答案。从而使学生对数学方法的体会更加深切、感悟更加真实，更能体会到数学知识的应用价值。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这样的例子举不胜举，从中我们可以看出，98%的教师已经充分注意了数学生活化问题，懂得从生活中提炼出数学问题并引导学生用数学知识解决生活中的实际问题。 </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 xml:space="preserve">    (三)现代教育技术应用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在听的数学课中，近三分之一的课应用了现代教育技术。通过多媒体的声、像画面，为学生创设了和谐的学习情境。用情境的声、光、色、像等外在形式，调动了学生的非智力因素参与学习活动。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案例1：三年级“笔算除法”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教师用多媒体形式为学生创设了一个孙悟空分桃子的问题情境，“孙悟空从天宫带回了48个仙桃，有两只小猴子看见了，请求大王把桃子给他们平均分了。”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教师提问：从动画中获得了那些数学信息呢?然后引导学生列式研究算法。接着多媒体演示把桃子分给四只猴子和三只猴子的情境，引导学生学习。整个学习过程贯穿在这个情境中，让学生不断在创设情境中提出数学问题，并运用数学知识解决问题，获得用数学的成功体验。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案例2:六年级“ 圆的周长”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教师通过演示自己制作的课件，化静为动，使学生直观地感知圆的周长与直径的关系，充分显示了现代教育技术在数学教学领域中发挥的独到作用和特殊魅力。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(四)数学文化的彰显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近年来，在数学课程中重视数学的文化价值已经形成共识，数学课程不仅应该帮助学生学习和掌握知识技能，还应该有助于学生了解数学的价值(包括)文化价值。在我们所听的课中，虽然注重数学文化的彰显不算普及，但是可以说已初见端倪。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调查报告1500字 篇9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https://d.book118.com/645212231340011113</w:t>
        </w:r>
      </w:hyperlink>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pPr>
    </w:p>
    <w:sectPr>
      <w:type w:val="nextPage"/>
      <w:pgSz w:w="11906" w:h="16838"/>
      <w:pgMar w:top="1440" w:right="1800" w:bottom="1440" w:left="1800" w:header="851" w:footer="992" w:gutter="0"/>
      <w:pgNumType w:start="26"/>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1A24277D"/>
    <w:rsid w:val="1B775F20"/>
  </w:rsids>
  <w:docVars>
    <w:docVar w:name="commondata" w:val="eyJoZGlkIjoiYmZhYmI0NDhhZjZkNjA5ODY5NGRiYjcxNmJmMzJhN2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4521223134001111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l'm    fine</cp:lastModifiedBy>
  <cp:revision>0</cp:revision>
  <dcterms:created xsi:type="dcterms:W3CDTF">2015-12-21T08:03:00Z</dcterms:created>
  <dcterms:modified xsi:type="dcterms:W3CDTF">2022-09-28T14:01:27Z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9C5CE012F4C341899BA7A900D385AE8E</vt:lpwstr>
  </property>
  <property fmtid="{D5CDD505-2E9C-101B-9397-08002B2CF9AE}" pid="3" name="KSOProductBuildVer">
    <vt:lpwstr>2052-11.1.0.12019</vt:lpwstr>
  </property>
</Properties>
</file>