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line="360" w:lineRule="auto"/>
        <w:jc w:val="center"/>
      </w:pPr>
      <w:r>
        <w:rPr>
          <w:rFonts w:ascii="Times New Roman" w:eastAsia="新宋体" w:hAnsi="Times New Roman" w:hint="eastAsia"/>
          <w:b/>
          <w:sz w:val="30"/>
          <w:szCs w:val="30"/>
        </w:rPr>
        <w:drawing>
          <wp:anchor simplePos="0" relativeHeight="251658240" behindDoc="0" locked="0" layoutInCell="1" allowOverlap="1">
            <wp:simplePos x="0" y="0"/>
            <wp:positionH relativeFrom="page">
              <wp:posOffset>11620500</wp:posOffset>
            </wp:positionH>
            <wp:positionV relativeFrom="topMargin">
              <wp:posOffset>11455400</wp:posOffset>
            </wp:positionV>
            <wp:extent cx="469900" cy="431800"/>
            <wp:wrapNone/>
            <wp:docPr id="1001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5" name=""/>
                    <pic:cNvPicPr>
                      <a:picLocks noChangeAspect="1"/>
                    </pic:cNvPicPr>
                  </pic:nvPicPr>
                  <pic:blipFill>
                    <a:blip xmlns:r="http://schemas.openxmlformats.org/officeDocument/2006/relationships" r:embed="rId5"/>
                    <a:stretch>
                      <a:fillRect/>
                    </a:stretch>
                  </pic:blipFill>
                  <pic:spPr>
                    <a:xfrm>
                      <a:off x="0" y="0"/>
                      <a:ext cx="469900" cy="431800"/>
                    </a:xfrm>
                    <a:prstGeom prst="rect">
                      <a:avLst/>
                    </a:prstGeom>
                  </pic:spPr>
                </pic:pic>
              </a:graphicData>
            </a:graphic>
          </wp:anchor>
        </w:drawing>
      </w:r>
      <w:r>
        <w:rPr>
          <w:rFonts w:ascii="Times New Roman" w:eastAsia="新宋体" w:hAnsi="Times New Roman" w:hint="eastAsia"/>
          <w:b/>
          <w:sz w:val="30"/>
          <w:szCs w:val="30"/>
        </w:rPr>
        <w:t>2022-2023学年福建省厦门市思明区莲花中学九年级（下）月考物理试卷（4月份）</w:t>
      </w:r>
    </w:p>
    <w:p>
      <w:pPr>
        <w:spacing w:line="360" w:lineRule="auto"/>
      </w:pPr>
      <w:r>
        <w:rPr>
          <w:rFonts w:ascii="Times New Roman" w:eastAsia="新宋体" w:hAnsi="Times New Roman" w:hint="eastAsia"/>
          <w:b/>
          <w:szCs w:val="21"/>
        </w:rPr>
        <w:t>一、单选题（共14小题，每小题2分，共28分）</w:t>
      </w:r>
    </w:p>
    <w:p>
      <w:pPr>
        <w:spacing w:line="360" w:lineRule="auto"/>
        <w:ind w:left="273" w:hanging="273" w:hangingChars="130"/>
      </w:pPr>
      <w:r>
        <w:rPr>
          <w:rFonts w:ascii="Times New Roman" w:eastAsia="新宋体" w:hAnsi="Times New Roman" w:hint="eastAsia"/>
          <w:szCs w:val="21"/>
        </w:rPr>
        <w:t>1．（2分）为了纪念科学家帕斯卡的贡献，用他的名字作为单位的物理量是（　　）</w:t>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A．速度</w:t>
      </w:r>
      <w:r>
        <w:tab/>
      </w:r>
      <w:r>
        <w:rPr>
          <w:rFonts w:ascii="Times New Roman" w:eastAsia="新宋体" w:hAnsi="Times New Roman" w:hint="eastAsia"/>
          <w:szCs w:val="21"/>
        </w:rPr>
        <w:t>B．压强</w:t>
      </w:r>
      <w:r>
        <w:tab/>
      </w:r>
      <w:r>
        <w:rPr>
          <w:rFonts w:ascii="Times New Roman" w:eastAsia="新宋体" w:hAnsi="Times New Roman" w:hint="eastAsia"/>
          <w:szCs w:val="21"/>
        </w:rPr>
        <w:t>C．密度</w:t>
      </w:r>
      <w:r>
        <w:tab/>
      </w:r>
      <w:r>
        <w:rPr>
          <w:rFonts w:ascii="Times New Roman" w:eastAsia="新宋体" w:hAnsi="Times New Roman" w:hint="eastAsia"/>
          <w:szCs w:val="21"/>
        </w:rPr>
        <w:t>D．功率</w:t>
      </w:r>
    </w:p>
    <w:p>
      <w:pPr>
        <w:spacing w:line="360" w:lineRule="auto"/>
        <w:ind w:left="273" w:hanging="273" w:hangingChars="130"/>
      </w:pPr>
      <w:r>
        <w:rPr>
          <w:rFonts w:ascii="Times New Roman" w:eastAsia="新宋体" w:hAnsi="Times New Roman" w:hint="eastAsia"/>
          <w:szCs w:val="21"/>
        </w:rPr>
        <w:t>2．（2分）2020年12月17日，嫦娥五号返回器在内蒙古成功着陆，带回1731g月球土壤样品。下列选项中，与该样品质量最接近的是（　　）</w:t>
      </w:r>
    </w:p>
    <w:p>
      <w:pPr>
        <w:tabs>
          <w:tab w:val="left" w:pos="4400"/>
        </w:tabs>
        <w:spacing w:line="360" w:lineRule="auto"/>
        <w:ind w:firstLine="273" w:firstLineChars="130"/>
        <w:jc w:val="left"/>
      </w:pPr>
      <w:r>
        <w:rPr>
          <w:rFonts w:ascii="Times New Roman" w:eastAsia="新宋体" w:hAnsi="Times New Roman" w:hint="eastAsia"/>
          <w:szCs w:val="21"/>
        </w:rPr>
        <w:t>A．一只母鸡</w:t>
      </w:r>
      <w:r>
        <w:tab/>
      </w:r>
      <w:r>
        <w:rPr>
          <w:rFonts w:ascii="Times New Roman" w:eastAsia="新宋体" w:hAnsi="Times New Roman" w:hint="eastAsia"/>
          <w:szCs w:val="21"/>
        </w:rPr>
        <w:t>B．一个苹果</w:t>
      </w:r>
      <w:r>
        <w:tab/>
      </w:r>
    </w:p>
    <w:p>
      <w:pPr>
        <w:tabs>
          <w:tab w:val="left" w:pos="4400"/>
        </w:tabs>
        <w:spacing w:line="360" w:lineRule="auto"/>
        <w:ind w:firstLine="273" w:firstLineChars="130"/>
        <w:jc w:val="left"/>
      </w:pPr>
      <w:r>
        <w:rPr>
          <w:rFonts w:ascii="Times New Roman" w:eastAsia="新宋体" w:hAnsi="Times New Roman" w:hint="eastAsia"/>
          <w:szCs w:val="21"/>
        </w:rPr>
        <w:t>C．一个鸡蛋</w:t>
      </w:r>
      <w:r>
        <w:tab/>
      </w:r>
      <w:r>
        <w:rPr>
          <w:rFonts w:ascii="Times New Roman" w:eastAsia="新宋体" w:hAnsi="Times New Roman" w:hint="eastAsia"/>
          <w:szCs w:val="21"/>
        </w:rPr>
        <w:t>D．一名中学生</w:t>
      </w:r>
    </w:p>
    <w:p>
      <w:pPr>
        <w:spacing w:line="360" w:lineRule="auto"/>
        <w:ind w:left="273" w:hanging="273" w:hangingChars="130"/>
      </w:pPr>
      <w:r>
        <w:rPr>
          <w:rFonts w:ascii="Times New Roman" w:eastAsia="新宋体" w:hAnsi="Times New Roman" w:hint="eastAsia"/>
          <w:szCs w:val="21"/>
        </w:rPr>
        <w:t>3．（2分）我国自主研发的C919大型商用客机采用了极轻的新型</w:t>
      </w:r>
      <w:r>
        <w:rPr>
          <w:rFonts w:ascii="Times New Roman" w:eastAsia="新宋体" w:hAnsi="Times New Roman" w:hint="eastAsia"/>
          <w:szCs w:val="21"/>
        </w:rPr>
        <w:t>复合材料。</w:t>
      </w:r>
      <w:r>
        <w:rPr>
          <w:rFonts w:ascii="Times New Roman" w:eastAsia="新宋体" w:hAnsi="Times New Roman" w:hint="eastAsia"/>
          <w:szCs w:val="21"/>
        </w:rPr>
        <w:t>“</w:t>
      </w:r>
      <w:r>
        <w:rPr>
          <w:rFonts w:ascii="Times New Roman" w:eastAsia="新宋体" w:hAnsi="Times New Roman" w:hint="eastAsia"/>
          <w:szCs w:val="21"/>
        </w:rPr>
        <w:t>极轻</w:t>
      </w:r>
      <w:r>
        <w:rPr>
          <w:rFonts w:ascii="Times New Roman" w:eastAsia="新宋体" w:hAnsi="Times New Roman" w:hint="eastAsia"/>
          <w:szCs w:val="21"/>
        </w:rPr>
        <w:t>”</w:t>
      </w:r>
      <w:r>
        <w:rPr>
          <w:rFonts w:ascii="Times New Roman" w:eastAsia="新宋体" w:hAnsi="Times New Roman" w:hint="eastAsia"/>
          <w:szCs w:val="21"/>
        </w:rPr>
        <w:t>反映了这种材料的（　　）</w:t>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A．密度小</w:t>
      </w:r>
      <w:r>
        <w:tab/>
      </w:r>
      <w:r>
        <w:rPr>
          <w:rFonts w:ascii="Times New Roman" w:eastAsia="新宋体" w:hAnsi="Times New Roman" w:hint="eastAsia"/>
          <w:szCs w:val="21"/>
        </w:rPr>
        <w:t>B．体积小</w:t>
      </w:r>
      <w:r>
        <w:tab/>
      </w:r>
      <w:r>
        <w:rPr>
          <w:rFonts w:ascii="Times New Roman" w:eastAsia="新宋体" w:hAnsi="Times New Roman" w:hint="eastAsia"/>
          <w:szCs w:val="21"/>
        </w:rPr>
        <w:t>C．质量小</w:t>
      </w:r>
      <w:r>
        <w:tab/>
      </w:r>
      <w:r>
        <w:rPr>
          <w:rFonts w:ascii="Times New Roman" w:eastAsia="新宋体" w:hAnsi="Times New Roman" w:hint="eastAsia"/>
          <w:szCs w:val="21"/>
        </w:rPr>
        <w:t>D．硬度小</w:t>
      </w:r>
    </w:p>
    <w:p>
      <w:pPr>
        <w:spacing w:line="360" w:lineRule="auto"/>
        <w:ind w:left="273" w:hanging="273" w:hangingChars="130"/>
      </w:pPr>
      <w:r>
        <w:rPr>
          <w:rFonts w:ascii="Times New Roman" w:eastAsia="新宋体" w:hAnsi="Times New Roman" w:hint="eastAsia"/>
          <w:szCs w:val="21"/>
        </w:rPr>
        <w:t>4．（2分）如图所示是运动员比赛时的场景，下列实例中属于减小摩擦的是（　　）</w:t>
      </w:r>
    </w:p>
    <w:p>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24" o:spid="_x0000_i1025" type="#_x0000_t75" alt="菁优网：http://www.jyeoo.com" style="width:73.55pt;height:57.75pt;mso-wrap-distance-left:0;mso-wrap-distance-right:0">
            <v:imagedata r:id="rId6" o:title=""/>
            <o:lock v:ext="edit" aspectratio="t"/>
          </v:shape>
        </w:pict>
      </w:r>
      <w:r>
        <w:rPr>
          <w:rFonts w:ascii="Times New Roman" w:eastAsia="新宋体" w:hAnsi="Times New Roman" w:hint="eastAsia"/>
          <w:szCs w:val="21"/>
        </w:rPr>
        <w:t>乒乓球拍粘上一层橡胶</w:t>
      </w:r>
      <w:r>
        <w:tab/>
      </w:r>
    </w:p>
    <w:p>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pict>
          <v:shape id="图片24" o:spid="_x0000_i1026" type="#_x0000_t75" alt="菁优网：http://www.jyeoo.com" style="width:82.55pt;height:57.75pt;mso-wrap-distance-left:0;mso-wrap-distance-right:0">
            <v:imagedata r:id="rId7" o:title=""/>
            <o:lock v:ext="edit" aspectratio="t"/>
          </v:shape>
        </w:pict>
      </w:r>
      <w:r>
        <w:rPr>
          <w:rFonts w:ascii="Times New Roman" w:eastAsia="新宋体" w:hAnsi="Times New Roman" w:hint="eastAsia"/>
          <w:szCs w:val="21"/>
        </w:rPr>
        <w:t>体操运动员在手和器械上涂上镁粉</w:t>
      </w:r>
      <w:r>
        <w:tab/>
      </w:r>
    </w:p>
    <w:p>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pict>
          <v:shape id="图片24" o:spid="_x0000_i1027" type="#_x0000_t75" alt="菁优网：http://www.jyeoo.com" style="width:80.3pt;height:57.75pt;mso-wrap-distance-left:0;mso-wrap-distance-right:0">
            <v:imagedata r:id="rId8" o:title=""/>
            <o:lock v:ext="edit" aspectratio="t"/>
          </v:shape>
        </w:pict>
      </w:r>
      <w:r>
        <w:rPr>
          <w:rFonts w:ascii="Times New Roman" w:eastAsia="新宋体" w:hAnsi="Times New Roman" w:hint="eastAsia"/>
          <w:szCs w:val="21"/>
        </w:rPr>
        <w:t>冰球运动员用力握住球杆</w:t>
      </w:r>
      <w:r>
        <w:tab/>
      </w:r>
    </w:p>
    <w:p>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pict>
          <v:shape id="图片24" o:spid="_x0000_i1028" type="#_x0000_t75" alt="菁优网：http://www.jyeoo.com" style="width:78.8pt;height:57.75pt;mso-wrap-distance-left:0;mso-wrap-distance-right:0">
            <v:imagedata r:id="rId9" o:title=""/>
            <o:lock v:ext="edit" aspectratio="t"/>
          </v:shape>
        </w:pict>
      </w:r>
      <w:r>
        <w:rPr>
          <w:rFonts w:ascii="Times New Roman" w:eastAsia="新宋体" w:hAnsi="Times New Roman" w:hint="eastAsia"/>
          <w:szCs w:val="21"/>
        </w:rPr>
        <w:t>运动员滑冰时，冰面在冰刀压力下稍有熔化</w:t>
      </w:r>
    </w:p>
    <w:p>
      <w:pPr>
        <w:spacing w:line="360" w:lineRule="auto"/>
        <w:ind w:left="273" w:hanging="273" w:hangingChars="130"/>
      </w:pPr>
      <w:r>
        <w:rPr>
          <w:rFonts w:ascii="Times New Roman" w:eastAsia="新宋体" w:hAnsi="Times New Roman" w:hint="eastAsia"/>
          <w:szCs w:val="21"/>
        </w:rPr>
        <w:t>5．（2分）</w:t>
      </w:r>
      <w:r>
        <w:rPr>
          <w:rFonts w:ascii="Times New Roman" w:eastAsia="新宋体" w:hAnsi="Times New Roman" w:hint="eastAsia"/>
          <w:szCs w:val="21"/>
        </w:rPr>
        <w:t>“</w:t>
      </w:r>
      <w:r>
        <w:rPr>
          <w:rFonts w:ascii="Times New Roman" w:eastAsia="新宋体" w:hAnsi="Times New Roman" w:hint="eastAsia"/>
          <w:szCs w:val="21"/>
        </w:rPr>
        <w:t>车辆转弯，请坐稳扶好！</w:t>
      </w:r>
      <w:r>
        <w:rPr>
          <w:rFonts w:ascii="Times New Roman" w:eastAsia="新宋体" w:hAnsi="Times New Roman" w:hint="eastAsia"/>
          <w:szCs w:val="21"/>
        </w:rPr>
        <w:t>”</w:t>
      </w:r>
      <w:r>
        <w:rPr>
          <w:rFonts w:ascii="Times New Roman" w:eastAsia="新宋体" w:hAnsi="Times New Roman" w:hint="eastAsia"/>
          <w:szCs w:val="21"/>
        </w:rPr>
        <w:t>公交车提醒乘客注意安全。下列说法正确的是（　　）</w:t>
      </w:r>
    </w:p>
    <w:p>
      <w:pPr>
        <w:spacing w:line="360" w:lineRule="auto"/>
        <w:ind w:firstLine="273" w:firstLineChars="130"/>
        <w:jc w:val="left"/>
      </w:pPr>
      <w:r>
        <w:rPr>
          <w:rFonts w:ascii="Times New Roman" w:eastAsia="新宋体" w:hAnsi="Times New Roman" w:hint="eastAsia"/>
          <w:szCs w:val="21"/>
        </w:rPr>
        <w:t>A．车辆向右急转弯时人会向左倾倒</w:t>
      </w:r>
      <w:r>
        <w:tab/>
      </w:r>
    </w:p>
    <w:p>
      <w:pPr>
        <w:spacing w:line="360" w:lineRule="auto"/>
        <w:ind w:firstLine="273" w:firstLineChars="130"/>
        <w:jc w:val="left"/>
      </w:pPr>
      <w:r>
        <w:rPr>
          <w:rFonts w:ascii="Times New Roman" w:eastAsia="新宋体" w:hAnsi="Times New Roman" w:hint="eastAsia"/>
          <w:szCs w:val="21"/>
        </w:rPr>
        <w:t>B．车辆转弯时人的惯性增大</w:t>
      </w:r>
      <w:r>
        <w:tab/>
      </w:r>
    </w:p>
    <w:p>
      <w:pPr>
        <w:spacing w:line="360" w:lineRule="auto"/>
        <w:ind w:firstLine="273" w:firstLineChars="130"/>
        <w:jc w:val="left"/>
      </w:pPr>
      <w:r>
        <w:rPr>
          <w:rFonts w:ascii="Times New Roman" w:eastAsia="新宋体" w:hAnsi="Times New Roman" w:hint="eastAsia"/>
          <w:szCs w:val="21"/>
        </w:rPr>
        <w:t>C．坐稳扶好是为了减小惯性</w:t>
      </w:r>
      <w:r>
        <w:tab/>
      </w:r>
    </w:p>
    <w:p>
      <w:pPr>
        <w:spacing w:line="360" w:lineRule="auto"/>
        <w:ind w:firstLine="273" w:firstLineChars="130"/>
        <w:jc w:val="left"/>
        <w:sectPr w:rsidSect="001B7693">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pgNumType w:chapStyle="5" w:chapSep="colon"/>
          <w:cols w:space="425"/>
          <w:docGrid w:type="lines" w:linePitch="312"/>
        </w:sectPr>
      </w:pPr>
      <w:r>
        <w:rPr>
          <w:rFonts w:ascii="Times New Roman" w:eastAsia="新宋体" w:hAnsi="Times New Roman" w:hint="eastAsia"/>
          <w:szCs w:val="21"/>
        </w:rPr>
        <w:t>D．车辆转</w:t>
      </w:r>
      <w:r>
        <w:rPr>
          <w:rFonts w:ascii="Times New Roman" w:eastAsia="新宋体" w:hAnsi="Times New Roman" w:hint="eastAsia"/>
          <w:szCs w:val="21"/>
        </w:rPr>
        <w:t>弯时人才有惯性</w:t>
      </w:r>
    </w:p>
    <w:p>
      <w:pPr>
        <w:spacing w:line="360" w:lineRule="auto"/>
        <w:ind w:left="273" w:hanging="273" w:hangingChars="130"/>
      </w:pPr>
      <w:r>
        <w:rPr>
          <w:rFonts w:ascii="Times New Roman" w:eastAsia="新宋体" w:hAnsi="Times New Roman" w:hint="eastAsia"/>
          <w:szCs w:val="21"/>
        </w:rPr>
        <w:t>6．（2分）西安北站是亚洲最大的高铁站，高铁在近年迎来了一次次大升级，方便了人们的出行。高铁动力的装置是电动机，下列实验装置中属于电动机工作原理的是（　　）</w:t>
      </w:r>
    </w:p>
    <w:p>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pict>
          <v:shape id="图片24" o:spid="_x0000_i1029" type="#_x0000_t75" alt="菁优网：http://www.jyeoo.com" style="width:68.3pt;height:78.8pt;mso-wrap-distance-left:0;mso-wrap-distance-right:0">
            <v:imagedata r:id="rId16" o:title=""/>
            <o:lock v:ext="edit" aspectratio="t"/>
          </v:shape>
        </w:pict>
      </w:r>
      <w:r>
        <w:tab/>
      </w:r>
    </w:p>
    <w:p>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pict>
          <v:shape id="图片24" o:spid="_x0000_i1030" type="#_x0000_t75" alt="菁优网：http://www.jyeoo.com" style="width:103.55pt;height:99.8pt;mso-wrap-distance-left:0;mso-wrap-distance-right:0">
            <v:imagedata r:id="rId17" o:title=""/>
            <o:lock v:ext="edit" aspectratio="t"/>
          </v:shape>
        </w:pict>
      </w:r>
      <w:r>
        <w:tab/>
      </w:r>
    </w:p>
    <w:p>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pict>
          <v:shape id="图片24" o:spid="_x0000_i1031" type="#_x0000_t75" alt="菁优网：http://www.jyeoo.com" style="width:100.55pt;height:99.8pt;mso-wrap-distance-left:0;mso-wrap-distance-right:0">
            <v:imagedata r:id="rId18" o:title=""/>
            <o:lock v:ext="edit" aspectratio="t"/>
          </v:shape>
        </w:pict>
      </w:r>
      <w:r>
        <w:tab/>
      </w:r>
    </w:p>
    <w:p>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pict>
          <v:shape id="图片24" o:spid="_x0000_i1032" type="#_x0000_t75" alt="菁优网：http://www.jyeoo.com" style="width:150.8pt;height:108.05pt;mso-wrap-distance-left:0;mso-wrap-distance-right:0">
            <v:imagedata r:id="rId19" o:title=""/>
            <o:lock v:ext="edit" aspectratio="t"/>
          </v:shape>
        </w:pict>
      </w:r>
    </w:p>
    <w:p>
      <w:pPr>
        <w:spacing w:line="360" w:lineRule="auto"/>
        <w:ind w:left="273" w:hanging="273" w:hangingChars="130"/>
      </w:pPr>
      <w:r>
        <w:rPr>
          <w:rFonts w:ascii="Times New Roman" w:eastAsia="新宋体" w:hAnsi="Times New Roman" w:hint="eastAsia"/>
          <w:szCs w:val="21"/>
        </w:rPr>
        <w:t>7．（2分）我国民间最早的汲水用具是</w:t>
      </w:r>
      <w:r>
        <w:rPr>
          <w:rFonts w:ascii="Times New Roman" w:eastAsia="新宋体" w:hAnsi="Times New Roman" w:hint="eastAsia"/>
          <w:szCs w:val="21"/>
        </w:rPr>
        <w:t>“</w:t>
      </w:r>
      <w:r>
        <w:rPr>
          <w:rFonts w:ascii="Times New Roman" w:eastAsia="新宋体" w:hAnsi="Times New Roman" w:hint="eastAsia"/>
          <w:szCs w:val="21"/>
        </w:rPr>
        <w:t>桔槔</w:t>
      </w:r>
      <w:r>
        <w:rPr>
          <w:rFonts w:ascii="Times New Roman" w:eastAsia="新宋体" w:hAnsi="Times New Roman" w:hint="eastAsia"/>
          <w:szCs w:val="21"/>
        </w:rPr>
        <w:t>”</w:t>
      </w:r>
      <w:r>
        <w:rPr>
          <w:rFonts w:ascii="Times New Roman" w:eastAsia="新宋体" w:hAnsi="Times New Roman" w:hint="eastAsia"/>
          <w:szCs w:val="21"/>
        </w:rPr>
        <w:t>（如图所示），就是用一条横木支在木架上，一端挂着汲水的木桶，另一端挂着重物，这样可以节省汲水的力量。若需一次提起更多的水，下列做法可行的是（　　）</w:t>
      </w:r>
    </w:p>
    <w:p>
      <w:pPr>
        <w:spacing w:line="360" w:lineRule="auto"/>
        <w:ind w:left="273" w:leftChars="130"/>
      </w:pPr>
      <w:r>
        <w:rPr>
          <w:rFonts w:ascii="Times New Roman" w:eastAsia="新宋体" w:hAnsi="Times New Roman" w:hint="eastAsia"/>
          <w:szCs w:val="21"/>
        </w:rPr>
        <w:pict>
          <v:shape id="图片24" o:spid="_x0000_i1033" type="#_x0000_t75" alt="菁优网：http://www.jyeoo.com" style="width:60.75pt;height:87pt;mso-wrap-distance-left:0;mso-wrap-distance-right:0">
            <v:imagedata r:id="rId20" o:title=""/>
            <o:lock v:ext="edit" aspectratio="t"/>
          </v:shape>
        </w:pict>
      </w:r>
    </w:p>
    <w:p>
      <w:pPr>
        <w:spacing w:line="360" w:lineRule="auto"/>
        <w:ind w:firstLine="273" w:firstLineChars="130"/>
        <w:jc w:val="left"/>
      </w:pPr>
      <w:r>
        <w:rPr>
          <w:rFonts w:ascii="Times New Roman" w:eastAsia="新宋体" w:hAnsi="Times New Roman" w:hint="eastAsia"/>
          <w:szCs w:val="21"/>
        </w:rPr>
        <w:t>A．减轻所挂重物的质量</w:t>
      </w:r>
      <w:r>
        <w:tab/>
      </w:r>
    </w:p>
    <w:p>
      <w:pPr>
        <w:spacing w:line="360" w:lineRule="auto"/>
        <w:ind w:firstLine="273" w:firstLineChars="130"/>
        <w:jc w:val="left"/>
        <w:sectPr w:rsidSect="001B7693">
          <w:headerReference w:type="even" r:id="rId21"/>
          <w:headerReference w:type="default" r:id="rId22"/>
          <w:footerReference w:type="even" r:id="rId23"/>
          <w:footerReference w:type="default" r:id="rId24"/>
          <w:headerReference w:type="first" r:id="rId25"/>
          <w:footerReference w:type="first" r:id="rId26"/>
          <w:type w:val="nextPage"/>
          <w:pgSz w:w="11906" w:h="16838"/>
          <w:pgMar w:top="1440" w:right="1800" w:bottom="1440" w:left="1800" w:header="851" w:footer="992" w:gutter="0"/>
          <w:pgNumType w:start="2" w:chapStyle="5" w:chapSep="colon"/>
          <w:cols w:space="425"/>
          <w:titlePg w:val="0"/>
          <w:docGrid w:type="lines" w:linePitch="312"/>
        </w:sectPr>
      </w:pPr>
      <w:r>
        <w:rPr>
          <w:rFonts w:ascii="Times New Roman" w:eastAsia="新宋体" w:hAnsi="Times New Roman" w:hint="eastAsia"/>
          <w:szCs w:val="21"/>
        </w:rPr>
        <w:t>B．增加所挂重物的质量</w:t>
      </w:r>
      <w:r>
        <w:tab/>
      </w:r>
    </w:p>
    <w:p>
      <w:pPr>
        <w:spacing w:line="360" w:lineRule="auto"/>
        <w:ind w:firstLine="273" w:firstLineChars="130"/>
        <w:jc w:val="left"/>
      </w:pPr>
      <w:r>
        <w:rPr>
          <w:rFonts w:ascii="Times New Roman" w:eastAsia="新宋体" w:hAnsi="Times New Roman" w:hint="eastAsia"/>
          <w:szCs w:val="21"/>
        </w:rPr>
        <w:t>C．增大横木的长度</w:t>
      </w:r>
      <w:r>
        <w:tab/>
      </w:r>
    </w:p>
    <w:p>
      <w:pPr>
        <w:spacing w:line="360" w:lineRule="auto"/>
        <w:ind w:firstLine="273" w:firstLineChars="130"/>
        <w:jc w:val="left"/>
      </w:pPr>
      <w:r>
        <w:rPr>
          <w:rFonts w:ascii="Times New Roman" w:eastAsia="新宋体" w:hAnsi="Times New Roman" w:hint="eastAsia"/>
          <w:szCs w:val="21"/>
        </w:rPr>
        <w:t>D．缩短重物到木架之间的距离</w:t>
      </w:r>
    </w:p>
    <w:p>
      <w:pPr>
        <w:spacing w:line="360" w:lineRule="auto"/>
        <w:ind w:left="273" w:hanging="273" w:hangingChars="130"/>
      </w:pPr>
      <w:r>
        <w:rPr>
          <w:rFonts w:ascii="Times New Roman" w:eastAsia="新宋体" w:hAnsi="Times New Roman" w:hint="eastAsia"/>
          <w:szCs w:val="21"/>
        </w:rPr>
        <w:t>8．（2分）2022年12月4日，神舟十四号载人飞船返回舱返回地面，打开降落伞后，若返回舱在一段时间内的运动可看作是竖直向下的匀速运动，则关于返回舱在这段时间内，下列说法正确的是（　　）</w:t>
      </w:r>
    </w:p>
    <w:p>
      <w:pPr>
        <w:spacing w:line="360" w:lineRule="auto"/>
        <w:ind w:firstLine="273" w:firstLineChars="130"/>
        <w:jc w:val="left"/>
      </w:pPr>
      <w:r>
        <w:rPr>
          <w:rFonts w:ascii="Times New Roman" w:eastAsia="新宋体" w:hAnsi="Times New Roman" w:hint="eastAsia"/>
          <w:szCs w:val="21"/>
        </w:rPr>
        <w:t>A．返回舱的机械能保持不变</w:t>
      </w:r>
      <w:r>
        <w:tab/>
      </w:r>
    </w:p>
    <w:p>
      <w:pPr>
        <w:spacing w:line="360" w:lineRule="auto"/>
        <w:ind w:firstLine="273" w:firstLineChars="130"/>
        <w:jc w:val="left"/>
      </w:pPr>
      <w:r>
        <w:rPr>
          <w:rFonts w:ascii="Times New Roman" w:eastAsia="新宋体" w:hAnsi="Times New Roman" w:hint="eastAsia"/>
          <w:szCs w:val="21"/>
        </w:rPr>
        <w:t>B．返回舱的重力势能保持不变</w:t>
      </w:r>
      <w:r>
        <w:tab/>
      </w:r>
    </w:p>
    <w:p>
      <w:pPr>
        <w:spacing w:line="360" w:lineRule="auto"/>
        <w:ind w:firstLine="273" w:firstLineChars="130"/>
        <w:jc w:val="left"/>
      </w:pPr>
      <w:r>
        <w:rPr>
          <w:rFonts w:ascii="Times New Roman" w:eastAsia="新宋体" w:hAnsi="Times New Roman" w:hint="eastAsia"/>
          <w:szCs w:val="21"/>
        </w:rPr>
        <w:t>C．返回舱所受重力不做功</w:t>
      </w:r>
      <w:r>
        <w:tab/>
      </w:r>
    </w:p>
    <w:p>
      <w:pPr>
        <w:spacing w:line="360" w:lineRule="auto"/>
        <w:ind w:firstLine="273" w:firstLineChars="130"/>
        <w:jc w:val="left"/>
      </w:pPr>
      <w:r>
        <w:rPr>
          <w:rFonts w:ascii="Times New Roman" w:eastAsia="新宋体" w:hAnsi="Times New Roman" w:hint="eastAsia"/>
          <w:szCs w:val="21"/>
        </w:rPr>
        <w:t>D．返回舱的动能保持不变</w:t>
      </w:r>
    </w:p>
    <w:p>
      <w:pPr>
        <w:spacing w:line="360" w:lineRule="auto"/>
        <w:ind w:left="273" w:hanging="273" w:hangingChars="130"/>
      </w:pPr>
      <w:r>
        <w:rPr>
          <w:rFonts w:ascii="Times New Roman" w:eastAsia="新宋体" w:hAnsi="Times New Roman" w:hint="eastAsia"/>
          <w:szCs w:val="21"/>
        </w:rPr>
        <w:t>9．（2分）学校科技兴趣小组的同学们调查发现，福建地区存在几种不同类型的发电站，如图所示。其中利用不可再生能源发电的是（　　）</w:t>
      </w:r>
    </w:p>
    <w:p>
      <w:pPr>
        <w:tabs>
          <w:tab w:val="left" w:pos="4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pict>
          <v:shape id="图片24" o:spid="_x0000_i1034" type="#_x0000_t75" alt="菁优网：http://www.jyeoo.com" style="width:103.55pt;height:60pt;mso-wrap-distance-left:0;mso-wrap-distance-right:0">
            <v:imagedata r:id="rId27" o:title=""/>
            <o:lock v:ext="edit" aspectratio="t"/>
          </v:shape>
        </w:pict>
      </w:r>
      <w:r>
        <w:rPr>
          <w:rFonts w:ascii="Times New Roman" w:eastAsia="新宋体" w:hAnsi="Times New Roman" w:hint="eastAsia"/>
          <w:szCs w:val="21"/>
        </w:rPr>
        <w:t>宁德核电站</w:t>
      </w:r>
      <w:r>
        <w:tab/>
      </w:r>
      <w:r>
        <w:rPr>
          <w:rFonts w:ascii="Times New Roman" w:eastAsia="新宋体" w:hAnsi="Times New Roman" w:hint="eastAsia"/>
          <w:szCs w:val="21"/>
        </w:rPr>
        <w:t>B．</w:t>
      </w:r>
      <w:r>
        <w:rPr>
          <w:rFonts w:ascii="Times New Roman" w:eastAsia="新宋体" w:hAnsi="Times New Roman" w:hint="eastAsia"/>
          <w:szCs w:val="21"/>
        </w:rPr>
        <w:pict>
          <v:shape id="图片24" o:spid="_x0000_i1035" type="#_x0000_t75" alt="菁优网：http://www.jyeoo.com" style="width:87.05pt;height:63.05pt;mso-wrap-distance-left:0;mso-wrap-distance-right:0">
            <v:imagedata r:id="rId28" o:title=""/>
            <o:lock v:ext="edit" aspectratio="t"/>
          </v:shape>
        </w:pict>
      </w:r>
      <w:r>
        <w:rPr>
          <w:rFonts w:ascii="Times New Roman" w:eastAsia="新宋体" w:hAnsi="Times New Roman" w:hint="eastAsia"/>
          <w:szCs w:val="21"/>
        </w:rPr>
        <w:t>平潭风电站</w:t>
      </w:r>
      <w:r>
        <w:tab/>
      </w:r>
    </w:p>
    <w:p>
      <w:pPr>
        <w:tabs>
          <w:tab w:val="left" w:pos="4400"/>
        </w:tabs>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pict>
          <v:shape id="图片24" o:spid="_x0000_i1036" type="#_x0000_t75" alt="菁优网：http://www.jyeoo.com" style="width:87.05pt;height:59.25pt;mso-wrap-distance-left:0;mso-wrap-distance-right:0">
            <v:imagedata r:id="rId29" o:title=""/>
            <o:lock v:ext="edit" aspectratio="t"/>
          </v:shape>
        </w:pict>
      </w:r>
      <w:r>
        <w:rPr>
          <w:rFonts w:ascii="Times New Roman" w:eastAsia="新宋体" w:hAnsi="Times New Roman" w:hint="eastAsia"/>
          <w:szCs w:val="21"/>
        </w:rPr>
        <w:t>厦门屋顶光伏电站</w:t>
      </w:r>
      <w:r>
        <w:tab/>
      </w:r>
      <w:r>
        <w:rPr>
          <w:rFonts w:ascii="Times New Roman" w:eastAsia="新宋体" w:hAnsi="Times New Roman" w:hint="eastAsia"/>
          <w:szCs w:val="21"/>
        </w:rPr>
        <w:t>D．</w:t>
      </w:r>
      <w:r>
        <w:rPr>
          <w:rFonts w:ascii="Times New Roman" w:eastAsia="新宋体" w:hAnsi="Times New Roman" w:hint="eastAsia"/>
          <w:szCs w:val="21"/>
        </w:rPr>
        <w:pict>
          <v:shape id="图片24" o:spid="_x0000_i1037" type="#_x0000_t75" alt="菁优网：http://www.jyeoo.com" style="width:99.05pt;height:68.3pt;mso-wrap-distance-left:0;mso-wrap-distance-right:0">
            <v:imagedata r:id="rId30" o:title=""/>
            <o:lock v:ext="edit" aspectratio="t"/>
          </v:shape>
        </w:pict>
      </w:r>
      <w:r>
        <w:rPr>
          <w:rFonts w:ascii="Times New Roman" w:eastAsia="新宋体" w:hAnsi="Times New Roman" w:hint="eastAsia"/>
          <w:szCs w:val="21"/>
        </w:rPr>
        <w:t>三明孔头水电</w:t>
      </w:r>
    </w:p>
    <w:p>
      <w:pPr>
        <w:spacing w:line="360" w:lineRule="auto"/>
        <w:ind w:left="273" w:hanging="273" w:hangingChars="130"/>
      </w:pPr>
      <w:r>
        <w:rPr>
          <w:rFonts w:ascii="Times New Roman" w:eastAsia="新宋体" w:hAnsi="Times New Roman" w:hint="eastAsia"/>
          <w:szCs w:val="21"/>
        </w:rPr>
        <w:t>10．（2分）如图所示的物体中，利用流体压强与流速的关系来获得升力的是（　　）</w:t>
      </w:r>
    </w:p>
    <w:p>
      <w:pPr>
        <w:tabs>
          <w:tab w:val="left" w:pos="4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pict>
          <v:shape id="图片24" o:spid="_x0000_i1038" type="#_x0000_t75" alt="菁优网：http://www.jyeoo.com" style="width:96.8pt;height:96.05pt;mso-wrap-distance-left:0;mso-wrap-distance-right:0">
            <v:imagedata r:id="rId31" o:title=""/>
            <o:lock v:ext="edit" aspectratio="t"/>
          </v:shape>
        </w:pict>
      </w:r>
      <w:r>
        <w:rPr>
          <w:rFonts w:ascii="Times New Roman" w:eastAsia="新宋体" w:hAnsi="Times New Roman" w:hint="eastAsia"/>
          <w:szCs w:val="21"/>
        </w:rPr>
        <w:t>上升的孔明灯</w:t>
      </w:r>
      <w:r>
        <w:tab/>
      </w:r>
      <w:r>
        <w:rPr>
          <w:rFonts w:ascii="Times New Roman" w:eastAsia="新宋体" w:hAnsi="Times New Roman" w:hint="eastAsia"/>
          <w:szCs w:val="21"/>
        </w:rPr>
        <w:t>B．</w:t>
      </w:r>
      <w:r>
        <w:rPr>
          <w:rFonts w:ascii="Times New Roman" w:eastAsia="新宋体" w:hAnsi="Times New Roman" w:hint="eastAsia"/>
          <w:szCs w:val="21"/>
        </w:rPr>
        <w:pict>
          <v:shape id="图片24" o:spid="_x0000_i1039" type="#_x0000_t75" alt="菁优网：http://www.jyeoo.com" style="width:96.05pt;height:96.05pt;mso-wrap-distance-left:0;mso-wrap-distance-right:0">
            <v:imagedata r:id="rId32" o:title=""/>
            <o:lock v:ext="edit" aspectratio="t"/>
          </v:shape>
        </w:pict>
      </w:r>
      <w:r>
        <w:rPr>
          <w:rFonts w:ascii="Times New Roman" w:eastAsia="新宋体" w:hAnsi="Times New Roman" w:hint="eastAsia"/>
          <w:szCs w:val="21"/>
        </w:rPr>
        <w:t>升空的热气球</w:t>
      </w:r>
      <w:r>
        <w:tab/>
      </w:r>
    </w:p>
    <w:p>
      <w:pPr>
        <w:tabs>
          <w:tab w:val="left" w:pos="4400"/>
        </w:tabs>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pict>
          <v:shape id="图片24" o:spid="_x0000_i1040" type="#_x0000_t75" alt="菁优网：http://www.jyeoo.com" style="width:95.3pt;height:96.8pt;mso-wrap-distance-left:0;mso-wrap-distance-right:0">
            <v:imagedata r:id="rId33" o:title=""/>
            <o:lock v:ext="edit" aspectratio="t"/>
          </v:shape>
        </w:pict>
      </w:r>
      <w:r>
        <w:rPr>
          <w:rFonts w:ascii="Times New Roman" w:eastAsia="新宋体" w:hAnsi="Times New Roman" w:hint="eastAsia"/>
          <w:szCs w:val="21"/>
        </w:rPr>
        <w:t>发射时的火箭</w:t>
      </w:r>
      <w:r>
        <w:tab/>
      </w:r>
      <w:r>
        <w:rPr>
          <w:rFonts w:ascii="Times New Roman" w:eastAsia="新宋体" w:hAnsi="Times New Roman" w:hint="eastAsia"/>
          <w:szCs w:val="21"/>
        </w:rPr>
        <w:t>D．</w:t>
      </w:r>
      <w:r>
        <w:rPr>
          <w:rFonts w:ascii="Times New Roman" w:eastAsia="新宋体" w:hAnsi="Times New Roman" w:hint="eastAsia"/>
          <w:szCs w:val="21"/>
        </w:rPr>
        <w:pict>
          <v:shape id="图片24" o:spid="_x0000_i1041" type="#_x0000_t75" alt="菁优网：http://www.jyeoo.com" style="width:96.05pt;height:96.05pt;mso-wrap-distance-left:0;mso-wrap-distance-right:0">
            <v:imagedata r:id="rId34" o:title=""/>
            <o:lock v:ext="edit" aspectratio="t"/>
          </v:shape>
        </w:pict>
      </w:r>
      <w:r>
        <w:rPr>
          <w:rFonts w:ascii="Times New Roman" w:eastAsia="新宋体" w:hAnsi="Times New Roman" w:hint="eastAsia"/>
          <w:szCs w:val="21"/>
        </w:rPr>
        <w:t>起飞时的飞机</w:t>
      </w:r>
    </w:p>
    <w:p>
      <w:pPr>
        <w:spacing w:line="360" w:lineRule="auto"/>
        <w:ind w:left="273" w:hanging="273" w:hangingChars="130"/>
        <w:sectPr w:rsidSect="001B7693">
          <w:headerReference w:type="even" r:id="rId35"/>
          <w:headerReference w:type="default" r:id="rId36"/>
          <w:footerReference w:type="even" r:id="rId37"/>
          <w:footerReference w:type="default" r:id="rId38"/>
          <w:headerReference w:type="first" r:id="rId39"/>
          <w:footerReference w:type="first" r:id="rId40"/>
          <w:type w:val="nextPage"/>
          <w:pgSz w:w="11906" w:h="16838"/>
          <w:pgMar w:top="1440" w:right="1800" w:bottom="1440" w:left="1800" w:header="851" w:footer="992" w:gutter="0"/>
          <w:pgNumType w:start="3" w:chapStyle="5" w:chapSep="colon"/>
          <w:cols w:space="425"/>
          <w:titlePg w:val="0"/>
          <w:docGrid w:type="lines" w:linePitch="312"/>
        </w:sectPr>
      </w:pPr>
    </w:p>
    <w:p>
      <w:pPr>
        <w:spacing w:line="360" w:lineRule="auto"/>
        <w:ind w:left="273" w:hanging="273" w:hangingChars="130"/>
      </w:pPr>
      <w:r>
        <w:rPr>
          <w:rFonts w:ascii="Times New Roman" w:eastAsia="新宋体" w:hAnsi="Times New Roman" w:hint="eastAsia"/>
          <w:szCs w:val="21"/>
        </w:rPr>
        <w:t>11．（2分）如图，物体A在水平方向的力F的作用下，静止在竖直墙壁上；当水平力减小为</w:t>
      </w:r>
      <w:r>
        <w:rPr>
          <w:position w:val="-22"/>
        </w:rPr>
        <w:pict>
          <v:shape id="_x0000_i1042" type="#_x0000_t75" style="width:9.75pt;height:26.25pt">
            <v:imagedata r:id="rId41" o:title="菁优网-jyeoo"/>
          </v:shape>
        </w:pict>
      </w:r>
      <w:r>
        <w:rPr>
          <w:rFonts w:ascii="Times New Roman" w:eastAsia="新宋体" w:hAnsi="Times New Roman" w:hint="eastAsia"/>
          <w:szCs w:val="21"/>
        </w:rPr>
        <w:t>F时，物体A恰好沿竖直墙壁匀速下滑，此时对于物体A的描述正确的是（　　）</w:t>
      </w:r>
    </w:p>
    <w:p>
      <w:pPr>
        <w:spacing w:line="360" w:lineRule="auto"/>
        <w:ind w:left="273" w:leftChars="130"/>
      </w:pPr>
      <w:r>
        <w:rPr>
          <w:rFonts w:ascii="Times New Roman" w:eastAsia="新宋体" w:hAnsi="Times New Roman" w:hint="eastAsia"/>
          <w:szCs w:val="21"/>
        </w:rPr>
        <w:pict>
          <v:shape id="图片24" o:spid="_x0000_i1043" type="#_x0000_t75" alt="菁优网：http://www.jyeoo.com" style="width:70.5pt;height:67.5pt;mso-wrap-distance-left:0;mso-wrap-distance-right:0">
            <v:imagedata r:id="rId42" o:title=""/>
            <o:lock v:ext="edit" aspectratio="t"/>
          </v:shape>
        </w:pict>
      </w:r>
    </w:p>
    <w:p>
      <w:pPr>
        <w:spacing w:line="360" w:lineRule="auto"/>
        <w:ind w:firstLine="273" w:firstLineChars="130"/>
        <w:jc w:val="left"/>
      </w:pPr>
      <w:r>
        <w:rPr>
          <w:rFonts w:ascii="Times New Roman" w:eastAsia="新宋体" w:hAnsi="Times New Roman" w:hint="eastAsia"/>
          <w:szCs w:val="21"/>
        </w:rPr>
        <w:t>A．其所受摩擦力大小不变</w:t>
      </w:r>
      <w:r>
        <w:tab/>
      </w:r>
    </w:p>
    <w:p>
      <w:pPr>
        <w:spacing w:line="360" w:lineRule="auto"/>
        <w:ind w:firstLine="273" w:firstLineChars="130"/>
        <w:jc w:val="left"/>
      </w:pPr>
      <w:r>
        <w:rPr>
          <w:rFonts w:ascii="Times New Roman" w:eastAsia="新宋体" w:hAnsi="Times New Roman" w:hint="eastAsia"/>
          <w:szCs w:val="21"/>
        </w:rPr>
        <w:t>B．其所受摩擦力类型不变</w:t>
      </w:r>
      <w:r>
        <w:tab/>
      </w:r>
    </w:p>
    <w:p>
      <w:pPr>
        <w:spacing w:line="360" w:lineRule="auto"/>
        <w:ind w:firstLine="273" w:firstLineChars="130"/>
        <w:jc w:val="left"/>
      </w:pPr>
      <w:r>
        <w:rPr>
          <w:rFonts w:ascii="Times New Roman" w:eastAsia="新宋体" w:hAnsi="Times New Roman" w:hint="eastAsia"/>
          <w:szCs w:val="21"/>
        </w:rPr>
        <w:t>C．其摩擦力方向竖直向下</w:t>
      </w:r>
      <w:r>
        <w:tab/>
      </w:r>
    </w:p>
    <w:p>
      <w:pPr>
        <w:spacing w:line="360" w:lineRule="auto"/>
        <w:ind w:firstLine="273" w:firstLineChars="130"/>
        <w:jc w:val="left"/>
      </w:pPr>
      <w:r>
        <w:rPr>
          <w:rFonts w:ascii="Times New Roman" w:eastAsia="新宋体" w:hAnsi="Times New Roman" w:hint="eastAsia"/>
          <w:szCs w:val="21"/>
        </w:rPr>
        <w:t>D．其所受摩擦力为原来的</w:t>
      </w:r>
      <w:r>
        <w:rPr>
          <w:position w:val="-22"/>
        </w:rPr>
        <w:pict>
          <v:shape id="_x0000_i1044" type="#_x0000_t75" style="width:9.75pt;height:26.25pt">
            <v:imagedata r:id="rId41" o:title="菁优网-jyeoo"/>
          </v:shape>
        </w:pict>
      </w:r>
    </w:p>
    <w:p>
      <w:pPr>
        <w:spacing w:line="360" w:lineRule="auto"/>
        <w:ind w:left="273" w:hanging="273" w:hangingChars="130"/>
      </w:pPr>
      <w:r>
        <w:rPr>
          <w:rFonts w:ascii="Times New Roman" w:eastAsia="新宋体" w:hAnsi="Times New Roman" w:hint="eastAsia"/>
          <w:szCs w:val="21"/>
        </w:rPr>
        <w:t>12．（2分）如图，将一个装有部分水的烧瓶和打气筒紧密连接，要减小烧瓶内</w:t>
      </w:r>
      <w:r>
        <w:rPr>
          <w:rFonts w:ascii="Times New Roman" w:eastAsia="新宋体" w:hAnsi="Times New Roman" w:hint="eastAsia"/>
          <w:szCs w:val="21"/>
        </w:rPr>
        <w:t>的气压，下列方法可行的是（　　）</w:t>
      </w:r>
    </w:p>
    <w:p>
      <w:pPr>
        <w:spacing w:line="360" w:lineRule="auto"/>
        <w:ind w:left="273" w:leftChars="130"/>
      </w:pPr>
      <w:r>
        <w:rPr>
          <w:rFonts w:ascii="Times New Roman" w:eastAsia="新宋体" w:hAnsi="Times New Roman" w:hint="eastAsia"/>
          <w:szCs w:val="21"/>
        </w:rPr>
        <w:pict>
          <v:shape id="图片24" o:spid="_x0000_i1045" type="#_x0000_t75" alt="菁优网：http://www.jyeoo.com" style="width:124.55pt;height:101.3pt;mso-wrap-distance-left:0;mso-wrap-distance-right:0">
            <v:imagedata r:id="rId43" o:title=""/>
            <o:lock v:ext="edit" aspectratio="t"/>
          </v:shape>
        </w:pict>
      </w:r>
    </w:p>
    <w:p>
      <w:pPr>
        <w:tabs>
          <w:tab w:val="left" w:pos="4400"/>
        </w:tabs>
        <w:spacing w:line="360" w:lineRule="auto"/>
        <w:ind w:firstLine="273" w:firstLineChars="130"/>
        <w:jc w:val="left"/>
      </w:pPr>
      <w:r>
        <w:rPr>
          <w:rFonts w:ascii="Times New Roman" w:eastAsia="新宋体" w:hAnsi="Times New Roman" w:hint="eastAsia"/>
          <w:szCs w:val="21"/>
        </w:rPr>
        <w:t>A．用酒精灯对烧瓶加热</w:t>
      </w:r>
      <w:r>
        <w:tab/>
      </w:r>
      <w:r>
        <w:rPr>
          <w:rFonts w:ascii="Times New Roman" w:eastAsia="新宋体" w:hAnsi="Times New Roman" w:hint="eastAsia"/>
          <w:szCs w:val="21"/>
        </w:rPr>
        <w:t>B．用打气筒向瓶内打气</w:t>
      </w:r>
      <w:r>
        <w:tab/>
      </w:r>
    </w:p>
    <w:p>
      <w:pPr>
        <w:tabs>
          <w:tab w:val="left" w:pos="4400"/>
        </w:tabs>
        <w:spacing w:line="360" w:lineRule="auto"/>
        <w:ind w:firstLine="273" w:firstLineChars="130"/>
        <w:jc w:val="left"/>
      </w:pPr>
      <w:r>
        <w:rPr>
          <w:rFonts w:ascii="Times New Roman" w:eastAsia="新宋体" w:hAnsi="Times New Roman" w:hint="eastAsia"/>
          <w:szCs w:val="21"/>
        </w:rPr>
        <w:t>C．将整个装置放入冰箱</w:t>
      </w:r>
      <w:r>
        <w:tab/>
      </w:r>
      <w:r>
        <w:rPr>
          <w:rFonts w:ascii="Times New Roman" w:eastAsia="新宋体" w:hAnsi="Times New Roman" w:hint="eastAsia"/>
          <w:szCs w:val="21"/>
        </w:rPr>
        <w:t>D．放入钠块并迅速盖紧</w:t>
      </w:r>
    </w:p>
    <w:p>
      <w:pPr>
        <w:spacing w:line="360" w:lineRule="auto"/>
        <w:ind w:left="273" w:hanging="273" w:hangingChars="130"/>
      </w:pPr>
      <w:r>
        <w:rPr>
          <w:rFonts w:ascii="Times New Roman" w:eastAsia="新宋体" w:hAnsi="Times New Roman" w:hint="eastAsia"/>
          <w:szCs w:val="21"/>
        </w:rPr>
        <w:t>13．（2分）三个相同的磁环a、b、c（质量均为m）套在有木质底座的光滑木杆上，由于磁极间的相互作用（仅考虑相邻两个磁环间有力的作用），上面两个磁环都悬在空中，如图所示。下列说法正确的是（　　）</w:t>
      </w:r>
    </w:p>
    <w:p>
      <w:pPr>
        <w:spacing w:line="360" w:lineRule="auto"/>
        <w:ind w:left="273" w:leftChars="130"/>
      </w:pPr>
      <w:r>
        <w:rPr>
          <w:rFonts w:ascii="Times New Roman" w:eastAsia="新宋体" w:hAnsi="Times New Roman" w:hint="eastAsia"/>
          <w:szCs w:val="21"/>
        </w:rPr>
        <w:pict>
          <v:shape id="图片24" o:spid="_x0000_i1046" type="#_x0000_t75" alt="菁优网：http://www.jyeoo.com" style="width:103.5pt;height:95.25pt;mso-wrap-distance-left:0;mso-wrap-distance-right:0">
            <v:imagedata r:id="rId44" o:title=""/>
            <o:lock v:ext="edit" aspectratio="t"/>
          </v:shape>
        </w:pict>
      </w:r>
    </w:p>
    <w:p>
      <w:pPr>
        <w:spacing w:line="360" w:lineRule="auto"/>
        <w:ind w:firstLine="273" w:firstLineChars="130"/>
        <w:jc w:val="left"/>
      </w:pPr>
      <w:r>
        <w:rPr>
          <w:rFonts w:ascii="Times New Roman" w:eastAsia="新宋体" w:hAnsi="Times New Roman" w:hint="eastAsia"/>
          <w:szCs w:val="21"/>
        </w:rPr>
        <w:t>A．a对b的磁力和a的重力是平衡力</w:t>
      </w:r>
      <w:r>
        <w:tab/>
      </w:r>
    </w:p>
    <w:p>
      <w:pPr>
        <w:spacing w:line="360" w:lineRule="auto"/>
        <w:ind w:firstLine="273" w:firstLineChars="130"/>
        <w:jc w:val="left"/>
      </w:pPr>
      <w:r>
        <w:rPr>
          <w:rFonts w:ascii="Times New Roman" w:eastAsia="新宋体" w:hAnsi="Times New Roman" w:hint="eastAsia"/>
          <w:szCs w:val="21"/>
        </w:rPr>
        <w:t>B．b对c的磁力小于c对b的磁力</w:t>
      </w:r>
      <w:r>
        <w:tab/>
      </w:r>
    </w:p>
    <w:p>
      <w:pPr>
        <w:spacing w:line="360" w:lineRule="auto"/>
        <w:ind w:firstLine="273" w:firstLineChars="130"/>
        <w:jc w:val="left"/>
      </w:pPr>
      <w:r>
        <w:rPr>
          <w:rFonts w:ascii="Times New Roman" w:eastAsia="新宋体" w:hAnsi="Times New Roman" w:hint="eastAsia"/>
          <w:szCs w:val="21"/>
        </w:rPr>
        <w:t>C．c受到b的磁力大小为2mg</w:t>
      </w:r>
      <w:r>
        <w:tab/>
      </w:r>
    </w:p>
    <w:p>
      <w:pPr>
        <w:spacing w:line="360" w:lineRule="auto"/>
        <w:ind w:firstLine="273" w:firstLineChars="130"/>
        <w:jc w:val="left"/>
        <w:sectPr w:rsidSect="001B7693">
          <w:headerReference w:type="even" r:id="rId45"/>
          <w:headerReference w:type="default" r:id="rId46"/>
          <w:footerReference w:type="even" r:id="rId47"/>
          <w:footerReference w:type="default" r:id="rId48"/>
          <w:headerReference w:type="first" r:id="rId49"/>
          <w:footerReference w:type="first" r:id="rId50"/>
          <w:type w:val="nextPage"/>
          <w:pgSz w:w="11906" w:h="16838"/>
          <w:pgMar w:top="1440" w:right="1800" w:bottom="1440" w:left="1800" w:header="851" w:footer="992" w:gutter="0"/>
          <w:pgNumType w:start="4" w:chapStyle="5" w:chapSep="colon"/>
          <w:cols w:space="425"/>
          <w:titlePg w:val="0"/>
          <w:docGrid w:type="lines" w:linePitch="312"/>
        </w:sectPr>
      </w:pPr>
      <w:r>
        <w:rPr>
          <w:rFonts w:ascii="Times New Roman" w:eastAsia="新宋体" w:hAnsi="Times New Roman" w:hint="eastAsia"/>
          <w:szCs w:val="21"/>
        </w:rPr>
        <w:t>D．c对底座的压力大小为mg</w:t>
      </w:r>
    </w:p>
    <w:p>
      <w:pPr>
        <w:spacing w:line="360" w:lineRule="auto"/>
        <w:ind w:left="273" w:hanging="273" w:hangingChars="130"/>
      </w:pPr>
      <w:r>
        <w:rPr>
          <w:rFonts w:ascii="Times New Roman" w:eastAsia="新宋体" w:hAnsi="Times New Roman" w:hint="eastAsia"/>
          <w:szCs w:val="21"/>
        </w:rPr>
        <w:t>14．（2分）用如图甲所示的滑轮组提升</w:t>
      </w:r>
      <w:r>
        <w:rPr>
          <w:rFonts w:ascii="Times New Roman" w:eastAsia="新宋体" w:hAnsi="Times New Roman" w:hint="eastAsia"/>
          <w:szCs w:val="21"/>
        </w:rPr>
        <w:t>物体M，已知物体M所受的重力为550N，卷扬机加在绳子自由端的拉力F将物体M在20s内沿竖直方向匀速提升10m，拉力F做的功W随时间t的变化图像如图乙所示，忽略绳重及摩擦，下列说法正确的是（　　）</w:t>
      </w:r>
    </w:p>
    <w:p>
      <w:pPr>
        <w:spacing w:line="360" w:lineRule="auto"/>
        <w:ind w:left="273" w:leftChars="130"/>
      </w:pPr>
      <w:r>
        <w:rPr>
          <w:rFonts w:ascii="Times New Roman" w:eastAsia="新宋体" w:hAnsi="Times New Roman" w:hint="eastAsia"/>
          <w:szCs w:val="21"/>
        </w:rPr>
        <w:pict>
          <v:shape id="图片24" o:spid="_x0000_i1047" type="#_x0000_t75" alt="菁优网：http://www.jyeoo.com" style="width:223.55pt;height:132pt;mso-wrap-distance-left:0;mso-wrap-distance-right:0">
            <v:imagedata r:id="rId51" o:title=""/>
            <o:lock v:ext="edit" aspectratio="t"/>
          </v:shape>
        </w:pict>
      </w:r>
    </w:p>
    <w:p>
      <w:pPr>
        <w:spacing w:line="360" w:lineRule="auto"/>
        <w:ind w:firstLine="273" w:firstLineChars="130"/>
        <w:jc w:val="left"/>
      </w:pPr>
      <w:r>
        <w:rPr>
          <w:rFonts w:ascii="Times New Roman" w:eastAsia="新宋体" w:hAnsi="Times New Roman" w:hint="eastAsia"/>
          <w:szCs w:val="21"/>
        </w:rPr>
        <w:t>A．拉力F为350N</w:t>
      </w:r>
      <w:r>
        <w:tab/>
      </w:r>
    </w:p>
    <w:p>
      <w:pPr>
        <w:spacing w:line="360" w:lineRule="auto"/>
        <w:ind w:firstLine="273" w:firstLineChars="130"/>
        <w:jc w:val="left"/>
      </w:pPr>
      <w:r>
        <w:rPr>
          <w:rFonts w:ascii="Times New Roman" w:eastAsia="新宋体" w:hAnsi="Times New Roman" w:hint="eastAsia"/>
          <w:szCs w:val="21"/>
        </w:rPr>
        <w:t>B．动滑轮重为50N</w:t>
      </w:r>
      <w:r>
        <w:tab/>
      </w:r>
    </w:p>
    <w:p>
      <w:pPr>
        <w:spacing w:line="360" w:lineRule="auto"/>
        <w:ind w:firstLine="273" w:firstLineChars="130"/>
        <w:jc w:val="left"/>
      </w:pPr>
      <w:r>
        <w:rPr>
          <w:rFonts w:ascii="Times New Roman" w:eastAsia="新宋体" w:hAnsi="Times New Roman" w:hint="eastAsia"/>
          <w:szCs w:val="21"/>
        </w:rPr>
        <w:t>C．绳子自由端移动的速度为0.5m/s</w:t>
      </w:r>
      <w:r>
        <w:tab/>
      </w:r>
    </w:p>
    <w:p>
      <w:pPr>
        <w:spacing w:line="360" w:lineRule="auto"/>
        <w:ind w:firstLine="273" w:firstLineChars="130"/>
        <w:jc w:val="left"/>
      </w:pPr>
      <w:r>
        <w:rPr>
          <w:rFonts w:ascii="Times New Roman" w:eastAsia="新宋体" w:hAnsi="Times New Roman" w:hint="eastAsia"/>
          <w:szCs w:val="21"/>
        </w:rPr>
        <w:t>D．该滑轮组的机械效率为83.3%</w:t>
      </w:r>
    </w:p>
    <w:p>
      <w:pPr>
        <w:spacing w:line="360" w:lineRule="auto"/>
      </w:pPr>
      <w:r>
        <w:rPr>
          <w:rFonts w:ascii="Times New Roman" w:eastAsia="新宋体" w:hAnsi="Times New Roman" w:hint="eastAsia"/>
          <w:b/>
          <w:szCs w:val="21"/>
        </w:rPr>
        <w:t>二、填空题（共6小题，共12分）</w:t>
      </w:r>
    </w:p>
    <w:p>
      <w:pPr>
        <w:spacing w:line="360" w:lineRule="auto"/>
        <w:ind w:left="273" w:hanging="273" w:hangingChars="130"/>
      </w:pPr>
      <w:r>
        <w:rPr>
          <w:rFonts w:ascii="Times New Roman" w:eastAsia="新宋体" w:hAnsi="Times New Roman" w:hint="eastAsia"/>
          <w:szCs w:val="21"/>
        </w:rPr>
        <w:t xml:space="preserve">15．（2分）中国空间站太空授课的信息通过 </w:t>
      </w:r>
      <w:r>
        <w:rPr>
          <w:rFonts w:ascii="Times New Roman" w:eastAsia="新宋体" w:hAnsi="Times New Roman" w:hint="eastAsia"/>
          <w:szCs w:val="21"/>
          <w:u w:val="single"/>
        </w:rPr>
        <w:t>　      　</w:t>
      </w:r>
      <w:r>
        <w:rPr>
          <w:rFonts w:ascii="Times New Roman" w:eastAsia="新宋体" w:hAnsi="Times New Roman" w:hint="eastAsia"/>
          <w:szCs w:val="21"/>
        </w:rPr>
        <w:t xml:space="preserve">传送回地球；神舟飞船返回舱的外壳材料应具有熔点 </w:t>
      </w:r>
      <w:r>
        <w:rPr>
          <w:rFonts w:ascii="Times New Roman" w:eastAsia="新宋体" w:hAnsi="Times New Roman" w:hint="eastAsia"/>
          <w:szCs w:val="21"/>
          <w:u w:val="single"/>
        </w:rPr>
        <w:t>　   　</w:t>
      </w:r>
      <w:r>
        <w:rPr>
          <w:rFonts w:ascii="Times New Roman" w:eastAsia="新宋体" w:hAnsi="Times New Roman" w:hint="eastAsia"/>
          <w:szCs w:val="21"/>
        </w:rPr>
        <w:t>（选填</w:t>
      </w:r>
      <w:r>
        <w:rPr>
          <w:rFonts w:ascii="Times New Roman" w:eastAsia="新宋体" w:hAnsi="Times New Roman" w:hint="eastAsia"/>
          <w:szCs w:val="21"/>
        </w:rPr>
        <w:t>“</w:t>
      </w:r>
      <w:r>
        <w:rPr>
          <w:rFonts w:ascii="Times New Roman" w:eastAsia="新宋体" w:hAnsi="Times New Roman" w:hint="eastAsia"/>
          <w:szCs w:val="21"/>
        </w:rPr>
        <w:t>高/低</w:t>
      </w:r>
      <w:r>
        <w:rPr>
          <w:rFonts w:ascii="Times New Roman" w:eastAsia="新宋体" w:hAnsi="Times New Roman" w:hint="eastAsia"/>
          <w:szCs w:val="21"/>
        </w:rPr>
        <w:t>”</w:t>
      </w:r>
      <w:r>
        <w:rPr>
          <w:rFonts w:ascii="Times New Roman" w:eastAsia="新宋体" w:hAnsi="Times New Roman" w:hint="eastAsia"/>
          <w:szCs w:val="21"/>
        </w:rPr>
        <w:t>）的特性。</w:t>
      </w:r>
    </w:p>
    <w:p>
      <w:pPr>
        <w:spacing w:line="360" w:lineRule="auto"/>
        <w:ind w:left="273" w:hanging="273" w:hangingChars="130"/>
      </w:pPr>
      <w:r>
        <w:rPr>
          <w:rFonts w:ascii="Times New Roman" w:eastAsia="新宋体" w:hAnsi="Times New Roman" w:hint="eastAsia"/>
          <w:szCs w:val="21"/>
        </w:rPr>
        <w:t>16</w:t>
      </w:r>
      <w:r>
        <w:rPr>
          <w:rFonts w:ascii="Times New Roman" w:eastAsia="新宋体" w:hAnsi="Times New Roman" w:hint="eastAsia"/>
          <w:szCs w:val="21"/>
        </w:rPr>
        <w:t xml:space="preserve">．（2分）飞机落地后，其制动方式之一是通过增大刹车片对轮毂的压力来增大 </w:t>
      </w:r>
      <w:r>
        <w:rPr>
          <w:rFonts w:ascii="Times New Roman" w:eastAsia="新宋体" w:hAnsi="Times New Roman" w:hint="eastAsia"/>
          <w:szCs w:val="21"/>
          <w:u w:val="single"/>
        </w:rPr>
        <w:t>　     　</w:t>
      </w:r>
      <w:r>
        <w:rPr>
          <w:rFonts w:ascii="Times New Roman" w:eastAsia="新宋体" w:hAnsi="Times New Roman" w:hint="eastAsia"/>
          <w:szCs w:val="21"/>
        </w:rPr>
        <w:t>力，从而使轮子减速；踩</w:t>
      </w:r>
      <w:r>
        <w:rPr>
          <w:rFonts w:ascii="Times New Roman" w:eastAsia="新宋体" w:hAnsi="Times New Roman" w:hint="eastAsia"/>
          <w:szCs w:val="21"/>
        </w:rPr>
        <w:t>“</w:t>
      </w:r>
      <w:r>
        <w:rPr>
          <w:rFonts w:ascii="Times New Roman" w:eastAsia="新宋体" w:hAnsi="Times New Roman" w:hint="eastAsia"/>
          <w:szCs w:val="21"/>
        </w:rPr>
        <w:t>刹车</w:t>
      </w:r>
      <w:r>
        <w:rPr>
          <w:rFonts w:ascii="Times New Roman" w:eastAsia="新宋体" w:hAnsi="Times New Roman" w:hint="eastAsia"/>
          <w:szCs w:val="21"/>
        </w:rPr>
        <w:t>”</w:t>
      </w:r>
      <w:r>
        <w:rPr>
          <w:rFonts w:ascii="Times New Roman" w:eastAsia="新宋体" w:hAnsi="Times New Roman" w:hint="eastAsia"/>
          <w:szCs w:val="21"/>
        </w:rPr>
        <w:t xml:space="preserve">后飞机不能立即停下来是因为有 </w:t>
      </w:r>
      <w:r>
        <w:rPr>
          <w:rFonts w:ascii="Times New Roman" w:eastAsia="新宋体" w:hAnsi="Times New Roman" w:hint="eastAsia"/>
          <w:szCs w:val="21"/>
          <w:u w:val="single"/>
        </w:rPr>
        <w:t>　     　</w:t>
      </w:r>
      <w:r>
        <w:rPr>
          <w:rFonts w:ascii="Times New Roman" w:eastAsia="新宋体" w:hAnsi="Times New Roman" w:hint="eastAsia"/>
          <w:szCs w:val="21"/>
        </w:rPr>
        <w:t>。</w:t>
      </w:r>
    </w:p>
    <w:p>
      <w:pPr>
        <w:spacing w:line="360" w:lineRule="auto"/>
        <w:ind w:left="273" w:hanging="273" w:hangingChars="130"/>
      </w:pPr>
      <w:r>
        <w:rPr>
          <w:rFonts w:ascii="Times New Roman" w:eastAsia="新宋体" w:hAnsi="Times New Roman" w:hint="eastAsia"/>
          <w:szCs w:val="21"/>
        </w:rPr>
        <w:t>17．（2分）三峡船闸上下落差113m，是世界上最大的船闸，实现了大型船只的</w:t>
      </w:r>
      <w:r>
        <w:rPr>
          <w:rFonts w:ascii="Times New Roman" w:eastAsia="新宋体" w:hAnsi="Times New Roman" w:hint="eastAsia"/>
          <w:szCs w:val="21"/>
        </w:rPr>
        <w:t>“</w:t>
      </w:r>
      <w:r>
        <w:rPr>
          <w:rFonts w:ascii="Times New Roman" w:eastAsia="新宋体" w:hAnsi="Times New Roman" w:hint="eastAsia"/>
          <w:szCs w:val="21"/>
        </w:rPr>
        <w:t>逆流而上</w:t>
      </w:r>
      <w:r>
        <w:rPr>
          <w:rFonts w:ascii="Times New Roman" w:eastAsia="新宋体" w:hAnsi="Times New Roman" w:hint="eastAsia"/>
          <w:szCs w:val="21"/>
        </w:rPr>
        <w:t>”</w:t>
      </w:r>
      <w:r>
        <w:rPr>
          <w:rFonts w:ascii="Times New Roman" w:eastAsia="新宋体" w:hAnsi="Times New Roman" w:hint="eastAsia"/>
          <w:szCs w:val="21"/>
        </w:rPr>
        <w:t xml:space="preserve">，它是利用 </w:t>
      </w:r>
      <w:r>
        <w:rPr>
          <w:rFonts w:ascii="Times New Roman" w:eastAsia="新宋体" w:hAnsi="Times New Roman" w:hint="eastAsia"/>
          <w:szCs w:val="21"/>
          <w:u w:val="single"/>
        </w:rPr>
        <w:t>　      　</w:t>
      </w:r>
      <w:r>
        <w:rPr>
          <w:rFonts w:ascii="Times New Roman" w:eastAsia="新宋体" w:hAnsi="Times New Roman" w:hint="eastAsia"/>
          <w:szCs w:val="21"/>
        </w:rPr>
        <w:t xml:space="preserve">原理做成的。抽水机也叫水泵，是利用 </w:t>
      </w:r>
      <w:r>
        <w:rPr>
          <w:rFonts w:ascii="Times New Roman" w:eastAsia="新宋体" w:hAnsi="Times New Roman" w:hint="eastAsia"/>
          <w:szCs w:val="21"/>
          <w:u w:val="single"/>
        </w:rPr>
        <w:t>　      　</w:t>
      </w:r>
      <w:r>
        <w:rPr>
          <w:rFonts w:ascii="Times New Roman" w:eastAsia="新宋体" w:hAnsi="Times New Roman" w:hint="eastAsia"/>
          <w:szCs w:val="21"/>
        </w:rPr>
        <w:t>把水从低处抽到高处的。</w:t>
      </w:r>
    </w:p>
    <w:p>
      <w:pPr>
        <w:spacing w:line="360" w:lineRule="auto"/>
        <w:ind w:left="273" w:hanging="273" w:hangingChars="130"/>
      </w:pPr>
      <w:r>
        <w:rPr>
          <w:rFonts w:ascii="Times New Roman" w:eastAsia="新宋体" w:hAnsi="Times New Roman" w:hint="eastAsia"/>
          <w:szCs w:val="21"/>
        </w:rPr>
        <w:t xml:space="preserve">18．（2分）一辆行驶的汽车车厢里挂着一个小球。当出现了如图所示的情景时，汽车在做 </w:t>
      </w:r>
      <w:r>
        <w:rPr>
          <w:rFonts w:ascii="Times New Roman" w:eastAsia="新宋体" w:hAnsi="Times New Roman" w:hint="eastAsia"/>
          <w:szCs w:val="21"/>
          <w:u w:val="single"/>
        </w:rPr>
        <w:t>　     　</w:t>
      </w:r>
      <w:r>
        <w:rPr>
          <w:rFonts w:ascii="Times New Roman" w:eastAsia="新宋体" w:hAnsi="Times New Roman" w:hint="eastAsia"/>
          <w:szCs w:val="21"/>
        </w:rPr>
        <w:t>（选填</w:t>
      </w:r>
      <w:r>
        <w:rPr>
          <w:rFonts w:ascii="Times New Roman" w:eastAsia="新宋体" w:hAnsi="Times New Roman" w:hint="eastAsia"/>
          <w:szCs w:val="21"/>
        </w:rPr>
        <w:t>“</w:t>
      </w:r>
      <w:r>
        <w:rPr>
          <w:rFonts w:ascii="Times New Roman" w:eastAsia="新宋体" w:hAnsi="Times New Roman" w:hint="eastAsia"/>
          <w:szCs w:val="21"/>
        </w:rPr>
        <w:t>加速</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匀速</w:t>
      </w:r>
      <w:r>
        <w:rPr>
          <w:rFonts w:ascii="Times New Roman" w:eastAsia="新宋体" w:hAnsi="Times New Roman" w:hint="eastAsia"/>
          <w:szCs w:val="21"/>
        </w:rPr>
        <w:t>”</w:t>
      </w:r>
      <w:r>
        <w:rPr>
          <w:rFonts w:ascii="Times New Roman" w:eastAsia="新宋体" w:hAnsi="Times New Roman" w:hint="eastAsia"/>
          <w:szCs w:val="21"/>
        </w:rPr>
        <w:t>或</w:t>
      </w:r>
      <w:r>
        <w:rPr>
          <w:rFonts w:ascii="Times New Roman" w:eastAsia="新宋体" w:hAnsi="Times New Roman" w:hint="eastAsia"/>
          <w:szCs w:val="21"/>
        </w:rPr>
        <w:t>“</w:t>
      </w:r>
      <w:r>
        <w:rPr>
          <w:rFonts w:ascii="Times New Roman" w:eastAsia="新宋体" w:hAnsi="Times New Roman" w:hint="eastAsia"/>
          <w:szCs w:val="21"/>
        </w:rPr>
        <w:t>减速</w:t>
      </w:r>
      <w:r>
        <w:rPr>
          <w:rFonts w:ascii="Times New Roman" w:eastAsia="新宋体" w:hAnsi="Times New Roman" w:hint="eastAsia"/>
          <w:szCs w:val="21"/>
        </w:rPr>
        <w:t>”</w:t>
      </w:r>
      <w:r>
        <w:rPr>
          <w:rFonts w:ascii="Times New Roman" w:eastAsia="新宋体" w:hAnsi="Times New Roman" w:hint="eastAsia"/>
          <w:szCs w:val="21"/>
        </w:rPr>
        <w:t>）运动。此时绳子对球的拉</w:t>
      </w:r>
      <w:r>
        <w:rPr>
          <w:rFonts w:ascii="Times New Roman" w:eastAsia="新宋体" w:hAnsi="Times New Roman" w:hint="eastAsia"/>
          <w:szCs w:val="21"/>
        </w:rPr>
        <w:t xml:space="preserve">力和球受到的重力 </w:t>
      </w:r>
      <w:r>
        <w:rPr>
          <w:rFonts w:ascii="Times New Roman" w:eastAsia="新宋体" w:hAnsi="Times New Roman" w:hint="eastAsia"/>
          <w:szCs w:val="21"/>
          <w:u w:val="single"/>
        </w:rPr>
        <w:t>　     　</w:t>
      </w:r>
      <w:r>
        <w:rPr>
          <w:rFonts w:ascii="Times New Roman" w:eastAsia="新宋体" w:hAnsi="Times New Roman" w:hint="eastAsia"/>
          <w:szCs w:val="21"/>
        </w:rPr>
        <w:t>（选填</w:t>
      </w:r>
      <w:r>
        <w:rPr>
          <w:rFonts w:ascii="Times New Roman" w:eastAsia="新宋体" w:hAnsi="Times New Roman" w:hint="eastAsia"/>
          <w:szCs w:val="21"/>
        </w:rPr>
        <w:t>“</w:t>
      </w:r>
      <w:r>
        <w:rPr>
          <w:rFonts w:ascii="Times New Roman" w:eastAsia="新宋体" w:hAnsi="Times New Roman" w:hint="eastAsia"/>
          <w:szCs w:val="21"/>
        </w:rPr>
        <w:t>是</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不是</w:t>
      </w:r>
      <w:r>
        <w:rPr>
          <w:rFonts w:ascii="Times New Roman" w:eastAsia="新宋体" w:hAnsi="Times New Roman" w:hint="eastAsia"/>
          <w:szCs w:val="21"/>
        </w:rPr>
        <w:t>”</w:t>
      </w:r>
      <w:r>
        <w:rPr>
          <w:rFonts w:ascii="Times New Roman" w:eastAsia="新宋体" w:hAnsi="Times New Roman" w:hint="eastAsia"/>
          <w:szCs w:val="21"/>
        </w:rPr>
        <w:t>或</w:t>
      </w:r>
      <w:r>
        <w:rPr>
          <w:rFonts w:ascii="Times New Roman" w:eastAsia="新宋体" w:hAnsi="Times New Roman" w:hint="eastAsia"/>
          <w:szCs w:val="21"/>
        </w:rPr>
        <w:t>“</w:t>
      </w:r>
      <w:r>
        <w:rPr>
          <w:rFonts w:ascii="Times New Roman" w:eastAsia="新宋体" w:hAnsi="Times New Roman" w:hint="eastAsia"/>
          <w:szCs w:val="21"/>
        </w:rPr>
        <w:t>可能是</w:t>
      </w:r>
      <w:r>
        <w:rPr>
          <w:rFonts w:ascii="Times New Roman" w:eastAsia="新宋体" w:hAnsi="Times New Roman" w:hint="eastAsia"/>
          <w:szCs w:val="21"/>
        </w:rPr>
        <w:t>”</w:t>
      </w:r>
      <w:r>
        <w:rPr>
          <w:rFonts w:ascii="Times New Roman" w:eastAsia="新宋体" w:hAnsi="Times New Roman" w:hint="eastAsia"/>
          <w:szCs w:val="21"/>
        </w:rPr>
        <w:t>）一对平衡力。</w:t>
      </w:r>
    </w:p>
    <w:p>
      <w:pPr>
        <w:spacing w:line="360" w:lineRule="auto"/>
        <w:ind w:left="273" w:leftChars="130"/>
      </w:pPr>
      <w:r>
        <w:rPr>
          <w:rFonts w:ascii="Times New Roman" w:eastAsia="新宋体" w:hAnsi="Times New Roman" w:hint="eastAsia"/>
          <w:szCs w:val="21"/>
        </w:rPr>
        <w:pict>
          <v:shape id="图片24" o:spid="_x0000_i1048" type="#_x0000_t75" alt="菁优网：http://www.jyeoo.com" style="width:128.25pt;height:47.25pt;mso-wrap-distance-left:0;mso-wrap-distance-right:0">
            <v:imagedata r:id="rId52" o:title=""/>
            <o:lock v:ext="edit" aspectratio="t"/>
          </v:shape>
        </w:pict>
      </w:r>
    </w:p>
    <w:p>
      <w:pPr>
        <w:spacing w:line="360" w:lineRule="auto"/>
        <w:ind w:left="273" w:hanging="273" w:hangingChars="130"/>
        <w:sectPr w:rsidSect="001B7693">
          <w:headerReference w:type="even" r:id="rId53"/>
          <w:headerReference w:type="default" r:id="rId54"/>
          <w:footerReference w:type="even" r:id="rId55"/>
          <w:footerReference w:type="default" r:id="rId56"/>
          <w:headerReference w:type="first" r:id="rId57"/>
          <w:footerReference w:type="first" r:id="rId58"/>
          <w:type w:val="nextPage"/>
          <w:pgSz w:w="11906" w:h="16838"/>
          <w:pgMar w:top="1440" w:right="1800" w:bottom="1440" w:left="1800" w:header="851" w:footer="992" w:gutter="0"/>
          <w:pgNumType w:start="5" w:chapStyle="5" w:chapSep="colon"/>
          <w:cols w:space="425"/>
          <w:titlePg w:val="0"/>
          <w:docGrid w:type="lines" w:linePitch="312"/>
        </w:sectPr>
      </w:pPr>
      <w:r>
        <w:rPr>
          <w:rFonts w:ascii="Times New Roman" w:eastAsia="新宋体" w:hAnsi="Times New Roman" w:hint="eastAsia"/>
          <w:szCs w:val="21"/>
        </w:rPr>
        <w:t xml:space="preserve">19．（2分）如图所示，一辆小汽车发动机的功率为60kW，当它在水平公路上以20m/s的速度匀速行驶20min时，发动机提供的牵引力所做的功为 </w:t>
      </w:r>
      <w:r>
        <w:rPr>
          <w:rFonts w:ascii="Times New Roman" w:eastAsia="新宋体" w:hAnsi="Times New Roman" w:hint="eastAsia"/>
          <w:szCs w:val="21"/>
          <w:u w:val="single"/>
        </w:rPr>
        <w:t>　          　</w:t>
      </w:r>
      <w:r>
        <w:rPr>
          <w:rFonts w:ascii="Times New Roman" w:eastAsia="新宋体" w:hAnsi="Times New Roman" w:hint="eastAsia"/>
          <w:szCs w:val="21"/>
        </w:rPr>
        <w:t xml:space="preserve">J，发动机提供的牵引力为 </w:t>
      </w:r>
      <w:r>
        <w:rPr>
          <w:rFonts w:ascii="Times New Roman" w:eastAsia="新宋体" w:hAnsi="Times New Roman" w:hint="eastAsia"/>
          <w:szCs w:val="21"/>
          <w:u w:val="single"/>
        </w:rPr>
        <w:t>　        　</w:t>
      </w:r>
      <w:r>
        <w:rPr>
          <w:rFonts w:ascii="Times New Roman" w:eastAsia="新宋体" w:hAnsi="Times New Roman" w:hint="eastAsia"/>
          <w:szCs w:val="21"/>
        </w:rPr>
        <w:t>N。</w:t>
      </w:r>
    </w:p>
    <w:p>
      <w:pPr>
        <w:spacing w:line="360" w:lineRule="auto"/>
        <w:ind w:left="273" w:leftChars="130"/>
      </w:pPr>
      <w:r>
        <w:rPr>
          <w:rFonts w:ascii="Times New Roman" w:eastAsia="新宋体" w:hAnsi="Times New Roman" w:hint="eastAsia"/>
          <w:szCs w:val="21"/>
        </w:rPr>
        <w:pict>
          <v:shape id="图片24" o:spid="_x0000_i1049" type="#_x0000_t75" alt="菁优网：http://www.jyeoo.com" style="width:75.75pt;height:42pt;mso-wrap-distance-left:0;mso-wrap-distance-right:0">
            <v:imagedata r:id="rId59" o:title=""/>
            <o:lock v:ext="edit" aspectratio="t"/>
          </v:shape>
        </w:pict>
      </w:r>
    </w:p>
    <w:p>
      <w:pPr>
        <w:spacing w:line="360" w:lineRule="auto"/>
        <w:ind w:left="273" w:hanging="273" w:hangingChars="130"/>
      </w:pPr>
      <w:r>
        <w:rPr>
          <w:rFonts w:ascii="Times New Roman" w:eastAsia="新宋体" w:hAnsi="Times New Roman" w:hint="eastAsia"/>
          <w:szCs w:val="21"/>
        </w:rPr>
        <w:t xml:space="preserve">20．（2分）A、B两物体叠放在水平桌面上，如图所示，当右端挂5N的物体C时，物体A、B恰好能一起向右做匀速直线运动，此时A、B间的摩擦力为 </w:t>
      </w:r>
      <w:r>
        <w:rPr>
          <w:rFonts w:ascii="Times New Roman" w:eastAsia="新宋体" w:hAnsi="Times New Roman" w:hint="eastAsia"/>
          <w:szCs w:val="21"/>
          <w:u w:val="single"/>
        </w:rPr>
        <w:t>　   　</w:t>
      </w:r>
      <w:r>
        <w:rPr>
          <w:rFonts w:ascii="Times New Roman" w:eastAsia="新宋体" w:hAnsi="Times New Roman" w:hint="eastAsia"/>
          <w:szCs w:val="21"/>
        </w:rPr>
        <w:t>N；若对物体B施加一个水平向左的力使物体A、B一起</w:t>
      </w:r>
      <w:r>
        <w:rPr>
          <w:rFonts w:ascii="Times New Roman" w:eastAsia="新宋体" w:hAnsi="Times New Roman" w:hint="eastAsia"/>
          <w:szCs w:val="21"/>
        </w:rPr>
        <w:t xml:space="preserve">向左做匀速直线运动，绳与滑轮间的摩擦忽略不计，该力的大小为 </w:t>
      </w:r>
      <w:r>
        <w:rPr>
          <w:rFonts w:ascii="Times New Roman" w:eastAsia="新宋体" w:hAnsi="Times New Roman" w:hint="eastAsia"/>
          <w:szCs w:val="21"/>
          <w:u w:val="single"/>
        </w:rPr>
        <w:t>　     　</w:t>
      </w:r>
      <w:r>
        <w:rPr>
          <w:rFonts w:ascii="Times New Roman" w:eastAsia="新宋体" w:hAnsi="Times New Roman" w:hint="eastAsia"/>
          <w:szCs w:val="21"/>
        </w:rPr>
        <w:t>N。</w:t>
      </w:r>
    </w:p>
    <w:p>
      <w:pPr>
        <w:spacing w:line="360" w:lineRule="auto"/>
        <w:ind w:left="273" w:leftChars="130"/>
      </w:pPr>
      <w:r>
        <w:rPr>
          <w:rFonts w:ascii="Times New Roman" w:eastAsia="新宋体" w:hAnsi="Times New Roman" w:hint="eastAsia"/>
          <w:szCs w:val="21"/>
        </w:rPr>
        <w:pict>
          <v:shape id="图片24" o:spid="_x0000_i1050" type="#_x0000_t75" alt="菁优网：http://www.jyeoo.com" style="width:73.5pt;height:78pt;mso-wrap-distance-left:0;mso-wrap-distance-right:0">
            <v:imagedata r:id="rId60" o:title=""/>
            <o:lock v:ext="edit" aspectratio="t"/>
          </v:shape>
        </w:pict>
      </w:r>
    </w:p>
    <w:p>
      <w:pPr>
        <w:spacing w:line="360" w:lineRule="auto"/>
      </w:pPr>
      <w:r>
        <w:rPr>
          <w:rFonts w:ascii="Times New Roman" w:eastAsia="新宋体" w:hAnsi="Times New Roman" w:hint="eastAsia"/>
          <w:b/>
          <w:szCs w:val="21"/>
        </w:rPr>
        <w:t>三、作图题（2小题，共4分）</w:t>
      </w:r>
    </w:p>
    <w:p>
      <w:pPr>
        <w:spacing w:line="360" w:lineRule="auto"/>
        <w:ind w:left="273" w:hanging="273" w:hangingChars="130"/>
      </w:pPr>
      <w:r>
        <w:rPr>
          <w:rFonts w:ascii="Times New Roman" w:eastAsia="新宋体" w:hAnsi="Times New Roman" w:hint="eastAsia"/>
          <w:szCs w:val="21"/>
        </w:rPr>
        <w:t>21．（2分）如图甲所示是某景区巨石奇观，图乙是其简化图，O点为上方巨石的重心。请在图乙中画出上方巨石的受力示意图。</w:t>
      </w:r>
    </w:p>
    <w:p>
      <w:pPr>
        <w:spacing w:line="360" w:lineRule="auto"/>
        <w:ind w:left="273" w:leftChars="130"/>
      </w:pPr>
      <w:r>
        <w:rPr>
          <w:rFonts w:ascii="Times New Roman" w:eastAsia="新宋体" w:hAnsi="Times New Roman" w:hint="eastAsia"/>
          <w:szCs w:val="21"/>
        </w:rPr>
        <w:pict>
          <v:shape id="图片24" o:spid="_x0000_i1051" type="#_x0000_t75" alt="菁优网：http://www.jyeoo.com" style="width:189.05pt;height:96pt;mso-wrap-distance-left:0;mso-wrap-distance-right:0">
            <v:imagedata r:id="rId61" o:title=""/>
            <o:lock v:ext="edit" aspectratio="t"/>
          </v:shape>
        </w:pict>
      </w:r>
    </w:p>
    <w:p>
      <w:pPr>
        <w:spacing w:line="360" w:lineRule="auto"/>
        <w:ind w:left="273" w:hanging="273" w:hangingChars="130"/>
      </w:pPr>
      <w:r>
        <w:rPr>
          <w:rFonts w:ascii="Times New Roman" w:eastAsia="新宋体" w:hAnsi="Times New Roman" w:hint="eastAsia"/>
          <w:szCs w:val="21"/>
        </w:rPr>
        <w:t>22．（2分）如图是建筑工地上工人用独轮车搬运材料的情景。设O</w:t>
      </w:r>
      <w:r>
        <w:rPr>
          <w:rFonts w:ascii="Times New Roman" w:eastAsia="新宋体" w:hAnsi="Times New Roman" w:hint="eastAsia"/>
          <w:sz w:val="24"/>
          <w:szCs w:val="24"/>
          <w:vertAlign w:val="subscript"/>
        </w:rPr>
        <w:t>1</w:t>
      </w:r>
      <w:r>
        <w:rPr>
          <w:rFonts w:ascii="Times New Roman" w:eastAsia="新宋体" w:hAnsi="Times New Roman" w:hint="eastAsia"/>
          <w:szCs w:val="21"/>
        </w:rPr>
        <w:t>为独轮车支点，F</w:t>
      </w:r>
      <w:r>
        <w:rPr>
          <w:rFonts w:ascii="Times New Roman" w:eastAsia="新宋体" w:hAnsi="Times New Roman" w:hint="eastAsia"/>
          <w:sz w:val="24"/>
          <w:szCs w:val="24"/>
          <w:vertAlign w:val="subscript"/>
        </w:rPr>
        <w:t>1</w:t>
      </w:r>
      <w:r>
        <w:rPr>
          <w:rFonts w:ascii="Times New Roman" w:eastAsia="新宋体" w:hAnsi="Times New Roman" w:hint="eastAsia"/>
          <w:szCs w:val="21"/>
        </w:rPr>
        <w:t>为动力。请作出动力臂l</w:t>
      </w:r>
      <w:r>
        <w:rPr>
          <w:rFonts w:ascii="Times New Roman" w:eastAsia="新宋体" w:hAnsi="Times New Roman" w:hint="eastAsia"/>
          <w:sz w:val="24"/>
          <w:szCs w:val="24"/>
          <w:vertAlign w:val="subscript"/>
        </w:rPr>
        <w:t>1</w:t>
      </w:r>
      <w:r>
        <w:rPr>
          <w:rFonts w:ascii="Times New Roman" w:eastAsia="新宋体" w:hAnsi="Times New Roman" w:hint="eastAsia"/>
          <w:szCs w:val="21"/>
        </w:rPr>
        <w:t>和独轮车所受重力的示意图（O</w:t>
      </w:r>
      <w:r>
        <w:rPr>
          <w:rFonts w:ascii="Times New Roman" w:eastAsia="新宋体" w:hAnsi="Times New Roman" w:hint="eastAsia"/>
          <w:sz w:val="24"/>
          <w:szCs w:val="24"/>
          <w:vertAlign w:val="subscript"/>
        </w:rPr>
        <w:t>2</w:t>
      </w:r>
      <w:r>
        <w:rPr>
          <w:rFonts w:ascii="Times New Roman" w:eastAsia="新宋体" w:hAnsi="Times New Roman" w:hint="eastAsia"/>
          <w:szCs w:val="21"/>
        </w:rPr>
        <w:t>为重心）。</w:t>
      </w:r>
    </w:p>
    <w:p>
      <w:pPr>
        <w:spacing w:line="360" w:lineRule="auto"/>
        <w:ind w:left="273" w:leftChars="130"/>
      </w:pPr>
      <w:r>
        <w:rPr>
          <w:rFonts w:ascii="Times New Roman" w:eastAsia="新宋体" w:hAnsi="Times New Roman" w:hint="eastAsia"/>
          <w:szCs w:val="21"/>
        </w:rPr>
        <w:pict>
          <v:shape id="图片24" o:spid="_x0000_i1052" type="#_x0000_t75" alt="菁优网：http://www.jyeoo.com" style="width:113.25pt;height:104.25pt;mso-wrap-distance-left:0;mso-wrap-distance-right:0">
            <v:imagedata r:id="rId62" o:title=""/>
            <o:lock v:ext="edit" aspectratio="t"/>
          </v:shape>
        </w:pict>
      </w:r>
    </w:p>
    <w:p>
      <w:pPr>
        <w:spacing w:line="360" w:lineRule="auto"/>
      </w:pPr>
      <w:r>
        <w:rPr>
          <w:rFonts w:ascii="Times New Roman" w:eastAsia="新宋体" w:hAnsi="Times New Roman" w:hint="eastAsia"/>
          <w:b/>
          <w:szCs w:val="21"/>
        </w:rPr>
        <w:t>四、简答题（1小题，共4分）</w:t>
      </w:r>
    </w:p>
    <w:p>
      <w:pPr>
        <w:spacing w:line="360" w:lineRule="auto"/>
        <w:ind w:left="273" w:hanging="273" w:hangingChars="130"/>
      </w:pPr>
      <w:r>
        <w:rPr>
          <w:rFonts w:ascii="Times New Roman" w:eastAsia="新宋体" w:hAnsi="Times New Roman" w:hint="eastAsia"/>
          <w:szCs w:val="21"/>
        </w:rPr>
        <w:t>23．（4分）国家速滑馆内一场速滑赛结束，运动员穿戴的冰刀鞋使赛道冰面产生了凹凸不平的划痕，如</w:t>
      </w:r>
      <w:r>
        <w:rPr>
          <w:rFonts w:ascii="Times New Roman" w:eastAsia="新宋体" w:hAnsi="Times New Roman" w:hint="eastAsia"/>
          <w:szCs w:val="21"/>
        </w:rPr>
        <w:t>图所示。为迎接下一场比赛，工作人员通过浇水并喷洒干冰对冰面破损处进行修复。请回答：</w:t>
      </w:r>
    </w:p>
    <w:p>
      <w:pPr>
        <w:spacing w:line="360" w:lineRule="auto"/>
        <w:ind w:left="273" w:leftChars="130"/>
      </w:pPr>
      <w:r>
        <w:rPr>
          <w:rFonts w:ascii="Times New Roman" w:eastAsia="新宋体" w:hAnsi="Times New Roman" w:hint="eastAsia"/>
          <w:szCs w:val="21"/>
        </w:rPr>
        <w:t>（1）为什么锋利的冰刀会对冰面产生划痕？</w:t>
      </w:r>
    </w:p>
    <w:p>
      <w:pPr>
        <w:spacing w:line="360" w:lineRule="auto"/>
        <w:ind w:left="273" w:leftChars="130"/>
        <w:sectPr w:rsidSect="001B7693">
          <w:headerReference w:type="even" r:id="rId63"/>
          <w:headerReference w:type="default" r:id="rId64"/>
          <w:footerReference w:type="even" r:id="rId65"/>
          <w:footerReference w:type="default" r:id="rId66"/>
          <w:headerReference w:type="first" r:id="rId67"/>
          <w:footerReference w:type="first" r:id="rId68"/>
          <w:type w:val="nextPage"/>
          <w:pgSz w:w="11906" w:h="16838"/>
          <w:pgMar w:top="1440" w:right="1800" w:bottom="1440" w:left="1800" w:header="851" w:footer="992" w:gutter="0"/>
          <w:pgNumType w:start="6" w:chapStyle="5" w:chapSep="colon"/>
          <w:cols w:space="425"/>
          <w:titlePg w:val="0"/>
          <w:docGrid w:type="lines" w:linePitch="312"/>
        </w:sectPr>
      </w:pPr>
      <w:r>
        <w:rPr>
          <w:rFonts w:ascii="Times New Roman" w:eastAsia="新宋体" w:hAnsi="Times New Roman" w:hint="eastAsia"/>
          <w:szCs w:val="21"/>
        </w:rPr>
        <w:t>（2）用物态变化的知识说明浇水并喷洒干冰能快速修复冰面的原因。</w:t>
      </w:r>
    </w:p>
    <w:p>
      <w:pPr>
        <w:spacing w:line="360" w:lineRule="auto"/>
        <w:ind w:left="273" w:leftChars="130"/>
      </w:pPr>
      <w:r>
        <w:rPr>
          <w:rFonts w:ascii="Times New Roman" w:eastAsia="新宋体" w:hAnsi="Times New Roman" w:hint="eastAsia"/>
          <w:szCs w:val="21"/>
        </w:rPr>
        <w:pict>
          <v:shape id="图片24" o:spid="_x0000_i1053" type="#_x0000_t75" alt="菁优网：http://www.jyeoo.com" style="width:97.5pt;height:73.5pt;mso-wrap-distance-left:0;mso-wrap-distance-right:0">
            <v:imagedata r:id="rId69" o:title=""/>
            <o:lock v:ext="edit" aspectratio="t"/>
          </v:shape>
        </w:pict>
      </w:r>
    </w:p>
    <w:p>
      <w:pPr>
        <w:spacing w:line="360" w:lineRule="auto"/>
      </w:pPr>
      <w:r>
        <w:rPr>
          <w:rFonts w:ascii="Times New Roman" w:eastAsia="新宋体" w:hAnsi="Times New Roman" w:hint="eastAsia"/>
          <w:b/>
          <w:szCs w:val="21"/>
        </w:rPr>
        <w:t>五、实验题（共5小题，共30分）</w:t>
      </w:r>
    </w:p>
    <w:p>
      <w:pPr>
        <w:spacing w:line="360" w:lineRule="auto"/>
        <w:ind w:left="273" w:hanging="273" w:hangingChars="130"/>
      </w:pPr>
      <w:r>
        <w:rPr>
          <w:rFonts w:ascii="Times New Roman" w:eastAsia="新宋体" w:hAnsi="Times New Roman" w:hint="eastAsia"/>
          <w:szCs w:val="21"/>
        </w:rPr>
        <w:t>24．（6分）利用轻质杠杆探究杠杆平衡条件的实验中。</w:t>
      </w:r>
    </w:p>
    <w:p>
      <w:pPr>
        <w:spacing w:line="360" w:lineRule="auto"/>
        <w:ind w:left="273" w:leftChars="130"/>
      </w:pPr>
      <w:r>
        <w:rPr>
          <w:rFonts w:ascii="Times New Roman" w:eastAsia="新宋体" w:hAnsi="Times New Roman" w:hint="eastAsia"/>
          <w:szCs w:val="21"/>
        </w:rPr>
        <w:pict>
          <v:shape id="图片24" o:spid="_x0000_i1054" type="#_x0000_t75" alt="菁优网：http://www.jyeoo.com" style="width:399.9pt;height:294.85pt;mso-wrap-distance-left:0;mso-wrap-distance-right:0">
            <v:imagedata r:id="rId70" o:title=""/>
            <o:lock v:ext="edit" aspectratio="t"/>
          </v:shape>
        </w:pict>
      </w:r>
    </w:p>
    <w:p>
      <w:pPr>
        <w:spacing w:line="360" w:lineRule="auto"/>
        <w:ind w:left="273" w:leftChars="130"/>
      </w:pPr>
      <w:r>
        <w:rPr>
          <w:rFonts w:ascii="Times New Roman" w:eastAsia="新宋体" w:hAnsi="Times New Roman" w:hint="eastAsia"/>
          <w:szCs w:val="21"/>
        </w:rPr>
        <w:t xml:space="preserve">（1）杠杆静止时如图甲，要使杠杆在 </w:t>
      </w:r>
      <w:r>
        <w:rPr>
          <w:rFonts w:ascii="Times New Roman" w:eastAsia="新宋体" w:hAnsi="Times New Roman" w:hint="eastAsia"/>
          <w:szCs w:val="21"/>
          <w:u w:val="single"/>
        </w:rPr>
        <w:t>　     　</w:t>
      </w:r>
      <w:r>
        <w:rPr>
          <w:rFonts w:ascii="Times New Roman" w:eastAsia="新宋体" w:hAnsi="Times New Roman" w:hint="eastAsia"/>
          <w:szCs w:val="21"/>
        </w:rPr>
        <w:t xml:space="preserve">位置平衡，应将平衡螺母向 </w:t>
      </w:r>
      <w:r>
        <w:rPr>
          <w:rFonts w:ascii="Times New Roman" w:eastAsia="新宋体" w:hAnsi="Times New Roman" w:hint="eastAsia"/>
          <w:szCs w:val="21"/>
          <w:u w:val="single"/>
        </w:rPr>
        <w:t>　   　</w:t>
      </w:r>
      <w:r>
        <w:rPr>
          <w:rFonts w:ascii="Times New Roman" w:eastAsia="新宋体" w:hAnsi="Times New Roman" w:hint="eastAsia"/>
          <w:szCs w:val="21"/>
        </w:rPr>
        <w:t>调节；</w:t>
      </w:r>
    </w:p>
    <w:p>
      <w:pPr>
        <w:spacing w:line="360" w:lineRule="auto"/>
        <w:ind w:left="273" w:leftChars="130"/>
      </w:pPr>
      <w:r>
        <w:rPr>
          <w:rFonts w:ascii="Times New Roman" w:eastAsia="新宋体" w:hAnsi="Times New Roman" w:hint="eastAsia"/>
          <w:szCs w:val="21"/>
        </w:rPr>
        <w:t xml:space="preserve">（2）如图乙，在A点挂4个钩码，在B点挂 </w:t>
      </w:r>
      <w:r>
        <w:rPr>
          <w:rFonts w:ascii="Times New Roman" w:eastAsia="新宋体" w:hAnsi="Times New Roman" w:hint="eastAsia"/>
          <w:szCs w:val="21"/>
          <w:u w:val="single"/>
        </w:rPr>
        <w:t>　   　</w:t>
      </w:r>
      <w:r>
        <w:rPr>
          <w:rFonts w:ascii="Times New Roman" w:eastAsia="新宋体" w:hAnsi="Times New Roman" w:hint="eastAsia"/>
          <w:szCs w:val="21"/>
        </w:rPr>
        <w:t>个钩码，仍可使其在水平位置平衡；</w:t>
      </w:r>
    </w:p>
    <w:p>
      <w:pPr>
        <w:spacing w:line="360" w:lineRule="auto"/>
        <w:ind w:left="273" w:leftChars="130"/>
      </w:pPr>
      <w:r>
        <w:rPr>
          <w:rFonts w:ascii="Times New Roman" w:eastAsia="新宋体" w:hAnsi="Times New Roman" w:hint="eastAsia"/>
          <w:szCs w:val="21"/>
        </w:rPr>
        <w:t>（3）用弹簧测力计代替钩码，如图丙所示，不断改</w:t>
      </w:r>
      <w:r>
        <w:rPr>
          <w:rFonts w:ascii="Times New Roman" w:eastAsia="新宋体" w:hAnsi="Times New Roman" w:hint="eastAsia"/>
          <w:szCs w:val="21"/>
        </w:rPr>
        <w:t>变弹簧测力计的作用点和力的大小，使杠杆在水平位置平衡，弹簧测力计的拉力F与其力臂L</w:t>
      </w:r>
      <w:r>
        <w:rPr>
          <w:rFonts w:ascii="Times New Roman" w:eastAsia="新宋体" w:hAnsi="Times New Roman" w:hint="eastAsia"/>
          <w:sz w:val="24"/>
          <w:szCs w:val="24"/>
          <w:vertAlign w:val="subscript"/>
        </w:rPr>
        <w:t>1</w:t>
      </w:r>
      <w:r>
        <w:rPr>
          <w:rFonts w:ascii="Times New Roman" w:eastAsia="新宋体" w:hAnsi="Times New Roman" w:hint="eastAsia"/>
          <w:szCs w:val="21"/>
        </w:rPr>
        <w:t xml:space="preserve">的图像如图丁，理论上图像中每个点与两坐标轴围成的矩形面积 </w:t>
      </w:r>
      <w:r>
        <w:rPr>
          <w:rFonts w:ascii="Times New Roman" w:eastAsia="新宋体" w:hAnsi="Times New Roman" w:hint="eastAsia"/>
          <w:szCs w:val="21"/>
          <w:u w:val="single"/>
        </w:rPr>
        <w:t>　     　</w:t>
      </w:r>
      <w:r>
        <w:rPr>
          <w:rFonts w:ascii="Times New Roman" w:eastAsia="新宋体" w:hAnsi="Times New Roman" w:hint="eastAsia"/>
          <w:szCs w:val="21"/>
        </w:rPr>
        <w:t>（选填</w:t>
      </w:r>
      <w:r>
        <w:rPr>
          <w:rFonts w:ascii="Times New Roman" w:eastAsia="新宋体" w:hAnsi="Times New Roman" w:hint="eastAsia"/>
          <w:szCs w:val="21"/>
        </w:rPr>
        <w:t>“</w:t>
      </w:r>
      <w:r>
        <w:rPr>
          <w:rFonts w:ascii="Times New Roman" w:eastAsia="新宋体" w:hAnsi="Times New Roman" w:hint="eastAsia"/>
          <w:szCs w:val="21"/>
        </w:rPr>
        <w:t>相等/不等</w:t>
      </w:r>
      <w:r>
        <w:rPr>
          <w:rFonts w:ascii="Times New Roman" w:eastAsia="新宋体" w:hAnsi="Times New Roman" w:hint="eastAsia"/>
          <w:szCs w:val="21"/>
        </w:rPr>
        <w:t>”</w:t>
      </w:r>
      <w:r>
        <w:rPr>
          <w:rFonts w:ascii="Times New Roman" w:eastAsia="新宋体" w:hAnsi="Times New Roman" w:hint="eastAsia"/>
          <w:szCs w:val="21"/>
        </w:rPr>
        <w:t>）；</w:t>
      </w:r>
    </w:p>
    <w:p>
      <w:pPr>
        <w:spacing w:line="360" w:lineRule="auto"/>
        <w:ind w:left="273" w:leftChars="130"/>
      </w:pPr>
      <w:r>
        <w:rPr>
          <w:rFonts w:ascii="Times New Roman" w:eastAsia="新宋体" w:hAnsi="Times New Roman" w:hint="eastAsia"/>
          <w:szCs w:val="21"/>
        </w:rPr>
        <w:t xml:space="preserve">（4）丙图装置中用测力计代替右侧钩码可能使误差 </w:t>
      </w:r>
      <w:r>
        <w:rPr>
          <w:rFonts w:ascii="Times New Roman" w:eastAsia="新宋体" w:hAnsi="Times New Roman" w:hint="eastAsia"/>
          <w:szCs w:val="21"/>
          <w:u w:val="single"/>
        </w:rPr>
        <w:t>　     　</w:t>
      </w:r>
      <w:r>
        <w:rPr>
          <w:rFonts w:ascii="Times New Roman" w:eastAsia="新宋体" w:hAnsi="Times New Roman" w:hint="eastAsia"/>
          <w:szCs w:val="21"/>
        </w:rPr>
        <w:t xml:space="preserve">（变大/变小/不变），原因可能是 </w:t>
      </w:r>
      <w:r>
        <w:rPr>
          <w:rFonts w:ascii="Times New Roman" w:eastAsia="新宋体" w:hAnsi="Times New Roman" w:hint="eastAsia"/>
          <w:szCs w:val="21"/>
          <w:u w:val="single"/>
        </w:rPr>
        <w:t>　             　</w:t>
      </w:r>
      <w:r>
        <w:rPr>
          <w:rFonts w:ascii="Times New Roman" w:eastAsia="新宋体" w:hAnsi="Times New Roman" w:hint="eastAsia"/>
          <w:szCs w:val="21"/>
        </w:rPr>
        <w:t>。</w:t>
      </w:r>
    </w:p>
    <w:p>
      <w:pPr>
        <w:spacing w:line="360" w:lineRule="auto"/>
        <w:ind w:left="273" w:hanging="273" w:hangingChars="130"/>
        <w:sectPr w:rsidSect="001B7693">
          <w:headerReference w:type="even" r:id="rId71"/>
          <w:headerReference w:type="default" r:id="rId72"/>
          <w:footerReference w:type="even" r:id="rId73"/>
          <w:footerReference w:type="default" r:id="rId74"/>
          <w:headerReference w:type="first" r:id="rId75"/>
          <w:footerReference w:type="first" r:id="rId76"/>
          <w:type w:val="nextPage"/>
          <w:pgSz w:w="11906" w:h="16838"/>
          <w:pgMar w:top="1440" w:right="1800" w:bottom="1440" w:left="1800" w:header="851" w:footer="992" w:gutter="0"/>
          <w:pgNumType w:start="7" w:chapStyle="5" w:chapSep="colon"/>
          <w:cols w:space="425"/>
          <w:titlePg w:val="0"/>
          <w:docGrid w:type="lines" w:linePitch="312"/>
        </w:sectPr>
      </w:pPr>
    </w:p>
    <w:p>
      <w:pPr>
        <w:spacing w:line="360" w:lineRule="auto"/>
        <w:ind w:left="273" w:hanging="273" w:hangingChars="130"/>
      </w:pPr>
      <w:r>
        <w:rPr>
          <w:rFonts w:ascii="Times New Roman" w:eastAsia="新宋体" w:hAnsi="Times New Roman" w:hint="eastAsia"/>
          <w:szCs w:val="21"/>
        </w:rPr>
        <w:t>25．（5分）某实验小组用如图所示的装置探究影响滑动摩擦力大小的因素，木块挂在测力计下，右侧面与竖直传送带接触，左侧面有可旋转的螺杆对其施加不同的压力，启动电机，传送带逆时针转动，通过测力计的读数即可</w:t>
      </w:r>
      <w:r>
        <w:rPr>
          <w:rFonts w:ascii="Times New Roman" w:eastAsia="新宋体" w:hAnsi="Times New Roman" w:hint="eastAsia"/>
          <w:szCs w:val="21"/>
        </w:rPr>
        <w:t>计算出木块所受的摩擦力。</w:t>
      </w:r>
    </w:p>
    <w:p>
      <w:pPr>
        <w:spacing w:line="360" w:lineRule="auto"/>
        <w:ind w:left="273" w:leftChars="130"/>
      </w:pPr>
      <w:r>
        <w:rPr>
          <w:rFonts w:ascii="Times New Roman" w:eastAsia="新宋体" w:hAnsi="Times New Roman" w:hint="eastAsia"/>
          <w:szCs w:val="21"/>
        </w:rPr>
        <w:t>部分实验数据如表：</w:t>
      </w:r>
    </w:p>
    <w:tbl>
      <w:tblPr>
        <w:tblStyle w:val="TableNormal"/>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
      <w:tblGrid>
        <w:gridCol w:w="975"/>
        <w:gridCol w:w="975"/>
        <w:gridCol w:w="975"/>
        <w:gridCol w:w="975"/>
        <w:gridCol w:w="975"/>
      </w:tblGrid>
      <w:tr>
        <w:tblPrEx>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Ex>
        <w:tc>
          <w:tcPr>
            <w:tcW w:w="975" w:type="dxa"/>
          </w:tcPr>
          <w:p>
            <w:pPr>
              <w:spacing w:line="360" w:lineRule="auto"/>
              <w:jc w:val="center"/>
            </w:pPr>
            <w:r>
              <w:rPr>
                <w:rFonts w:ascii="Times New Roman" w:eastAsia="新宋体" w:hAnsi="Times New Roman" w:hint="eastAsia"/>
                <w:szCs w:val="21"/>
              </w:rPr>
              <w:t>实验次数</w:t>
            </w:r>
          </w:p>
        </w:tc>
        <w:tc>
          <w:tcPr>
            <w:tcW w:w="975" w:type="dxa"/>
          </w:tcPr>
          <w:p>
            <w:pPr>
              <w:spacing w:line="360" w:lineRule="auto"/>
              <w:jc w:val="center"/>
            </w:pPr>
            <w:r>
              <w:rPr>
                <w:rFonts w:ascii="Times New Roman" w:eastAsia="新宋体" w:hAnsi="Times New Roman" w:hint="eastAsia"/>
                <w:szCs w:val="21"/>
              </w:rPr>
              <w:t>木块重力（N）</w:t>
            </w:r>
          </w:p>
        </w:tc>
        <w:tc>
          <w:tcPr>
            <w:tcW w:w="975" w:type="dxa"/>
          </w:tcPr>
          <w:p>
            <w:pPr>
              <w:spacing w:line="360" w:lineRule="auto"/>
              <w:jc w:val="center"/>
            </w:pPr>
            <w:r>
              <w:rPr>
                <w:rFonts w:ascii="Times New Roman" w:eastAsia="新宋体" w:hAnsi="Times New Roman" w:hint="eastAsia"/>
                <w:szCs w:val="21"/>
              </w:rPr>
              <w:t>螺杆旋转的圈数（圈）</w:t>
            </w:r>
          </w:p>
        </w:tc>
        <w:tc>
          <w:tcPr>
            <w:tcW w:w="975" w:type="dxa"/>
          </w:tcPr>
          <w:p>
            <w:pPr>
              <w:spacing w:line="360" w:lineRule="auto"/>
              <w:jc w:val="center"/>
            </w:pPr>
            <w:r>
              <w:rPr>
                <w:rFonts w:ascii="Times New Roman" w:eastAsia="新宋体" w:hAnsi="Times New Roman" w:hint="eastAsia"/>
                <w:szCs w:val="21"/>
              </w:rPr>
              <w:t>测力计示数（N）</w:t>
            </w:r>
          </w:p>
        </w:tc>
        <w:tc>
          <w:tcPr>
            <w:tcW w:w="975" w:type="dxa"/>
          </w:tcPr>
          <w:p>
            <w:pPr>
              <w:spacing w:line="360" w:lineRule="auto"/>
              <w:jc w:val="center"/>
            </w:pPr>
            <w:r>
              <w:rPr>
                <w:rFonts w:ascii="Times New Roman" w:eastAsia="新宋体" w:hAnsi="Times New Roman" w:hint="eastAsia"/>
                <w:szCs w:val="21"/>
              </w:rPr>
              <w:t>摩擦力（N）</w:t>
            </w:r>
          </w:p>
        </w:tc>
      </w:tr>
      <w:tr>
        <w:tblPrEx>
          <w:tblW w:w="0" w:type="auto"/>
          <w:tblInd w:w="280" w:type="dxa"/>
          <w:tblCellMar>
            <w:top w:w="30" w:type="dxa"/>
            <w:left w:w="30" w:type="dxa"/>
            <w:bottom w:w="30" w:type="dxa"/>
            <w:right w:w="30" w:type="dxa"/>
          </w:tblCellMar>
          <w:tblLook w:val="04A0"/>
        </w:tblPrEx>
        <w:tc>
          <w:tcPr>
            <w:tcW w:w="975" w:type="dxa"/>
          </w:tcPr>
          <w:p>
            <w:pPr>
              <w:spacing w:line="360" w:lineRule="auto"/>
              <w:jc w:val="center"/>
            </w:pPr>
            <w:r>
              <w:rPr>
                <w:rFonts w:ascii="Times New Roman" w:eastAsia="新宋体" w:hAnsi="Times New Roman" w:hint="eastAsia"/>
                <w:szCs w:val="21"/>
              </w:rPr>
              <w:t>1</w:t>
            </w:r>
          </w:p>
        </w:tc>
        <w:tc>
          <w:tcPr>
            <w:tcW w:w="975" w:type="dxa"/>
          </w:tcPr>
          <w:p>
            <w:pPr>
              <w:spacing w:line="360" w:lineRule="auto"/>
              <w:jc w:val="center"/>
            </w:pPr>
            <w:r>
              <w:rPr>
                <w:rFonts w:ascii="Times New Roman" w:eastAsia="新宋体" w:hAnsi="Times New Roman" w:hint="eastAsia"/>
                <w:szCs w:val="21"/>
              </w:rPr>
              <w:t>0.60</w:t>
            </w:r>
          </w:p>
        </w:tc>
        <w:tc>
          <w:tcPr>
            <w:tcW w:w="975" w:type="dxa"/>
          </w:tcPr>
          <w:p>
            <w:pPr>
              <w:spacing w:line="360" w:lineRule="auto"/>
              <w:jc w:val="center"/>
            </w:pPr>
            <w:r>
              <w:rPr>
                <w:rFonts w:ascii="Times New Roman" w:eastAsia="新宋体" w:hAnsi="Times New Roman" w:hint="eastAsia"/>
                <w:szCs w:val="21"/>
              </w:rPr>
              <w:t>1</w:t>
            </w:r>
          </w:p>
        </w:tc>
        <w:tc>
          <w:tcPr>
            <w:tcW w:w="975" w:type="dxa"/>
          </w:tcPr>
          <w:p>
            <w:pPr>
              <w:spacing w:line="360" w:lineRule="auto"/>
              <w:jc w:val="center"/>
            </w:pPr>
            <w:r>
              <w:rPr>
                <w:rFonts w:ascii="Times New Roman" w:eastAsia="新宋体" w:hAnsi="Times New Roman" w:hint="eastAsia"/>
                <w:szCs w:val="21"/>
              </w:rPr>
              <w:t>0.70</w:t>
            </w:r>
          </w:p>
        </w:tc>
        <w:tc>
          <w:tcPr>
            <w:tcW w:w="975" w:type="dxa"/>
          </w:tcPr>
          <w:p>
            <w:pPr>
              <w:spacing w:line="360" w:lineRule="auto"/>
              <w:jc w:val="center"/>
            </w:pPr>
            <w:r>
              <w:rPr>
                <w:rFonts w:ascii="Times New Roman" w:eastAsia="新宋体" w:hAnsi="Times New Roman" w:hint="eastAsia"/>
                <w:szCs w:val="21"/>
              </w:rPr>
              <w:t>0.10</w:t>
            </w:r>
          </w:p>
        </w:tc>
      </w:tr>
      <w:tr>
        <w:tblPrEx>
          <w:tblW w:w="0" w:type="auto"/>
          <w:tblInd w:w="280" w:type="dxa"/>
          <w:tblCellMar>
            <w:top w:w="30" w:type="dxa"/>
            <w:left w:w="30" w:type="dxa"/>
            <w:bottom w:w="30" w:type="dxa"/>
            <w:right w:w="30" w:type="dxa"/>
          </w:tblCellMar>
          <w:tblLook w:val="04A0"/>
        </w:tblPrEx>
        <w:tc>
          <w:tcPr>
            <w:tcW w:w="975" w:type="dxa"/>
          </w:tcPr>
          <w:p>
            <w:pPr>
              <w:spacing w:line="360" w:lineRule="auto"/>
              <w:jc w:val="center"/>
            </w:pPr>
            <w:r>
              <w:rPr>
                <w:rFonts w:ascii="Times New Roman" w:eastAsia="新宋体" w:hAnsi="Times New Roman" w:hint="eastAsia"/>
                <w:szCs w:val="21"/>
              </w:rPr>
              <w:t>2</w:t>
            </w:r>
          </w:p>
        </w:tc>
        <w:tc>
          <w:tcPr>
            <w:tcW w:w="975" w:type="dxa"/>
          </w:tcPr>
          <w:p>
            <w:pPr>
              <w:spacing w:line="360" w:lineRule="auto"/>
              <w:jc w:val="center"/>
            </w:pPr>
            <w:r>
              <w:rPr>
                <w:rFonts w:ascii="Times New Roman" w:eastAsia="新宋体" w:hAnsi="Times New Roman" w:hint="eastAsia"/>
                <w:szCs w:val="21"/>
              </w:rPr>
              <w:t>0.60</w:t>
            </w:r>
          </w:p>
        </w:tc>
        <w:tc>
          <w:tcPr>
            <w:tcW w:w="975" w:type="dxa"/>
          </w:tcPr>
          <w:p>
            <w:pPr>
              <w:spacing w:line="360" w:lineRule="auto"/>
              <w:jc w:val="center"/>
            </w:pPr>
            <w:r>
              <w:rPr>
                <w:rFonts w:ascii="Times New Roman" w:eastAsia="新宋体" w:hAnsi="Times New Roman" w:hint="eastAsia"/>
                <w:szCs w:val="21"/>
              </w:rPr>
              <w:t>2</w:t>
            </w:r>
          </w:p>
        </w:tc>
        <w:tc>
          <w:tcPr>
            <w:tcW w:w="975" w:type="dxa"/>
          </w:tcPr>
          <w:p>
            <w:pPr>
              <w:spacing w:line="360" w:lineRule="auto"/>
              <w:jc w:val="center"/>
            </w:pPr>
            <w:r>
              <w:rPr>
                <w:rFonts w:ascii="Times New Roman" w:eastAsia="新宋体" w:hAnsi="Times New Roman" w:hint="eastAsia"/>
                <w:szCs w:val="21"/>
              </w:rPr>
              <w:t>0.82</w:t>
            </w:r>
          </w:p>
        </w:tc>
        <w:tc>
          <w:tcPr>
            <w:tcW w:w="975" w:type="dxa"/>
          </w:tcPr>
          <w:p>
            <w:pPr>
              <w:spacing w:line="360" w:lineRule="auto"/>
              <w:jc w:val="center"/>
            </w:pPr>
            <w:r>
              <w:rPr>
                <w:rFonts w:ascii="Times New Roman" w:eastAsia="新宋体" w:hAnsi="Times New Roman" w:hint="eastAsia"/>
                <w:szCs w:val="21"/>
              </w:rPr>
              <w:t>0.22</w:t>
            </w:r>
          </w:p>
        </w:tc>
      </w:tr>
      <w:tr>
        <w:tblPrEx>
          <w:tblW w:w="0" w:type="auto"/>
          <w:tblInd w:w="280" w:type="dxa"/>
          <w:tblCellMar>
            <w:top w:w="30" w:type="dxa"/>
            <w:left w:w="30" w:type="dxa"/>
            <w:bottom w:w="30" w:type="dxa"/>
            <w:right w:w="30" w:type="dxa"/>
          </w:tblCellMar>
          <w:tblLook w:val="04A0"/>
        </w:tblPrEx>
        <w:tc>
          <w:tcPr>
            <w:tcW w:w="975" w:type="dxa"/>
          </w:tcPr>
          <w:p>
            <w:pPr>
              <w:spacing w:line="360" w:lineRule="auto"/>
              <w:jc w:val="center"/>
            </w:pPr>
            <w:r>
              <w:rPr>
                <w:rFonts w:ascii="Times New Roman" w:eastAsia="新宋体" w:hAnsi="Times New Roman" w:hint="eastAsia"/>
                <w:szCs w:val="21"/>
              </w:rPr>
              <w:t>3</w:t>
            </w:r>
          </w:p>
        </w:tc>
        <w:tc>
          <w:tcPr>
            <w:tcW w:w="975" w:type="dxa"/>
          </w:tcPr>
          <w:p>
            <w:pPr>
              <w:spacing w:line="360" w:lineRule="auto"/>
              <w:jc w:val="center"/>
            </w:pPr>
            <w:r>
              <w:rPr>
                <w:rFonts w:ascii="Times New Roman" w:eastAsia="新宋体" w:hAnsi="Times New Roman" w:hint="eastAsia"/>
                <w:szCs w:val="21"/>
              </w:rPr>
              <w:t>0.60</w:t>
            </w:r>
          </w:p>
        </w:tc>
        <w:tc>
          <w:tcPr>
            <w:tcW w:w="975" w:type="dxa"/>
          </w:tcPr>
          <w:p>
            <w:pPr>
              <w:spacing w:line="360" w:lineRule="auto"/>
              <w:jc w:val="center"/>
            </w:pPr>
            <w:r>
              <w:rPr>
                <w:rFonts w:ascii="Times New Roman" w:eastAsia="新宋体" w:hAnsi="Times New Roman" w:hint="eastAsia"/>
                <w:szCs w:val="21"/>
              </w:rPr>
              <w:t>3</w:t>
            </w:r>
          </w:p>
        </w:tc>
        <w:tc>
          <w:tcPr>
            <w:tcW w:w="975" w:type="dxa"/>
          </w:tcPr>
          <w:p>
            <w:pPr>
              <w:spacing w:line="360" w:lineRule="auto"/>
              <w:jc w:val="center"/>
            </w:pPr>
            <w:r>
              <w:rPr>
                <w:rFonts w:ascii="Times New Roman" w:eastAsia="新宋体" w:hAnsi="Times New Roman" w:hint="eastAsia"/>
                <w:szCs w:val="21"/>
              </w:rPr>
              <w:t>0.95</w:t>
            </w:r>
          </w:p>
        </w:tc>
        <w:tc>
          <w:tcPr>
            <w:tcW w:w="975" w:type="dxa"/>
          </w:tcPr>
          <w:p>
            <w:pPr>
              <w:spacing w:line="360" w:lineRule="auto"/>
              <w:jc w:val="center"/>
            </w:pPr>
            <w:r>
              <w:rPr>
                <w:rFonts w:ascii="Times New Roman" w:eastAsia="新宋体" w:hAnsi="Times New Roman" w:hint="eastAsia"/>
                <w:szCs w:val="21"/>
              </w:rPr>
              <w:t>0.35</w:t>
            </w:r>
          </w:p>
        </w:tc>
      </w:tr>
      <w:tr>
        <w:tblPrEx>
          <w:tblW w:w="0" w:type="auto"/>
          <w:tblInd w:w="280" w:type="dxa"/>
          <w:tblCellMar>
            <w:top w:w="30" w:type="dxa"/>
            <w:left w:w="30" w:type="dxa"/>
            <w:bottom w:w="30" w:type="dxa"/>
            <w:right w:w="30" w:type="dxa"/>
          </w:tblCellMar>
          <w:tblLook w:val="04A0"/>
        </w:tblPrEx>
        <w:tc>
          <w:tcPr>
            <w:tcW w:w="975" w:type="dxa"/>
          </w:tcPr>
          <w:p>
            <w:pPr>
              <w:spacing w:line="360" w:lineRule="auto"/>
              <w:jc w:val="center"/>
            </w:pPr>
            <w:r>
              <w:rPr>
                <w:rFonts w:ascii="Times New Roman" w:eastAsia="新宋体" w:hAnsi="Times New Roman" w:hint="eastAsia"/>
                <w:szCs w:val="21"/>
              </w:rPr>
              <w:t>4</w:t>
            </w:r>
          </w:p>
        </w:tc>
        <w:tc>
          <w:tcPr>
            <w:tcW w:w="975" w:type="dxa"/>
          </w:tcPr>
          <w:p>
            <w:pPr>
              <w:spacing w:line="360" w:lineRule="auto"/>
              <w:jc w:val="center"/>
            </w:pPr>
            <w:r>
              <w:rPr>
                <w:rFonts w:ascii="Times New Roman" w:eastAsia="新宋体" w:hAnsi="Times New Roman" w:hint="eastAsia"/>
                <w:szCs w:val="21"/>
              </w:rPr>
              <w:t>1.20</w:t>
            </w:r>
          </w:p>
        </w:tc>
        <w:tc>
          <w:tcPr>
            <w:tcW w:w="975" w:type="dxa"/>
          </w:tcPr>
          <w:p>
            <w:pPr>
              <w:spacing w:line="360" w:lineRule="auto"/>
              <w:jc w:val="center"/>
            </w:pPr>
            <w:r>
              <w:rPr>
                <w:rFonts w:ascii="Times New Roman" w:eastAsia="新宋体" w:hAnsi="Times New Roman" w:hint="eastAsia"/>
                <w:szCs w:val="21"/>
              </w:rPr>
              <w:t>1</w:t>
            </w:r>
          </w:p>
        </w:tc>
        <w:tc>
          <w:tcPr>
            <w:tcW w:w="975" w:type="dxa"/>
          </w:tcPr>
          <w:p>
            <w:pPr>
              <w:spacing w:line="360" w:lineRule="auto"/>
              <w:jc w:val="center"/>
            </w:pPr>
            <w:r>
              <w:rPr>
                <w:rFonts w:ascii="Times New Roman" w:eastAsia="新宋体" w:hAnsi="Times New Roman" w:hint="eastAsia"/>
                <w:szCs w:val="21"/>
              </w:rPr>
              <w:t>1.30</w:t>
            </w:r>
          </w:p>
        </w:tc>
        <w:tc>
          <w:tcPr>
            <w:tcW w:w="975" w:type="dxa"/>
          </w:tcPr>
          <w:p>
            <w:pPr>
              <w:spacing w:line="360" w:lineRule="auto"/>
              <w:jc w:val="center"/>
            </w:pPr>
            <w:r>
              <w:rPr>
                <w:rFonts w:ascii="Times New Roman" w:eastAsia="新宋体" w:hAnsi="Times New Roman" w:hint="eastAsia"/>
                <w:szCs w:val="21"/>
              </w:rPr>
              <w:t>0.10</w:t>
            </w:r>
          </w:p>
        </w:tc>
      </w:tr>
      <w:tr>
        <w:tblPrEx>
          <w:tblW w:w="0" w:type="auto"/>
          <w:tblInd w:w="280" w:type="dxa"/>
          <w:tblCellMar>
            <w:top w:w="30" w:type="dxa"/>
            <w:left w:w="30" w:type="dxa"/>
            <w:bottom w:w="30" w:type="dxa"/>
            <w:right w:w="30" w:type="dxa"/>
          </w:tblCellMar>
          <w:tblLook w:val="04A0"/>
        </w:tblPrEx>
        <w:tc>
          <w:tcPr>
            <w:tcW w:w="975" w:type="dxa"/>
          </w:tcPr>
          <w:p>
            <w:pPr>
              <w:spacing w:line="360" w:lineRule="auto"/>
              <w:jc w:val="center"/>
            </w:pPr>
            <w:r>
              <w:rPr>
                <w:rFonts w:ascii="Times New Roman" w:eastAsia="新宋体" w:hAnsi="Times New Roman" w:hint="eastAsia"/>
                <w:szCs w:val="21"/>
              </w:rPr>
              <w:t>5</w:t>
            </w:r>
          </w:p>
        </w:tc>
        <w:tc>
          <w:tcPr>
            <w:tcW w:w="975" w:type="dxa"/>
          </w:tcPr>
          <w:p>
            <w:pPr>
              <w:spacing w:line="360" w:lineRule="auto"/>
              <w:jc w:val="center"/>
            </w:pPr>
            <w:r>
              <w:rPr>
                <w:rFonts w:ascii="Times New Roman" w:eastAsia="新宋体" w:hAnsi="Times New Roman" w:hint="eastAsia"/>
                <w:szCs w:val="21"/>
              </w:rPr>
              <w:t>1.80</w:t>
            </w:r>
          </w:p>
        </w:tc>
        <w:tc>
          <w:tcPr>
            <w:tcW w:w="975" w:type="dxa"/>
          </w:tcPr>
          <w:p>
            <w:pPr>
              <w:spacing w:line="360" w:lineRule="auto"/>
              <w:jc w:val="center"/>
            </w:pPr>
            <w:r>
              <w:rPr>
                <w:rFonts w:ascii="Times New Roman" w:eastAsia="新宋体" w:hAnsi="Times New Roman" w:hint="eastAsia"/>
                <w:szCs w:val="21"/>
              </w:rPr>
              <w:t>1</w:t>
            </w:r>
          </w:p>
        </w:tc>
        <w:tc>
          <w:tcPr>
            <w:tcW w:w="975" w:type="dxa"/>
          </w:tcPr>
          <w:p>
            <w:pPr>
              <w:spacing w:line="360" w:lineRule="auto"/>
              <w:jc w:val="center"/>
            </w:pPr>
            <w:r>
              <w:rPr>
                <w:rFonts w:ascii="Times New Roman" w:eastAsia="新宋体" w:hAnsi="Times New Roman" w:hint="eastAsia"/>
                <w:szCs w:val="21"/>
              </w:rPr>
              <w:t>1.90</w:t>
            </w:r>
          </w:p>
        </w:tc>
        <w:tc>
          <w:tcPr>
            <w:tcW w:w="975" w:type="dxa"/>
          </w:tcPr>
          <w:p>
            <w:pPr>
              <w:spacing w:line="360" w:lineRule="auto"/>
              <w:jc w:val="center"/>
            </w:pPr>
          </w:p>
        </w:tc>
      </w:tr>
    </w:tbl>
    <w:p>
      <w:pPr>
        <w:spacing w:line="360" w:lineRule="auto"/>
        <w:ind w:left="273" w:leftChars="130"/>
      </w:pPr>
      <w:r>
        <w:rPr>
          <w:rFonts w:ascii="Times New Roman" w:eastAsia="新宋体" w:hAnsi="Times New Roman" w:hint="eastAsia"/>
          <w:szCs w:val="21"/>
        </w:rPr>
        <w:t xml:space="preserve">（1）该实验用螺杆旋转圈数的多少来表示木块与传送带之间压力的大小，这里运用了 </w:t>
      </w:r>
      <w:r>
        <w:rPr>
          <w:rFonts w:ascii="Times New Roman" w:eastAsia="新宋体" w:hAnsi="Times New Roman" w:hint="eastAsia"/>
          <w:szCs w:val="21"/>
          <w:u w:val="single"/>
        </w:rPr>
        <w:t>　     　</w:t>
      </w:r>
      <w:r>
        <w:rPr>
          <w:rFonts w:ascii="Times New Roman" w:eastAsia="新宋体" w:hAnsi="Times New Roman" w:hint="eastAsia"/>
          <w:szCs w:val="21"/>
        </w:rPr>
        <w:t>的方法。</w:t>
      </w:r>
    </w:p>
    <w:p>
      <w:pPr>
        <w:spacing w:line="360" w:lineRule="auto"/>
        <w:ind w:left="273" w:leftChars="130"/>
      </w:pPr>
      <w:r>
        <w:rPr>
          <w:rFonts w:ascii="Times New Roman" w:eastAsia="新宋体" w:hAnsi="Times New Roman" w:hint="eastAsia"/>
          <w:szCs w:val="21"/>
        </w:rPr>
        <w:t xml:space="preserve">（2）比较1、2、3次实验的数据可知，滑动摩擦力大小与 </w:t>
      </w:r>
      <w:r>
        <w:rPr>
          <w:rFonts w:ascii="Times New Roman" w:eastAsia="新宋体" w:hAnsi="Times New Roman" w:hint="eastAsia"/>
          <w:szCs w:val="21"/>
          <w:u w:val="single"/>
        </w:rPr>
        <w:t>　        　</w:t>
      </w:r>
      <w:r>
        <w:rPr>
          <w:rFonts w:ascii="Times New Roman" w:eastAsia="新宋体" w:hAnsi="Times New Roman" w:hint="eastAsia"/>
          <w:szCs w:val="21"/>
        </w:rPr>
        <w:t>有关。</w:t>
      </w:r>
    </w:p>
    <w:p>
      <w:pPr>
        <w:spacing w:line="360" w:lineRule="auto"/>
        <w:ind w:left="273" w:leftChars="130"/>
      </w:pPr>
      <w:r>
        <w:rPr>
          <w:rFonts w:ascii="Times New Roman" w:eastAsia="新宋体" w:hAnsi="Times New Roman" w:hint="eastAsia"/>
          <w:szCs w:val="21"/>
        </w:rPr>
        <w:t>（3）</w:t>
      </w:r>
      <w:r>
        <w:rPr>
          <w:rFonts w:ascii="Times New Roman" w:eastAsia="新宋体" w:hAnsi="Times New Roman" w:hint="eastAsia"/>
          <w:szCs w:val="21"/>
        </w:rPr>
        <w:t xml:space="preserve">第5次实验中，木块受到的滑动摩擦力大小是 </w:t>
      </w:r>
      <w:r>
        <w:rPr>
          <w:rFonts w:ascii="Times New Roman" w:eastAsia="新宋体" w:hAnsi="Times New Roman" w:hint="eastAsia"/>
          <w:szCs w:val="21"/>
          <w:u w:val="single"/>
        </w:rPr>
        <w:t>　       　</w:t>
      </w:r>
      <w:r>
        <w:rPr>
          <w:rFonts w:ascii="Times New Roman" w:eastAsia="新宋体" w:hAnsi="Times New Roman" w:hint="eastAsia"/>
          <w:szCs w:val="21"/>
        </w:rPr>
        <w:t>N。</w:t>
      </w:r>
    </w:p>
    <w:p>
      <w:pPr>
        <w:spacing w:line="360" w:lineRule="auto"/>
        <w:ind w:left="273" w:leftChars="130"/>
      </w:pPr>
      <w:r>
        <w:rPr>
          <w:rFonts w:ascii="Times New Roman" w:eastAsia="新宋体" w:hAnsi="Times New Roman" w:hint="eastAsia"/>
          <w:szCs w:val="21"/>
        </w:rPr>
        <w:t xml:space="preserve">（4）要探究木块所受滑动摩擦力大小与相对运动速度是否有关，正确的做法是 </w:t>
      </w:r>
      <w:r>
        <w:rPr>
          <w:rFonts w:ascii="Times New Roman" w:eastAsia="新宋体" w:hAnsi="Times New Roman" w:hint="eastAsia"/>
          <w:szCs w:val="21"/>
          <w:u w:val="single"/>
        </w:rPr>
        <w:t>　                  　</w:t>
      </w:r>
      <w:r>
        <w:rPr>
          <w:rFonts w:ascii="Times New Roman" w:eastAsia="新宋体" w:hAnsi="Times New Roman" w:hint="eastAsia"/>
          <w:szCs w:val="21"/>
        </w:rPr>
        <w:t>。</w:t>
      </w:r>
    </w:p>
    <w:p>
      <w:pPr>
        <w:spacing w:line="360" w:lineRule="auto"/>
        <w:ind w:left="273" w:leftChars="130"/>
      </w:pPr>
      <w:r>
        <w:rPr>
          <w:rFonts w:ascii="Times New Roman" w:eastAsia="新宋体" w:hAnsi="Times New Roman" w:hint="eastAsia"/>
          <w:szCs w:val="21"/>
        </w:rPr>
        <w:pict>
          <v:shape id="图片24" o:spid="_x0000_i1055" type="#_x0000_t75" alt="菁优网：http://www.jyeoo.com" style="width:147.75pt;height:192.8pt;mso-wrap-distance-left:0;mso-wrap-distance-right:0">
            <v:imagedata r:id="rId77" o:title=""/>
            <o:lock v:ext="edit" aspectratio="t"/>
          </v:shape>
        </w:pict>
      </w:r>
    </w:p>
    <w:p>
      <w:pPr>
        <w:spacing w:line="360" w:lineRule="auto"/>
        <w:ind w:left="273" w:hanging="273" w:hangingChars="130"/>
        <w:sectPr w:rsidSect="001B7693">
          <w:headerReference w:type="even" r:id="rId78"/>
          <w:headerReference w:type="default" r:id="rId79"/>
          <w:footerReference w:type="even" r:id="rId80"/>
          <w:footerReference w:type="default" r:id="rId81"/>
          <w:headerReference w:type="first" r:id="rId82"/>
          <w:footerReference w:type="first" r:id="rId83"/>
          <w:type w:val="nextPage"/>
          <w:pgSz w:w="11906" w:h="16838"/>
          <w:pgMar w:top="1440" w:right="1800" w:bottom="1440" w:left="1800" w:header="851" w:footer="992" w:gutter="0"/>
          <w:pgNumType w:start="8" w:chapStyle="5" w:chapSep="colon"/>
          <w:cols w:space="425"/>
          <w:titlePg w:val="0"/>
          <w:docGrid w:type="lines" w:linePitch="312"/>
        </w:sectPr>
      </w:pPr>
      <w:r>
        <w:rPr>
          <w:rFonts w:ascii="Times New Roman" w:eastAsia="新宋体" w:hAnsi="Times New Roman" w:hint="eastAsia"/>
          <w:szCs w:val="21"/>
        </w:rPr>
        <w:t>26．（7分）在探究性学习活动中，某学习小组做了以下系列实验探究。</w:t>
      </w:r>
    </w:p>
    <w:p>
      <w:pPr>
        <w:spacing w:line="360" w:lineRule="auto"/>
        <w:ind w:left="273" w:leftChars="130"/>
      </w:pPr>
      <w:r>
        <w:rPr>
          <w:rFonts w:ascii="Times New Roman" w:eastAsia="新宋体" w:hAnsi="Times New Roman" w:hint="eastAsia"/>
          <w:szCs w:val="21"/>
        </w:rPr>
        <w:pict>
          <v:shape id="图片24" o:spid="_x0000_i1056" type="#_x0000_t75" alt="菁优网：http://www.jyeoo.com" style="width:425.4pt;height:87.8pt;mso-wrap-distance-left:0;mso-wrap-distance-right:0">
            <v:imagedata r:id="rId84" o:title=""/>
            <o:lock v:ext="edit" aspectratio="t"/>
          </v:shape>
        </w:pict>
      </w:r>
    </w:p>
    <w:p>
      <w:pPr>
        <w:spacing w:line="360" w:lineRule="auto"/>
        <w:ind w:left="273" w:leftChars="130"/>
      </w:pPr>
      <w:r>
        <w:rPr>
          <w:rFonts w:ascii="Times New Roman" w:eastAsia="新宋体" w:hAnsi="Times New Roman" w:hint="eastAsia"/>
          <w:szCs w:val="21"/>
        </w:rPr>
        <w:t xml:space="preserve">（1）探究影响压力作用效果的因素，该小组用一块海绵、一张小桌和一个砝码，做了如图甲所示实验。请根据 </w:t>
      </w:r>
      <w:r>
        <w:rPr>
          <w:rFonts w:ascii="Times New Roman" w:eastAsia="新宋体" w:hAnsi="Times New Roman" w:hint="eastAsia"/>
          <w:szCs w:val="21"/>
          <w:u w:val="single"/>
        </w:rPr>
        <w:t>　      　</w:t>
      </w:r>
      <w:r>
        <w:rPr>
          <w:rFonts w:ascii="Times New Roman" w:eastAsia="新宋体" w:hAnsi="Times New Roman" w:hint="eastAsia"/>
          <w:szCs w:val="21"/>
        </w:rPr>
        <w:t>两图中的情景，提出一个要探究的问题是：</w:t>
      </w:r>
      <w:r>
        <w:rPr>
          <w:rFonts w:ascii="Times New Roman" w:eastAsia="新宋体" w:hAnsi="Times New Roman" w:hint="eastAsia"/>
          <w:szCs w:val="21"/>
          <w:u w:val="single"/>
        </w:rPr>
        <w:t>　                 　</w:t>
      </w:r>
      <w:r>
        <w:rPr>
          <w:rFonts w:ascii="Times New Roman" w:eastAsia="新宋体" w:hAnsi="Times New Roman" w:hint="eastAsia"/>
          <w:szCs w:val="21"/>
        </w:rPr>
        <w:t>。</w:t>
      </w:r>
    </w:p>
    <w:p>
      <w:pPr>
        <w:spacing w:line="360" w:lineRule="auto"/>
        <w:ind w:left="273" w:leftChars="130"/>
      </w:pPr>
      <w:r>
        <w:rPr>
          <w:rFonts w:ascii="Times New Roman" w:eastAsia="新宋体" w:hAnsi="Times New Roman" w:hint="eastAsia"/>
          <w:szCs w:val="21"/>
        </w:rPr>
        <w:t>（2）该小组继续研究液体内部的压强，用图乙的器材进行实验。</w:t>
      </w:r>
    </w:p>
    <w:p>
      <w:pPr>
        <w:spacing w:line="360" w:lineRule="auto"/>
        <w:ind w:left="273" w:leftChars="130"/>
      </w:pPr>
      <w:r>
        <w:rPr>
          <w:rFonts w:ascii="Times New Roman" w:eastAsia="Calibri" w:hAnsi="Times New Roman" w:hint="eastAsia"/>
          <w:szCs w:val="21"/>
        </w:rPr>
        <w:t>①</w:t>
      </w:r>
      <w:r>
        <w:rPr>
          <w:rFonts w:ascii="Times New Roman" w:eastAsia="新宋体" w:hAnsi="Times New Roman" w:hint="eastAsia"/>
          <w:szCs w:val="21"/>
        </w:rPr>
        <w:t xml:space="preserve">实验前，用手指按下压强计的橡皮膜，发现U形管中的液面升降不灵活，说明该装置 </w:t>
      </w:r>
      <w:r>
        <w:rPr>
          <w:rFonts w:ascii="Times New Roman" w:eastAsia="新宋体" w:hAnsi="Times New Roman" w:hint="eastAsia"/>
          <w:szCs w:val="21"/>
          <w:u w:val="single"/>
        </w:rPr>
        <w:t>　     　</w:t>
      </w:r>
      <w:r>
        <w:rPr>
          <w:rFonts w:ascii="Times New Roman" w:eastAsia="新宋体" w:hAnsi="Times New Roman" w:hint="eastAsia"/>
          <w:szCs w:val="21"/>
        </w:rPr>
        <w:t xml:space="preserve">。没有按压橡皮膜，U形管两侧液面就存在高度差（左高右低），接下来的操作是 </w:t>
      </w:r>
      <w:r>
        <w:rPr>
          <w:rFonts w:ascii="Times New Roman" w:eastAsia="新宋体" w:hAnsi="Times New Roman" w:hint="eastAsia"/>
          <w:szCs w:val="21"/>
          <w:u w:val="single"/>
        </w:rPr>
        <w:t>　   　</w:t>
      </w:r>
      <w:r>
        <w:rPr>
          <w:rFonts w:ascii="Times New Roman" w:eastAsia="新宋体" w:hAnsi="Times New Roman" w:hint="eastAsia"/>
          <w:szCs w:val="21"/>
        </w:rPr>
        <w:t>（选填字母）。</w:t>
      </w:r>
    </w:p>
    <w:p>
      <w:pPr>
        <w:spacing w:line="360" w:lineRule="auto"/>
        <w:ind w:left="273" w:leftChars="130"/>
      </w:pPr>
      <w:r>
        <w:rPr>
          <w:rFonts w:ascii="Times New Roman" w:eastAsia="新宋体" w:hAnsi="Times New Roman" w:hint="eastAsia"/>
          <w:szCs w:val="21"/>
        </w:rPr>
        <w:t>A.从U形管内向外倒出适量水</w:t>
      </w:r>
    </w:p>
    <w:p>
      <w:pPr>
        <w:spacing w:line="360" w:lineRule="auto"/>
        <w:ind w:left="273" w:leftChars="130"/>
      </w:pPr>
      <w:r>
        <w:rPr>
          <w:rFonts w:ascii="Times New Roman" w:eastAsia="新宋体" w:hAnsi="Times New Roman" w:hint="eastAsia"/>
          <w:szCs w:val="21"/>
        </w:rPr>
        <w:t>B.拆除软管重新安装</w:t>
      </w:r>
    </w:p>
    <w:p>
      <w:pPr>
        <w:spacing w:line="360" w:lineRule="auto"/>
        <w:ind w:left="273" w:leftChars="130"/>
      </w:pPr>
      <w:r>
        <w:rPr>
          <w:rFonts w:ascii="Times New Roman" w:eastAsia="新宋体" w:hAnsi="Times New Roman" w:hint="eastAsia"/>
          <w:szCs w:val="21"/>
        </w:rPr>
        <w:t>C.向U形管内添加适量水</w:t>
      </w:r>
    </w:p>
    <w:p>
      <w:pPr>
        <w:spacing w:line="360" w:lineRule="auto"/>
        <w:ind w:left="273" w:leftChars="130"/>
      </w:pPr>
      <w:r>
        <w:rPr>
          <w:rFonts w:ascii="Times New Roman" w:eastAsia="Calibri" w:hAnsi="Times New Roman" w:hint="eastAsia"/>
          <w:szCs w:val="21"/>
        </w:rPr>
        <w:t>②</w:t>
      </w:r>
      <w:r>
        <w:rPr>
          <w:rFonts w:ascii="Times New Roman" w:eastAsia="新宋体" w:hAnsi="Times New Roman" w:hint="eastAsia"/>
          <w:szCs w:val="21"/>
        </w:rPr>
        <w:t xml:space="preserve">测量对比a、b或c、d的压强可以探究液体压强与 </w:t>
      </w:r>
      <w:r>
        <w:rPr>
          <w:rFonts w:ascii="Times New Roman" w:eastAsia="新宋体" w:hAnsi="Times New Roman" w:hint="eastAsia"/>
          <w:szCs w:val="21"/>
          <w:u w:val="single"/>
        </w:rPr>
        <w:t>　     　</w:t>
      </w:r>
      <w:r>
        <w:rPr>
          <w:rFonts w:ascii="Times New Roman" w:eastAsia="新宋体" w:hAnsi="Times New Roman" w:hint="eastAsia"/>
          <w:szCs w:val="21"/>
        </w:rPr>
        <w:t xml:space="preserve">的关系：测量对比b、c的压强可以探究液体压强与 </w:t>
      </w:r>
      <w:r>
        <w:rPr>
          <w:rFonts w:ascii="Times New Roman" w:eastAsia="新宋体" w:hAnsi="Times New Roman" w:hint="eastAsia"/>
          <w:szCs w:val="21"/>
          <w:u w:val="single"/>
        </w:rPr>
        <w:t>　       　</w:t>
      </w:r>
      <w:r>
        <w:rPr>
          <w:rFonts w:ascii="Times New Roman" w:eastAsia="新宋体" w:hAnsi="Times New Roman" w:hint="eastAsia"/>
          <w:szCs w:val="21"/>
        </w:rPr>
        <w:t>的关系。</w:t>
      </w:r>
    </w:p>
    <w:p>
      <w:pPr>
        <w:spacing w:line="360" w:lineRule="auto"/>
        <w:ind w:left="273" w:leftChars="130"/>
      </w:pPr>
      <w:r>
        <w:rPr>
          <w:rFonts w:ascii="Times New Roman" w:eastAsia="新宋体" w:hAnsi="Times New Roman" w:hint="eastAsia"/>
          <w:szCs w:val="21"/>
        </w:rPr>
        <w:t>（3）小王用图丙所示的装置测量未知液体的密度：在左侧加入适量的水，在右侧缓慢倒入待测液体，直到橡皮膜</w:t>
      </w:r>
      <w:r>
        <w:rPr>
          <w:rFonts w:ascii="Times New Roman" w:eastAsia="新宋体" w:hAnsi="Times New Roman" w:hint="eastAsia"/>
          <w:szCs w:val="21"/>
        </w:rPr>
        <w:t>刚好变平，她测量了以下物理量：</w:t>
      </w:r>
    </w:p>
    <w:p>
      <w:pPr>
        <w:spacing w:line="360" w:lineRule="auto"/>
        <w:ind w:left="273" w:leftChars="130"/>
      </w:pPr>
      <w:r>
        <w:rPr>
          <w:rFonts w:ascii="Times New Roman" w:eastAsia="新宋体" w:hAnsi="Times New Roman" w:hint="eastAsia"/>
          <w:szCs w:val="21"/>
        </w:rPr>
        <w:t>A.右侧待测液体表面到容器底的深度h</w:t>
      </w:r>
      <w:r>
        <w:rPr>
          <w:rFonts w:ascii="Times New Roman" w:eastAsia="新宋体" w:hAnsi="Times New Roman" w:hint="eastAsia"/>
          <w:sz w:val="24"/>
          <w:szCs w:val="24"/>
          <w:vertAlign w:val="subscript"/>
        </w:rPr>
        <w:t>1</w:t>
      </w:r>
    </w:p>
    <w:p>
      <w:pPr>
        <w:spacing w:line="360" w:lineRule="auto"/>
        <w:ind w:left="273" w:leftChars="130"/>
      </w:pPr>
      <w:r>
        <w:rPr>
          <w:rFonts w:ascii="Times New Roman" w:eastAsia="新宋体" w:hAnsi="Times New Roman" w:hint="eastAsia"/>
          <w:szCs w:val="21"/>
        </w:rPr>
        <w:t>B.右侧待测液体表面到橡皮膜中心的深度h</w:t>
      </w:r>
      <w:r>
        <w:rPr>
          <w:rFonts w:ascii="Times New Roman" w:eastAsia="新宋体" w:hAnsi="Times New Roman" w:hint="eastAsia"/>
          <w:sz w:val="24"/>
          <w:szCs w:val="24"/>
          <w:vertAlign w:val="subscript"/>
        </w:rPr>
        <w:t>2</w:t>
      </w:r>
    </w:p>
    <w:p>
      <w:pPr>
        <w:spacing w:line="360" w:lineRule="auto"/>
        <w:ind w:left="273" w:leftChars="130"/>
      </w:pPr>
      <w:r>
        <w:rPr>
          <w:rFonts w:ascii="Times New Roman" w:eastAsia="新宋体" w:hAnsi="Times New Roman" w:hint="eastAsia"/>
          <w:szCs w:val="21"/>
        </w:rPr>
        <w:t>C.左侧水面到容器底的深度h</w:t>
      </w:r>
      <w:r>
        <w:rPr>
          <w:rFonts w:ascii="Times New Roman" w:eastAsia="新宋体" w:hAnsi="Times New Roman" w:hint="eastAsia"/>
          <w:sz w:val="24"/>
          <w:szCs w:val="24"/>
          <w:vertAlign w:val="subscript"/>
        </w:rPr>
        <w:t>3</w:t>
      </w:r>
    </w:p>
    <w:p>
      <w:pPr>
        <w:spacing w:line="360" w:lineRule="auto"/>
        <w:ind w:left="273" w:leftChars="130"/>
      </w:pPr>
      <w:r>
        <w:rPr>
          <w:rFonts w:ascii="Times New Roman" w:eastAsia="新宋体" w:hAnsi="Times New Roman" w:hint="eastAsia"/>
          <w:szCs w:val="21"/>
        </w:rPr>
        <w:t>D.左侧水面到橡皮膜中心的深度h</w:t>
      </w:r>
      <w:r>
        <w:rPr>
          <w:rFonts w:ascii="Times New Roman" w:eastAsia="新宋体" w:hAnsi="Times New Roman" w:hint="eastAsia"/>
          <w:sz w:val="24"/>
          <w:szCs w:val="24"/>
          <w:vertAlign w:val="subscript"/>
        </w:rPr>
        <w:t>4</w:t>
      </w:r>
    </w:p>
    <w:p>
      <w:pPr>
        <w:spacing w:line="360" w:lineRule="auto"/>
        <w:ind w:left="273" w:leftChars="130"/>
      </w:pPr>
      <w:r>
        <w:rPr>
          <w:rFonts w:ascii="Times New Roman" w:eastAsia="新宋体" w:hAnsi="Times New Roman" w:hint="eastAsia"/>
          <w:szCs w:val="21"/>
        </w:rPr>
        <w:t>请你推导出待测液体密度的表达式为</w:t>
      </w:r>
      <w:r>
        <w:rPr>
          <w:rFonts w:ascii="Cambria Math" w:eastAsia="Cambria Math" w:hAnsi="Cambria Math"/>
          <w:szCs w:val="21"/>
        </w:rPr>
        <w:t>ρ</w:t>
      </w:r>
      <w:r>
        <w:rPr>
          <w:rFonts w:ascii="Times New Roman" w:eastAsia="新宋体" w:hAnsi="Times New Roman" w:hint="eastAsia"/>
          <w:szCs w:val="21"/>
        </w:rPr>
        <w:t>＝</w:t>
      </w:r>
      <w:r>
        <w:rPr>
          <w:rFonts w:ascii="Times New Roman" w:eastAsia="新宋体" w:hAnsi="Times New Roman" w:hint="eastAsia"/>
          <w:szCs w:val="21"/>
          <w:u w:val="single"/>
        </w:rPr>
        <w:t>　                  　</w:t>
      </w:r>
      <w:r>
        <w:rPr>
          <w:rFonts w:ascii="Times New Roman" w:eastAsia="新宋体" w:hAnsi="Times New Roman" w:hint="eastAsia"/>
          <w:szCs w:val="21"/>
        </w:rPr>
        <w:t>（选择合适的字母和</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表示）。</w:t>
      </w:r>
    </w:p>
    <w:p>
      <w:pPr>
        <w:spacing w:line="360" w:lineRule="auto"/>
        <w:ind w:left="273" w:hanging="273" w:hangingChars="130"/>
        <w:sectPr w:rsidSect="001B7693">
          <w:headerReference w:type="even" r:id="rId85"/>
          <w:headerReference w:type="default" r:id="rId86"/>
          <w:footerReference w:type="even" r:id="rId87"/>
          <w:footerReference w:type="default" r:id="rId88"/>
          <w:headerReference w:type="first" r:id="rId89"/>
          <w:footerReference w:type="first" r:id="rId90"/>
          <w:type w:val="nextPage"/>
          <w:pgSz w:w="11906" w:h="16838"/>
          <w:pgMar w:top="1440" w:right="1800" w:bottom="1440" w:left="1800" w:header="851" w:footer="992" w:gutter="0"/>
          <w:pgNumType w:start="9" w:chapStyle="5" w:chapSep="colon"/>
          <w:cols w:space="425"/>
          <w:titlePg w:val="0"/>
          <w:docGrid w:type="lines" w:linePitch="312"/>
        </w:sectPr>
      </w:pPr>
      <w:r>
        <w:rPr>
          <w:rFonts w:ascii="Times New Roman" w:eastAsia="新宋体" w:hAnsi="Times New Roman" w:hint="eastAsia"/>
          <w:szCs w:val="21"/>
        </w:rPr>
        <w:t>27．（4分）如图甲为水火箭制作项目化活动，在可乐瓶中装入适量的水，再用带有打气管的瓶塞将瓶口塞住，最后配制上火箭顶端的整流罩，将水火箭竖立于地面，利用打气筒通过打气管向瓶内打气，当瓶内压强足够大时，瓶塞脱落，瓶内的水向</w:t>
      </w:r>
      <w:r>
        <w:rPr>
          <w:rFonts w:ascii="Times New Roman" w:eastAsia="新宋体" w:hAnsi="Times New Roman" w:hint="eastAsia"/>
          <w:szCs w:val="21"/>
        </w:rPr>
        <w:t>下喷出，水火箭竖直向上飞起。</w:t>
      </w:r>
    </w:p>
    <w:p>
      <w:pPr>
        <w:spacing w:line="360" w:lineRule="auto"/>
        <w:ind w:left="273" w:leftChars="130"/>
      </w:pPr>
      <w:r>
        <w:rPr>
          <w:rFonts w:ascii="Times New Roman" w:eastAsia="新宋体" w:hAnsi="Times New Roman" w:hint="eastAsia"/>
          <w:szCs w:val="21"/>
        </w:rPr>
        <w:pict>
          <v:shape id="图片24" o:spid="_x0000_i1057" type="#_x0000_t75" alt="菁优网：http://www.jyeoo.com" style="width:267.85pt;height:191.35pt;mso-wrap-distance-left:0;mso-wrap-distance-right:0">
            <v:imagedata r:id="rId91" o:title=""/>
            <o:lock v:ext="edit" aspectratio="t"/>
          </v:shape>
        </w:pict>
      </w:r>
    </w:p>
    <w:p>
      <w:pPr>
        <w:spacing w:line="360" w:lineRule="auto"/>
        <w:ind w:left="273" w:leftChars="130"/>
      </w:pPr>
      <w:r>
        <w:rPr>
          <w:rFonts w:ascii="Times New Roman" w:eastAsia="新宋体" w:hAnsi="Times New Roman" w:hint="eastAsia"/>
          <w:szCs w:val="21"/>
        </w:rPr>
        <w:t xml:space="preserve">（1）瓶内的水向下喷出的同时水火箭向上运动，这是因为 </w:t>
      </w:r>
      <w:r>
        <w:rPr>
          <w:rFonts w:ascii="Times New Roman" w:eastAsia="新宋体" w:hAnsi="Times New Roman" w:hint="eastAsia"/>
          <w:szCs w:val="21"/>
          <w:u w:val="single"/>
        </w:rPr>
        <w:t>　                  　</w:t>
      </w:r>
      <w:r>
        <w:rPr>
          <w:rFonts w:ascii="Times New Roman" w:eastAsia="新宋体" w:hAnsi="Times New Roman" w:hint="eastAsia"/>
          <w:szCs w:val="21"/>
        </w:rPr>
        <w:t>；</w:t>
      </w:r>
    </w:p>
    <w:p>
      <w:pPr>
        <w:spacing w:line="360" w:lineRule="auto"/>
        <w:ind w:left="273" w:leftChars="130"/>
      </w:pPr>
      <w:r>
        <w:rPr>
          <w:rFonts w:ascii="Times New Roman" w:eastAsia="新宋体" w:hAnsi="Times New Roman" w:hint="eastAsia"/>
          <w:szCs w:val="21"/>
        </w:rPr>
        <w:t xml:space="preserve">（2）若水火箭发射前的总质量为2千克，则当水火箭竖直上升至10米高时，水火箭克服自身重力做功将 </w:t>
      </w:r>
      <w:r>
        <w:rPr>
          <w:rFonts w:ascii="Times New Roman" w:eastAsia="新宋体" w:hAnsi="Times New Roman" w:hint="eastAsia"/>
          <w:szCs w:val="21"/>
          <w:u w:val="single"/>
        </w:rPr>
        <w:t>　     　</w:t>
      </w:r>
      <w:r>
        <w:rPr>
          <w:rFonts w:ascii="Times New Roman" w:eastAsia="新宋体" w:hAnsi="Times New Roman" w:hint="eastAsia"/>
          <w:szCs w:val="21"/>
        </w:rPr>
        <w:t>200焦（选填</w:t>
      </w:r>
      <w:r>
        <w:rPr>
          <w:rFonts w:ascii="Times New Roman" w:eastAsia="新宋体" w:hAnsi="Times New Roman" w:hint="eastAsia"/>
          <w:szCs w:val="21"/>
        </w:rPr>
        <w:t>“</w:t>
      </w:r>
      <w:r>
        <w:rPr>
          <w:rFonts w:ascii="Times New Roman" w:eastAsia="新宋体" w:hAnsi="Times New Roman" w:hint="eastAsia"/>
          <w:szCs w:val="21"/>
        </w:rPr>
        <w:t>等于</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大于</w:t>
      </w:r>
      <w:r>
        <w:rPr>
          <w:rFonts w:ascii="Times New Roman" w:eastAsia="新宋体" w:hAnsi="Times New Roman" w:hint="eastAsia"/>
          <w:szCs w:val="21"/>
        </w:rPr>
        <w:t>”</w:t>
      </w:r>
      <w:r>
        <w:rPr>
          <w:rFonts w:ascii="Times New Roman" w:eastAsia="新宋体" w:hAnsi="Times New Roman" w:hint="eastAsia"/>
          <w:szCs w:val="21"/>
        </w:rPr>
        <w:t>或</w:t>
      </w:r>
      <w:r>
        <w:rPr>
          <w:rFonts w:ascii="Times New Roman" w:eastAsia="新宋体" w:hAnsi="Times New Roman" w:hint="eastAsia"/>
          <w:szCs w:val="21"/>
        </w:rPr>
        <w:t>“</w:t>
      </w:r>
      <w:r>
        <w:rPr>
          <w:rFonts w:ascii="Times New Roman" w:eastAsia="新宋体" w:hAnsi="Times New Roman" w:hint="eastAsia"/>
          <w:szCs w:val="21"/>
        </w:rPr>
        <w:t>小于</w:t>
      </w:r>
      <w:r>
        <w:rPr>
          <w:rFonts w:ascii="Times New Roman" w:eastAsia="新宋体" w:hAnsi="Times New Roman" w:hint="eastAsia"/>
          <w:szCs w:val="21"/>
        </w:rPr>
        <w:t>”</w:t>
      </w:r>
      <w:r>
        <w:rPr>
          <w:rFonts w:ascii="Times New Roman" w:eastAsia="新宋体" w:hAnsi="Times New Roman" w:hint="eastAsia"/>
          <w:szCs w:val="21"/>
        </w:rPr>
        <w:t>）；</w:t>
      </w:r>
    </w:p>
    <w:p>
      <w:pPr>
        <w:spacing w:line="360" w:lineRule="auto"/>
        <w:ind w:left="273" w:leftChars="130"/>
      </w:pPr>
      <w:r>
        <w:rPr>
          <w:rFonts w:ascii="Times New Roman" w:eastAsia="新宋体" w:hAnsi="Times New Roman" w:hint="eastAsia"/>
          <w:szCs w:val="21"/>
        </w:rPr>
        <w:t xml:space="preserve">（3）用打气筒往瓶里打足气，打开阀门，水从尾部的金属管向下喷出，火箭竖直向上飞向空中。下列分析正确的是 </w:t>
      </w:r>
      <w:r>
        <w:rPr>
          <w:rFonts w:ascii="Times New Roman" w:eastAsia="新宋体" w:hAnsi="Times New Roman" w:hint="eastAsia"/>
          <w:szCs w:val="21"/>
          <w:u w:val="single"/>
        </w:rPr>
        <w:t>　   　</w:t>
      </w:r>
      <w:r>
        <w:rPr>
          <w:rFonts w:ascii="Times New Roman" w:eastAsia="新宋体" w:hAnsi="Times New Roman" w:hint="eastAsia"/>
          <w:szCs w:val="21"/>
        </w:rPr>
        <w:t>；</w:t>
      </w:r>
    </w:p>
    <w:p>
      <w:pPr>
        <w:spacing w:line="360" w:lineRule="auto"/>
        <w:ind w:left="273" w:leftChars="130"/>
      </w:pPr>
      <w:r>
        <w:rPr>
          <w:rFonts w:ascii="Times New Roman" w:eastAsia="新宋体" w:hAnsi="Times New Roman" w:hint="eastAsia"/>
          <w:szCs w:val="21"/>
        </w:rPr>
        <w:t>A.发射时，瓶内高压气体对水没有做功</w:t>
      </w:r>
    </w:p>
    <w:p>
      <w:pPr>
        <w:spacing w:line="360" w:lineRule="auto"/>
        <w:ind w:left="273" w:leftChars="130"/>
      </w:pPr>
      <w:r>
        <w:rPr>
          <w:rFonts w:ascii="Times New Roman" w:eastAsia="新宋体" w:hAnsi="Times New Roman" w:hint="eastAsia"/>
          <w:szCs w:val="21"/>
        </w:rPr>
        <w:t>B火箭动能是由瓶内高压气体内能转化来的</w:t>
      </w:r>
    </w:p>
    <w:p>
      <w:pPr>
        <w:spacing w:line="360" w:lineRule="auto"/>
        <w:ind w:left="273" w:leftChars="130"/>
      </w:pPr>
      <w:r>
        <w:rPr>
          <w:rFonts w:ascii="Times New Roman" w:eastAsia="新宋体" w:hAnsi="Times New Roman" w:hint="eastAsia"/>
          <w:szCs w:val="21"/>
        </w:rPr>
        <w:t>C.上升过程中，火箭重力势</w:t>
      </w:r>
      <w:r>
        <w:rPr>
          <w:rFonts w:ascii="Times New Roman" w:eastAsia="新宋体" w:hAnsi="Times New Roman" w:hint="eastAsia"/>
          <w:szCs w:val="21"/>
        </w:rPr>
        <w:t>能转化为动能</w:t>
      </w:r>
    </w:p>
    <w:p>
      <w:pPr>
        <w:spacing w:line="360" w:lineRule="auto"/>
        <w:ind w:left="273" w:leftChars="130"/>
      </w:pPr>
      <w:r>
        <w:rPr>
          <w:rFonts w:ascii="Times New Roman" w:eastAsia="新宋体" w:hAnsi="Times New Roman" w:hint="eastAsia"/>
          <w:szCs w:val="21"/>
        </w:rPr>
        <w:t>D.下降过程中，火箭的重力势能逐渐增大</w:t>
      </w:r>
    </w:p>
    <w:p>
      <w:pPr>
        <w:spacing w:line="360" w:lineRule="auto"/>
        <w:ind w:left="273" w:leftChars="130"/>
      </w:pPr>
      <w:r>
        <w:rPr>
          <w:rFonts w:ascii="Times New Roman" w:eastAsia="新宋体" w:hAnsi="Times New Roman" w:hint="eastAsia"/>
          <w:szCs w:val="21"/>
        </w:rPr>
        <w:t>（4）图乙为水火箭发射后的速度</w:t>
      </w:r>
      <w:r>
        <w:rPr>
          <w:rFonts w:ascii="Times New Roman" w:eastAsia="新宋体" w:hAnsi="Times New Roman" w:hint="eastAsia"/>
          <w:szCs w:val="21"/>
        </w:rPr>
        <w:t>—</w:t>
      </w:r>
      <w:r>
        <w:rPr>
          <w:rFonts w:ascii="Times New Roman" w:eastAsia="新宋体" w:hAnsi="Times New Roman" w:hint="eastAsia"/>
          <w:szCs w:val="21"/>
        </w:rPr>
        <w:t>时间图像，则t</w:t>
      </w:r>
      <w:r>
        <w:rPr>
          <w:rFonts w:ascii="Times New Roman" w:eastAsia="新宋体" w:hAnsi="Times New Roman" w:hint="eastAsia"/>
          <w:sz w:val="24"/>
          <w:szCs w:val="24"/>
          <w:vertAlign w:val="subscript"/>
        </w:rPr>
        <w:t>1</w:t>
      </w:r>
      <w:r>
        <w:rPr>
          <w:rFonts w:ascii="Times New Roman" w:eastAsia="新宋体" w:hAnsi="Times New Roman" w:hint="eastAsia"/>
          <w:szCs w:val="21"/>
        </w:rPr>
        <w:t>、t</w:t>
      </w:r>
      <w:r>
        <w:rPr>
          <w:rFonts w:ascii="Times New Roman" w:eastAsia="新宋体" w:hAnsi="Times New Roman" w:hint="eastAsia"/>
          <w:sz w:val="24"/>
          <w:szCs w:val="24"/>
          <w:vertAlign w:val="subscript"/>
        </w:rPr>
        <w:t>2</w:t>
      </w:r>
      <w:r>
        <w:rPr>
          <w:rFonts w:ascii="Times New Roman" w:eastAsia="新宋体" w:hAnsi="Times New Roman" w:hint="eastAsia"/>
          <w:szCs w:val="21"/>
        </w:rPr>
        <w:t>、t</w:t>
      </w:r>
      <w:r>
        <w:rPr>
          <w:rFonts w:ascii="Times New Roman" w:eastAsia="新宋体" w:hAnsi="Times New Roman" w:hint="eastAsia"/>
          <w:sz w:val="24"/>
          <w:szCs w:val="24"/>
          <w:vertAlign w:val="subscript"/>
        </w:rPr>
        <w:t>3</w:t>
      </w:r>
      <w:r>
        <w:rPr>
          <w:rFonts w:ascii="Times New Roman" w:eastAsia="新宋体" w:hAnsi="Times New Roman" w:hint="eastAsia"/>
          <w:szCs w:val="21"/>
        </w:rPr>
        <w:t xml:space="preserve">时刻中水火箭受到平衡力的时刻是 </w:t>
      </w:r>
      <w:r>
        <w:rPr>
          <w:rFonts w:ascii="Times New Roman" w:eastAsia="新宋体" w:hAnsi="Times New Roman" w:hint="eastAsia"/>
          <w:szCs w:val="21"/>
          <w:u w:val="single"/>
        </w:rPr>
        <w:t>　     　</w:t>
      </w:r>
      <w:r>
        <w:rPr>
          <w:rFonts w:ascii="Times New Roman" w:eastAsia="新宋体" w:hAnsi="Times New Roman" w:hint="eastAsia"/>
          <w:szCs w:val="21"/>
        </w:rPr>
        <w:t>。</w:t>
      </w:r>
    </w:p>
    <w:p>
      <w:pPr>
        <w:spacing w:line="360" w:lineRule="auto"/>
        <w:ind w:left="273" w:hanging="273" w:hangingChars="130"/>
      </w:pPr>
      <w:r>
        <w:rPr>
          <w:rFonts w:ascii="Times New Roman" w:eastAsia="新宋体" w:hAnsi="Times New Roman" w:hint="eastAsia"/>
          <w:szCs w:val="21"/>
        </w:rPr>
        <w:t>28．（8分）物理探究小组做</w:t>
      </w:r>
      <w:r>
        <w:rPr>
          <w:rFonts w:ascii="Times New Roman" w:eastAsia="新宋体" w:hAnsi="Times New Roman" w:hint="eastAsia"/>
          <w:szCs w:val="21"/>
        </w:rPr>
        <w:t>“</w:t>
      </w:r>
      <w:r>
        <w:rPr>
          <w:rFonts w:ascii="Times New Roman" w:eastAsia="新宋体" w:hAnsi="Times New Roman" w:hint="eastAsia"/>
          <w:szCs w:val="21"/>
        </w:rPr>
        <w:t>测量盐水和小木球的密度</w:t>
      </w:r>
      <w:r>
        <w:rPr>
          <w:rFonts w:ascii="Times New Roman" w:eastAsia="新宋体" w:hAnsi="Times New Roman" w:hint="eastAsia"/>
          <w:szCs w:val="21"/>
        </w:rPr>
        <w:t>”</w:t>
      </w:r>
      <w:r>
        <w:rPr>
          <w:rFonts w:ascii="Times New Roman" w:eastAsia="新宋体" w:hAnsi="Times New Roman" w:hint="eastAsia"/>
          <w:szCs w:val="21"/>
        </w:rPr>
        <w:t>实验过程如下：</w:t>
      </w:r>
    </w:p>
    <w:p>
      <w:pPr>
        <w:spacing w:line="360" w:lineRule="auto"/>
        <w:ind w:left="273" w:leftChars="130"/>
      </w:pPr>
      <w:r>
        <w:rPr>
          <w:rFonts w:ascii="Times New Roman" w:eastAsia="新宋体" w:hAnsi="Times New Roman" w:hint="eastAsia"/>
          <w:szCs w:val="21"/>
        </w:rPr>
        <w:pict>
          <v:shape id="图片24" o:spid="_x0000_i1058" type="#_x0000_t75" alt="菁优网：http://www.jyeoo.com" style="width:425.4pt;height:180.05pt;mso-wrap-distance-left:0;mso-wrap-distance-right:0">
            <v:imagedata r:id="rId92" o:title=""/>
            <o:lock v:ext="edit" aspectratio="t"/>
          </v:shape>
        </w:pict>
      </w:r>
    </w:p>
    <w:p>
      <w:pPr>
        <w:spacing w:line="360" w:lineRule="auto"/>
        <w:ind w:left="273" w:leftChars="130"/>
        <w:sectPr w:rsidSect="001B7693">
          <w:headerReference w:type="even" r:id="rId93"/>
          <w:headerReference w:type="default" r:id="rId94"/>
          <w:footerReference w:type="even" r:id="rId95"/>
          <w:footerReference w:type="default" r:id="rId96"/>
          <w:headerReference w:type="first" r:id="rId97"/>
          <w:footerReference w:type="first" r:id="rId98"/>
          <w:type w:val="nextPage"/>
          <w:pgSz w:w="11906" w:h="16838"/>
          <w:pgMar w:top="1440" w:right="1800" w:bottom="1440" w:left="1800" w:header="851" w:footer="992" w:gutter="0"/>
          <w:pgNumType w:start="10" w:chapStyle="5" w:chapSep="colon"/>
          <w:cols w:space="425"/>
          <w:titlePg w:val="0"/>
          <w:docGrid w:type="lines" w:linePitch="312"/>
        </w:sectPr>
      </w:pPr>
      <w:r>
        <w:rPr>
          <w:rFonts w:ascii="Times New Roman" w:eastAsia="新宋体" w:hAnsi="Times New Roman" w:hint="eastAsia"/>
          <w:szCs w:val="21"/>
        </w:rPr>
        <w:t xml:space="preserve">（1）小鹭将天平放在水平桌面上，把 </w:t>
      </w:r>
      <w:r>
        <w:rPr>
          <w:rFonts w:ascii="Times New Roman" w:eastAsia="新宋体" w:hAnsi="Times New Roman" w:hint="eastAsia"/>
          <w:szCs w:val="21"/>
          <w:u w:val="single"/>
        </w:rPr>
        <w:t>　     　</w:t>
      </w:r>
    </w:p>
    <w:p>
      <w:pPr>
        <w:spacing w:line="360" w:lineRule="auto"/>
        <w:ind w:left="273" w:leftChars="130"/>
      </w:pPr>
      <w:r>
        <w:rPr>
          <w:rFonts w:ascii="Times New Roman" w:eastAsia="新宋体" w:hAnsi="Times New Roman" w:hint="eastAsia"/>
          <w:szCs w:val="21"/>
        </w:rPr>
        <w:t>放到标尺左端的零刻度线处，并旋动平衡螺母，使横梁水平平衡。</w:t>
      </w:r>
    </w:p>
    <w:p>
      <w:pPr>
        <w:spacing w:line="360" w:lineRule="auto"/>
        <w:ind w:left="273" w:leftChars="130"/>
      </w:pPr>
      <w:r>
        <w:rPr>
          <w:rFonts w:ascii="Times New Roman" w:eastAsia="新宋体" w:hAnsi="Times New Roman" w:hint="eastAsia"/>
          <w:szCs w:val="21"/>
        </w:rPr>
        <w:t xml:space="preserve">（2）烧杯中装入适量的盐水，称出烧杯和盐水的质量，如图甲，烧杯和盐水的质量为 </w:t>
      </w:r>
      <w:r>
        <w:rPr>
          <w:rFonts w:ascii="Times New Roman" w:eastAsia="新宋体" w:hAnsi="Times New Roman" w:hint="eastAsia"/>
          <w:szCs w:val="21"/>
          <w:u w:val="single"/>
        </w:rPr>
        <w:t>　     　</w:t>
      </w:r>
      <w:r>
        <w:rPr>
          <w:rFonts w:ascii="Times New Roman" w:eastAsia="新宋体" w:hAnsi="Times New Roman" w:hint="eastAsia"/>
          <w:szCs w:val="21"/>
        </w:rPr>
        <w:t>g；将烧杯中盐水倒入量筒中一部分，如图乙，称出烧杯和剩余盐水质量为34g</w:t>
      </w:r>
      <w:r>
        <w:rPr>
          <w:rFonts w:ascii="Times New Roman" w:eastAsia="新宋体" w:hAnsi="Times New Roman" w:hint="eastAsia"/>
          <w:szCs w:val="21"/>
        </w:rPr>
        <w:t xml:space="preserve">，则盐水的密度为 </w:t>
      </w:r>
      <w:r>
        <w:rPr>
          <w:rFonts w:ascii="Times New Roman" w:eastAsia="新宋体" w:hAnsi="Times New Roman" w:hint="eastAsia"/>
          <w:szCs w:val="21"/>
          <w:u w:val="single"/>
        </w:rPr>
        <w:t>　          　</w:t>
      </w:r>
      <w:r>
        <w:rPr>
          <w:rFonts w:ascii="Times New Roman" w:eastAsia="新宋体" w:hAnsi="Times New Roman" w:hint="eastAsia"/>
          <w:szCs w:val="21"/>
        </w:rPr>
        <w:t>g/cm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pPr>
        <w:spacing w:line="360" w:lineRule="auto"/>
        <w:ind w:left="273" w:leftChars="130"/>
      </w:pPr>
      <w:r>
        <w:rPr>
          <w:rFonts w:ascii="Times New Roman" w:eastAsia="新宋体" w:hAnsi="Times New Roman" w:hint="eastAsia"/>
          <w:szCs w:val="21"/>
        </w:rPr>
        <w:t>（3）小辉看到一个小木球漂浮在水面上，想知道小木球的密度，与同组成员讨论后，进行了如下实验：</w:t>
      </w:r>
    </w:p>
    <w:p>
      <w:pPr>
        <w:spacing w:line="360" w:lineRule="auto"/>
        <w:ind w:left="273" w:leftChars="130"/>
      </w:pPr>
      <w:r>
        <w:rPr>
          <w:rFonts w:ascii="Times New Roman" w:eastAsia="Calibri" w:hAnsi="Times New Roman" w:hint="eastAsia"/>
          <w:szCs w:val="21"/>
        </w:rPr>
        <w:t>①</w:t>
      </w:r>
      <w:r>
        <w:rPr>
          <w:rFonts w:ascii="Times New Roman" w:eastAsia="新宋体" w:hAnsi="Times New Roman" w:hint="eastAsia"/>
          <w:szCs w:val="21"/>
        </w:rPr>
        <w:t>用调节好的天平正确测量小木球的质量m；</w:t>
      </w:r>
    </w:p>
    <w:p>
      <w:pPr>
        <w:spacing w:line="360" w:lineRule="auto"/>
        <w:ind w:left="273" w:leftChars="130"/>
      </w:pPr>
      <w:r>
        <w:rPr>
          <w:rFonts w:ascii="Times New Roman" w:eastAsia="Calibri" w:hAnsi="Times New Roman" w:hint="eastAsia"/>
          <w:szCs w:val="21"/>
        </w:rPr>
        <w:t>②</w:t>
      </w:r>
      <w:r>
        <w:rPr>
          <w:rFonts w:ascii="Times New Roman" w:eastAsia="新宋体" w:hAnsi="Times New Roman" w:hint="eastAsia"/>
          <w:szCs w:val="21"/>
        </w:rPr>
        <w:t>在量筒内盛适量水，读出水面所对刻度V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p>
    <w:p>
      <w:pPr>
        <w:spacing w:line="360" w:lineRule="auto"/>
        <w:ind w:left="273" w:leftChars="130"/>
      </w:pPr>
      <w:r>
        <w:rPr>
          <w:rFonts w:ascii="Times New Roman" w:eastAsia="Calibri" w:hAnsi="Times New Roman" w:hint="eastAsia"/>
          <w:szCs w:val="21"/>
        </w:rPr>
        <w:t>③</w:t>
      </w:r>
      <w:r>
        <w:rPr>
          <w:rFonts w:ascii="Times New Roman" w:eastAsia="新宋体" w:hAnsi="Times New Roman" w:hint="eastAsia"/>
          <w:szCs w:val="21"/>
        </w:rPr>
        <w:t>将铅笔A和铅笔B固定成如图丙所示的形状，放入量筒内的水中，直到铅笔B的下表面刚好与水面相平，如图丁所示，读出水面所对刻度V</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p>
    <w:p>
      <w:pPr>
        <w:spacing w:line="360" w:lineRule="auto"/>
        <w:ind w:left="273" w:leftChars="130"/>
      </w:pPr>
      <w:r>
        <w:rPr>
          <w:rFonts w:ascii="Times New Roman" w:eastAsia="Calibri" w:hAnsi="Times New Roman" w:hint="eastAsia"/>
          <w:szCs w:val="21"/>
        </w:rPr>
        <w:t>④</w:t>
      </w:r>
      <w:r>
        <w:rPr>
          <w:rFonts w:ascii="Times New Roman" w:eastAsia="新宋体" w:hAnsi="Times New Roman" w:hint="eastAsia"/>
          <w:szCs w:val="21"/>
        </w:rPr>
        <w:t>取出铅笔，将小木球轻轻放入量筒内的水中漂浮，用固定好的铅笔A和铅笔B将小木球压入水中，直到铅笔B下表面刚好与水面相平，如图戊所示，读出水面所对刻</w:t>
      </w:r>
      <w:r>
        <w:rPr>
          <w:rFonts w:ascii="Times New Roman" w:eastAsia="新宋体" w:hAnsi="Times New Roman" w:hint="eastAsia"/>
          <w:szCs w:val="21"/>
        </w:rPr>
        <w:t>度V</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p>
    <w:p>
      <w:pPr>
        <w:spacing w:line="360" w:lineRule="auto"/>
        <w:ind w:left="273" w:leftChars="130"/>
      </w:pPr>
      <w:r>
        <w:rPr>
          <w:rFonts w:ascii="Times New Roman" w:eastAsia="Calibri" w:hAnsi="Times New Roman" w:hint="eastAsia"/>
          <w:szCs w:val="21"/>
        </w:rPr>
        <w:t>⑤</w:t>
      </w:r>
      <w:r>
        <w:rPr>
          <w:rFonts w:ascii="Times New Roman" w:eastAsia="新宋体" w:hAnsi="Times New Roman" w:hint="eastAsia"/>
          <w:szCs w:val="21"/>
        </w:rPr>
        <w:t>小木球的密度表达式：</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r>
        <w:rPr>
          <w:rFonts w:ascii="Times New Roman" w:eastAsia="新宋体" w:hAnsi="Times New Roman" w:hint="eastAsia"/>
          <w:szCs w:val="21"/>
          <w:u w:val="single"/>
        </w:rPr>
        <w:t>　                  　</w:t>
      </w:r>
      <w:r>
        <w:rPr>
          <w:rFonts w:ascii="Times New Roman" w:eastAsia="新宋体" w:hAnsi="Times New Roman" w:hint="eastAsia"/>
          <w:szCs w:val="21"/>
        </w:rPr>
        <w:t>（用所测物理量符号表示：水的密度用</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p>
    <w:p>
      <w:pPr>
        <w:spacing w:line="360" w:lineRule="auto"/>
        <w:ind w:left="273" w:leftChars="130"/>
      </w:pPr>
      <w:r>
        <w:rPr>
          <w:rFonts w:ascii="Times New Roman" w:eastAsia="Calibri" w:hAnsi="Times New Roman" w:hint="eastAsia"/>
          <w:szCs w:val="21"/>
        </w:rPr>
        <w:t>⑥</w:t>
      </w:r>
      <w:r>
        <w:rPr>
          <w:rFonts w:ascii="Times New Roman" w:eastAsia="新宋体" w:hAnsi="Times New Roman" w:hint="eastAsia"/>
          <w:szCs w:val="21"/>
        </w:rPr>
        <w:t>实验评估时，小辉提出，若考虑小木球</w:t>
      </w:r>
      <w:r>
        <w:rPr>
          <w:rFonts w:ascii="Times New Roman" w:eastAsia="新宋体" w:hAnsi="Times New Roman" w:hint="eastAsia"/>
          <w:szCs w:val="21"/>
        </w:rPr>
        <w:t>“</w:t>
      </w:r>
      <w:r>
        <w:rPr>
          <w:rFonts w:ascii="Times New Roman" w:eastAsia="新宋体" w:hAnsi="Times New Roman" w:hint="eastAsia"/>
          <w:szCs w:val="21"/>
        </w:rPr>
        <w:t>吸</w:t>
      </w:r>
      <w:r>
        <w:rPr>
          <w:rFonts w:ascii="Times New Roman" w:eastAsia="新宋体" w:hAnsi="Times New Roman" w:hint="eastAsia"/>
          <w:szCs w:val="21"/>
        </w:rPr>
        <w:t>”</w:t>
      </w:r>
      <w:r>
        <w:rPr>
          <w:rFonts w:ascii="Times New Roman" w:eastAsia="新宋体" w:hAnsi="Times New Roman" w:hint="eastAsia"/>
          <w:szCs w:val="21"/>
        </w:rPr>
        <w:t>水，铅笔不</w:t>
      </w:r>
      <w:r>
        <w:rPr>
          <w:rFonts w:ascii="Times New Roman" w:eastAsia="新宋体" w:hAnsi="Times New Roman" w:hint="eastAsia"/>
          <w:szCs w:val="21"/>
        </w:rPr>
        <w:t>“</w:t>
      </w:r>
      <w:r>
        <w:rPr>
          <w:rFonts w:ascii="Times New Roman" w:eastAsia="新宋体" w:hAnsi="Times New Roman" w:hint="eastAsia"/>
          <w:szCs w:val="21"/>
        </w:rPr>
        <w:t>吸</w:t>
      </w:r>
      <w:r>
        <w:rPr>
          <w:rFonts w:ascii="Times New Roman" w:eastAsia="新宋体" w:hAnsi="Times New Roman" w:hint="eastAsia"/>
          <w:szCs w:val="21"/>
        </w:rPr>
        <w:t>”</w:t>
      </w:r>
      <w:r>
        <w:rPr>
          <w:rFonts w:ascii="Times New Roman" w:eastAsia="新宋体" w:hAnsi="Times New Roman" w:hint="eastAsia"/>
          <w:szCs w:val="21"/>
        </w:rPr>
        <w:t xml:space="preserve">水，会导致小木球的密度测量值 </w:t>
      </w:r>
      <w:r>
        <w:rPr>
          <w:rFonts w:ascii="Times New Roman" w:eastAsia="新宋体" w:hAnsi="Times New Roman" w:hint="eastAsia"/>
          <w:szCs w:val="21"/>
          <w:u w:val="single"/>
        </w:rPr>
        <w:t>　     　</w:t>
      </w:r>
      <w:r>
        <w:rPr>
          <w:rFonts w:ascii="Times New Roman" w:eastAsia="新宋体" w:hAnsi="Times New Roman" w:hint="eastAsia"/>
          <w:szCs w:val="21"/>
        </w:rPr>
        <w:t>（选填</w:t>
      </w:r>
      <w:r>
        <w:rPr>
          <w:rFonts w:ascii="Times New Roman" w:eastAsia="新宋体" w:hAnsi="Times New Roman" w:hint="eastAsia"/>
          <w:szCs w:val="21"/>
        </w:rPr>
        <w:t>“</w:t>
      </w:r>
      <w:r>
        <w:rPr>
          <w:rFonts w:ascii="Times New Roman" w:eastAsia="新宋体" w:hAnsi="Times New Roman" w:hint="eastAsia"/>
          <w:szCs w:val="21"/>
        </w:rPr>
        <w:t>偏大</w:t>
      </w:r>
      <w:r>
        <w:rPr>
          <w:rFonts w:ascii="Times New Roman" w:eastAsia="新宋体" w:hAnsi="Times New Roman" w:hint="eastAsia"/>
          <w:szCs w:val="21"/>
        </w:rPr>
        <w:t>”</w:t>
      </w:r>
      <w:r>
        <w:rPr>
          <w:rFonts w:ascii="Times New Roman" w:eastAsia="新宋体" w:hAnsi="Times New Roman" w:hint="eastAsia"/>
          <w:szCs w:val="21"/>
        </w:rPr>
        <w:t>或</w:t>
      </w:r>
      <w:r>
        <w:rPr>
          <w:rFonts w:ascii="Times New Roman" w:eastAsia="新宋体" w:hAnsi="Times New Roman" w:hint="eastAsia"/>
          <w:szCs w:val="21"/>
        </w:rPr>
        <w:t>“</w:t>
      </w:r>
      <w:r>
        <w:rPr>
          <w:rFonts w:ascii="Times New Roman" w:eastAsia="新宋体" w:hAnsi="Times New Roman" w:hint="eastAsia"/>
          <w:szCs w:val="21"/>
        </w:rPr>
        <w:t>偏小</w:t>
      </w:r>
      <w:r>
        <w:rPr>
          <w:rFonts w:ascii="Times New Roman" w:eastAsia="新宋体" w:hAnsi="Times New Roman" w:hint="eastAsia"/>
          <w:szCs w:val="21"/>
        </w:rPr>
        <w:t>”</w:t>
      </w:r>
      <w:r>
        <w:rPr>
          <w:rFonts w:ascii="Times New Roman" w:eastAsia="新宋体" w:hAnsi="Times New Roman" w:hint="eastAsia"/>
          <w:szCs w:val="21"/>
        </w:rPr>
        <w:t>）。</w:t>
      </w:r>
    </w:p>
    <w:p>
      <w:pPr>
        <w:spacing w:line="360" w:lineRule="auto"/>
        <w:ind w:left="273" w:leftChars="130"/>
      </w:pPr>
      <w:r>
        <w:rPr>
          <w:rFonts w:ascii="Times New Roman" w:eastAsia="新宋体" w:hAnsi="Times New Roman" w:hint="eastAsia"/>
          <w:szCs w:val="21"/>
        </w:rPr>
        <w:t xml:space="preserve">（4）经过一段时间的学习后，老师提出把弹簧测力计改装成测量液体的密度秤。晓璐一组用同一小桶分别盛满不同的液体（图巳），用弹簧测力计测出小桶的重力为1N，装满水后总重力为3N，再装满另一液体时示数为4N，则液体密度为 </w:t>
      </w:r>
      <w:r>
        <w:rPr>
          <w:rFonts w:ascii="Times New Roman" w:eastAsia="新宋体" w:hAnsi="Times New Roman" w:hint="eastAsia"/>
          <w:szCs w:val="21"/>
          <w:u w:val="single"/>
        </w:rPr>
        <w:t>　          　</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。用这样</w:t>
      </w:r>
      <w:r>
        <w:rPr>
          <w:rFonts w:ascii="Times New Roman" w:eastAsia="新宋体" w:hAnsi="Times New Roman" w:hint="eastAsia"/>
          <w:szCs w:val="21"/>
        </w:rPr>
        <w:t xml:space="preserve">的方法分别在弹簧测力计的示数处标注对应其它液体的密度；该密度秤的分度值为 </w:t>
      </w:r>
      <w:r>
        <w:rPr>
          <w:rFonts w:ascii="Times New Roman" w:eastAsia="新宋体" w:hAnsi="Times New Roman" w:hint="eastAsia"/>
          <w:szCs w:val="21"/>
          <w:u w:val="single"/>
        </w:rPr>
        <w:t>　      　</w:t>
      </w:r>
      <w:r>
        <w:rPr>
          <w:rFonts w:ascii="Times New Roman" w:eastAsia="新宋体" w:hAnsi="Times New Roman" w:hint="eastAsia"/>
          <w:szCs w:val="21"/>
        </w:rPr>
        <w:t>g/cm</w:t>
      </w:r>
      <w:r>
        <w:rPr>
          <w:rFonts w:ascii="Times New Roman" w:eastAsia="新宋体" w:hAnsi="Times New Roman" w:hint="eastAsia"/>
          <w:sz w:val="24"/>
          <w:szCs w:val="24"/>
          <w:vertAlign w:val="superscript"/>
        </w:rPr>
        <w:t>3</w:t>
      </w:r>
      <w:r>
        <w:rPr>
          <w:rFonts w:ascii="Times New Roman" w:eastAsia="新宋体" w:hAnsi="Times New Roman" w:hint="eastAsia"/>
          <w:szCs w:val="21"/>
        </w:rPr>
        <w:t>；如果要增大该密度秤的量程，除了增大弹簧测力计的量程，你还能采取的方法是：</w:t>
      </w:r>
      <w:r>
        <w:rPr>
          <w:rFonts w:ascii="Times New Roman" w:eastAsia="新宋体" w:hAnsi="Times New Roman" w:hint="eastAsia"/>
          <w:szCs w:val="21"/>
          <w:u w:val="single"/>
        </w:rPr>
        <w:t>　         　</w:t>
      </w:r>
      <w:r>
        <w:rPr>
          <w:rFonts w:ascii="Times New Roman" w:eastAsia="新宋体" w:hAnsi="Times New Roman" w:hint="eastAsia"/>
          <w:szCs w:val="21"/>
        </w:rPr>
        <w:t>。</w:t>
      </w:r>
    </w:p>
    <w:p>
      <w:pPr>
        <w:spacing w:line="360" w:lineRule="auto"/>
      </w:pPr>
      <w:r>
        <w:rPr>
          <w:rFonts w:ascii="Times New Roman" w:eastAsia="新宋体" w:hAnsi="Times New Roman" w:hint="eastAsia"/>
          <w:b/>
          <w:szCs w:val="21"/>
        </w:rPr>
        <w:t>六、计算题：（共3题，22分）</w:t>
      </w:r>
    </w:p>
    <w:p>
      <w:pPr>
        <w:spacing w:line="360" w:lineRule="auto"/>
        <w:ind w:left="273" w:hanging="273" w:hangingChars="130"/>
      </w:pPr>
      <w:r>
        <w:rPr>
          <w:rFonts w:ascii="Times New Roman" w:eastAsia="新宋体" w:hAnsi="Times New Roman" w:hint="eastAsia"/>
          <w:szCs w:val="21"/>
        </w:rPr>
        <w:t>29．（6分）一辆水罐车空载时的质量是4000kg，容积是6m</w:t>
      </w:r>
      <w:r>
        <w:rPr>
          <w:rFonts w:ascii="Times New Roman" w:eastAsia="新宋体" w:hAnsi="Times New Roman" w:hint="eastAsia"/>
          <w:sz w:val="24"/>
          <w:szCs w:val="24"/>
          <w:vertAlign w:val="superscript"/>
        </w:rPr>
        <w:t>3</w:t>
      </w:r>
      <w:r>
        <w:rPr>
          <w:rFonts w:ascii="Times New Roman" w:eastAsia="新宋体" w:hAnsi="Times New Roman" w:hint="eastAsia"/>
          <w:szCs w:val="21"/>
        </w:rPr>
        <w:t>。在平直公路上行驶时，受到的阻力大小是车总重的0.2倍，g取10N/kg，求：</w:t>
      </w:r>
    </w:p>
    <w:p>
      <w:pPr>
        <w:spacing w:line="360" w:lineRule="auto"/>
        <w:ind w:left="273" w:leftChars="130"/>
      </w:pPr>
      <w:r>
        <w:rPr>
          <w:rFonts w:ascii="Times New Roman" w:eastAsia="新宋体" w:hAnsi="Times New Roman" w:hint="eastAsia"/>
          <w:szCs w:val="21"/>
        </w:rPr>
        <w:t>（1）水罐车最多能装多少kg的水？</w:t>
      </w:r>
    </w:p>
    <w:p>
      <w:pPr>
        <w:spacing w:line="360" w:lineRule="auto"/>
        <w:ind w:left="273" w:leftChars="130"/>
      </w:pPr>
      <w:r>
        <w:rPr>
          <w:rFonts w:ascii="Times New Roman" w:eastAsia="新宋体" w:hAnsi="Times New Roman" w:hint="eastAsia"/>
          <w:szCs w:val="21"/>
        </w:rPr>
        <w:t>（2）水罐车装满水在平直公路上匀速行驶时，需要的牵引力F是多少N？</w:t>
      </w:r>
    </w:p>
    <w:p>
      <w:pPr>
        <w:spacing w:line="360" w:lineRule="auto"/>
        <w:ind w:left="273" w:hanging="273" w:hangingChars="130"/>
        <w:sectPr w:rsidSect="001B7693">
          <w:headerReference w:type="even" r:id="rId99"/>
          <w:headerReference w:type="default" r:id="rId100"/>
          <w:footerReference w:type="even" r:id="rId101"/>
          <w:footerReference w:type="default" r:id="rId102"/>
          <w:headerReference w:type="first" r:id="rId103"/>
          <w:footerReference w:type="first" r:id="rId104"/>
          <w:type w:val="nextPage"/>
          <w:pgSz w:w="11906" w:h="16838"/>
          <w:pgMar w:top="1440" w:right="1800" w:bottom="1440" w:left="1800" w:header="851" w:footer="992" w:gutter="0"/>
          <w:pgNumType w:start="11" w:chapStyle="5" w:chapSep="colon"/>
          <w:cols w:space="425"/>
          <w:titlePg w:val="0"/>
          <w:docGrid w:type="lines" w:linePitch="312"/>
        </w:sectPr>
      </w:pPr>
      <w:r>
        <w:rPr>
          <w:rFonts w:ascii="Times New Roman" w:eastAsia="新宋体" w:hAnsi="Times New Roman" w:hint="eastAsia"/>
          <w:szCs w:val="21"/>
        </w:rPr>
        <w:t>30．（8分）为解决某偏远山区的</w:t>
      </w:r>
    </w:p>
    <w:p>
      <w:pPr>
        <w:spacing w:line="360" w:lineRule="auto"/>
        <w:ind w:left="273" w:hanging="273" w:hangingChars="130"/>
      </w:pPr>
      <w:r>
        <w:rPr>
          <w:rFonts w:ascii="Times New Roman" w:eastAsia="新宋体" w:hAnsi="Times New Roman" w:hint="eastAsia"/>
          <w:szCs w:val="21"/>
        </w:rPr>
        <w:t>用电困难，利用当地水力资源丰富的特点，扶贫工作队筹措资金为当地建设了一座水深达到15m的小型水力发电站，让水坝的水下泄时冲动水轮发电机发电，供当地居民生活所需。若水从10m高处下泄，每小时下泄量为7.2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6</w:t>
      </w:r>
      <w:r>
        <w:rPr>
          <w:rFonts w:ascii="Times New Roman" w:eastAsia="新宋体" w:hAnsi="Times New Roman" w:hint="eastAsia"/>
          <w:szCs w:val="21"/>
        </w:rPr>
        <w:t>kg，水的重力做的功有80%转化为电能。求：</w:t>
      </w:r>
    </w:p>
    <w:p>
      <w:pPr>
        <w:spacing w:line="360" w:lineRule="auto"/>
        <w:ind w:left="273" w:leftChars="130"/>
      </w:pPr>
      <w:r>
        <w:rPr>
          <w:rFonts w:ascii="Times New Roman" w:eastAsia="新宋体" w:hAnsi="Times New Roman" w:hint="eastAsia"/>
          <w:szCs w:val="21"/>
        </w:rPr>
        <w:t>（1）水深15m处水压是多少帕；</w:t>
      </w:r>
    </w:p>
    <w:p>
      <w:pPr>
        <w:spacing w:line="360" w:lineRule="auto"/>
        <w:ind w:left="273" w:leftChars="130"/>
      </w:pPr>
      <w:r>
        <w:rPr>
          <w:rFonts w:ascii="Times New Roman" w:eastAsia="新宋体" w:hAnsi="Times New Roman" w:hint="eastAsia"/>
          <w:szCs w:val="21"/>
        </w:rPr>
        <w:t>（2）每小时水的重力做的功W；</w:t>
      </w:r>
    </w:p>
    <w:p>
      <w:pPr>
        <w:spacing w:line="360" w:lineRule="auto"/>
        <w:ind w:left="273" w:leftChars="130"/>
      </w:pPr>
      <w:r>
        <w:rPr>
          <w:rFonts w:ascii="Times New Roman" w:eastAsia="新宋体" w:hAnsi="Times New Roman" w:hint="eastAsia"/>
          <w:szCs w:val="21"/>
        </w:rPr>
        <w:t>（3）发电机的发电功率P。</w:t>
      </w:r>
    </w:p>
    <w:p>
      <w:pPr>
        <w:spacing w:line="360" w:lineRule="auto"/>
        <w:ind w:left="273" w:leftChars="130"/>
      </w:pPr>
      <w:r>
        <w:rPr>
          <w:rFonts w:ascii="Times New Roman" w:eastAsia="新宋体" w:hAnsi="Times New Roman" w:hint="eastAsia"/>
          <w:szCs w:val="21"/>
        </w:rPr>
        <w:pict>
          <v:shape id="图片24" o:spid="_x0000_i1059" type="#_x0000_t75" alt="菁优网：http://www.jyeoo.com" style="width:135pt;height:90pt;mso-wrap-distance-left:0;mso-wrap-distance-right:0">
            <v:imagedata r:id="rId105" o:title=""/>
            <o:lock v:ext="edit" aspectratio="t"/>
          </v:shape>
        </w:pict>
      </w:r>
    </w:p>
    <w:p>
      <w:pPr>
        <w:spacing w:line="360" w:lineRule="auto"/>
        <w:ind w:left="273" w:hanging="273" w:hangingChars="130"/>
      </w:pPr>
      <w:r>
        <w:rPr>
          <w:rFonts w:ascii="Times New Roman" w:eastAsia="新宋体" w:hAnsi="Times New Roman" w:hint="eastAsia"/>
          <w:szCs w:val="21"/>
        </w:rPr>
        <w:t>31．（8分）晓璐骑车在某段平直的水平路面上由静止开始运动，共用时12s，晓璐重450N，自行车重250N，轮子与地面的总接触面积是2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3</w:t>
      </w:r>
      <w:r>
        <w:rPr>
          <w:rFonts w:ascii="Times New Roman" w:eastAsia="新宋体" w:hAnsi="Times New Roman" w:hint="eastAsia"/>
          <w:szCs w:val="21"/>
        </w:rPr>
        <w:t>m</w:t>
      </w:r>
      <w:r>
        <w:rPr>
          <w:rFonts w:ascii="Times New Roman" w:eastAsia="新宋体" w:hAnsi="Times New Roman" w:hint="eastAsia"/>
          <w:sz w:val="24"/>
          <w:szCs w:val="24"/>
          <w:vertAlign w:val="superscript"/>
        </w:rPr>
        <w:t>2</w:t>
      </w:r>
      <w:r>
        <w:rPr>
          <w:rFonts w:ascii="Times New Roman" w:eastAsia="新宋体" w:hAnsi="Times New Roman" w:hint="eastAsia"/>
          <w:szCs w:val="21"/>
        </w:rPr>
        <w:t>，图甲是速</w:t>
      </w:r>
      <w:r>
        <w:rPr>
          <w:rFonts w:ascii="Times New Roman" w:eastAsia="新宋体" w:hAnsi="Times New Roman" w:hint="eastAsia"/>
          <w:szCs w:val="21"/>
        </w:rPr>
        <w:t>度v随时间t变化的关系图像，在t＝7s时刚好到达这段路程的中点，图乙是动力F随时间t变化的关系图像。</w:t>
      </w:r>
    </w:p>
    <w:p>
      <w:pPr>
        <w:spacing w:line="360" w:lineRule="auto"/>
        <w:ind w:left="273" w:leftChars="130"/>
      </w:pPr>
      <w:r>
        <w:rPr>
          <w:rFonts w:ascii="Times New Roman" w:eastAsia="新宋体" w:hAnsi="Times New Roman" w:hint="eastAsia"/>
          <w:szCs w:val="21"/>
        </w:rPr>
        <w:t>（1）晓璐骑自行车在水平地面行驶时，对地面的压强为多大？</w:t>
      </w:r>
    </w:p>
    <w:p>
      <w:pPr>
        <w:spacing w:line="360" w:lineRule="auto"/>
        <w:ind w:left="273" w:leftChars="130"/>
      </w:pPr>
      <w:r>
        <w:rPr>
          <w:rFonts w:ascii="Times New Roman" w:eastAsia="新宋体" w:hAnsi="Times New Roman" w:hint="eastAsia"/>
          <w:szCs w:val="21"/>
        </w:rPr>
        <w:t>（2）在7～12s内，自行车所受的摩擦阻力是多少？此时段克服摩擦阻力做功的功率是多少？</w:t>
      </w:r>
    </w:p>
    <w:p>
      <w:pPr>
        <w:spacing w:line="360" w:lineRule="auto"/>
        <w:ind w:left="273" w:leftChars="130"/>
      </w:pPr>
      <w:r>
        <w:rPr>
          <w:rFonts w:ascii="Times New Roman" w:eastAsia="新宋体" w:hAnsi="Times New Roman" w:hint="eastAsia"/>
          <w:szCs w:val="21"/>
        </w:rPr>
        <w:t>（3）在0～12s内自行车克服摩擦阻力做了多少功？</w:t>
      </w:r>
    </w:p>
    <w:p>
      <w:pPr>
        <w:spacing w:line="360" w:lineRule="auto"/>
        <w:ind w:left="273" w:leftChars="130"/>
        <w:sectPr w:rsidSect="001B7693">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2" w:chapStyle="5" w:chapSep="colon"/>
          <w:cols w:space="425"/>
          <w:titlePg w:val="0"/>
          <w:docGrid w:type="lines" w:linePitch="312"/>
        </w:sectPr>
      </w:pPr>
      <w:r>
        <w:rPr>
          <w:rFonts w:ascii="Times New Roman" w:eastAsia="新宋体" w:hAnsi="Times New Roman" w:hint="eastAsia"/>
          <w:szCs w:val="21"/>
        </w:rPr>
        <w:pict>
          <v:shape id="图片24" o:spid="_x0000_i1060" type="#_x0000_t75" alt="菁优网：http://www.jyeoo.com" style="width:174pt;height:98.25pt;mso-wrap-distance-left:0;mso-wrap-distance-right:0">
            <v:imagedata r:id="rId112" o:title=""/>
            <o:lock v:ext="edit" aspectratio="t"/>
          </v:shape>
        </w:pict>
      </w:r>
    </w:p>
    <w:p>
      <w:pPr>
        <w:spacing w:line="360" w:lineRule="auto"/>
        <w:jc w:val="center"/>
      </w:pPr>
      <w:r>
        <w:rPr>
          <w:rFonts w:ascii="Times New Roman" w:eastAsia="新宋体" w:hAnsi="Times New Roman" w:hint="eastAsia"/>
          <w:b/>
          <w:sz w:val="30"/>
          <w:szCs w:val="30"/>
        </w:rPr>
        <w:t>2022-2023学年福建省厦门市思明区莲花中学九年级（下）月考物理试卷（4月份）</w:t>
      </w:r>
    </w:p>
    <w:p>
      <w:pPr>
        <w:spacing w:line="360" w:lineRule="auto"/>
        <w:jc w:val="center"/>
      </w:pPr>
      <w:r>
        <w:rPr>
          <w:rFonts w:ascii="Times New Roman" w:eastAsia="新宋体" w:hAnsi="Times New Roman" w:hint="eastAsia"/>
          <w:b/>
          <w:sz w:val="16"/>
          <w:szCs w:val="16"/>
        </w:rPr>
        <w:t>参考答案与试题解析</w:t>
      </w:r>
    </w:p>
    <w:p>
      <w:pPr>
        <w:spacing w:line="360" w:lineRule="auto"/>
      </w:pPr>
      <w:r>
        <w:rPr>
          <w:rFonts w:ascii="Times New Roman" w:eastAsia="新宋体" w:hAnsi="Times New Roman" w:hint="eastAsia"/>
          <w:b/>
          <w:szCs w:val="21"/>
        </w:rPr>
        <w:t>一、单选题（共14小题，每小题2分，共28分）</w:t>
      </w:r>
    </w:p>
    <w:p>
      <w:pPr>
        <w:spacing w:line="360" w:lineRule="auto"/>
        <w:ind w:left="273" w:hanging="273" w:hangingChars="130"/>
      </w:pPr>
      <w:r>
        <w:rPr>
          <w:rFonts w:ascii="Times New Roman" w:eastAsia="新宋体" w:hAnsi="Times New Roman" w:hint="eastAsia"/>
          <w:szCs w:val="21"/>
        </w:rPr>
        <w:t>1．（2分）为了纪念科学家帕斯卡的贡献，用他的名字作</w:t>
      </w:r>
      <w:r>
        <w:rPr>
          <w:rFonts w:ascii="Times New Roman" w:eastAsia="新宋体" w:hAnsi="Times New Roman" w:hint="eastAsia"/>
          <w:szCs w:val="21"/>
        </w:rPr>
        <w:t>为单位的物理量是（　　）</w:t>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A．速度</w:t>
      </w:r>
      <w:r>
        <w:tab/>
      </w:r>
      <w:r>
        <w:rPr>
          <w:rFonts w:ascii="Times New Roman" w:eastAsia="新宋体" w:hAnsi="Times New Roman" w:hint="eastAsia"/>
          <w:szCs w:val="21"/>
        </w:rPr>
        <w:t>B．压强</w:t>
      </w:r>
      <w:r>
        <w:tab/>
      </w:r>
      <w:r>
        <w:rPr>
          <w:rFonts w:ascii="Times New Roman" w:eastAsia="新宋体" w:hAnsi="Times New Roman" w:hint="eastAsia"/>
          <w:szCs w:val="21"/>
        </w:rPr>
        <w:t>C．密度</w:t>
      </w:r>
      <w:r>
        <w:tab/>
      </w:r>
      <w:r>
        <w:rPr>
          <w:rFonts w:ascii="Times New Roman" w:eastAsia="新宋体" w:hAnsi="Times New Roman" w:hint="eastAsia"/>
          <w:szCs w:val="21"/>
        </w:rPr>
        <w:t>D．功率</w:t>
      </w:r>
    </w:p>
    <w:p>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压强的国际单位是帕斯卡，简称帕，符号是Pa。</w:t>
      </w:r>
    </w:p>
    <w:p>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解：以科学家帕斯卡的名字作为单位的物理量是压强，而速度的单位是米/秒和千米/时、密度的单位是克/厘米</w:t>
      </w:r>
      <w:r>
        <w:rPr>
          <w:rFonts w:ascii="Times New Roman" w:eastAsia="新宋体" w:hAnsi="Times New Roman" w:hint="eastAsia"/>
          <w:sz w:val="24"/>
          <w:szCs w:val="24"/>
          <w:vertAlign w:val="superscript"/>
        </w:rPr>
        <w:t>3</w:t>
      </w:r>
      <w:r>
        <w:rPr>
          <w:rFonts w:ascii="Times New Roman" w:eastAsia="新宋体" w:hAnsi="Times New Roman" w:hint="eastAsia"/>
          <w:szCs w:val="21"/>
        </w:rPr>
        <w:t>和千克/米</w:t>
      </w:r>
      <w:r>
        <w:rPr>
          <w:rFonts w:ascii="Times New Roman" w:eastAsia="新宋体" w:hAnsi="Times New Roman" w:hint="eastAsia"/>
          <w:sz w:val="24"/>
          <w:szCs w:val="24"/>
          <w:vertAlign w:val="superscript"/>
        </w:rPr>
        <w:t>3</w:t>
      </w:r>
      <w:r>
        <w:rPr>
          <w:rFonts w:ascii="Times New Roman" w:eastAsia="新宋体" w:hAnsi="Times New Roman" w:hint="eastAsia"/>
          <w:szCs w:val="21"/>
        </w:rPr>
        <w:t>、功率的单位是瓦特和千瓦，故ACD不符合题意，B符合题意。</w:t>
      </w:r>
    </w:p>
    <w:p>
      <w:pPr>
        <w:spacing w:line="360" w:lineRule="auto"/>
        <w:ind w:left="273" w:leftChars="130"/>
      </w:pPr>
      <w:r>
        <w:rPr>
          <w:rFonts w:ascii="Times New Roman" w:eastAsia="新宋体" w:hAnsi="Times New Roman" w:hint="eastAsia"/>
          <w:szCs w:val="21"/>
        </w:rPr>
        <w:t>故选：B。</w:t>
      </w:r>
    </w:p>
    <w:p>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物理学中各个物理量都有自己的符号和国际单位，不要将各符号和各单位相互混淆。</w:t>
      </w:r>
    </w:p>
    <w:p>
      <w:pPr>
        <w:spacing w:line="360" w:lineRule="auto"/>
        <w:ind w:left="273" w:hanging="273" w:hangingChars="130"/>
      </w:pPr>
      <w:r>
        <w:rPr>
          <w:rFonts w:ascii="Times New Roman" w:eastAsia="新宋体" w:hAnsi="Times New Roman" w:hint="eastAsia"/>
          <w:szCs w:val="21"/>
        </w:rPr>
        <w:t>2．（2分）2020年12月17日，嫦娥五号返回器在内蒙古成功着陆，带回1731g月球土壤样品。下列选项中，与该样</w:t>
      </w:r>
      <w:r>
        <w:rPr>
          <w:rFonts w:ascii="Times New Roman" w:eastAsia="新宋体" w:hAnsi="Times New Roman" w:hint="eastAsia"/>
          <w:szCs w:val="21"/>
        </w:rPr>
        <w:t>品质量最接近的是（　　）</w:t>
      </w:r>
    </w:p>
    <w:p>
      <w:pPr>
        <w:tabs>
          <w:tab w:val="left" w:pos="4400"/>
        </w:tabs>
        <w:spacing w:line="360" w:lineRule="auto"/>
        <w:ind w:firstLine="273" w:firstLineChars="130"/>
        <w:jc w:val="left"/>
      </w:pPr>
      <w:r>
        <w:rPr>
          <w:rFonts w:ascii="Times New Roman" w:eastAsia="新宋体" w:hAnsi="Times New Roman" w:hint="eastAsia"/>
          <w:szCs w:val="21"/>
        </w:rPr>
        <w:t>A．一只母鸡</w:t>
      </w:r>
      <w:r>
        <w:tab/>
      </w:r>
      <w:r>
        <w:rPr>
          <w:rFonts w:ascii="Times New Roman" w:eastAsia="新宋体" w:hAnsi="Times New Roman" w:hint="eastAsia"/>
          <w:szCs w:val="21"/>
        </w:rPr>
        <w:t>B．一个苹果</w:t>
      </w:r>
      <w:r>
        <w:tab/>
      </w:r>
    </w:p>
    <w:p>
      <w:pPr>
        <w:tabs>
          <w:tab w:val="left" w:pos="4400"/>
        </w:tabs>
        <w:spacing w:line="360" w:lineRule="auto"/>
        <w:ind w:firstLine="273" w:firstLineChars="130"/>
        <w:jc w:val="left"/>
      </w:pPr>
      <w:r>
        <w:rPr>
          <w:rFonts w:ascii="Times New Roman" w:eastAsia="新宋体" w:hAnsi="Times New Roman" w:hint="eastAsia"/>
          <w:szCs w:val="21"/>
        </w:rPr>
        <w:t>C．一个鸡蛋</w:t>
      </w:r>
      <w:r>
        <w:tab/>
      </w:r>
      <w:r>
        <w:rPr>
          <w:rFonts w:ascii="Times New Roman" w:eastAsia="新宋体" w:hAnsi="Times New Roman" w:hint="eastAsia"/>
          <w:szCs w:val="21"/>
        </w:rPr>
        <w:t>D．一名中学生</w:t>
      </w:r>
    </w:p>
    <w:p>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此题考查我们对常见物体质量的估测，根据对日常生活中常见物体和质量单位及其进率的认识，选出符合题意的选项。</w:t>
      </w:r>
    </w:p>
    <w:p>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解：1731g＝1.731kg。</w:t>
      </w:r>
    </w:p>
    <w:p>
      <w:pPr>
        <w:spacing w:line="360" w:lineRule="auto"/>
        <w:ind w:left="273" w:leftChars="130"/>
      </w:pPr>
      <w:r>
        <w:rPr>
          <w:rFonts w:ascii="Times New Roman" w:eastAsia="新宋体" w:hAnsi="Times New Roman" w:hint="eastAsia"/>
          <w:szCs w:val="21"/>
        </w:rPr>
        <w:t>A、一只母鸡的质量在1.7kg左右，故A符合题意；</w:t>
      </w:r>
    </w:p>
    <w:p>
      <w:pPr>
        <w:spacing w:line="360" w:lineRule="auto"/>
        <w:ind w:left="273" w:leftChars="130"/>
      </w:pPr>
      <w:r>
        <w:rPr>
          <w:rFonts w:ascii="Times New Roman" w:eastAsia="新宋体" w:hAnsi="Times New Roman" w:hint="eastAsia"/>
          <w:szCs w:val="21"/>
        </w:rPr>
        <w:t>B、一个苹果的质量在150g左右，故B不符合题意；</w:t>
      </w:r>
    </w:p>
    <w:p>
      <w:pPr>
        <w:spacing w:line="360" w:lineRule="auto"/>
        <w:ind w:left="273" w:leftChars="130"/>
      </w:pPr>
      <w:r>
        <w:rPr>
          <w:rFonts w:ascii="Times New Roman" w:eastAsia="新宋体" w:hAnsi="Times New Roman" w:hint="eastAsia"/>
          <w:szCs w:val="21"/>
        </w:rPr>
        <w:t>C、一个鸡蛋的质量在50g左右，故C不符合题意；</w:t>
      </w:r>
    </w:p>
    <w:p>
      <w:pPr>
        <w:spacing w:line="360" w:lineRule="auto"/>
        <w:ind w:left="273" w:leftChars="130"/>
      </w:pPr>
      <w:r>
        <w:rPr>
          <w:rFonts w:ascii="Times New Roman" w:eastAsia="新宋体" w:hAnsi="Times New Roman" w:hint="eastAsia"/>
          <w:szCs w:val="21"/>
        </w:rPr>
        <w:t>D、一名中学生的质量在50kg左右，故D不符合题意。</w:t>
      </w:r>
    </w:p>
    <w:p>
      <w:pPr>
        <w:spacing w:line="360" w:lineRule="auto"/>
        <w:ind w:left="273" w:leftChars="130"/>
      </w:pPr>
      <w:r>
        <w:rPr>
          <w:rFonts w:ascii="Times New Roman" w:eastAsia="新宋体" w:hAnsi="Times New Roman" w:hint="eastAsia"/>
          <w:szCs w:val="21"/>
        </w:rPr>
        <w:t>故选：A。</w:t>
      </w:r>
    </w:p>
    <w:p>
      <w:pPr>
        <w:spacing w:line="360" w:lineRule="auto"/>
        <w:ind w:left="273" w:leftChars="130"/>
        <w:sectPr w:rsidSect="001B7693">
          <w:headerReference w:type="even" r:id="rId113"/>
          <w:headerReference w:type="default" r:id="rId114"/>
          <w:footerReference w:type="even" r:id="rId115"/>
          <w:footerReference w:type="default" r:id="rId116"/>
          <w:headerReference w:type="first" r:id="rId117"/>
          <w:footerReference w:type="first" r:id="rId118"/>
          <w:type w:val="nextPage"/>
          <w:pgSz w:w="11906" w:h="16838"/>
          <w:pgMar w:top="1440" w:right="1800" w:bottom="1440" w:left="1800" w:header="851" w:footer="992" w:gutter="0"/>
          <w:pgNumType w:start="13" w:chapStyle="5" w:chapSep="colon"/>
          <w:cols w:space="425"/>
          <w:titlePg w:val="0"/>
          <w:docGrid w:type="lines" w:linePitch="312"/>
        </w:sectPr>
      </w:pPr>
      <w:r>
        <w:rPr>
          <w:rFonts w:ascii="Times New Roman" w:eastAsia="新宋体" w:hAnsi="Times New Roman" w:hint="eastAsia"/>
          <w:color w:val="0000FF"/>
          <w:szCs w:val="21"/>
        </w:rPr>
        <w:t>【点评】</w:t>
      </w:r>
      <w:r>
        <w:rPr>
          <w:rFonts w:ascii="Times New Roman" w:eastAsia="新宋体" w:hAnsi="Times New Roman" w:hint="eastAsia"/>
          <w:szCs w:val="21"/>
        </w:rPr>
        <w:t>质量的估测，需要我们熟悉常见物体的质量大小</w:t>
      </w:r>
      <w:r>
        <w:rPr>
          <w:rFonts w:ascii="Times New Roman" w:eastAsia="新宋体" w:hAnsi="Times New Roman" w:hint="eastAsia"/>
          <w:szCs w:val="21"/>
        </w:rPr>
        <w:t>，以它们为标准对研究对象的质量作出判断。如：一个鸡蛋的质量在60g左右，一个苹果的质量在200g左右，一杯水的质量在0.5kg左右，中学生的质量在50kg左右，大象的质量在5t左右，等等。</w:t>
      </w:r>
    </w:p>
    <w:p>
      <w:pPr>
        <w:spacing w:line="360" w:lineRule="auto"/>
        <w:ind w:left="273" w:hanging="273" w:hangingChars="130"/>
      </w:pPr>
      <w:r>
        <w:rPr>
          <w:rFonts w:ascii="Times New Roman" w:eastAsia="新宋体" w:hAnsi="Times New Roman" w:hint="eastAsia"/>
          <w:szCs w:val="21"/>
        </w:rPr>
        <w:t>3．（2分）我国自主研发的C919大型商用客机采用了极轻的新型复合材料。</w:t>
      </w:r>
      <w:r>
        <w:rPr>
          <w:rFonts w:ascii="Times New Roman" w:eastAsia="新宋体" w:hAnsi="Times New Roman" w:hint="eastAsia"/>
          <w:szCs w:val="21"/>
        </w:rPr>
        <w:t>“</w:t>
      </w:r>
      <w:r>
        <w:rPr>
          <w:rFonts w:ascii="Times New Roman" w:eastAsia="新宋体" w:hAnsi="Times New Roman" w:hint="eastAsia"/>
          <w:szCs w:val="21"/>
        </w:rPr>
        <w:t>极轻</w:t>
      </w:r>
      <w:r>
        <w:rPr>
          <w:rFonts w:ascii="Times New Roman" w:eastAsia="新宋体" w:hAnsi="Times New Roman" w:hint="eastAsia"/>
          <w:szCs w:val="21"/>
        </w:rPr>
        <w:t>”</w:t>
      </w:r>
      <w:r>
        <w:rPr>
          <w:rFonts w:ascii="Times New Roman" w:eastAsia="新宋体" w:hAnsi="Times New Roman" w:hint="eastAsia"/>
          <w:szCs w:val="21"/>
        </w:rPr>
        <w:t>反映了这种材料的（　　）</w:t>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A．密度小</w:t>
      </w:r>
      <w:r>
        <w:tab/>
      </w:r>
      <w:r>
        <w:rPr>
          <w:rFonts w:ascii="Times New Roman" w:eastAsia="新宋体" w:hAnsi="Times New Roman" w:hint="eastAsia"/>
          <w:szCs w:val="21"/>
        </w:rPr>
        <w:t>B．体积小</w:t>
      </w:r>
      <w:r>
        <w:tab/>
      </w:r>
      <w:r>
        <w:rPr>
          <w:rFonts w:ascii="Times New Roman" w:eastAsia="新宋体" w:hAnsi="Times New Roman" w:hint="eastAsia"/>
          <w:szCs w:val="21"/>
        </w:rPr>
        <w:t>C．质量小</w:t>
      </w:r>
      <w:r>
        <w:tab/>
      </w:r>
      <w:r>
        <w:rPr>
          <w:rFonts w:ascii="Times New Roman" w:eastAsia="新宋体" w:hAnsi="Times New Roman" w:hint="eastAsia"/>
          <w:szCs w:val="21"/>
        </w:rPr>
        <w:t>D．硬度小</w:t>
      </w:r>
    </w:p>
    <w:p>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密度是物质的一种特性，是物体的质量与体积的比值，即单位体积的某种物质的质量。</w:t>
      </w:r>
    </w:p>
    <w:p>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w:t>
      </w:r>
      <w:r>
        <w:rPr>
          <w:rFonts w:ascii="Times New Roman" w:eastAsia="新宋体" w:hAnsi="Times New Roman" w:hint="eastAsia"/>
          <w:szCs w:val="21"/>
        </w:rPr>
        <w:t>极轻</w:t>
      </w:r>
      <w:r>
        <w:rPr>
          <w:rFonts w:ascii="Times New Roman" w:eastAsia="新宋体" w:hAnsi="Times New Roman" w:hint="eastAsia"/>
          <w:szCs w:val="21"/>
        </w:rPr>
        <w:t>”</w:t>
      </w:r>
      <w:r>
        <w:rPr>
          <w:rFonts w:ascii="Times New Roman" w:eastAsia="新宋体" w:hAnsi="Times New Roman" w:hint="eastAsia"/>
          <w:szCs w:val="21"/>
        </w:rPr>
        <w:t>指的是用不同材料制成相同体积物体，这种材料制成的物体质量小，说</w:t>
      </w:r>
      <w:r>
        <w:rPr>
          <w:rFonts w:ascii="Times New Roman" w:eastAsia="新宋体" w:hAnsi="Times New Roman" w:hint="eastAsia"/>
          <w:szCs w:val="21"/>
        </w:rPr>
        <w:t>明这种材料的密度小，故A正确，BCD错误。</w:t>
      </w:r>
    </w:p>
    <w:p>
      <w:pPr>
        <w:spacing w:line="360" w:lineRule="auto"/>
        <w:ind w:left="273" w:leftChars="130"/>
      </w:pPr>
      <w:r>
        <w:rPr>
          <w:rFonts w:ascii="Times New Roman" w:eastAsia="新宋体" w:hAnsi="Times New Roman" w:hint="eastAsia"/>
          <w:szCs w:val="21"/>
        </w:rPr>
        <w:t>故选：A。</w:t>
      </w:r>
    </w:p>
    <w:p>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本题考查密度的特性及其应用的知识，理解</w:t>
      </w:r>
      <w:r>
        <w:rPr>
          <w:rFonts w:ascii="Times New Roman" w:eastAsia="新宋体" w:hAnsi="Times New Roman" w:hint="eastAsia"/>
          <w:szCs w:val="21"/>
        </w:rPr>
        <w:t>“</w:t>
      </w:r>
      <w:r>
        <w:rPr>
          <w:rFonts w:ascii="Times New Roman" w:eastAsia="新宋体" w:hAnsi="Times New Roman" w:hint="eastAsia"/>
          <w:szCs w:val="21"/>
        </w:rPr>
        <w:t>轻</w:t>
      </w:r>
      <w:r>
        <w:rPr>
          <w:rFonts w:ascii="Times New Roman" w:eastAsia="新宋体" w:hAnsi="Times New Roman" w:hint="eastAsia"/>
          <w:szCs w:val="21"/>
        </w:rPr>
        <w:t>”</w:t>
      </w:r>
      <w:r>
        <w:rPr>
          <w:rFonts w:ascii="Times New Roman" w:eastAsia="新宋体" w:hAnsi="Times New Roman" w:hint="eastAsia"/>
          <w:szCs w:val="21"/>
        </w:rPr>
        <w:t>的含义是解答本题的关键。</w:t>
      </w:r>
    </w:p>
    <w:p>
      <w:pPr>
        <w:spacing w:line="360" w:lineRule="auto"/>
        <w:ind w:left="273" w:hanging="273" w:hangingChars="130"/>
      </w:pPr>
      <w:r>
        <w:rPr>
          <w:rFonts w:ascii="Times New Roman" w:eastAsia="新宋体" w:hAnsi="Times New Roman" w:hint="eastAsia"/>
          <w:szCs w:val="21"/>
        </w:rPr>
        <w:t>4．（2分）如图所示是运动员比赛时的场景，下列实例中属于减小摩擦的是（　　）</w:t>
      </w:r>
    </w:p>
    <w:p>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pict>
          <v:shape id="图片24" o:spid="_x0000_i1061" type="#_x0000_t75" alt="菁优网：http://www.jyeoo.com" style="width:73.55pt;height:57.75pt;mso-wrap-distance-left:0;mso-wrap-distance-right:0">
            <v:imagedata r:id="rId6" o:title=""/>
            <o:lock v:ext="edit" aspectratio="t"/>
          </v:shape>
        </w:pict>
      </w:r>
      <w:r>
        <w:rPr>
          <w:rFonts w:ascii="Times New Roman" w:eastAsia="新宋体" w:hAnsi="Times New Roman" w:hint="eastAsia"/>
          <w:szCs w:val="21"/>
        </w:rPr>
        <w:t>乒乓球拍粘上一层橡胶</w:t>
      </w:r>
      <w:r>
        <w:tab/>
      </w:r>
    </w:p>
    <w:p>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pict>
          <v:shape id="图片24" o:spid="_x0000_i1062" type="#_x0000_t75" alt="菁优网：http://www.jyeoo.com" style="width:82.55pt;height:57.75pt;mso-wrap-distance-left:0;mso-wrap-distance-right:0">
            <v:imagedata r:id="rId7" o:title=""/>
            <o:lock v:ext="edit" aspectratio="t"/>
          </v:shape>
        </w:pict>
      </w:r>
      <w:r>
        <w:rPr>
          <w:rFonts w:ascii="Times New Roman" w:eastAsia="新宋体" w:hAnsi="Times New Roman" w:hint="eastAsia"/>
          <w:szCs w:val="21"/>
        </w:rPr>
        <w:t>体操运动员在手和器械上涂上镁粉</w:t>
      </w:r>
      <w:r>
        <w:tab/>
      </w:r>
    </w:p>
    <w:p>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pict>
          <v:shape id="图片24" o:spid="_x0000_i1063" type="#_x0000_t75" alt="菁优网：http://www.jyeoo.com" style="width:80.3pt;height:57.75pt;mso-wrap-distance-left:0;mso-wrap-distance-right:0">
            <v:imagedata r:id="rId8" o:title=""/>
            <o:lock v:ext="edit" aspectratio="t"/>
          </v:shape>
        </w:pict>
      </w:r>
      <w:r>
        <w:rPr>
          <w:rFonts w:ascii="Times New Roman" w:eastAsia="新宋体" w:hAnsi="Times New Roman" w:hint="eastAsia"/>
          <w:szCs w:val="21"/>
        </w:rPr>
        <w:t>冰球运动员用力握住球杆</w:t>
      </w:r>
      <w:r>
        <w:tab/>
      </w:r>
    </w:p>
    <w:p>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pict>
          <v:shape id="图片24" o:spid="_x0000_i1064" type="#_x0000_t75" alt="菁优网：http://www.jyeoo.com" style="width:78.8pt;height:57.75pt;mso-wrap-distance-left:0;mso-wrap-distance-right:0">
            <v:imagedata r:id="rId9" o:title=""/>
            <o:lock v:ext="edit" aspectratio="t"/>
          </v:shape>
        </w:pict>
      </w:r>
      <w:r>
        <w:rPr>
          <w:rFonts w:ascii="Times New Roman" w:eastAsia="新宋体" w:hAnsi="Times New Roman" w:hint="eastAsia"/>
          <w:szCs w:val="21"/>
        </w:rPr>
        <w:t>运动员滑冰时，冰面在冰刀压力下稍有熔化</w:t>
      </w:r>
    </w:p>
    <w:p>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减小摩擦的方法：在接触面粗糙程度一定时，减小压力；在压力一定时，减小接触面的粗糙程度；使接触面脱离；用滚动代替滑动。</w:t>
      </w:r>
    </w:p>
    <w:p>
      <w:pPr>
        <w:spacing w:line="360" w:lineRule="auto"/>
        <w:ind w:left="273" w:leftChars="130"/>
      </w:pPr>
      <w:r>
        <w:rPr>
          <w:rFonts w:ascii="Times New Roman" w:eastAsia="新宋体" w:hAnsi="Times New Roman" w:hint="eastAsia"/>
          <w:szCs w:val="21"/>
        </w:rPr>
        <w:t>增大摩擦的方法：在接触面粗</w:t>
      </w:r>
      <w:r>
        <w:rPr>
          <w:rFonts w:ascii="Times New Roman" w:eastAsia="新宋体" w:hAnsi="Times New Roman" w:hint="eastAsia"/>
          <w:szCs w:val="21"/>
        </w:rPr>
        <w:t>糙程度一定时，增大压力；在压力一定时，增大接触面的粗糙程度；用滑动代替滚动。</w:t>
      </w:r>
    </w:p>
    <w:p>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解：A、乒乓球拍粘上一层橡胶，是在压力一定时，增大接触面的粗糙程度，可增大摩擦，故A不合题意；</w:t>
      </w:r>
    </w:p>
    <w:p>
      <w:pPr>
        <w:spacing w:line="360" w:lineRule="auto"/>
        <w:ind w:left="273" w:leftChars="130"/>
      </w:pPr>
      <w:r>
        <w:rPr>
          <w:rFonts w:ascii="Times New Roman" w:eastAsia="新宋体" w:hAnsi="Times New Roman" w:hint="eastAsia"/>
          <w:szCs w:val="21"/>
        </w:rPr>
        <w:t>B、体操运动员在手和器械上涂上镁粉，是在压力一定时，增大接触面的粗糙程度，可增大摩擦，故B不合题意；</w:t>
      </w:r>
    </w:p>
    <w:p>
      <w:pPr>
        <w:spacing w:line="360" w:lineRule="auto"/>
        <w:ind w:left="273" w:leftChars="130"/>
        <w:sectPr w:rsidSect="001B7693">
          <w:headerReference w:type="even" r:id="rId119"/>
          <w:headerReference w:type="default" r:id="rId120"/>
          <w:footerReference w:type="even" r:id="rId121"/>
          <w:footerReference w:type="default" r:id="rId122"/>
          <w:headerReference w:type="first" r:id="rId123"/>
          <w:footerReference w:type="first" r:id="rId124"/>
          <w:type w:val="nextPage"/>
          <w:pgSz w:w="11906" w:h="16838"/>
          <w:pgMar w:top="1440" w:right="1800" w:bottom="1440" w:left="1800" w:header="851" w:footer="992" w:gutter="0"/>
          <w:pgNumType w:start="14" w:chapStyle="5" w:chapSep="colon"/>
          <w:cols w:space="425"/>
          <w:titlePg w:val="0"/>
          <w:docGrid w:type="lines" w:linePitch="312"/>
        </w:sectPr>
      </w:pPr>
    </w:p>
    <w:p>
      <w:pPr>
        <w:spacing w:line="360" w:lineRule="auto"/>
        <w:ind w:left="273" w:leftChars="130"/>
      </w:pPr>
      <w:r>
        <w:rPr>
          <w:rFonts w:ascii="Times New Roman" w:eastAsia="新宋体" w:hAnsi="Times New Roman" w:hint="eastAsia"/>
          <w:szCs w:val="21"/>
        </w:rPr>
        <w:t>C、冰球运动员用力握住球杆，是在接触面粗糙程度一定时，增大压力，可增大摩擦，故C不合题意；</w:t>
      </w:r>
    </w:p>
    <w:p>
      <w:pPr>
        <w:spacing w:line="360" w:lineRule="auto"/>
        <w:ind w:left="273" w:leftChars="130"/>
      </w:pPr>
      <w:r>
        <w:rPr>
          <w:rFonts w:ascii="Times New Roman" w:eastAsia="新宋体" w:hAnsi="Times New Roman" w:hint="eastAsia"/>
          <w:szCs w:val="21"/>
        </w:rPr>
        <w:t>D、运动员滑冰时，冰面在冰刀压力下稍有熔化，形成一层水膜，使接触面分离，可减小摩擦，故D符合题意。</w:t>
      </w:r>
    </w:p>
    <w:p>
      <w:pPr>
        <w:spacing w:line="360" w:lineRule="auto"/>
        <w:ind w:left="273" w:leftChars="130"/>
      </w:pPr>
      <w:r>
        <w:rPr>
          <w:rFonts w:ascii="Times New Roman" w:eastAsia="新宋体" w:hAnsi="Times New Roman" w:hint="eastAsia"/>
          <w:szCs w:val="21"/>
        </w:rPr>
        <w:t>故选：D。</w:t>
      </w:r>
    </w:p>
    <w:p>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本题考查了对增大</w:t>
      </w:r>
      <w:r>
        <w:rPr>
          <w:rFonts w:ascii="Times New Roman" w:eastAsia="新宋体" w:hAnsi="Times New Roman" w:hint="eastAsia"/>
          <w:szCs w:val="21"/>
        </w:rPr>
        <w:t>和减小摩擦的方法在生活中的应用，能将知识与实际应用相结合，是解答的关键。</w:t>
      </w:r>
    </w:p>
    <w:p>
      <w:pPr>
        <w:spacing w:line="360" w:lineRule="auto"/>
        <w:ind w:left="273" w:hanging="273" w:hangingChars="130"/>
      </w:pPr>
      <w:r>
        <w:rPr>
          <w:rFonts w:ascii="Times New Roman" w:eastAsia="新宋体" w:hAnsi="Times New Roman" w:hint="eastAsia"/>
          <w:szCs w:val="21"/>
        </w:rPr>
        <w:t>5．（2分）</w:t>
      </w:r>
      <w:r>
        <w:rPr>
          <w:rFonts w:ascii="Times New Roman" w:eastAsia="新宋体" w:hAnsi="Times New Roman" w:hint="eastAsia"/>
          <w:szCs w:val="21"/>
        </w:rPr>
        <w:t>“</w:t>
      </w:r>
      <w:r>
        <w:rPr>
          <w:rFonts w:ascii="Times New Roman" w:eastAsia="新宋体" w:hAnsi="Times New Roman" w:hint="eastAsia"/>
          <w:szCs w:val="21"/>
        </w:rPr>
        <w:t>车辆转弯，请坐稳扶好！</w:t>
      </w:r>
      <w:r>
        <w:rPr>
          <w:rFonts w:ascii="Times New Roman" w:eastAsia="新宋体" w:hAnsi="Times New Roman" w:hint="eastAsia"/>
          <w:szCs w:val="21"/>
        </w:rPr>
        <w:t>”</w:t>
      </w:r>
      <w:r>
        <w:rPr>
          <w:rFonts w:ascii="Times New Roman" w:eastAsia="新宋体" w:hAnsi="Times New Roman" w:hint="eastAsia"/>
          <w:szCs w:val="21"/>
        </w:rPr>
        <w:t>公交车提醒乘客注意安全。下列说法正确的是（　　）</w:t>
      </w:r>
    </w:p>
    <w:p>
      <w:pPr>
        <w:spacing w:line="360" w:lineRule="auto"/>
        <w:ind w:firstLine="273" w:firstLineChars="130"/>
        <w:jc w:val="left"/>
      </w:pPr>
      <w:r>
        <w:rPr>
          <w:rFonts w:ascii="Times New Roman" w:eastAsia="新宋体" w:hAnsi="Times New Roman" w:hint="eastAsia"/>
          <w:szCs w:val="21"/>
        </w:rPr>
        <w:t>A．车辆向右急转弯时人会向左倾倒</w:t>
      </w:r>
      <w:r>
        <w:tab/>
      </w:r>
    </w:p>
    <w:p>
      <w:pPr>
        <w:spacing w:line="360" w:lineRule="auto"/>
        <w:ind w:firstLine="273" w:firstLineChars="130"/>
        <w:jc w:val="left"/>
      </w:pPr>
      <w:r>
        <w:rPr>
          <w:rFonts w:ascii="Times New Roman" w:eastAsia="新宋体" w:hAnsi="Times New Roman" w:hint="eastAsia"/>
          <w:szCs w:val="21"/>
        </w:rPr>
        <w:t>B．车辆转弯时人的惯性增大</w:t>
      </w:r>
      <w:r>
        <w:tab/>
      </w:r>
    </w:p>
    <w:p>
      <w:pPr>
        <w:spacing w:line="360" w:lineRule="auto"/>
        <w:ind w:firstLine="273" w:firstLineChars="130"/>
        <w:jc w:val="left"/>
      </w:pPr>
      <w:r>
        <w:rPr>
          <w:rFonts w:ascii="Times New Roman" w:eastAsia="新宋体" w:hAnsi="Times New Roman" w:hint="eastAsia"/>
          <w:szCs w:val="21"/>
        </w:rPr>
        <w:t>C．坐稳扶好是为了减小惯性</w:t>
      </w:r>
      <w:r>
        <w:tab/>
      </w:r>
    </w:p>
    <w:p>
      <w:pPr>
        <w:spacing w:line="360" w:lineRule="auto"/>
        <w:ind w:firstLine="273" w:firstLineChars="130"/>
        <w:jc w:val="left"/>
      </w:pPr>
      <w:r>
        <w:rPr>
          <w:rFonts w:ascii="Times New Roman" w:eastAsia="新宋体" w:hAnsi="Times New Roman" w:hint="eastAsia"/>
          <w:szCs w:val="21"/>
        </w:rPr>
        <w:t>D．车辆转弯时人才有惯性</w:t>
      </w:r>
    </w:p>
    <w:p>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物体具有的保持原来的运动状态不变的性质叫惯性，一切物体都具有惯性，惯性的大小只与质量有关。</w:t>
      </w:r>
    </w:p>
    <w:p>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解：A、行驶中的公交车向右拐弯时，乘客由于惯性要保持原来的运动状态会左倾，故A正确；</w:t>
      </w:r>
    </w:p>
    <w:p>
      <w:pPr>
        <w:spacing w:line="360" w:lineRule="auto"/>
        <w:ind w:left="273" w:leftChars="130"/>
      </w:pPr>
      <w:r>
        <w:rPr>
          <w:rFonts w:ascii="Times New Roman" w:eastAsia="新宋体" w:hAnsi="Times New Roman" w:hint="eastAsia"/>
          <w:szCs w:val="21"/>
        </w:rPr>
        <w:t>BC、惯性大小只跟物体的质量大小有</w:t>
      </w:r>
      <w:r>
        <w:rPr>
          <w:rFonts w:ascii="Times New Roman" w:eastAsia="新宋体" w:hAnsi="Times New Roman" w:hint="eastAsia"/>
          <w:szCs w:val="21"/>
        </w:rPr>
        <w:t>关，与运动状态无关，故BC错误；</w:t>
      </w:r>
    </w:p>
    <w:p>
      <w:pPr>
        <w:spacing w:line="360" w:lineRule="auto"/>
        <w:ind w:left="273" w:leftChars="130"/>
      </w:pPr>
      <w:r>
        <w:rPr>
          <w:rFonts w:ascii="Times New Roman" w:eastAsia="新宋体" w:hAnsi="Times New Roman" w:hint="eastAsia"/>
          <w:szCs w:val="21"/>
        </w:rPr>
        <w:t>D、一切物体在任何时候都有惯性，故D错误。</w:t>
      </w:r>
    </w:p>
    <w:p>
      <w:pPr>
        <w:spacing w:line="360" w:lineRule="auto"/>
        <w:ind w:left="273" w:leftChars="130"/>
      </w:pPr>
      <w:r>
        <w:rPr>
          <w:rFonts w:ascii="Times New Roman" w:eastAsia="新宋体" w:hAnsi="Times New Roman" w:hint="eastAsia"/>
          <w:szCs w:val="21"/>
        </w:rPr>
        <w:t>故选：A。</w:t>
      </w:r>
    </w:p>
    <w:p>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该题通过生活中的实例来考查惯性的利用，要能够分清生活中的现象是利用惯性还是防止惯性，让学生们知道惯性与生活密切相关。</w:t>
      </w:r>
    </w:p>
    <w:p>
      <w:pPr>
        <w:spacing w:line="360" w:lineRule="auto"/>
        <w:ind w:left="273" w:hanging="273" w:hangingChars="130"/>
      </w:pPr>
      <w:r>
        <w:rPr>
          <w:rFonts w:ascii="Times New Roman" w:eastAsia="新宋体" w:hAnsi="Times New Roman" w:hint="eastAsia"/>
          <w:szCs w:val="21"/>
        </w:rPr>
        <w:t>6．（2分）西安北站是亚洲最大的高铁站，高铁在近年迎来了一次次大升级，方便了人们的出行。高铁动力的装置是电动机，下列实验装置中属于电动机工作原理的是（　　）</w:t>
      </w:r>
    </w:p>
    <w:p>
      <w:pPr>
        <w:spacing w:line="360" w:lineRule="auto"/>
        <w:ind w:firstLine="273" w:firstLineChars="130"/>
        <w:jc w:val="left"/>
        <w:sectPr w:rsidSect="001B7693">
          <w:headerReference w:type="even" r:id="rId125"/>
          <w:headerReference w:type="default" r:id="rId126"/>
          <w:footerReference w:type="even" r:id="rId127"/>
          <w:footerReference w:type="default" r:id="rId128"/>
          <w:headerReference w:type="first" r:id="rId129"/>
          <w:footerReference w:type="first" r:id="rId130"/>
          <w:type w:val="nextPage"/>
          <w:pgSz w:w="11906" w:h="16838"/>
          <w:pgMar w:top="1440" w:right="1800" w:bottom="1440" w:left="1800" w:header="851" w:footer="992" w:gutter="0"/>
          <w:pgNumType w:start="15" w:chapStyle="5" w:chapSep="colon"/>
          <w:cols w:space="425"/>
          <w:titlePg w:val="0"/>
          <w:docGrid w:type="lines" w:linePitch="312"/>
        </w:sectPr>
      </w:pPr>
      <w:r>
        <w:rPr>
          <w:rFonts w:ascii="Times New Roman" w:eastAsia="新宋体" w:hAnsi="Times New Roman" w:hint="eastAsia"/>
          <w:szCs w:val="21"/>
        </w:rPr>
        <w:t>A．</w:t>
      </w:r>
      <w:r>
        <w:rPr>
          <w:rFonts w:ascii="Times New Roman" w:eastAsia="新宋体" w:hAnsi="Times New Roman" w:hint="eastAsia"/>
          <w:szCs w:val="21"/>
        </w:rPr>
        <w:pict>
          <v:shape id="图片24" o:spid="_x0000_i1065" type="#_x0000_t75" alt="菁优网：http://www.jyeoo.com" style="width:68.3pt;height:78.8pt;mso-wrap-distance-left:0;mso-wrap-distance-right:0">
            <v:imagedata r:id="rId16" o:title=""/>
            <o:lock v:ext="edit" aspectratio="t"/>
          </v:shape>
        </w:pict>
      </w:r>
      <w:r>
        <w:tab/>
      </w:r>
    </w:p>
    <w:p>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pict>
          <v:shape id="图片24" o:spid="_x0000_i1066" type="#_x0000_t75" alt="菁优网：http://www.jyeoo.com" style="width:103.55pt;height:99.8pt;mso-wrap-distance-left:0;mso-wrap-distance-right:0">
            <v:imagedata r:id="rId17" o:title=""/>
            <o:lock v:ext="edit" aspectratio="t"/>
          </v:shape>
        </w:pict>
      </w:r>
      <w:r>
        <w:tab/>
      </w:r>
    </w:p>
    <w:p>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pict>
          <v:shape id="图片24" o:spid="_x0000_i1067" type="#_x0000_t75" alt="菁优网：http://www.jyeoo.com" style="width:100.55pt;height:99.8pt;mso-wrap-distance-left:0;mso-wrap-distance-right:0">
            <v:imagedata r:id="rId18" o:title=""/>
            <o:lock v:ext="edit" aspectratio="t"/>
          </v:shape>
        </w:pict>
      </w:r>
      <w:r>
        <w:tab/>
      </w:r>
    </w:p>
    <w:p>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pict>
          <v:shape id="图片24" o:spid="_x0000_i1068" type="#_x0000_t75" alt="菁优网：http://www.jyeoo.com" style="width:150.8pt;height:108.05pt;mso-wrap-distance-left:0;mso-wrap-distance-right:0">
            <v:imagedata r:id="rId19" o:title=""/>
            <o:lock v:ext="edit" aspectratio="t"/>
          </v:shape>
        </w:pict>
      </w:r>
    </w:p>
    <w:p>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（1）奥斯特实验说明通电导体的周围存在磁场。</w:t>
      </w:r>
    </w:p>
    <w:p>
      <w:pPr>
        <w:spacing w:line="360" w:lineRule="auto"/>
        <w:ind w:left="273" w:leftChars="130"/>
      </w:pPr>
      <w:r>
        <w:rPr>
          <w:rFonts w:ascii="Times New Roman" w:eastAsia="新宋体" w:hAnsi="Times New Roman" w:hint="eastAsia"/>
          <w:szCs w:val="21"/>
        </w:rPr>
        <w:t>（2）通电导体在磁场中要受到力的作用，电动机就</w:t>
      </w:r>
      <w:r>
        <w:rPr>
          <w:rFonts w:ascii="Times New Roman" w:eastAsia="新宋体" w:hAnsi="Times New Roman" w:hint="eastAsia"/>
          <w:szCs w:val="21"/>
        </w:rPr>
        <w:t>是利用该原理制成的。</w:t>
      </w:r>
    </w:p>
    <w:p>
      <w:pPr>
        <w:spacing w:line="360" w:lineRule="auto"/>
        <w:ind w:left="273" w:leftChars="130"/>
      </w:pPr>
      <w:r>
        <w:rPr>
          <w:rFonts w:ascii="Times New Roman" w:eastAsia="新宋体" w:hAnsi="Times New Roman" w:hint="eastAsia"/>
          <w:szCs w:val="21"/>
        </w:rPr>
        <w:t>（3）闭合电路的部分导体在磁场中做切割磁感线运动时，导体中会产生感应电流，这种现象叫电磁感应，发电机就是利用该原理制成的。</w:t>
      </w:r>
    </w:p>
    <w:p>
      <w:pPr>
        <w:spacing w:line="360" w:lineRule="auto"/>
        <w:ind w:left="273" w:leftChars="130"/>
      </w:pPr>
      <w:r>
        <w:rPr>
          <w:rFonts w:ascii="Times New Roman" w:eastAsia="新宋体" w:hAnsi="Times New Roman" w:hint="eastAsia"/>
          <w:szCs w:val="21"/>
        </w:rPr>
        <w:t>（4）电磁铁的磁性强弱与电流的大小和线圈的匝数有关。</w:t>
      </w:r>
    </w:p>
    <w:p>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解：A、该装置说明通电导体的周围存在磁场，电磁铁是利用该原理制成的，故A不符合题意；</w:t>
      </w:r>
    </w:p>
    <w:p>
      <w:pPr>
        <w:spacing w:line="360" w:lineRule="auto"/>
        <w:ind w:left="273" w:leftChars="130"/>
      </w:pPr>
      <w:r>
        <w:rPr>
          <w:rFonts w:ascii="Times New Roman" w:eastAsia="新宋体" w:hAnsi="Times New Roman" w:hint="eastAsia"/>
          <w:szCs w:val="21"/>
        </w:rPr>
        <w:t>B、该装置说明通电导体在磁场中要受到力的作用，电动机就是利用该原理制成的，故B符合题意；</w:t>
      </w:r>
    </w:p>
    <w:p>
      <w:pPr>
        <w:spacing w:line="360" w:lineRule="auto"/>
        <w:ind w:left="273" w:leftChars="130"/>
      </w:pPr>
      <w:r>
        <w:rPr>
          <w:rFonts w:ascii="Times New Roman" w:eastAsia="新宋体" w:hAnsi="Times New Roman" w:hint="eastAsia"/>
          <w:szCs w:val="21"/>
        </w:rPr>
        <w:t>C、该装置说明闭合电路的部分导体在磁场中做切割磁感线运动时，导体中会产生感应电流，这种现象叫电磁感应，发电机就是利用该原理制成的</w:t>
      </w:r>
      <w:r>
        <w:rPr>
          <w:rFonts w:ascii="Times New Roman" w:eastAsia="新宋体" w:hAnsi="Times New Roman" w:hint="eastAsia"/>
          <w:szCs w:val="21"/>
        </w:rPr>
        <w:t>，故C不符合题意；</w:t>
      </w:r>
    </w:p>
    <w:p>
      <w:pPr>
        <w:spacing w:line="360" w:lineRule="auto"/>
        <w:ind w:left="273" w:leftChars="130"/>
      </w:pPr>
      <w:r>
        <w:rPr>
          <w:rFonts w:ascii="Times New Roman" w:eastAsia="新宋体" w:hAnsi="Times New Roman" w:hint="eastAsia"/>
          <w:szCs w:val="21"/>
        </w:rPr>
        <w:t>D、该装置是探究电磁铁的磁性强弱与电流的大小和线圈的匝数的关系的，故D不符合题意。</w:t>
      </w:r>
    </w:p>
    <w:p>
      <w:pPr>
        <w:spacing w:line="360" w:lineRule="auto"/>
        <w:ind w:left="273" w:leftChars="130"/>
      </w:pPr>
      <w:r>
        <w:rPr>
          <w:rFonts w:ascii="Times New Roman" w:eastAsia="新宋体" w:hAnsi="Times New Roman" w:hint="eastAsia"/>
          <w:szCs w:val="21"/>
        </w:rPr>
        <w:t>故选：B。</w:t>
      </w:r>
    </w:p>
    <w:p>
      <w:pPr>
        <w:spacing w:line="360" w:lineRule="auto"/>
        <w:ind w:left="273" w:leftChars="130"/>
        <w:sectPr w:rsidSect="001B7693">
          <w:headerReference w:type="even" r:id="rId131"/>
          <w:headerReference w:type="default" r:id="rId132"/>
          <w:footerReference w:type="even" r:id="rId133"/>
          <w:footerReference w:type="default" r:id="rId134"/>
          <w:headerReference w:type="first" r:id="rId135"/>
          <w:footerReference w:type="first" r:id="rId136"/>
          <w:type w:val="nextPage"/>
          <w:pgSz w:w="11906" w:h="16838"/>
          <w:pgMar w:top="1440" w:right="1800" w:bottom="1440" w:left="1800" w:header="851" w:footer="992" w:gutter="0"/>
          <w:pgNumType w:start="16" w:chapStyle="5" w:chapSep="colon"/>
          <w:cols w:space="425"/>
          <w:titlePg w:val="0"/>
          <w:docGrid w:type="lines" w:linePitch="312"/>
        </w:sectPr>
      </w:pPr>
      <w:r>
        <w:rPr>
          <w:rFonts w:ascii="Times New Roman" w:eastAsia="新宋体" w:hAnsi="Times New Roman" w:hint="eastAsia"/>
          <w:color w:val="0000FF"/>
          <w:szCs w:val="21"/>
        </w:rPr>
        <w:t>【点评】</w:t>
      </w:r>
    </w:p>
    <w:p>
      <w:pPr>
        <w:spacing w:line="360" w:lineRule="auto"/>
        <w:ind w:left="273" w:leftChars="130"/>
      </w:pPr>
      <w:r>
        <w:rPr>
          <w:rFonts w:ascii="Times New Roman" w:eastAsia="新宋体" w:hAnsi="Times New Roman" w:hint="eastAsia"/>
          <w:szCs w:val="21"/>
        </w:rPr>
        <w:t>知道电流的磁效应、磁场对电流的作用、电磁感应以及电磁铁、电动机、发电机的基本原理；知道影响电磁铁磁性强弱的因素。</w:t>
      </w:r>
    </w:p>
    <w:p>
      <w:pPr>
        <w:spacing w:line="360" w:lineRule="auto"/>
        <w:ind w:left="273" w:hanging="273" w:hangingChars="130"/>
      </w:pPr>
      <w:r>
        <w:rPr>
          <w:rFonts w:ascii="Times New Roman" w:eastAsia="新宋体" w:hAnsi="Times New Roman" w:hint="eastAsia"/>
          <w:szCs w:val="21"/>
        </w:rPr>
        <w:t>7．（2分）我国民间最早的汲水用具是</w:t>
      </w:r>
      <w:r>
        <w:rPr>
          <w:rFonts w:ascii="Times New Roman" w:eastAsia="新宋体" w:hAnsi="Times New Roman" w:hint="eastAsia"/>
          <w:szCs w:val="21"/>
        </w:rPr>
        <w:t>“</w:t>
      </w:r>
      <w:r>
        <w:rPr>
          <w:rFonts w:ascii="Times New Roman" w:eastAsia="新宋体" w:hAnsi="Times New Roman" w:hint="eastAsia"/>
          <w:szCs w:val="21"/>
        </w:rPr>
        <w:t>桔槔</w:t>
      </w:r>
      <w:r>
        <w:rPr>
          <w:rFonts w:ascii="Times New Roman" w:eastAsia="新宋体" w:hAnsi="Times New Roman" w:hint="eastAsia"/>
          <w:szCs w:val="21"/>
        </w:rPr>
        <w:t>”</w:t>
      </w:r>
      <w:r>
        <w:rPr>
          <w:rFonts w:ascii="Times New Roman" w:eastAsia="新宋体" w:hAnsi="Times New Roman" w:hint="eastAsia"/>
          <w:szCs w:val="21"/>
        </w:rPr>
        <w:t>（如图所示），就是用一条横木支在木架上，一端挂着汲水的木桶，另一端挂着重物，这样可以节省汲水的力量。若需一次提起更多的水，下列做法可行的是（　　）</w:t>
      </w:r>
    </w:p>
    <w:p>
      <w:pPr>
        <w:spacing w:line="360" w:lineRule="auto"/>
        <w:ind w:left="273" w:leftChars="130"/>
      </w:pPr>
      <w:r>
        <w:rPr>
          <w:rFonts w:ascii="Times New Roman" w:eastAsia="新宋体" w:hAnsi="Times New Roman" w:hint="eastAsia"/>
          <w:szCs w:val="21"/>
        </w:rPr>
        <w:pict>
          <v:shape id="图片24" o:spid="_x0000_i1069" type="#_x0000_t75" alt="菁优网：http://www.jyeoo.com" style="width:60.75pt;height:87pt;mso-wrap-distance-left:0;mso-wrap-distance-right:0">
            <v:imagedata r:id="rId20" o:title=""/>
            <o:lock v:ext="edit" aspectratio="t"/>
          </v:shape>
        </w:pict>
      </w:r>
    </w:p>
    <w:p>
      <w:pPr>
        <w:spacing w:line="360" w:lineRule="auto"/>
        <w:ind w:firstLine="273" w:firstLineChars="130"/>
        <w:jc w:val="left"/>
      </w:pPr>
      <w:r>
        <w:rPr>
          <w:rFonts w:ascii="Times New Roman" w:eastAsia="新宋体" w:hAnsi="Times New Roman" w:hint="eastAsia"/>
          <w:szCs w:val="21"/>
        </w:rPr>
        <w:t>A．减轻所挂重物的质量</w:t>
      </w:r>
      <w:r>
        <w:tab/>
      </w:r>
    </w:p>
    <w:p>
      <w:pPr>
        <w:spacing w:line="360" w:lineRule="auto"/>
        <w:ind w:firstLine="273" w:firstLineChars="130"/>
        <w:jc w:val="left"/>
      </w:pPr>
      <w:r>
        <w:rPr>
          <w:rFonts w:ascii="Times New Roman" w:eastAsia="新宋体" w:hAnsi="Times New Roman" w:hint="eastAsia"/>
          <w:szCs w:val="21"/>
        </w:rPr>
        <w:t>B．增加所挂重物的质量</w:t>
      </w:r>
      <w:r>
        <w:tab/>
      </w:r>
    </w:p>
    <w:p>
      <w:pPr>
        <w:spacing w:line="360" w:lineRule="auto"/>
        <w:ind w:firstLine="273" w:firstLineChars="130"/>
        <w:jc w:val="left"/>
      </w:pPr>
      <w:r>
        <w:rPr>
          <w:rFonts w:ascii="Times New Roman" w:eastAsia="新宋体" w:hAnsi="Times New Roman" w:hint="eastAsia"/>
          <w:szCs w:val="21"/>
        </w:rPr>
        <w:t>C．增大横木的长度</w:t>
      </w:r>
      <w:r>
        <w:tab/>
      </w:r>
    </w:p>
    <w:p>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缩短重物到木架之间的距离</w:t>
      </w:r>
    </w:p>
    <w:p>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利用杠杆平衡条件F</w:t>
      </w:r>
      <w:r>
        <w:rPr>
          <w:rFonts w:ascii="Times New Roman" w:eastAsia="新宋体" w:hAnsi="Times New Roman" w:hint="eastAsia"/>
          <w:sz w:val="24"/>
          <w:szCs w:val="24"/>
          <w:vertAlign w:val="subscript"/>
        </w:rPr>
        <w:t>1</w:t>
      </w:r>
      <w:r>
        <w:rPr>
          <w:rFonts w:ascii="Times New Roman" w:eastAsia="新宋体" w:hAnsi="Times New Roman" w:hint="eastAsia"/>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L</w:t>
      </w:r>
      <w:r>
        <w:rPr>
          <w:rFonts w:ascii="Times New Roman" w:eastAsia="新宋体" w:hAnsi="Times New Roman" w:hint="eastAsia"/>
          <w:sz w:val="24"/>
          <w:szCs w:val="24"/>
          <w:vertAlign w:val="subscript"/>
        </w:rPr>
        <w:t>2</w:t>
      </w:r>
      <w:r>
        <w:rPr>
          <w:rFonts w:ascii="Times New Roman" w:eastAsia="新宋体" w:hAnsi="Times New Roman" w:hint="eastAsia"/>
          <w:szCs w:val="21"/>
        </w:rPr>
        <w:t>，对各选项注意分析即可解答。</w:t>
      </w:r>
    </w:p>
    <w:p>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解：根据题意可知，一次提起更多的水即为阻力增大，根据杠杆平衡条件F</w:t>
      </w:r>
      <w:r>
        <w:rPr>
          <w:rFonts w:ascii="Times New Roman" w:eastAsia="新宋体" w:hAnsi="Times New Roman" w:hint="eastAsia"/>
          <w:sz w:val="24"/>
          <w:szCs w:val="24"/>
          <w:vertAlign w:val="subscript"/>
        </w:rPr>
        <w:t>1</w:t>
      </w:r>
      <w:r>
        <w:rPr>
          <w:rFonts w:ascii="Times New Roman" w:eastAsia="新宋体" w:hAnsi="Times New Roman" w:hint="eastAsia"/>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L</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p>
    <w:p>
      <w:pPr>
        <w:spacing w:line="360" w:lineRule="auto"/>
        <w:ind w:left="273" w:leftChars="130"/>
      </w:pPr>
      <w:r>
        <w:rPr>
          <w:rFonts w:ascii="Times New Roman" w:eastAsia="新宋体" w:hAnsi="Times New Roman" w:hint="eastAsia"/>
          <w:szCs w:val="21"/>
        </w:rPr>
        <w:t>AB、在阻力臂、动力臂不变时，阻力增大，需增大动力才能重新平衡，故A不正确，B正确；</w:t>
      </w:r>
    </w:p>
    <w:p>
      <w:pPr>
        <w:spacing w:line="360" w:lineRule="auto"/>
        <w:ind w:left="273" w:leftChars="130"/>
      </w:pPr>
      <w:r>
        <w:rPr>
          <w:rFonts w:ascii="Times New Roman" w:eastAsia="新宋体" w:hAnsi="Times New Roman" w:hint="eastAsia"/>
          <w:szCs w:val="21"/>
        </w:rPr>
        <w:t>C、在阻力增大、动力不变时，要减小阻力臂或者增大动力臂也可使杠杆重新平衡，增大横木的长度并非改变力臂，故C不正确；</w:t>
      </w:r>
    </w:p>
    <w:p>
      <w:pPr>
        <w:spacing w:line="360" w:lineRule="auto"/>
        <w:ind w:left="273" w:leftChars="130"/>
      </w:pPr>
      <w:r>
        <w:rPr>
          <w:rFonts w:ascii="Times New Roman" w:eastAsia="新宋体" w:hAnsi="Times New Roman" w:hint="eastAsia"/>
          <w:szCs w:val="21"/>
        </w:rPr>
        <w:t>D、缩短重物到木架之间的距离，其实就是减小动力臂，由杠杆原理可知，这样只能提起更少的水，故D不正确。</w:t>
      </w:r>
    </w:p>
    <w:p>
      <w:pPr>
        <w:spacing w:line="360" w:lineRule="auto"/>
        <w:ind w:left="273" w:leftChars="130"/>
      </w:pPr>
      <w:r>
        <w:rPr>
          <w:rFonts w:ascii="Times New Roman" w:eastAsia="新宋体" w:hAnsi="Times New Roman" w:hint="eastAsia"/>
          <w:szCs w:val="21"/>
        </w:rPr>
        <w:t>故选：B。</w:t>
      </w:r>
    </w:p>
    <w:p>
      <w:pPr>
        <w:spacing w:line="360" w:lineRule="auto"/>
        <w:ind w:left="273" w:leftChars="130"/>
      </w:pPr>
      <w:r>
        <w:rPr>
          <w:rFonts w:ascii="Times New Roman" w:eastAsia="新宋体" w:hAnsi="Times New Roman" w:hint="eastAsia"/>
          <w:color w:val="0000FF"/>
          <w:szCs w:val="21"/>
        </w:rPr>
        <w:t>【点</w:t>
      </w:r>
      <w:r>
        <w:rPr>
          <w:rFonts w:ascii="Times New Roman" w:eastAsia="新宋体" w:hAnsi="Times New Roman" w:hint="eastAsia"/>
          <w:color w:val="0000FF"/>
          <w:szCs w:val="21"/>
        </w:rPr>
        <w:t>评】</w:t>
      </w:r>
      <w:r>
        <w:rPr>
          <w:rFonts w:ascii="Times New Roman" w:eastAsia="新宋体" w:hAnsi="Times New Roman" w:hint="eastAsia"/>
          <w:szCs w:val="21"/>
        </w:rPr>
        <w:t>本题考查了杠杆平衡条件的应用，利用杠杆平衡条件分析问题，要抓住不变的量，根据变化的量进行分析解答。</w:t>
      </w:r>
    </w:p>
    <w:p>
      <w:pPr>
        <w:spacing w:line="360" w:lineRule="auto"/>
        <w:ind w:left="273" w:hanging="273" w:hangingChars="130"/>
      </w:pPr>
      <w:r>
        <w:rPr>
          <w:rFonts w:ascii="Times New Roman" w:eastAsia="新宋体" w:hAnsi="Times New Roman" w:hint="eastAsia"/>
          <w:szCs w:val="21"/>
        </w:rPr>
        <w:t>8．（2分）2022年12月4日，神舟十四号载人飞船返回舱返回地面，打开降落伞后，若返回舱在一段时间内的运动可看作是竖直向下的匀速运动，则关于返回舱在这段时间内，下列说法正确的是（　　）</w:t>
      </w:r>
    </w:p>
    <w:p>
      <w:pPr>
        <w:spacing w:line="360" w:lineRule="auto"/>
        <w:ind w:firstLine="273" w:firstLineChars="130"/>
        <w:jc w:val="left"/>
      </w:pPr>
      <w:r>
        <w:rPr>
          <w:rFonts w:ascii="Times New Roman" w:eastAsia="新宋体" w:hAnsi="Times New Roman" w:hint="eastAsia"/>
          <w:szCs w:val="21"/>
        </w:rPr>
        <w:t>A．返回舱的机械能保持不变</w:t>
      </w:r>
      <w:r>
        <w:tab/>
      </w:r>
    </w:p>
    <w:p>
      <w:pPr>
        <w:spacing w:line="360" w:lineRule="auto"/>
        <w:ind w:firstLine="273" w:firstLineChars="130"/>
        <w:jc w:val="left"/>
        <w:sectPr w:rsidSect="001B7693">
          <w:headerReference w:type="even" r:id="rId137"/>
          <w:headerReference w:type="default" r:id="rId138"/>
          <w:footerReference w:type="even" r:id="rId139"/>
          <w:footerReference w:type="default" r:id="rId140"/>
          <w:headerReference w:type="first" r:id="rId141"/>
          <w:footerReference w:type="first" r:id="rId142"/>
          <w:type w:val="nextPage"/>
          <w:pgSz w:w="11906" w:h="16838"/>
          <w:pgMar w:top="1440" w:right="1800" w:bottom="1440" w:left="1800" w:header="851" w:footer="992" w:gutter="0"/>
          <w:pgNumType w:start="17" w:chapStyle="5" w:chapSep="colon"/>
          <w:cols w:space="425"/>
          <w:titlePg w:val="0"/>
          <w:docGrid w:type="lines" w:linePitch="312"/>
        </w:sectPr>
      </w:pPr>
      <w:r>
        <w:rPr>
          <w:rFonts w:ascii="Times New Roman" w:eastAsia="新宋体" w:hAnsi="Times New Roman" w:hint="eastAsia"/>
          <w:szCs w:val="21"/>
        </w:rPr>
        <w:t>B．返回舱的重力势能保持不变</w:t>
      </w:r>
      <w:r>
        <w:tab/>
      </w:r>
    </w:p>
    <w:p>
      <w:pPr>
        <w:spacing w:line="360" w:lineRule="auto"/>
        <w:ind w:firstLine="273" w:firstLineChars="130"/>
        <w:jc w:val="left"/>
      </w:pPr>
      <w:r>
        <w:rPr>
          <w:rFonts w:ascii="Times New Roman" w:eastAsia="新宋体" w:hAnsi="Times New Roman" w:hint="eastAsia"/>
          <w:szCs w:val="21"/>
        </w:rPr>
        <w:t>C．返回舱所受重力不做功</w:t>
      </w:r>
      <w:r>
        <w:tab/>
      </w:r>
    </w:p>
    <w:p>
      <w:pPr>
        <w:spacing w:line="360" w:lineRule="auto"/>
        <w:ind w:firstLine="273" w:firstLineChars="130"/>
        <w:jc w:val="left"/>
      </w:pPr>
      <w:r>
        <w:rPr>
          <w:rFonts w:ascii="Times New Roman" w:eastAsia="新宋体" w:hAnsi="Times New Roman" w:hint="eastAsia"/>
          <w:szCs w:val="21"/>
        </w:rPr>
        <w:t>D．返回舱的动能保持不变</w:t>
      </w:r>
    </w:p>
    <w:p>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（1）动能的影响因素是质量和速度；</w:t>
      </w:r>
    </w:p>
    <w:p>
      <w:pPr>
        <w:spacing w:line="360" w:lineRule="auto"/>
        <w:ind w:left="273" w:leftChars="130"/>
      </w:pPr>
      <w:r>
        <w:rPr>
          <w:rFonts w:ascii="Times New Roman" w:eastAsia="新宋体" w:hAnsi="Times New Roman" w:hint="eastAsia"/>
          <w:szCs w:val="21"/>
        </w:rPr>
        <w:t>（2）重力势能的影响因素是质量和高度；</w:t>
      </w:r>
    </w:p>
    <w:p>
      <w:pPr>
        <w:spacing w:line="360" w:lineRule="auto"/>
        <w:ind w:left="273" w:leftChars="130"/>
      </w:pPr>
      <w:r>
        <w:rPr>
          <w:rFonts w:ascii="Times New Roman" w:eastAsia="新宋体" w:hAnsi="Times New Roman" w:hint="eastAsia"/>
          <w:szCs w:val="21"/>
        </w:rPr>
        <w:t>（3）动能和势能统称</w:t>
      </w:r>
      <w:r>
        <w:rPr>
          <w:rFonts w:ascii="Times New Roman" w:eastAsia="新宋体" w:hAnsi="Times New Roman" w:hint="eastAsia"/>
          <w:szCs w:val="21"/>
        </w:rPr>
        <w:t>机械能；</w:t>
      </w:r>
    </w:p>
    <w:p>
      <w:pPr>
        <w:spacing w:line="360" w:lineRule="auto"/>
        <w:ind w:left="273" w:leftChars="130"/>
      </w:pPr>
      <w:r>
        <w:rPr>
          <w:rFonts w:ascii="Times New Roman" w:eastAsia="新宋体" w:hAnsi="Times New Roman" w:hint="eastAsia"/>
          <w:szCs w:val="21"/>
        </w:rPr>
        <w:t>（4）做功的两个必要因素：作用在物体上的力；物体在该力的方向上通过的距离。</w:t>
      </w:r>
    </w:p>
    <w:p>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解：ABD、返回舱匀速下落的过程中，其质量不变，速度不变，所以动能大小不变；质量不变，高度减小，则重力势能减小；因为机械能等于动能与势能的总和，所以返回舱的机械能减小，故D正确、AB错误；</w:t>
      </w:r>
    </w:p>
    <w:p>
      <w:pPr>
        <w:spacing w:line="360" w:lineRule="auto"/>
        <w:ind w:left="273" w:leftChars="130"/>
      </w:pPr>
      <w:r>
        <w:rPr>
          <w:rFonts w:ascii="Times New Roman" w:eastAsia="新宋体" w:hAnsi="Times New Roman" w:hint="eastAsia"/>
          <w:szCs w:val="21"/>
        </w:rPr>
        <w:t>C、返回舱竖直向下匀速运动，在重力的方向上通过了距离，其所受的重力做功，故C错误。</w:t>
      </w:r>
    </w:p>
    <w:p>
      <w:pPr>
        <w:spacing w:line="360" w:lineRule="auto"/>
        <w:ind w:left="273" w:leftChars="130"/>
      </w:pPr>
      <w:r>
        <w:rPr>
          <w:rFonts w:ascii="Times New Roman" w:eastAsia="新宋体" w:hAnsi="Times New Roman" w:hint="eastAsia"/>
          <w:szCs w:val="21"/>
        </w:rPr>
        <w:t>故选：D。</w:t>
      </w:r>
    </w:p>
    <w:p>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本题考查了动能和重力势能的影响因素、机械能的概念以及力是否做功的判断，相对比较简单，属于基础题。</w:t>
      </w:r>
    </w:p>
    <w:p>
      <w:pPr>
        <w:spacing w:line="360" w:lineRule="auto"/>
        <w:ind w:left="273" w:hanging="273" w:hangingChars="130"/>
      </w:pPr>
      <w:r>
        <w:rPr>
          <w:rFonts w:ascii="Times New Roman" w:eastAsia="新宋体" w:hAnsi="Times New Roman" w:hint="eastAsia"/>
          <w:szCs w:val="21"/>
        </w:rPr>
        <w:t>9．（2分）学校科技兴趣小</w:t>
      </w:r>
      <w:r>
        <w:rPr>
          <w:rFonts w:ascii="Times New Roman" w:eastAsia="新宋体" w:hAnsi="Times New Roman" w:hint="eastAsia"/>
          <w:szCs w:val="21"/>
        </w:rPr>
        <w:t>组的同学们调查发现，福建地区存在几种不同类型的发电站，如图所示。其中利用不可再生能源发电的是（　　）</w:t>
      </w:r>
    </w:p>
    <w:p>
      <w:pPr>
        <w:tabs>
          <w:tab w:val="left" w:pos="4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pict>
          <v:shape id="图片24" o:spid="_x0000_i1070" type="#_x0000_t75" alt="菁优网：http://www.jyeoo.com" style="width:103.55pt;height:60pt;mso-wrap-distance-left:0;mso-wrap-distance-right:0">
            <v:imagedata r:id="rId27" o:title=""/>
            <o:lock v:ext="edit" aspectratio="t"/>
          </v:shape>
        </w:pict>
      </w:r>
      <w:r>
        <w:rPr>
          <w:rFonts w:ascii="Times New Roman" w:eastAsia="新宋体" w:hAnsi="Times New Roman" w:hint="eastAsia"/>
          <w:szCs w:val="21"/>
        </w:rPr>
        <w:t>宁德核电站</w:t>
      </w:r>
      <w:r>
        <w:tab/>
      </w:r>
      <w:r>
        <w:rPr>
          <w:rFonts w:ascii="Times New Roman" w:eastAsia="新宋体" w:hAnsi="Times New Roman" w:hint="eastAsia"/>
          <w:szCs w:val="21"/>
        </w:rPr>
        <w:t>B．</w:t>
      </w:r>
      <w:r>
        <w:rPr>
          <w:rFonts w:ascii="Times New Roman" w:eastAsia="新宋体" w:hAnsi="Times New Roman" w:hint="eastAsia"/>
          <w:szCs w:val="21"/>
        </w:rPr>
        <w:pict>
          <v:shape id="图片24" o:spid="_x0000_i1071" type="#_x0000_t75" alt="菁优网：http://www.jyeoo.com" style="width:87.05pt;height:63.05pt;mso-wrap-distance-left:0;mso-wrap-distance-right:0">
            <v:imagedata r:id="rId28" o:title=""/>
            <o:lock v:ext="edit" aspectratio="t"/>
          </v:shape>
        </w:pict>
      </w:r>
      <w:r>
        <w:rPr>
          <w:rFonts w:ascii="Times New Roman" w:eastAsia="新宋体" w:hAnsi="Times New Roman" w:hint="eastAsia"/>
          <w:szCs w:val="21"/>
        </w:rPr>
        <w:t>平潭风电站</w:t>
      </w:r>
      <w:r>
        <w:tab/>
      </w:r>
    </w:p>
    <w:p>
      <w:pPr>
        <w:tabs>
          <w:tab w:val="left" w:pos="4400"/>
        </w:tabs>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pict>
          <v:shape id="图片24" o:spid="_x0000_i1072" type="#_x0000_t75" alt="菁优网：http://www.jyeoo.com" style="width:87.05pt;height:59.25pt;mso-wrap-distance-left:0;mso-wrap-distance-right:0">
            <v:imagedata r:id="rId29" o:title=""/>
            <o:lock v:ext="edit" aspectratio="t"/>
          </v:shape>
        </w:pict>
      </w:r>
      <w:r>
        <w:rPr>
          <w:rFonts w:ascii="Times New Roman" w:eastAsia="新宋体" w:hAnsi="Times New Roman" w:hint="eastAsia"/>
          <w:szCs w:val="21"/>
        </w:rPr>
        <w:t>厦门屋顶光伏电站</w:t>
      </w:r>
      <w:r>
        <w:tab/>
      </w:r>
      <w:r>
        <w:rPr>
          <w:rFonts w:ascii="Times New Roman" w:eastAsia="新宋体" w:hAnsi="Times New Roman" w:hint="eastAsia"/>
          <w:szCs w:val="21"/>
        </w:rPr>
        <w:t>D．</w:t>
      </w:r>
      <w:r>
        <w:rPr>
          <w:rFonts w:ascii="Times New Roman" w:eastAsia="新宋体" w:hAnsi="Times New Roman" w:hint="eastAsia"/>
          <w:szCs w:val="21"/>
        </w:rPr>
        <w:pict>
          <v:shape id="图片24" o:spid="_x0000_i1073" type="#_x0000_t75" alt="菁优网：http://www.jyeoo.com" style="width:99.05pt;height:68.3pt;mso-wrap-distance-left:0;mso-wrap-distance-right:0">
            <v:imagedata r:id="rId30" o:title=""/>
            <o:lock v:ext="edit" aspectratio="t"/>
          </v:shape>
        </w:pict>
      </w:r>
      <w:r>
        <w:rPr>
          <w:rFonts w:ascii="Times New Roman" w:eastAsia="新宋体" w:hAnsi="Times New Roman" w:hint="eastAsia"/>
          <w:szCs w:val="21"/>
        </w:rPr>
        <w:t>三明孔头水电</w:t>
      </w:r>
    </w:p>
    <w:p>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能够源源不断的从自然界得到的能源叫可再生能源；短期内不能从自然界得到补充的能源叫不可再生能源；根据可再生能源和不可再生能源的特点来作答。</w:t>
      </w:r>
    </w:p>
    <w:p>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p>
    <w:p>
      <w:pPr>
        <w:spacing w:line="360" w:lineRule="auto"/>
        <w:ind w:left="273" w:leftChars="130"/>
      </w:pPr>
      <w:r>
        <w:rPr>
          <w:rFonts w:ascii="Times New Roman" w:eastAsia="新宋体" w:hAnsi="Times New Roman" w:hint="eastAsia"/>
          <w:szCs w:val="21"/>
        </w:rPr>
        <w:t>核能在自然界中的储量有限，会越用越少，不可能在短时间内补充，是不可再生能源；</w:t>
      </w:r>
    </w:p>
    <w:p>
      <w:pPr>
        <w:spacing w:line="360" w:lineRule="auto"/>
        <w:ind w:left="273" w:leftChars="130"/>
      </w:pPr>
      <w:r>
        <w:rPr>
          <w:rFonts w:ascii="Times New Roman" w:eastAsia="新宋体" w:hAnsi="Times New Roman" w:hint="eastAsia"/>
          <w:szCs w:val="21"/>
        </w:rPr>
        <w:t>太阳能、风能、水能可以源源不断的得到，是可再生能源；</w:t>
      </w:r>
    </w:p>
    <w:p>
      <w:pPr>
        <w:spacing w:line="360" w:lineRule="auto"/>
        <w:ind w:left="273" w:leftChars="130"/>
      </w:pPr>
      <w:r>
        <w:rPr>
          <w:rFonts w:ascii="Times New Roman" w:eastAsia="新宋体" w:hAnsi="Times New Roman" w:hint="eastAsia"/>
          <w:szCs w:val="21"/>
        </w:rPr>
        <w:t>所以利用不可再生能源发电的是核电站，</w:t>
      </w:r>
      <w:r>
        <w:rPr>
          <w:rFonts w:ascii="Times New Roman" w:eastAsia="新宋体" w:hAnsi="Times New Roman" w:hint="eastAsia"/>
          <w:szCs w:val="21"/>
        </w:rPr>
        <w:t>故A符合题意。</w:t>
      </w:r>
    </w:p>
    <w:p>
      <w:pPr>
        <w:spacing w:line="360" w:lineRule="auto"/>
        <w:ind w:left="273" w:leftChars="130"/>
      </w:pPr>
      <w:r>
        <w:rPr>
          <w:rFonts w:ascii="Times New Roman" w:eastAsia="新宋体" w:hAnsi="Times New Roman" w:hint="eastAsia"/>
          <w:szCs w:val="21"/>
        </w:rPr>
        <w:t>故选：A。</w:t>
      </w:r>
      <w:r>
        <w:br/>
      </w:r>
      <w: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43" w:history="1">
        <w:r>
          <w:rPr>
            <w:rFonts w:ascii="SimSun" w:eastAsia="SimSun" w:hAnsi="SimSun" w:cs="SimSun"/>
            <w:b/>
            <w:bCs/>
            <w:color w:val="0000EE"/>
            <w:kern w:val="0"/>
            <w:sz w:val="30"/>
            <w:szCs w:val="30"/>
            <w:u w:val="single" w:color="0000EE"/>
          </w:rPr>
          <w:t>https://d.book118.com/645220341324011113</w:t>
        </w:r>
      </w:hyperlink>
    </w:p>
    <w:p>
      <w:pPr>
        <w:spacing w:line="360" w:lineRule="auto"/>
        <w:ind w:left="273" w:leftChars="130"/>
      </w:pPr>
    </w:p>
    <w:sectPr w:rsidSect="001B7693">
      <w:headerReference w:type="even" r:id="rId144"/>
      <w:headerReference w:type="default" r:id="rId145"/>
      <w:footerReference w:type="even" r:id="rId146"/>
      <w:footerReference w:type="default" r:id="rId147"/>
      <w:headerReference w:type="first" r:id="rId148"/>
      <w:footerReference w:type="first" r:id="rId149"/>
      <w:type w:val="nextPage"/>
      <w:pgSz w:w="11906" w:h="16838"/>
      <w:pgMar w:top="1440" w:right="1800" w:bottom="1440" w:left="1800" w:header="851" w:footer="992" w:gutter="0"/>
      <w:pgNumType w:start="18" w:chapStyle="5" w:chapSep="colon"/>
      <w:cols w:space="425"/>
      <w:titlePg w:val="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1"/>
    <w:family w:val="roman"/>
    <w:notTrueType/>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93">
    <w:pPr>
      <w:pStyle w:val="Footer"/>
      <w:jc w:val="center"/>
    </w:pPr>
    <w:r>
      <w:rPr>
        <w:rFonts w:hint="eastAsia"/>
      </w:rPr>
      <w:t>第</w:t>
    </w:r>
    <w:r w:rsidR="00DC38EC">
      <w:rPr>
        <w:b/>
        <w:bCs/>
        <w:sz w:val="24"/>
        <w:szCs w:val="24"/>
      </w:rPr>
      <w:fldChar w:fldCharType="begin"/>
    </w:r>
    <w:r>
      <w:rPr>
        <w:b/>
        <w:bCs/>
      </w:rPr>
      <w:instrText>PAGE</w:instrText>
    </w:r>
    <w:r w:rsidR="00DC38EC">
      <w:rPr>
        <w:b/>
        <w:bCs/>
        <w:sz w:val="24"/>
        <w:szCs w:val="24"/>
      </w:rPr>
      <w:fldChar w:fldCharType="separate"/>
    </w:r>
    <w:r>
      <w:rPr>
        <w:b/>
        <w:bCs/>
      </w:rPr>
      <w:t>5</w:t>
    </w:r>
    <w:r w:rsidR="00DC38EC">
      <w:rPr>
        <w:b/>
        <w:bCs/>
        <w:sz w:val="24"/>
        <w:szCs w:val="24"/>
      </w:rPr>
      <w:fldChar w:fldCharType="end"/>
    </w:r>
    <w:r>
      <w:rPr>
        <w:rFonts w:hint="eastAsia"/>
        <w:lang w:val="zh-CN"/>
      </w:rPr>
      <w:t>页</w:t>
    </w:r>
    <w:r>
      <w:rPr>
        <w:rFonts w:hint="eastAsia"/>
        <w:lang w:val="zh-CN"/>
      </w:rPr>
      <w:t>（共</w:t>
    </w:r>
    <w:r w:rsidR="00DC38EC">
      <w:rPr>
        <w:b/>
        <w:bCs/>
        <w:sz w:val="24"/>
        <w:szCs w:val="24"/>
      </w:rPr>
      <w:fldChar w:fldCharType="begin"/>
    </w:r>
    <w:r>
      <w:rPr>
        <w:b/>
        <w:bCs/>
      </w:rPr>
      <w:instrText>NUMPAGES</w:instrText>
    </w:r>
    <w:r w:rsidR="00DC38EC">
      <w:rPr>
        <w:b/>
        <w:bCs/>
        <w:sz w:val="24"/>
        <w:szCs w:val="24"/>
      </w:rPr>
      <w:fldChar w:fldCharType="separate"/>
    </w:r>
    <w:r>
      <w:rPr>
        <w:b/>
        <w:bCs/>
      </w:rPr>
      <w:t>20</w:t>
    </w:r>
    <w:r w:rsidR="00DC38EC">
      <w:rPr>
        <w:b/>
        <w:bCs/>
        <w:sz w:val="24"/>
        <w:szCs w:val="24"/>
      </w:rPr>
      <w:fldChar w:fldCharType="end"/>
    </w:r>
    <w:r>
      <w:rPr>
        <w:rFonts w:hint="eastAsia"/>
      </w:rPr>
      <w:t>页）</w:t>
    </w:r>
  </w:p>
  <w:p w:rsidR="001B7693">
    <w:pPr>
      <w:pStyle w:val="Footer"/>
    </w:pP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63" type="#_x0000_t136" alt="学科网 zxxk.com" style="width:2.85pt;height:2.85pt;margin-top:407.9pt;margin-left:158.95pt;mso-position-horizontal-relative:margin;mso-position-vertical-relative:margin;position:absolute;rotation:315;z-index:-251652096"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4" type="#_x0000_t75" alt="学科网 zxxk.com" style="width:0.05pt;height:0.05pt;margin-top:-20.75pt;margin-left:64.05pt;position:absolute;z-index:251665408"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93">
    <w:pPr>
      <w:pStyle w:val="Footer"/>
      <w:jc w:val="center"/>
    </w:pPr>
    <w:r>
      <w:rPr>
        <w:rFonts w:hint="eastAsia"/>
      </w:rPr>
      <w:t>第</w:t>
    </w:r>
    <w:r w:rsidR="00DC38EC">
      <w:rPr>
        <w:b/>
        <w:bCs/>
        <w:sz w:val="24"/>
        <w:szCs w:val="24"/>
      </w:rPr>
      <w:fldChar w:fldCharType="begin"/>
    </w:r>
    <w:r>
      <w:rPr>
        <w:b/>
        <w:bCs/>
      </w:rPr>
      <w:instrText>PAGE</w:instrText>
    </w:r>
    <w:r w:rsidR="00DC38EC">
      <w:rPr>
        <w:b/>
        <w:bCs/>
        <w:sz w:val="24"/>
        <w:szCs w:val="24"/>
      </w:rPr>
      <w:fldChar w:fldCharType="separate"/>
    </w:r>
    <w:r>
      <w:rPr>
        <w:b/>
        <w:bCs/>
      </w:rPr>
      <w:t>5</w:t>
    </w:r>
    <w:r w:rsidR="00DC38EC">
      <w:rPr>
        <w:b/>
        <w:bCs/>
        <w:sz w:val="24"/>
        <w:szCs w:val="24"/>
      </w:rPr>
      <w:fldChar w:fldCharType="end"/>
    </w:r>
    <w:r>
      <w:rPr>
        <w:rFonts w:hint="eastAsia"/>
        <w:lang w:val="zh-CN"/>
      </w:rPr>
      <w:t>页</w:t>
    </w:r>
    <w:r>
      <w:rPr>
        <w:rFonts w:hint="eastAsia"/>
        <w:lang w:val="zh-CN"/>
      </w:rPr>
      <w:t>（共</w:t>
    </w:r>
    <w:r w:rsidR="00DC38EC">
      <w:rPr>
        <w:b/>
        <w:bCs/>
        <w:sz w:val="24"/>
        <w:szCs w:val="24"/>
      </w:rPr>
      <w:fldChar w:fldCharType="begin"/>
    </w:r>
    <w:r>
      <w:rPr>
        <w:b/>
        <w:bCs/>
      </w:rPr>
      <w:instrText>NUMPAGES</w:instrText>
    </w:r>
    <w:r w:rsidR="00DC38EC">
      <w:rPr>
        <w:b/>
        <w:bCs/>
        <w:sz w:val="24"/>
        <w:szCs w:val="24"/>
      </w:rPr>
      <w:fldChar w:fldCharType="separate"/>
    </w:r>
    <w:r>
      <w:rPr>
        <w:b/>
        <w:bCs/>
      </w:rPr>
      <w:t>20</w:t>
    </w:r>
    <w:r w:rsidR="00DC38EC">
      <w:rPr>
        <w:b/>
        <w:bCs/>
        <w:sz w:val="24"/>
        <w:szCs w:val="24"/>
      </w:rPr>
      <w:fldChar w:fldCharType="end"/>
    </w:r>
    <w:r>
      <w:rPr>
        <w:rFonts w:hint="eastAsia"/>
      </w:rPr>
      <w:t>页）</w:t>
    </w:r>
  </w:p>
  <w:p w:rsidR="001B7693">
    <w:pPr>
      <w:pStyle w:val="Footer"/>
    </w:pP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67" type="#_x0000_t136" alt="学科网 zxxk.com" style="width:2.85pt;height:2.85pt;margin-top:407.9pt;margin-left:158.95pt;mso-position-horizontal-relative:margin;mso-position-vertical-relative:margin;position:absolute;rotation:315;z-index:-251650048"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8" type="#_x0000_t75" alt="学科网 zxxk.com" style="width:0.05pt;height:0.05pt;margin-top:-20.75pt;margin-left:64.05pt;position:absolute;z-index:251667456"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93">
    <w:pPr>
      <w:pStyle w:val="Footer"/>
      <w:jc w:val="center"/>
    </w:pPr>
    <w:r>
      <w:rPr>
        <w:rFonts w:hint="eastAsia"/>
      </w:rPr>
      <w:t>第</w:t>
    </w:r>
    <w:r w:rsidR="00DC38EC">
      <w:rPr>
        <w:b/>
        <w:bCs/>
        <w:sz w:val="24"/>
        <w:szCs w:val="24"/>
      </w:rPr>
      <w:fldChar w:fldCharType="begin"/>
    </w:r>
    <w:r>
      <w:rPr>
        <w:b/>
        <w:bCs/>
      </w:rPr>
      <w:instrText>PAGE</w:instrText>
    </w:r>
    <w:r w:rsidR="00DC38EC">
      <w:rPr>
        <w:b/>
        <w:bCs/>
        <w:sz w:val="24"/>
        <w:szCs w:val="24"/>
      </w:rPr>
      <w:fldChar w:fldCharType="separate"/>
    </w:r>
    <w:r>
      <w:rPr>
        <w:b/>
        <w:bCs/>
      </w:rPr>
      <w:t>6</w:t>
    </w:r>
    <w:r w:rsidR="00DC38EC">
      <w:rPr>
        <w:b/>
        <w:bCs/>
        <w:sz w:val="24"/>
        <w:szCs w:val="24"/>
      </w:rPr>
      <w:fldChar w:fldCharType="end"/>
    </w:r>
    <w:r>
      <w:rPr>
        <w:rFonts w:hint="eastAsia"/>
        <w:lang w:val="zh-CN"/>
      </w:rPr>
      <w:t>页</w:t>
    </w:r>
    <w:r>
      <w:rPr>
        <w:rFonts w:hint="eastAsia"/>
        <w:lang w:val="zh-CN"/>
      </w:rPr>
      <w:t>（共</w:t>
    </w:r>
    <w:r w:rsidR="00DC38EC">
      <w:rPr>
        <w:b/>
        <w:bCs/>
        <w:sz w:val="24"/>
        <w:szCs w:val="24"/>
      </w:rPr>
      <w:fldChar w:fldCharType="begin"/>
    </w:r>
    <w:r>
      <w:rPr>
        <w:b/>
        <w:bCs/>
      </w:rPr>
      <w:instrText>NUMPAGES</w:instrText>
    </w:r>
    <w:r w:rsidR="00DC38EC">
      <w:rPr>
        <w:b/>
        <w:bCs/>
        <w:sz w:val="24"/>
        <w:szCs w:val="24"/>
      </w:rPr>
      <w:fldChar w:fldCharType="separate"/>
    </w:r>
    <w:r>
      <w:rPr>
        <w:b/>
        <w:bCs/>
      </w:rPr>
      <w:t>20</w:t>
    </w:r>
    <w:r w:rsidR="00DC38EC">
      <w:rPr>
        <w:b/>
        <w:bCs/>
        <w:sz w:val="24"/>
        <w:szCs w:val="24"/>
      </w:rPr>
      <w:fldChar w:fldCharType="end"/>
    </w:r>
    <w:r>
      <w:rPr>
        <w:rFonts w:hint="eastAsia"/>
      </w:rPr>
      <w:t>页）</w:t>
    </w:r>
  </w:p>
  <w:p w:rsidR="001B7693">
    <w:pPr>
      <w:pStyle w:val="Footer"/>
    </w:pP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71" type="#_x0000_t136" alt="学科网 zxxk.com" style="width:2.85pt;height:2.85pt;margin-top:407.9pt;margin-left:158.95pt;mso-position-horizontal-relative:margin;mso-position-vertical-relative:margin;position:absolute;rotation:315;z-index:-25164800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72" type="#_x0000_t75" alt="学科网 zxxk.com" style="width:0.05pt;height:0.05pt;margin-top:-20.75pt;margin-left:64.05pt;position:absolute;z-index:251669504"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93">
    <w:pPr>
      <w:pStyle w:val="Footer"/>
      <w:jc w:val="center"/>
    </w:pPr>
    <w:r>
      <w:rPr>
        <w:rFonts w:hint="eastAsia"/>
      </w:rPr>
      <w:t>第</w:t>
    </w:r>
    <w:r w:rsidR="00DC38EC">
      <w:rPr>
        <w:b/>
        <w:bCs/>
        <w:sz w:val="24"/>
        <w:szCs w:val="24"/>
      </w:rPr>
      <w:fldChar w:fldCharType="begin"/>
    </w:r>
    <w:r>
      <w:rPr>
        <w:b/>
        <w:bCs/>
      </w:rPr>
      <w:instrText>PAGE</w:instrText>
    </w:r>
    <w:r w:rsidR="00DC38EC">
      <w:rPr>
        <w:b/>
        <w:bCs/>
        <w:sz w:val="24"/>
        <w:szCs w:val="24"/>
      </w:rPr>
      <w:fldChar w:fldCharType="separate"/>
    </w:r>
    <w:r>
      <w:rPr>
        <w:b/>
        <w:bCs/>
      </w:rPr>
      <w:t>1</w:t>
    </w:r>
    <w:r w:rsidR="00DC38EC">
      <w:rPr>
        <w:b/>
        <w:bCs/>
        <w:sz w:val="24"/>
        <w:szCs w:val="24"/>
      </w:rPr>
      <w:fldChar w:fldCharType="end"/>
    </w:r>
    <w:r>
      <w:rPr>
        <w:rFonts w:hint="eastAsia"/>
        <w:lang w:val="zh-CN"/>
      </w:rPr>
      <w:t>页</w:t>
    </w:r>
    <w:r>
      <w:rPr>
        <w:rFonts w:hint="eastAsia"/>
        <w:lang w:val="zh-CN"/>
      </w:rPr>
      <w:t>（共</w:t>
    </w:r>
    <w:r w:rsidR="00DC38EC">
      <w:rPr>
        <w:b/>
        <w:bCs/>
        <w:sz w:val="24"/>
        <w:szCs w:val="24"/>
      </w:rPr>
      <w:fldChar w:fldCharType="begin"/>
    </w:r>
    <w:r>
      <w:rPr>
        <w:b/>
        <w:bCs/>
      </w:rPr>
      <w:instrText>NUMPAGES</w:instrText>
    </w:r>
    <w:r w:rsidR="00DC38EC">
      <w:rPr>
        <w:b/>
        <w:bCs/>
        <w:sz w:val="24"/>
        <w:szCs w:val="24"/>
      </w:rPr>
      <w:fldChar w:fldCharType="separate"/>
    </w:r>
    <w:r>
      <w:rPr>
        <w:b/>
        <w:bCs/>
      </w:rPr>
      <w:t>20</w:t>
    </w:r>
    <w:r w:rsidR="00DC38EC">
      <w:rPr>
        <w:b/>
        <w:bCs/>
        <w:sz w:val="24"/>
        <w:szCs w:val="24"/>
      </w:rPr>
      <w:fldChar w:fldCharType="end"/>
    </w:r>
    <w:r>
      <w:rPr>
        <w:rFonts w:hint="eastAsia"/>
      </w:rPr>
      <w:t>页）</w:t>
    </w:r>
  </w:p>
  <w:p w:rsidR="001B7693">
    <w:pPr>
      <w:pStyle w:val="Footer"/>
    </w:pP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93">
    <w:pPr>
      <w:pStyle w:val="Footer"/>
      <w:jc w:val="center"/>
    </w:pPr>
    <w:r>
      <w:rPr>
        <w:rFonts w:hint="eastAsia"/>
      </w:rPr>
      <w:t>第</w:t>
    </w:r>
    <w:r w:rsidR="00DC38EC">
      <w:rPr>
        <w:b/>
        <w:bCs/>
        <w:sz w:val="24"/>
        <w:szCs w:val="24"/>
      </w:rPr>
      <w:fldChar w:fldCharType="begin"/>
    </w:r>
    <w:r>
      <w:rPr>
        <w:b/>
        <w:bCs/>
      </w:rPr>
      <w:instrText>PAGE</w:instrText>
    </w:r>
    <w:r w:rsidR="00DC38EC">
      <w:rPr>
        <w:b/>
        <w:bCs/>
        <w:sz w:val="24"/>
        <w:szCs w:val="24"/>
      </w:rPr>
      <w:fldChar w:fldCharType="separate"/>
    </w:r>
    <w:r>
      <w:rPr>
        <w:b/>
        <w:bCs/>
      </w:rPr>
      <w:t>7</w:t>
    </w:r>
    <w:r w:rsidR="00DC38EC">
      <w:rPr>
        <w:b/>
        <w:bCs/>
        <w:sz w:val="24"/>
        <w:szCs w:val="24"/>
      </w:rPr>
      <w:fldChar w:fldCharType="end"/>
    </w:r>
    <w:r>
      <w:rPr>
        <w:rFonts w:hint="eastAsia"/>
        <w:lang w:val="zh-CN"/>
      </w:rPr>
      <w:t>页</w:t>
    </w:r>
    <w:r>
      <w:rPr>
        <w:rFonts w:hint="eastAsia"/>
        <w:lang w:val="zh-CN"/>
      </w:rPr>
      <w:t>（共</w:t>
    </w:r>
    <w:r w:rsidR="00DC38EC">
      <w:rPr>
        <w:b/>
        <w:bCs/>
        <w:sz w:val="24"/>
        <w:szCs w:val="24"/>
      </w:rPr>
      <w:fldChar w:fldCharType="begin"/>
    </w:r>
    <w:r>
      <w:rPr>
        <w:b/>
        <w:bCs/>
      </w:rPr>
      <w:instrText>NUMPAGES</w:instrText>
    </w:r>
    <w:r w:rsidR="00DC38EC">
      <w:rPr>
        <w:b/>
        <w:bCs/>
        <w:sz w:val="24"/>
        <w:szCs w:val="24"/>
      </w:rPr>
      <w:fldChar w:fldCharType="separate"/>
    </w:r>
    <w:r>
      <w:rPr>
        <w:b/>
        <w:bCs/>
      </w:rPr>
      <w:t>20</w:t>
    </w:r>
    <w:r w:rsidR="00DC38EC">
      <w:rPr>
        <w:b/>
        <w:bCs/>
        <w:sz w:val="24"/>
        <w:szCs w:val="24"/>
      </w:rPr>
      <w:fldChar w:fldCharType="end"/>
    </w:r>
    <w:r>
      <w:rPr>
        <w:rFonts w:hint="eastAsia"/>
      </w:rPr>
      <w:t>页）</w:t>
    </w:r>
  </w:p>
  <w:p w:rsidR="001B7693">
    <w:pPr>
      <w:pStyle w:val="Footer"/>
    </w:pP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75" type="#_x0000_t136" alt="学科网 zxxk.com" style="width:2.85pt;height:2.85pt;margin-top:407.9pt;margin-left:158.95pt;mso-position-horizontal-relative:margin;mso-position-vertical-relative:margin;position:absolute;rotation:315;z-index:-25164595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76" type="#_x0000_t75" alt="学科网 zxxk.com" style="width:0.05pt;height:0.05pt;margin-top:-20.75pt;margin-left:64.05pt;position:absolute;z-index:251671552"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93">
    <w:pPr>
      <w:pStyle w:val="Footer"/>
      <w:jc w:val="center"/>
    </w:pPr>
    <w:r>
      <w:rPr>
        <w:rFonts w:hint="eastAsia"/>
      </w:rPr>
      <w:t>第</w:t>
    </w:r>
    <w:r w:rsidR="00DC38EC">
      <w:rPr>
        <w:b/>
        <w:bCs/>
        <w:sz w:val="24"/>
        <w:szCs w:val="24"/>
      </w:rPr>
      <w:fldChar w:fldCharType="begin"/>
    </w:r>
    <w:r>
      <w:rPr>
        <w:b/>
        <w:bCs/>
      </w:rPr>
      <w:instrText>PAGE</w:instrText>
    </w:r>
    <w:r w:rsidR="00DC38EC">
      <w:rPr>
        <w:b/>
        <w:bCs/>
        <w:sz w:val="24"/>
        <w:szCs w:val="24"/>
      </w:rPr>
      <w:fldChar w:fldCharType="separate"/>
    </w:r>
    <w:r>
      <w:rPr>
        <w:b/>
        <w:bCs/>
      </w:rPr>
      <w:t>8</w:t>
    </w:r>
    <w:r w:rsidR="00DC38EC">
      <w:rPr>
        <w:b/>
        <w:bCs/>
        <w:sz w:val="24"/>
        <w:szCs w:val="24"/>
      </w:rPr>
      <w:fldChar w:fldCharType="end"/>
    </w:r>
    <w:r>
      <w:rPr>
        <w:rFonts w:hint="eastAsia"/>
        <w:lang w:val="zh-CN"/>
      </w:rPr>
      <w:t>页</w:t>
    </w:r>
    <w:r>
      <w:rPr>
        <w:rFonts w:hint="eastAsia"/>
        <w:lang w:val="zh-CN"/>
      </w:rPr>
      <w:t>（共</w:t>
    </w:r>
    <w:r w:rsidR="00DC38EC">
      <w:rPr>
        <w:b/>
        <w:bCs/>
        <w:sz w:val="24"/>
        <w:szCs w:val="24"/>
      </w:rPr>
      <w:fldChar w:fldCharType="begin"/>
    </w:r>
    <w:r>
      <w:rPr>
        <w:b/>
        <w:bCs/>
      </w:rPr>
      <w:instrText>NUMPAGES</w:instrText>
    </w:r>
    <w:r w:rsidR="00DC38EC">
      <w:rPr>
        <w:b/>
        <w:bCs/>
        <w:sz w:val="24"/>
        <w:szCs w:val="24"/>
      </w:rPr>
      <w:fldChar w:fldCharType="separate"/>
    </w:r>
    <w:r>
      <w:rPr>
        <w:b/>
        <w:bCs/>
      </w:rPr>
      <w:t>20</w:t>
    </w:r>
    <w:r w:rsidR="00DC38EC">
      <w:rPr>
        <w:b/>
        <w:bCs/>
        <w:sz w:val="24"/>
        <w:szCs w:val="24"/>
      </w:rPr>
      <w:fldChar w:fldCharType="end"/>
    </w:r>
    <w:r>
      <w:rPr>
        <w:rFonts w:hint="eastAsia"/>
      </w:rPr>
      <w:t>页）</w:t>
    </w:r>
  </w:p>
  <w:p w:rsidR="001B7693">
    <w:pPr>
      <w:pStyle w:val="Footer"/>
    </w:pP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79" type="#_x0000_t136" alt="学科网 zxxk.com" style="width:2.85pt;height:2.85pt;margin-top:407.9pt;margin-left:158.95pt;mso-position-horizontal-relative:margin;mso-position-vertical-relative:margin;position:absolute;rotation:315;z-index:-251643904"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80" type="#_x0000_t75" alt="学科网 zxxk.com" style="width:0.05pt;height:0.05pt;margin-top:-20.75pt;margin-left:64.05pt;position:absolute;z-index:251673600"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93">
    <w:pPr>
      <w:pStyle w:val="Footer"/>
      <w:jc w:val="center"/>
    </w:pPr>
    <w:r>
      <w:rPr>
        <w:rFonts w:hint="eastAsia"/>
      </w:rPr>
      <w:t>第</w:t>
    </w:r>
    <w:r w:rsidR="00DC38EC">
      <w:rPr>
        <w:b/>
        <w:bCs/>
        <w:sz w:val="24"/>
        <w:szCs w:val="24"/>
      </w:rPr>
      <w:fldChar w:fldCharType="begin"/>
    </w:r>
    <w:r>
      <w:rPr>
        <w:b/>
        <w:bCs/>
      </w:rPr>
      <w:instrText>PAGE</w:instrText>
    </w:r>
    <w:r w:rsidR="00DC38EC">
      <w:rPr>
        <w:b/>
        <w:bCs/>
        <w:sz w:val="24"/>
        <w:szCs w:val="24"/>
      </w:rPr>
      <w:fldChar w:fldCharType="separate"/>
    </w:r>
    <w:r>
      <w:rPr>
        <w:b/>
        <w:bCs/>
      </w:rPr>
      <w:t>9</w:t>
    </w:r>
    <w:r w:rsidR="00DC38EC">
      <w:rPr>
        <w:b/>
        <w:bCs/>
        <w:sz w:val="24"/>
        <w:szCs w:val="24"/>
      </w:rPr>
      <w:fldChar w:fldCharType="end"/>
    </w:r>
    <w:r>
      <w:rPr>
        <w:rFonts w:hint="eastAsia"/>
        <w:lang w:val="zh-CN"/>
      </w:rPr>
      <w:t>页</w:t>
    </w:r>
    <w:r>
      <w:rPr>
        <w:rFonts w:hint="eastAsia"/>
        <w:lang w:val="zh-CN"/>
      </w:rPr>
      <w:t>（共</w:t>
    </w:r>
    <w:r w:rsidR="00DC38EC">
      <w:rPr>
        <w:b/>
        <w:bCs/>
        <w:sz w:val="24"/>
        <w:szCs w:val="24"/>
      </w:rPr>
      <w:fldChar w:fldCharType="begin"/>
    </w:r>
    <w:r>
      <w:rPr>
        <w:b/>
        <w:bCs/>
      </w:rPr>
      <w:instrText>NUMPAGES</w:instrText>
    </w:r>
    <w:r w:rsidR="00DC38EC">
      <w:rPr>
        <w:b/>
        <w:bCs/>
        <w:sz w:val="24"/>
        <w:szCs w:val="24"/>
      </w:rPr>
      <w:fldChar w:fldCharType="separate"/>
    </w:r>
    <w:r>
      <w:rPr>
        <w:b/>
        <w:bCs/>
      </w:rPr>
      <w:t>20</w:t>
    </w:r>
    <w:r w:rsidR="00DC38EC">
      <w:rPr>
        <w:b/>
        <w:bCs/>
        <w:sz w:val="24"/>
        <w:szCs w:val="24"/>
      </w:rPr>
      <w:fldChar w:fldCharType="end"/>
    </w:r>
    <w:r>
      <w:rPr>
        <w:rFonts w:hint="eastAsia"/>
      </w:rPr>
      <w:t>页）</w:t>
    </w:r>
  </w:p>
  <w:p w:rsidR="001B7693">
    <w:pPr>
      <w:pStyle w:val="Footer"/>
    </w:pP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83" type="#_x0000_t136" alt="学科网 zxxk.com" style="width:2.85pt;height:2.85pt;margin-top:407.9pt;margin-left:158.95pt;mso-position-horizontal-relative:margin;mso-position-vertical-relative:margin;position:absolute;rotation:315;z-index:-251641856"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84" type="#_x0000_t75" alt="学科网 zxxk.com" style="width:0.05pt;height:0.05pt;margin-top:-20.75pt;margin-left:64.05pt;position:absolute;z-index:251675648"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93">
    <w:pPr>
      <w:pStyle w:val="Footer"/>
      <w:jc w:val="center"/>
    </w:pPr>
    <w:r>
      <w:rPr>
        <w:rFonts w:hint="eastAsia"/>
      </w:rPr>
      <w:t>第</w:t>
    </w:r>
    <w:r w:rsidR="00DC38EC">
      <w:rPr>
        <w:b/>
        <w:bCs/>
        <w:sz w:val="24"/>
        <w:szCs w:val="24"/>
      </w:rPr>
      <w:fldChar w:fldCharType="begin"/>
    </w:r>
    <w:r>
      <w:rPr>
        <w:b/>
        <w:bCs/>
      </w:rPr>
      <w:instrText>PAGE</w:instrText>
    </w:r>
    <w:r w:rsidR="00DC38EC">
      <w:rPr>
        <w:b/>
        <w:bCs/>
        <w:sz w:val="24"/>
        <w:szCs w:val="24"/>
      </w:rPr>
      <w:fldChar w:fldCharType="separate"/>
    </w:r>
    <w:r>
      <w:rPr>
        <w:b/>
        <w:bCs/>
      </w:rPr>
      <w:t>10</w:t>
    </w:r>
    <w:r w:rsidR="00DC38EC">
      <w:rPr>
        <w:b/>
        <w:bCs/>
        <w:sz w:val="24"/>
        <w:szCs w:val="24"/>
      </w:rPr>
      <w:fldChar w:fldCharType="end"/>
    </w:r>
    <w:r>
      <w:rPr>
        <w:rFonts w:hint="eastAsia"/>
        <w:lang w:val="zh-CN"/>
      </w:rPr>
      <w:t>页</w:t>
    </w:r>
    <w:r>
      <w:rPr>
        <w:rFonts w:hint="eastAsia"/>
        <w:lang w:val="zh-CN"/>
      </w:rPr>
      <w:t>（共</w:t>
    </w:r>
    <w:r w:rsidR="00DC38EC">
      <w:rPr>
        <w:b/>
        <w:bCs/>
        <w:sz w:val="24"/>
        <w:szCs w:val="24"/>
      </w:rPr>
      <w:fldChar w:fldCharType="begin"/>
    </w:r>
    <w:r>
      <w:rPr>
        <w:b/>
        <w:bCs/>
      </w:rPr>
      <w:instrText>NUMPAGES</w:instrText>
    </w:r>
    <w:r w:rsidR="00DC38EC">
      <w:rPr>
        <w:b/>
        <w:bCs/>
        <w:sz w:val="24"/>
        <w:szCs w:val="24"/>
      </w:rPr>
      <w:fldChar w:fldCharType="separate"/>
    </w:r>
    <w:r>
      <w:rPr>
        <w:b/>
        <w:bCs/>
      </w:rPr>
      <w:t>20</w:t>
    </w:r>
    <w:r w:rsidR="00DC38EC">
      <w:rPr>
        <w:b/>
        <w:bCs/>
        <w:sz w:val="24"/>
        <w:szCs w:val="24"/>
      </w:rPr>
      <w:fldChar w:fldCharType="end"/>
    </w:r>
    <w:r>
      <w:rPr>
        <w:rFonts w:hint="eastAsia"/>
      </w:rPr>
      <w:t>页）</w:t>
    </w:r>
  </w:p>
  <w:p w:rsidR="001B7693">
    <w:pPr>
      <w:pStyle w:val="Footer"/>
    </w:pP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87" type="#_x0000_t136" alt="学科网 zxxk.com" style="width:2.85pt;height:2.85pt;margin-top:407.9pt;margin-left:158.95pt;mso-position-horizontal-relative:margin;mso-position-vertical-relative:margin;position:absolute;rotation:315;z-index:-251639808"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88" type="#_x0000_t75" alt="学科网 zxxk.com" style="width:0.05pt;height:0.05pt;margin-top:-20.75pt;margin-left:64.05pt;position:absolute;z-index:251677696"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93">
    <w:pPr>
      <w:pStyle w:val="Footer"/>
      <w:jc w:val="center"/>
    </w:pPr>
    <w:r>
      <w:rPr>
        <w:rFonts w:hint="eastAsia"/>
      </w:rPr>
      <w:t>第</w:t>
    </w:r>
    <w:r w:rsidR="00DC38EC">
      <w:rPr>
        <w:b/>
        <w:bCs/>
        <w:sz w:val="24"/>
        <w:szCs w:val="24"/>
      </w:rPr>
      <w:fldChar w:fldCharType="begin"/>
    </w:r>
    <w:r>
      <w:rPr>
        <w:b/>
        <w:bCs/>
      </w:rPr>
      <w:instrText>PAGE</w:instrText>
    </w:r>
    <w:r w:rsidR="00DC38EC">
      <w:rPr>
        <w:b/>
        <w:bCs/>
        <w:sz w:val="24"/>
        <w:szCs w:val="24"/>
      </w:rPr>
      <w:fldChar w:fldCharType="separate"/>
    </w:r>
    <w:r>
      <w:rPr>
        <w:b/>
        <w:bCs/>
      </w:rPr>
      <w:t>11</w:t>
    </w:r>
    <w:r w:rsidR="00DC38EC">
      <w:rPr>
        <w:b/>
        <w:bCs/>
        <w:sz w:val="24"/>
        <w:szCs w:val="24"/>
      </w:rPr>
      <w:fldChar w:fldCharType="end"/>
    </w:r>
    <w:r>
      <w:rPr>
        <w:rFonts w:hint="eastAsia"/>
        <w:lang w:val="zh-CN"/>
      </w:rPr>
      <w:t>页</w:t>
    </w:r>
    <w:r>
      <w:rPr>
        <w:rFonts w:hint="eastAsia"/>
        <w:lang w:val="zh-CN"/>
      </w:rPr>
      <w:t>（共</w:t>
    </w:r>
    <w:r w:rsidR="00DC38EC">
      <w:rPr>
        <w:b/>
        <w:bCs/>
        <w:sz w:val="24"/>
        <w:szCs w:val="24"/>
      </w:rPr>
      <w:fldChar w:fldCharType="begin"/>
    </w:r>
    <w:r>
      <w:rPr>
        <w:b/>
        <w:bCs/>
      </w:rPr>
      <w:instrText>NUMPAGES</w:instrText>
    </w:r>
    <w:r w:rsidR="00DC38EC">
      <w:rPr>
        <w:b/>
        <w:bCs/>
        <w:sz w:val="24"/>
        <w:szCs w:val="24"/>
      </w:rPr>
      <w:fldChar w:fldCharType="separate"/>
    </w:r>
    <w:r>
      <w:rPr>
        <w:b/>
        <w:bCs/>
      </w:rPr>
      <w:t>20</w:t>
    </w:r>
    <w:r w:rsidR="00DC38EC">
      <w:rPr>
        <w:b/>
        <w:bCs/>
        <w:sz w:val="24"/>
        <w:szCs w:val="24"/>
      </w:rPr>
      <w:fldChar w:fldCharType="end"/>
    </w:r>
    <w:r>
      <w:rPr>
        <w:rFonts w:hint="eastAsia"/>
      </w:rPr>
      <w:t>页）</w:t>
    </w:r>
  </w:p>
  <w:p w:rsidR="001B7693">
    <w:pPr>
      <w:pStyle w:val="Footer"/>
    </w:pP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91" type="#_x0000_t136" alt="学科网 zxxk.com" style="width:2.85pt;height:2.85pt;margin-top:407.9pt;margin-left:158.95pt;mso-position-horizontal-relative:margin;mso-position-vertical-relative:margin;position:absolute;rotation:315;z-index:-25163776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92" type="#_x0000_t75" alt="学科网 zxxk.com" style="width:0.05pt;height:0.05pt;margin-top:-20.75pt;margin-left:64.05pt;position:absolute;z-index:251679744"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93">
    <w:pPr>
      <w:pStyle w:val="Footer"/>
      <w:jc w:val="center"/>
    </w:pPr>
    <w:r>
      <w:rPr>
        <w:rFonts w:hint="eastAsia"/>
      </w:rPr>
      <w:t>第</w:t>
    </w:r>
    <w:r w:rsidR="00DC38EC">
      <w:rPr>
        <w:b/>
        <w:bCs/>
        <w:sz w:val="24"/>
        <w:szCs w:val="24"/>
      </w:rPr>
      <w:fldChar w:fldCharType="begin"/>
    </w:r>
    <w:r>
      <w:rPr>
        <w:b/>
        <w:bCs/>
      </w:rPr>
      <w:instrText>PAGE</w:instrText>
    </w:r>
    <w:r w:rsidR="00DC38EC">
      <w:rPr>
        <w:b/>
        <w:bCs/>
        <w:sz w:val="24"/>
        <w:szCs w:val="24"/>
      </w:rPr>
      <w:fldChar w:fldCharType="separate"/>
    </w:r>
    <w:r>
      <w:rPr>
        <w:b/>
        <w:bCs/>
      </w:rPr>
      <w:t>12</w:t>
    </w:r>
    <w:r w:rsidR="00DC38EC">
      <w:rPr>
        <w:b/>
        <w:bCs/>
        <w:sz w:val="24"/>
        <w:szCs w:val="24"/>
      </w:rPr>
      <w:fldChar w:fldCharType="end"/>
    </w:r>
    <w:r>
      <w:rPr>
        <w:rFonts w:hint="eastAsia"/>
        <w:lang w:val="zh-CN"/>
      </w:rPr>
      <w:t>页</w:t>
    </w:r>
    <w:r>
      <w:rPr>
        <w:rFonts w:hint="eastAsia"/>
        <w:lang w:val="zh-CN"/>
      </w:rPr>
      <w:t>（共</w:t>
    </w:r>
    <w:r w:rsidR="00DC38EC">
      <w:rPr>
        <w:b/>
        <w:bCs/>
        <w:sz w:val="24"/>
        <w:szCs w:val="24"/>
      </w:rPr>
      <w:fldChar w:fldCharType="begin"/>
    </w:r>
    <w:r>
      <w:rPr>
        <w:b/>
        <w:bCs/>
      </w:rPr>
      <w:instrText>NUMPAGES</w:instrText>
    </w:r>
    <w:r w:rsidR="00DC38EC">
      <w:rPr>
        <w:b/>
        <w:bCs/>
        <w:sz w:val="24"/>
        <w:szCs w:val="24"/>
      </w:rPr>
      <w:fldChar w:fldCharType="separate"/>
    </w:r>
    <w:r>
      <w:rPr>
        <w:b/>
        <w:bCs/>
      </w:rPr>
      <w:t>20</w:t>
    </w:r>
    <w:r w:rsidR="00DC38EC">
      <w:rPr>
        <w:b/>
        <w:bCs/>
        <w:sz w:val="24"/>
        <w:szCs w:val="24"/>
      </w:rPr>
      <w:fldChar w:fldCharType="end"/>
    </w:r>
    <w:r>
      <w:rPr>
        <w:rFonts w:hint="eastAsia"/>
      </w:rPr>
      <w:t>页）</w:t>
    </w:r>
  </w:p>
  <w:p w:rsidR="001B7693">
    <w:pPr>
      <w:pStyle w:val="Footer"/>
    </w:pP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95" type="#_x0000_t136" alt="学科网 zxxk.com" style="width:2.85pt;height:2.85pt;margin-top:407.9pt;margin-left:158.95pt;mso-position-horizontal-relative:margin;mso-position-vertical-relative:margin;position:absolute;rotation:315;z-index:-25163571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96" type="#_x0000_t75" alt="学科网 zxxk.com" style="width:0.05pt;height:0.05pt;margin-top:-20.75pt;margin-left:64.05pt;position:absolute;z-index:251681792"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93">
    <w:pPr>
      <w:pStyle w:val="Footer"/>
      <w:jc w:val="center"/>
    </w:pPr>
    <w:r>
      <w:rPr>
        <w:rFonts w:hint="eastAsia"/>
      </w:rPr>
      <w:t>第</w:t>
    </w:r>
    <w:r w:rsidR="00DC38EC">
      <w:rPr>
        <w:b/>
        <w:bCs/>
        <w:sz w:val="24"/>
        <w:szCs w:val="24"/>
      </w:rPr>
      <w:fldChar w:fldCharType="begin"/>
    </w:r>
    <w:r>
      <w:rPr>
        <w:b/>
        <w:bCs/>
      </w:rPr>
      <w:instrText>PAGE</w:instrText>
    </w:r>
    <w:r w:rsidR="00DC38EC">
      <w:rPr>
        <w:b/>
        <w:bCs/>
        <w:sz w:val="24"/>
        <w:szCs w:val="24"/>
      </w:rPr>
      <w:fldChar w:fldCharType="separate"/>
    </w:r>
    <w:r>
      <w:rPr>
        <w:b/>
        <w:bCs/>
      </w:rPr>
      <w:t>13</w:t>
    </w:r>
    <w:r w:rsidR="00DC38EC">
      <w:rPr>
        <w:b/>
        <w:bCs/>
        <w:sz w:val="24"/>
        <w:szCs w:val="24"/>
      </w:rPr>
      <w:fldChar w:fldCharType="end"/>
    </w:r>
    <w:r>
      <w:rPr>
        <w:rFonts w:hint="eastAsia"/>
        <w:lang w:val="zh-CN"/>
      </w:rPr>
      <w:t>页</w:t>
    </w:r>
    <w:r>
      <w:rPr>
        <w:rFonts w:hint="eastAsia"/>
        <w:lang w:val="zh-CN"/>
      </w:rPr>
      <w:t>（共</w:t>
    </w:r>
    <w:r w:rsidR="00DC38EC">
      <w:rPr>
        <w:b/>
        <w:bCs/>
        <w:sz w:val="24"/>
        <w:szCs w:val="24"/>
      </w:rPr>
      <w:fldChar w:fldCharType="begin"/>
    </w:r>
    <w:r>
      <w:rPr>
        <w:b/>
        <w:bCs/>
      </w:rPr>
      <w:instrText>NUMPAGES</w:instrText>
    </w:r>
    <w:r w:rsidR="00DC38EC">
      <w:rPr>
        <w:b/>
        <w:bCs/>
        <w:sz w:val="24"/>
        <w:szCs w:val="24"/>
      </w:rPr>
      <w:fldChar w:fldCharType="separate"/>
    </w:r>
    <w:r>
      <w:rPr>
        <w:b/>
        <w:bCs/>
      </w:rPr>
      <w:t>20</w:t>
    </w:r>
    <w:r w:rsidR="00DC38EC">
      <w:rPr>
        <w:b/>
        <w:bCs/>
        <w:sz w:val="24"/>
        <w:szCs w:val="24"/>
      </w:rPr>
      <w:fldChar w:fldCharType="end"/>
    </w:r>
    <w:r>
      <w:rPr>
        <w:rFonts w:hint="eastAsia"/>
      </w:rPr>
      <w:t>页）</w:t>
    </w:r>
  </w:p>
  <w:p w:rsidR="001B7693">
    <w:pPr>
      <w:pStyle w:val="Footer"/>
    </w:pP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99" type="#_x0000_t136" alt="学科网 zxxk.com" style="width:2.85pt;height:2.85pt;margin-top:407.9pt;margin-left:158.95pt;mso-position-horizontal-relative:margin;mso-position-vertical-relative:margin;position:absolute;rotation:315;z-index:-251633664"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100" type="#_x0000_t75" alt="学科网 zxxk.com" style="width:0.05pt;height:0.05pt;margin-top:-20.75pt;margin-left:64.05pt;position:absolute;z-index:251683840"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93">
    <w:pPr>
      <w:pStyle w:val="Footer"/>
      <w:jc w:val="center"/>
    </w:pPr>
    <w:r>
      <w:rPr>
        <w:rFonts w:hint="eastAsia"/>
      </w:rPr>
      <w:t>第</w:t>
    </w:r>
    <w:r w:rsidR="00DC38EC">
      <w:rPr>
        <w:b/>
        <w:bCs/>
        <w:sz w:val="24"/>
        <w:szCs w:val="24"/>
      </w:rPr>
      <w:fldChar w:fldCharType="begin"/>
    </w:r>
    <w:r>
      <w:rPr>
        <w:b/>
        <w:bCs/>
      </w:rPr>
      <w:instrText>PAGE</w:instrText>
    </w:r>
    <w:r w:rsidR="00DC38EC">
      <w:rPr>
        <w:b/>
        <w:bCs/>
        <w:sz w:val="24"/>
        <w:szCs w:val="24"/>
      </w:rPr>
      <w:fldChar w:fldCharType="separate"/>
    </w:r>
    <w:r>
      <w:rPr>
        <w:b/>
        <w:bCs/>
      </w:rPr>
      <w:t>14</w:t>
    </w:r>
    <w:r w:rsidR="00DC38EC">
      <w:rPr>
        <w:b/>
        <w:bCs/>
        <w:sz w:val="24"/>
        <w:szCs w:val="24"/>
      </w:rPr>
      <w:fldChar w:fldCharType="end"/>
    </w:r>
    <w:r>
      <w:rPr>
        <w:rFonts w:hint="eastAsia"/>
        <w:lang w:val="zh-CN"/>
      </w:rPr>
      <w:t>页</w:t>
    </w:r>
    <w:r>
      <w:rPr>
        <w:rFonts w:hint="eastAsia"/>
        <w:lang w:val="zh-CN"/>
      </w:rPr>
      <w:t>（共</w:t>
    </w:r>
    <w:r w:rsidR="00DC38EC">
      <w:rPr>
        <w:b/>
        <w:bCs/>
        <w:sz w:val="24"/>
        <w:szCs w:val="24"/>
      </w:rPr>
      <w:fldChar w:fldCharType="begin"/>
    </w:r>
    <w:r>
      <w:rPr>
        <w:b/>
        <w:bCs/>
      </w:rPr>
      <w:instrText>NUMPAGES</w:instrText>
    </w:r>
    <w:r w:rsidR="00DC38EC">
      <w:rPr>
        <w:b/>
        <w:bCs/>
        <w:sz w:val="24"/>
        <w:szCs w:val="24"/>
      </w:rPr>
      <w:fldChar w:fldCharType="separate"/>
    </w:r>
    <w:r>
      <w:rPr>
        <w:b/>
        <w:bCs/>
      </w:rPr>
      <w:t>20</w:t>
    </w:r>
    <w:r w:rsidR="00DC38EC">
      <w:rPr>
        <w:b/>
        <w:bCs/>
        <w:sz w:val="24"/>
        <w:szCs w:val="24"/>
      </w:rPr>
      <w:fldChar w:fldCharType="end"/>
    </w:r>
    <w:r>
      <w:rPr>
        <w:rFonts w:hint="eastAsia"/>
      </w:rPr>
      <w:t>页）</w:t>
    </w:r>
  </w:p>
  <w:p w:rsidR="001B7693">
    <w:pPr>
      <w:pStyle w:val="Footer"/>
    </w:pP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103" type="#_x0000_t136" alt="学科网 zxxk.com" style="width:2.85pt;height:2.85pt;margin-top:407.9pt;margin-left:158.95pt;mso-position-horizontal-relative:margin;mso-position-vertical-relative:margin;position:absolute;rotation:315;z-index:-251631616"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104" type="#_x0000_t75" alt="学科网 zxxk.com" style="width:0.05pt;height:0.05pt;margin-top:-20.75pt;margin-left:64.05pt;position:absolute;z-index:251685888"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93">
    <w:pPr>
      <w:pStyle w:val="Footer"/>
      <w:jc w:val="center"/>
    </w:pPr>
    <w:r>
      <w:rPr>
        <w:rFonts w:hint="eastAsia"/>
      </w:rPr>
      <w:t>第</w:t>
    </w:r>
    <w:r w:rsidR="00DC38EC">
      <w:rPr>
        <w:b/>
        <w:bCs/>
        <w:sz w:val="24"/>
        <w:szCs w:val="24"/>
      </w:rPr>
      <w:fldChar w:fldCharType="begin"/>
    </w:r>
    <w:r>
      <w:rPr>
        <w:b/>
        <w:bCs/>
      </w:rPr>
      <w:instrText>PAGE</w:instrText>
    </w:r>
    <w:r w:rsidR="00DC38EC">
      <w:rPr>
        <w:b/>
        <w:bCs/>
        <w:sz w:val="24"/>
        <w:szCs w:val="24"/>
      </w:rPr>
      <w:fldChar w:fldCharType="separate"/>
    </w:r>
    <w:r>
      <w:rPr>
        <w:b/>
        <w:bCs/>
      </w:rPr>
      <w:t>15</w:t>
    </w:r>
    <w:r w:rsidR="00DC38EC">
      <w:rPr>
        <w:b/>
        <w:bCs/>
        <w:sz w:val="24"/>
        <w:szCs w:val="24"/>
      </w:rPr>
      <w:fldChar w:fldCharType="end"/>
    </w:r>
    <w:r>
      <w:rPr>
        <w:rFonts w:hint="eastAsia"/>
        <w:lang w:val="zh-CN"/>
      </w:rPr>
      <w:t>页</w:t>
    </w:r>
    <w:r>
      <w:rPr>
        <w:rFonts w:hint="eastAsia"/>
        <w:lang w:val="zh-CN"/>
      </w:rPr>
      <w:t>（共</w:t>
    </w:r>
    <w:r w:rsidR="00DC38EC">
      <w:rPr>
        <w:b/>
        <w:bCs/>
        <w:sz w:val="24"/>
        <w:szCs w:val="24"/>
      </w:rPr>
      <w:fldChar w:fldCharType="begin"/>
    </w:r>
    <w:r>
      <w:rPr>
        <w:b/>
        <w:bCs/>
      </w:rPr>
      <w:instrText>NUMPAGES</w:instrText>
    </w:r>
    <w:r w:rsidR="00DC38EC">
      <w:rPr>
        <w:b/>
        <w:bCs/>
        <w:sz w:val="24"/>
        <w:szCs w:val="24"/>
      </w:rPr>
      <w:fldChar w:fldCharType="separate"/>
    </w:r>
    <w:r>
      <w:rPr>
        <w:b/>
        <w:bCs/>
      </w:rPr>
      <w:t>20</w:t>
    </w:r>
    <w:r w:rsidR="00DC38EC">
      <w:rPr>
        <w:b/>
        <w:bCs/>
        <w:sz w:val="24"/>
        <w:szCs w:val="24"/>
      </w:rPr>
      <w:fldChar w:fldCharType="end"/>
    </w:r>
    <w:r>
      <w:rPr>
        <w:rFonts w:hint="eastAsia"/>
      </w:rPr>
      <w:t>页）</w:t>
    </w:r>
  </w:p>
  <w:p w:rsidR="001B7693">
    <w:pPr>
      <w:pStyle w:val="Footer"/>
    </w:pP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107" type="#_x0000_t136" alt="学科网 zxxk.com" style="width:2.85pt;height:2.85pt;margin-top:407.9pt;margin-left:158.95pt;mso-position-horizontal-relative:margin;mso-position-vertical-relative:margin;position:absolute;rotation:315;z-index:-251629568"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108" type="#_x0000_t75" alt="学科网 zxxk.com" style="width:0.05pt;height:0.05pt;margin-top:-20.75pt;margin-left:64.05pt;position:absolute;z-index:251687936"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93">
    <w:pPr>
      <w:pStyle w:val="Footer"/>
      <w:jc w:val="center"/>
    </w:pPr>
    <w:r>
      <w:rPr>
        <w:rFonts w:hint="eastAsia"/>
      </w:rPr>
      <w:t>第</w:t>
    </w:r>
    <w:r w:rsidR="00DC38EC">
      <w:rPr>
        <w:b/>
        <w:bCs/>
        <w:sz w:val="24"/>
        <w:szCs w:val="24"/>
      </w:rPr>
      <w:fldChar w:fldCharType="begin"/>
    </w:r>
    <w:r>
      <w:rPr>
        <w:b/>
        <w:bCs/>
      </w:rPr>
      <w:instrText>PAGE</w:instrText>
    </w:r>
    <w:r w:rsidR="00DC38EC">
      <w:rPr>
        <w:b/>
        <w:bCs/>
        <w:sz w:val="24"/>
        <w:szCs w:val="24"/>
      </w:rPr>
      <w:fldChar w:fldCharType="separate"/>
    </w:r>
    <w:r>
      <w:rPr>
        <w:b/>
        <w:bCs/>
      </w:rPr>
      <w:t>16</w:t>
    </w:r>
    <w:r w:rsidR="00DC38EC">
      <w:rPr>
        <w:b/>
        <w:bCs/>
        <w:sz w:val="24"/>
        <w:szCs w:val="24"/>
      </w:rPr>
      <w:fldChar w:fldCharType="end"/>
    </w:r>
    <w:r>
      <w:rPr>
        <w:rFonts w:hint="eastAsia"/>
        <w:lang w:val="zh-CN"/>
      </w:rPr>
      <w:t>页</w:t>
    </w:r>
    <w:r>
      <w:rPr>
        <w:rFonts w:hint="eastAsia"/>
        <w:lang w:val="zh-CN"/>
      </w:rPr>
      <w:t>（共</w:t>
    </w:r>
    <w:r w:rsidR="00DC38EC">
      <w:rPr>
        <w:b/>
        <w:bCs/>
        <w:sz w:val="24"/>
        <w:szCs w:val="24"/>
      </w:rPr>
      <w:fldChar w:fldCharType="begin"/>
    </w:r>
    <w:r>
      <w:rPr>
        <w:b/>
        <w:bCs/>
      </w:rPr>
      <w:instrText>NUMPAGES</w:instrText>
    </w:r>
    <w:r w:rsidR="00DC38EC">
      <w:rPr>
        <w:b/>
        <w:bCs/>
        <w:sz w:val="24"/>
        <w:szCs w:val="24"/>
      </w:rPr>
      <w:fldChar w:fldCharType="separate"/>
    </w:r>
    <w:r>
      <w:rPr>
        <w:b/>
        <w:bCs/>
      </w:rPr>
      <w:t>20</w:t>
    </w:r>
    <w:r w:rsidR="00DC38EC">
      <w:rPr>
        <w:b/>
        <w:bCs/>
        <w:sz w:val="24"/>
        <w:szCs w:val="24"/>
      </w:rPr>
      <w:fldChar w:fldCharType="end"/>
    </w:r>
    <w:r>
      <w:rPr>
        <w:rFonts w:hint="eastAsia"/>
      </w:rPr>
      <w:t>页）</w:t>
    </w:r>
  </w:p>
  <w:p w:rsidR="001B7693">
    <w:pPr>
      <w:pStyle w:val="Footer"/>
    </w:pP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111" type="#_x0000_t136" alt="学科网 zxxk.com" style="width:2.85pt;height:2.85pt;margin-top:407.9pt;margin-left:158.95pt;mso-position-horizontal-relative:margin;mso-position-vertical-relative:margin;position:absolute;rotation:315;z-index:-25162752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112" type="#_x0000_t75" alt="学科网 zxxk.com" style="width:0.05pt;height:0.05pt;margin-top:-20.75pt;margin-left:64.05pt;position:absolute;z-index:251689984"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93">
    <w:pPr>
      <w:pStyle w:val="Footer"/>
      <w:jc w:val="center"/>
    </w:pPr>
    <w:r>
      <w:rPr>
        <w:rFonts w:hint="eastAsia"/>
      </w:rPr>
      <w:t>第</w:t>
    </w:r>
    <w:r w:rsidR="00DC38EC">
      <w:rPr>
        <w:b/>
        <w:bCs/>
        <w:sz w:val="24"/>
        <w:szCs w:val="24"/>
      </w:rPr>
      <w:fldChar w:fldCharType="begin"/>
    </w:r>
    <w:r>
      <w:rPr>
        <w:b/>
        <w:bCs/>
      </w:rPr>
      <w:instrText>PAGE</w:instrText>
    </w:r>
    <w:r w:rsidR="00DC38EC">
      <w:rPr>
        <w:b/>
        <w:bCs/>
        <w:sz w:val="24"/>
        <w:szCs w:val="24"/>
      </w:rPr>
      <w:fldChar w:fldCharType="separate"/>
    </w:r>
    <w:r>
      <w:rPr>
        <w:b/>
        <w:bCs/>
      </w:rPr>
      <w:t>2</w:t>
    </w:r>
    <w:r w:rsidR="00DC38EC">
      <w:rPr>
        <w:b/>
        <w:bCs/>
        <w:sz w:val="24"/>
        <w:szCs w:val="24"/>
      </w:rPr>
      <w:fldChar w:fldCharType="end"/>
    </w:r>
    <w:r>
      <w:rPr>
        <w:rFonts w:hint="eastAsia"/>
        <w:lang w:val="zh-CN"/>
      </w:rPr>
      <w:t>页</w:t>
    </w:r>
    <w:r>
      <w:rPr>
        <w:rFonts w:hint="eastAsia"/>
        <w:lang w:val="zh-CN"/>
      </w:rPr>
      <w:t>（共</w:t>
    </w:r>
    <w:r w:rsidR="00DC38EC">
      <w:rPr>
        <w:b/>
        <w:bCs/>
        <w:sz w:val="24"/>
        <w:szCs w:val="24"/>
      </w:rPr>
      <w:fldChar w:fldCharType="begin"/>
    </w:r>
    <w:r>
      <w:rPr>
        <w:b/>
        <w:bCs/>
      </w:rPr>
      <w:instrText>NUMPAGES</w:instrText>
    </w:r>
    <w:r w:rsidR="00DC38EC">
      <w:rPr>
        <w:b/>
        <w:bCs/>
        <w:sz w:val="24"/>
        <w:szCs w:val="24"/>
      </w:rPr>
      <w:fldChar w:fldCharType="separate"/>
    </w:r>
    <w:r>
      <w:rPr>
        <w:b/>
        <w:bCs/>
      </w:rPr>
      <w:t>20</w:t>
    </w:r>
    <w:r w:rsidR="00DC38EC">
      <w:rPr>
        <w:b/>
        <w:bCs/>
        <w:sz w:val="24"/>
        <w:szCs w:val="24"/>
      </w:rPr>
      <w:fldChar w:fldCharType="end"/>
    </w:r>
    <w:r>
      <w:rPr>
        <w:rFonts w:hint="eastAsia"/>
      </w:rPr>
      <w:t>页）</w:t>
    </w:r>
  </w:p>
  <w:p w:rsidR="001B7693">
    <w:pPr>
      <w:pStyle w:val="Footer"/>
    </w:pP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5"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6" type="#_x0000_t75" alt="学科网 zxxk.com" style="width:0.05pt;height:0.05pt;margin-top:-20.75pt;margin-left:64.05pt;position:absolute;z-index:251661312"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93">
    <w:pPr>
      <w:pStyle w:val="Footer"/>
      <w:jc w:val="center"/>
    </w:pPr>
    <w:r>
      <w:rPr>
        <w:rFonts w:hint="eastAsia"/>
      </w:rPr>
      <w:t>第</w:t>
    </w:r>
    <w:r w:rsidR="00DC38EC">
      <w:rPr>
        <w:b/>
        <w:bCs/>
        <w:sz w:val="24"/>
        <w:szCs w:val="24"/>
      </w:rPr>
      <w:fldChar w:fldCharType="begin"/>
    </w:r>
    <w:r>
      <w:rPr>
        <w:b/>
        <w:bCs/>
      </w:rPr>
      <w:instrText>PAGE</w:instrText>
    </w:r>
    <w:r w:rsidR="00DC38EC">
      <w:rPr>
        <w:b/>
        <w:bCs/>
        <w:sz w:val="24"/>
        <w:szCs w:val="24"/>
      </w:rPr>
      <w:fldChar w:fldCharType="separate"/>
    </w:r>
    <w:r>
      <w:rPr>
        <w:b/>
        <w:bCs/>
      </w:rPr>
      <w:t>18</w:t>
    </w:r>
    <w:r w:rsidR="00DC38EC">
      <w:rPr>
        <w:b/>
        <w:bCs/>
        <w:sz w:val="24"/>
        <w:szCs w:val="24"/>
      </w:rPr>
      <w:fldChar w:fldCharType="end"/>
    </w:r>
    <w:r>
      <w:rPr>
        <w:rFonts w:hint="eastAsia"/>
        <w:lang w:val="zh-CN"/>
      </w:rPr>
      <w:t>页</w:t>
    </w:r>
    <w:r>
      <w:rPr>
        <w:rFonts w:hint="eastAsia"/>
        <w:lang w:val="zh-CN"/>
      </w:rPr>
      <w:t>（共</w:t>
    </w:r>
    <w:r w:rsidR="00DC38EC">
      <w:rPr>
        <w:b/>
        <w:bCs/>
        <w:sz w:val="24"/>
        <w:szCs w:val="24"/>
      </w:rPr>
      <w:fldChar w:fldCharType="begin"/>
    </w:r>
    <w:r>
      <w:rPr>
        <w:b/>
        <w:bCs/>
      </w:rPr>
      <w:instrText>NUMPAGES</w:instrText>
    </w:r>
    <w:r w:rsidR="00DC38EC">
      <w:rPr>
        <w:b/>
        <w:bCs/>
        <w:sz w:val="24"/>
        <w:szCs w:val="24"/>
      </w:rPr>
      <w:fldChar w:fldCharType="separate"/>
    </w:r>
    <w:r>
      <w:rPr>
        <w:b/>
        <w:bCs/>
      </w:rPr>
      <w:t>20</w:t>
    </w:r>
    <w:r w:rsidR="00DC38EC">
      <w:rPr>
        <w:b/>
        <w:bCs/>
        <w:sz w:val="24"/>
        <w:szCs w:val="24"/>
      </w:rPr>
      <w:fldChar w:fldCharType="end"/>
    </w:r>
    <w:r>
      <w:rPr>
        <w:rFonts w:hint="eastAsia"/>
      </w:rPr>
      <w:t>页）</w:t>
    </w:r>
  </w:p>
  <w:p w:rsidR="001B7693">
    <w:pPr>
      <w:pStyle w:val="Footer"/>
    </w:pP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115" type="#_x0000_t136" alt="学科网 zxxk.com" style="width:2.85pt;height:2.85pt;margin-top:407.9pt;margin-left:158.95pt;mso-position-horizontal-relative:margin;mso-position-vertical-relative:margin;position:absolute;rotation:315;z-index:-25162547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116" type="#_x0000_t75" alt="学科网 zxxk.com" style="width:0.05pt;height:0.05pt;margin-top:-20.75pt;margin-left:64.05pt;position:absolute;z-index:251692032"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93">
    <w:pPr>
      <w:pStyle w:val="Footer"/>
      <w:jc w:val="center"/>
    </w:pPr>
    <w:r>
      <w:rPr>
        <w:rFonts w:hint="eastAsia"/>
      </w:rPr>
      <w:t>第</w:t>
    </w:r>
    <w:r w:rsidR="00DC38EC">
      <w:rPr>
        <w:b/>
        <w:bCs/>
        <w:sz w:val="24"/>
        <w:szCs w:val="24"/>
      </w:rPr>
      <w:fldChar w:fldCharType="begin"/>
    </w:r>
    <w:r>
      <w:rPr>
        <w:b/>
        <w:bCs/>
      </w:rPr>
      <w:instrText>PAGE</w:instrText>
    </w:r>
    <w:r w:rsidR="00DC38EC">
      <w:rPr>
        <w:b/>
        <w:bCs/>
        <w:sz w:val="24"/>
        <w:szCs w:val="24"/>
      </w:rPr>
      <w:fldChar w:fldCharType="separate"/>
    </w:r>
    <w:r>
      <w:rPr>
        <w:b/>
        <w:bCs/>
      </w:rPr>
      <w:t>18</w:t>
    </w:r>
    <w:r w:rsidR="00DC38EC">
      <w:rPr>
        <w:b/>
        <w:bCs/>
        <w:sz w:val="24"/>
        <w:szCs w:val="24"/>
      </w:rPr>
      <w:fldChar w:fldCharType="end"/>
    </w:r>
    <w:r>
      <w:rPr>
        <w:rFonts w:hint="eastAsia"/>
        <w:lang w:val="zh-CN"/>
      </w:rPr>
      <w:t>页</w:t>
    </w:r>
    <w:r>
      <w:rPr>
        <w:rFonts w:hint="eastAsia"/>
        <w:lang w:val="zh-CN"/>
      </w:rPr>
      <w:t>（共</w:t>
    </w:r>
    <w:r w:rsidR="00DC38EC">
      <w:rPr>
        <w:b/>
        <w:bCs/>
        <w:sz w:val="24"/>
        <w:szCs w:val="24"/>
      </w:rPr>
      <w:fldChar w:fldCharType="begin"/>
    </w:r>
    <w:r>
      <w:rPr>
        <w:b/>
        <w:bCs/>
      </w:rPr>
      <w:instrText>NUMPAGES</w:instrText>
    </w:r>
    <w:r w:rsidR="00DC38EC">
      <w:rPr>
        <w:b/>
        <w:bCs/>
        <w:sz w:val="24"/>
        <w:szCs w:val="24"/>
      </w:rPr>
      <w:fldChar w:fldCharType="separate"/>
    </w:r>
    <w:r>
      <w:rPr>
        <w:b/>
        <w:bCs/>
      </w:rPr>
      <w:t>20</w:t>
    </w:r>
    <w:r w:rsidR="00DC38EC">
      <w:rPr>
        <w:b/>
        <w:bCs/>
        <w:sz w:val="24"/>
        <w:szCs w:val="24"/>
      </w:rPr>
      <w:fldChar w:fldCharType="end"/>
    </w:r>
    <w:r>
      <w:rPr>
        <w:rFonts w:hint="eastAsia"/>
      </w:rPr>
      <w:t>页）</w:t>
    </w:r>
  </w:p>
  <w:p w:rsidR="001B7693">
    <w:pPr>
      <w:pStyle w:val="Footer"/>
    </w:pP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119" type="#_x0000_t136" alt="学科网 zxxk.com" style="width:2.85pt;height:2.85pt;margin-top:407.9pt;margin-left:158.95pt;mso-position-horizontal-relative:margin;mso-position-vertical-relative:margin;position:absolute;rotation:315;z-index:-251623424"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120" type="#_x0000_t75" alt="学科网 zxxk.com" style="width:0.05pt;height:0.05pt;margin-top:-20.75pt;margin-left:64.05pt;position:absolute;z-index:251694080"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93">
    <w:pPr>
      <w:pStyle w:val="Footer"/>
      <w:jc w:val="center"/>
    </w:pPr>
    <w:r>
      <w:rPr>
        <w:rFonts w:hint="eastAsia"/>
      </w:rPr>
      <w:t>第</w:t>
    </w:r>
    <w:r w:rsidR="00DC38EC">
      <w:rPr>
        <w:b/>
        <w:bCs/>
        <w:sz w:val="24"/>
        <w:szCs w:val="24"/>
      </w:rPr>
      <w:fldChar w:fldCharType="begin"/>
    </w:r>
    <w:r>
      <w:rPr>
        <w:b/>
        <w:bCs/>
      </w:rPr>
      <w:instrText>PAGE</w:instrText>
    </w:r>
    <w:r w:rsidR="00DC38EC">
      <w:rPr>
        <w:b/>
        <w:bCs/>
        <w:sz w:val="24"/>
        <w:szCs w:val="24"/>
      </w:rPr>
      <w:fldChar w:fldCharType="separate"/>
    </w:r>
    <w:r>
      <w:rPr>
        <w:b/>
        <w:bCs/>
      </w:rPr>
      <w:t>3</w:t>
    </w:r>
    <w:r w:rsidR="00DC38EC">
      <w:rPr>
        <w:b/>
        <w:bCs/>
        <w:sz w:val="24"/>
        <w:szCs w:val="24"/>
      </w:rPr>
      <w:fldChar w:fldCharType="end"/>
    </w:r>
    <w:r>
      <w:rPr>
        <w:rFonts w:hint="eastAsia"/>
        <w:lang w:val="zh-CN"/>
      </w:rPr>
      <w:t>页</w:t>
    </w:r>
    <w:r>
      <w:rPr>
        <w:rFonts w:hint="eastAsia"/>
        <w:lang w:val="zh-CN"/>
      </w:rPr>
      <w:t>（共</w:t>
    </w:r>
    <w:r w:rsidR="00DC38EC">
      <w:rPr>
        <w:b/>
        <w:bCs/>
        <w:sz w:val="24"/>
        <w:szCs w:val="24"/>
      </w:rPr>
      <w:fldChar w:fldCharType="begin"/>
    </w:r>
    <w:r>
      <w:rPr>
        <w:b/>
        <w:bCs/>
      </w:rPr>
      <w:instrText>NUMPAGES</w:instrText>
    </w:r>
    <w:r w:rsidR="00DC38EC">
      <w:rPr>
        <w:b/>
        <w:bCs/>
        <w:sz w:val="24"/>
        <w:szCs w:val="24"/>
      </w:rPr>
      <w:fldChar w:fldCharType="separate"/>
    </w:r>
    <w:r>
      <w:rPr>
        <w:b/>
        <w:bCs/>
      </w:rPr>
      <w:t>20</w:t>
    </w:r>
    <w:r w:rsidR="00DC38EC">
      <w:rPr>
        <w:b/>
        <w:bCs/>
        <w:sz w:val="24"/>
        <w:szCs w:val="24"/>
      </w:rPr>
      <w:fldChar w:fldCharType="end"/>
    </w:r>
    <w:r>
      <w:rPr>
        <w:rFonts w:hint="eastAsia"/>
      </w:rPr>
      <w:t>页）</w:t>
    </w:r>
  </w:p>
  <w:p w:rsidR="001B7693">
    <w:pPr>
      <w:pStyle w:val="Footer"/>
    </w:pP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9" type="#_x0000_t136" alt="学科网 zxxk.com" style="width:2.85pt;height:2.85pt;margin-top:407.9pt;margin-left:158.95pt;mso-position-horizontal-relative:margin;mso-position-vertical-relative:margin;position:absolute;rotation:315;z-index:-251654144"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0" type="#_x0000_t75" alt="学科网 zxxk.com" style="width:0.05pt;height:0.05pt;margin-top:-20.75pt;margin-left:64.05pt;position:absolute;z-index:251663360"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70D" w:rsidP="00E66D4E">
    <w:pPr>
      <w:pStyle w:val="Header"/>
      <w:pBdr>
        <w:bottom w:val="none" w:sz="0" w:space="0" w:color="auto"/>
      </w:pBdr>
      <w:tabs>
        <w:tab w:val="clear" w:pos="4153"/>
      </w:tabs>
    </w:pPr>
  </w:p>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61" type="#_x0000_t75" alt="学科网 zxxk.com" style="width:0.75pt;height:0.75pt;margin-top:8.45pt;margin-left:351pt;position:absolute;z-index:251661312"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62"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70D" w:rsidP="00E66D4E">
    <w:pPr>
      <w:pStyle w:val="Header"/>
      <w:pBdr>
        <w:bottom w:val="none" w:sz="0" w:space="0" w:color="auto"/>
      </w:pBdr>
      <w:tabs>
        <w:tab w:val="clear" w:pos="4153"/>
      </w:tabs>
    </w:pPr>
  </w:p>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65" type="#_x0000_t75" alt="学科网 zxxk.com" style="width:0.75pt;height:0.75pt;margin-top:8.45pt;margin-left:351pt;position:absolute;z-index:251662336"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66"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70D" w:rsidP="00E66D4E">
    <w:pPr>
      <w:pStyle w:val="Header"/>
      <w:pBdr>
        <w:bottom w:val="none" w:sz="0" w:space="0" w:color="auto"/>
      </w:pBdr>
      <w:tabs>
        <w:tab w:val="clear" w:pos="4153"/>
      </w:tabs>
    </w:pPr>
  </w:p>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69" type="#_x0000_t75" alt="学科网 zxxk.com" style="width:0.75pt;height:0.75pt;margin-top:8.45pt;margin-left:351pt;position:absolute;z-index:25166336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7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70D" w:rsidP="00E66D4E">
    <w:pPr>
      <w:pStyle w:val="Header"/>
      <w:pBdr>
        <w:bottom w:val="none" w:sz="0" w:space="0" w:color="auto"/>
      </w:pBdr>
      <w:tabs>
        <w:tab w:val="clear" w:pos="4153"/>
      </w:tabs>
    </w:pPr>
  </w:p>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70D" w:rsidP="00E66D4E">
    <w:pPr>
      <w:pStyle w:val="Header"/>
      <w:pBdr>
        <w:bottom w:val="none" w:sz="0" w:space="0" w:color="auto"/>
      </w:pBdr>
      <w:tabs>
        <w:tab w:val="clear" w:pos="4153"/>
      </w:tabs>
    </w:pPr>
  </w:p>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73" type="#_x0000_t75" alt="学科网 zxxk.com" style="width:0.75pt;height:0.75pt;margin-top:8.45pt;margin-left:351pt;position:absolute;z-index:251664384"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74"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70D" w:rsidP="00E66D4E">
    <w:pPr>
      <w:pStyle w:val="Header"/>
      <w:pBdr>
        <w:bottom w:val="none" w:sz="0" w:space="0" w:color="auto"/>
      </w:pBdr>
      <w:tabs>
        <w:tab w:val="clear" w:pos="4153"/>
      </w:tabs>
    </w:pPr>
  </w:p>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77" type="#_x0000_t75" alt="学科网 zxxk.com" style="width:0.75pt;height:0.75pt;margin-top:8.45pt;margin-left:351pt;position:absolute;z-index:251665408"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78"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70D" w:rsidP="00E66D4E">
    <w:pPr>
      <w:pStyle w:val="Header"/>
      <w:pBdr>
        <w:bottom w:val="none" w:sz="0" w:space="0" w:color="auto"/>
      </w:pBdr>
      <w:tabs>
        <w:tab w:val="clear" w:pos="4153"/>
      </w:tabs>
    </w:pPr>
  </w:p>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81" type="#_x0000_t75" alt="学科网 zxxk.com" style="width:0.75pt;height:0.75pt;margin-top:8.45pt;margin-left:351pt;position:absolute;z-index:251666432"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82"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70D" w:rsidP="00E66D4E">
    <w:pPr>
      <w:pStyle w:val="Header"/>
      <w:pBdr>
        <w:bottom w:val="none" w:sz="0" w:space="0" w:color="auto"/>
      </w:pBdr>
      <w:tabs>
        <w:tab w:val="clear" w:pos="4153"/>
      </w:tabs>
    </w:pPr>
  </w:p>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85" type="#_x0000_t75" alt="学科网 zxxk.com" style="width:0.75pt;height:0.75pt;margin-top:8.45pt;margin-left:351pt;position:absolute;z-index:251667456"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86"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70D" w:rsidP="00E66D4E">
    <w:pPr>
      <w:pStyle w:val="Header"/>
      <w:pBdr>
        <w:bottom w:val="none" w:sz="0" w:space="0" w:color="auto"/>
      </w:pBdr>
      <w:tabs>
        <w:tab w:val="clear" w:pos="4153"/>
      </w:tabs>
    </w:pPr>
  </w:p>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89" type="#_x0000_t75" alt="学科网 zxxk.com" style="width:0.75pt;height:0.75pt;margin-top:8.45pt;margin-left:351pt;position:absolute;z-index:25166848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9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70D" w:rsidP="00E66D4E">
    <w:pPr>
      <w:pStyle w:val="Header"/>
      <w:pBdr>
        <w:bottom w:val="none" w:sz="0" w:space="0" w:color="auto"/>
      </w:pBdr>
      <w:tabs>
        <w:tab w:val="clear" w:pos="4153"/>
      </w:tabs>
    </w:pPr>
  </w:p>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93" type="#_x0000_t75" alt="学科网 zxxk.com" style="width:0.75pt;height:0.75pt;margin-top:8.45pt;margin-left:351pt;position:absolute;z-index:251669504"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94"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70D" w:rsidP="00E66D4E">
    <w:pPr>
      <w:pStyle w:val="Header"/>
      <w:pBdr>
        <w:bottom w:val="none" w:sz="0" w:space="0" w:color="auto"/>
      </w:pBdr>
      <w:tabs>
        <w:tab w:val="clear" w:pos="4153"/>
      </w:tabs>
    </w:pPr>
  </w:p>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97" type="#_x0000_t75" alt="学科网 zxxk.com" style="width:0.75pt;height:0.75pt;margin-top:8.45pt;margin-left:351pt;position:absolute;z-index:251670528"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98"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70D" w:rsidP="00E66D4E">
    <w:pPr>
      <w:pStyle w:val="Header"/>
      <w:pBdr>
        <w:bottom w:val="none" w:sz="0" w:space="0" w:color="auto"/>
      </w:pBdr>
      <w:tabs>
        <w:tab w:val="clear" w:pos="4153"/>
      </w:tabs>
    </w:pPr>
  </w:p>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101" type="#_x0000_t75" alt="学科网 zxxk.com" style="width:0.75pt;height:0.75pt;margin-top:8.45pt;margin-left:351pt;position:absolute;z-index:251671552"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102"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70D" w:rsidP="00E66D4E">
    <w:pPr>
      <w:pStyle w:val="Header"/>
      <w:pBdr>
        <w:bottom w:val="none" w:sz="0" w:space="0" w:color="auto"/>
      </w:pBdr>
      <w:tabs>
        <w:tab w:val="clear" w:pos="4153"/>
      </w:tabs>
    </w:pPr>
  </w:p>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105" type="#_x0000_t75" alt="学科网 zxxk.com" style="width:0.75pt;height:0.75pt;margin-top:8.45pt;margin-left:351pt;position:absolute;z-index:251672576"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106"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70D" w:rsidP="00E66D4E">
    <w:pPr>
      <w:pStyle w:val="Header"/>
      <w:pBdr>
        <w:bottom w:val="none" w:sz="0" w:space="0" w:color="auto"/>
      </w:pBdr>
      <w:tabs>
        <w:tab w:val="clear" w:pos="4153"/>
      </w:tabs>
    </w:pPr>
  </w:p>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109" type="#_x0000_t75" alt="学科网 zxxk.com" style="width:0.75pt;height:0.75pt;margin-top:8.45pt;margin-left:351pt;position:absolute;z-index:25167360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11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70D" w:rsidP="00E66D4E">
    <w:pPr>
      <w:pStyle w:val="Header"/>
      <w:pBdr>
        <w:bottom w:val="none" w:sz="0" w:space="0" w:color="auto"/>
      </w:pBdr>
      <w:tabs>
        <w:tab w:val="clear" w:pos="4153"/>
      </w:tabs>
    </w:pPr>
  </w:p>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3" type="#_x0000_t75" alt="学科网 zxxk.com" style="width:0.75pt;height:0.75pt;margin-top:8.45pt;margin-left:351pt;position:absolute;z-index:251659264"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4"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70D" w:rsidP="00E66D4E">
    <w:pPr>
      <w:pStyle w:val="Header"/>
      <w:pBdr>
        <w:bottom w:val="none" w:sz="0" w:space="0" w:color="auto"/>
      </w:pBdr>
      <w:tabs>
        <w:tab w:val="clear" w:pos="4153"/>
      </w:tabs>
    </w:pPr>
  </w:p>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113" type="#_x0000_t75" alt="学科网 zxxk.com" style="width:0.75pt;height:0.75pt;margin-top:8.45pt;margin-left:351pt;position:absolute;z-index:251674624"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114"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70D" w:rsidP="00E66D4E">
    <w:pPr>
      <w:pStyle w:val="Header"/>
      <w:pBdr>
        <w:bottom w:val="none" w:sz="0" w:space="0" w:color="auto"/>
      </w:pBdr>
      <w:tabs>
        <w:tab w:val="clear" w:pos="4153"/>
      </w:tabs>
    </w:pPr>
  </w:p>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117" type="#_x0000_t75" alt="学科网 zxxk.com" style="width:0.75pt;height:0.75pt;margin-top:8.45pt;margin-left:351pt;position:absolute;z-index:251675648"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118"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70D" w:rsidP="00E66D4E">
    <w:pPr>
      <w:pStyle w:val="Header"/>
      <w:pBdr>
        <w:bottom w:val="none" w:sz="0" w:space="0" w:color="auto"/>
      </w:pBdr>
      <w:tabs>
        <w:tab w:val="clear" w:pos="4153"/>
      </w:tabs>
    </w:pPr>
  </w:p>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7" type="#_x0000_t75" alt="学科网 zxxk.com" style="width:0.75pt;height:0.75pt;margin-top:8.45pt;margin-left:351pt;position:absolute;z-index:251660288"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8"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C09DF"/>
    <w:rsid w:val="00005D46"/>
    <w:rsid w:val="0003414B"/>
    <w:rsid w:val="00045DBC"/>
    <w:rsid w:val="0006204B"/>
    <w:rsid w:val="000A7BDA"/>
    <w:rsid w:val="000B638B"/>
    <w:rsid w:val="000C69CB"/>
    <w:rsid w:val="000D3247"/>
    <w:rsid w:val="000D4735"/>
    <w:rsid w:val="00157C29"/>
    <w:rsid w:val="00173E50"/>
    <w:rsid w:val="001B7693"/>
    <w:rsid w:val="001C6A6E"/>
    <w:rsid w:val="001D1446"/>
    <w:rsid w:val="001D3C68"/>
    <w:rsid w:val="001E29A6"/>
    <w:rsid w:val="001E6756"/>
    <w:rsid w:val="002161FB"/>
    <w:rsid w:val="00227658"/>
    <w:rsid w:val="002C0ABE"/>
    <w:rsid w:val="002D0F0E"/>
    <w:rsid w:val="002E0F78"/>
    <w:rsid w:val="002E2EC3"/>
    <w:rsid w:val="003532EF"/>
    <w:rsid w:val="00373D18"/>
    <w:rsid w:val="004151FC"/>
    <w:rsid w:val="00415964"/>
    <w:rsid w:val="00496F35"/>
    <w:rsid w:val="004E324E"/>
    <w:rsid w:val="004E732C"/>
    <w:rsid w:val="004F4D4E"/>
    <w:rsid w:val="00504026"/>
    <w:rsid w:val="00517B56"/>
    <w:rsid w:val="00533E8A"/>
    <w:rsid w:val="005B2ED4"/>
    <w:rsid w:val="005D0947"/>
    <w:rsid w:val="00616B4C"/>
    <w:rsid w:val="00622E5C"/>
    <w:rsid w:val="00695896"/>
    <w:rsid w:val="00726C35"/>
    <w:rsid w:val="0078139C"/>
    <w:rsid w:val="00794E81"/>
    <w:rsid w:val="007B2058"/>
    <w:rsid w:val="007C2D01"/>
    <w:rsid w:val="007C40C0"/>
    <w:rsid w:val="007D45E1"/>
    <w:rsid w:val="008621A8"/>
    <w:rsid w:val="00866FD8"/>
    <w:rsid w:val="00876353"/>
    <w:rsid w:val="00881A65"/>
    <w:rsid w:val="00886C59"/>
    <w:rsid w:val="008A4B26"/>
    <w:rsid w:val="008C1895"/>
    <w:rsid w:val="008D3050"/>
    <w:rsid w:val="008F4D75"/>
    <w:rsid w:val="009020CB"/>
    <w:rsid w:val="00942F17"/>
    <w:rsid w:val="00962F1F"/>
    <w:rsid w:val="009744D2"/>
    <w:rsid w:val="00997B6D"/>
    <w:rsid w:val="009A2ED5"/>
    <w:rsid w:val="009B1EFE"/>
    <w:rsid w:val="009C7511"/>
    <w:rsid w:val="009D3C9F"/>
    <w:rsid w:val="009D5703"/>
    <w:rsid w:val="009E313F"/>
    <w:rsid w:val="009E5B42"/>
    <w:rsid w:val="00A3342F"/>
    <w:rsid w:val="00A3474F"/>
    <w:rsid w:val="00A77BE5"/>
    <w:rsid w:val="00A946AA"/>
    <w:rsid w:val="00AA5735"/>
    <w:rsid w:val="00AB4574"/>
    <w:rsid w:val="00AC09DF"/>
    <w:rsid w:val="00AE6C6A"/>
    <w:rsid w:val="00AF67F7"/>
    <w:rsid w:val="00B10A7E"/>
    <w:rsid w:val="00BB63FE"/>
    <w:rsid w:val="00BD36DE"/>
    <w:rsid w:val="00C02FC6"/>
    <w:rsid w:val="00C41F09"/>
    <w:rsid w:val="00CA4519"/>
    <w:rsid w:val="00CC12A9"/>
    <w:rsid w:val="00CD670D"/>
    <w:rsid w:val="00CE1AA8"/>
    <w:rsid w:val="00D04724"/>
    <w:rsid w:val="00D07D40"/>
    <w:rsid w:val="00D443F7"/>
    <w:rsid w:val="00D7554B"/>
    <w:rsid w:val="00D97DBC"/>
    <w:rsid w:val="00DC38EC"/>
    <w:rsid w:val="00DD0C5A"/>
    <w:rsid w:val="00E66D4E"/>
    <w:rsid w:val="00E9089D"/>
    <w:rsid w:val="00F02182"/>
    <w:rsid w:val="00F809D3"/>
    <w:rsid w:val="00F87707"/>
    <w:rsid w:val="00FD376B"/>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9744D2"/>
    <w:pPr>
      <w:widowControl w:val="0"/>
      <w:jc w:val="both"/>
    </w:pPr>
    <w:rPr>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semiHidden/>
    <w:unhideWhenUsed/>
    <w:rsid w:val="001D3C68"/>
    <w:pPr>
      <w:pBdr>
        <w:bottom w:val="single" w:sz="6" w:space="1" w:color="auto"/>
      </w:pBdr>
      <w:tabs>
        <w:tab w:val="center" w:pos="4153"/>
        <w:tab w:val="right" w:pos="8306"/>
      </w:tabs>
      <w:snapToGrid w:val="0"/>
      <w:jc w:val="center"/>
    </w:pPr>
    <w:rPr>
      <w:sz w:val="18"/>
      <w:szCs w:val="18"/>
    </w:rPr>
  </w:style>
  <w:style w:type="character" w:customStyle="1" w:styleId="a">
    <w:name w:val="页眉 字符"/>
    <w:link w:val="Header"/>
    <w:uiPriority w:val="99"/>
    <w:semiHidden/>
    <w:rsid w:val="001D3C68"/>
    <w:rPr>
      <w:sz w:val="18"/>
      <w:szCs w:val="18"/>
    </w:rPr>
  </w:style>
  <w:style w:type="paragraph" w:styleId="Footer">
    <w:name w:val="footer"/>
    <w:basedOn w:val="Normal"/>
    <w:link w:val="a0"/>
    <w:uiPriority w:val="99"/>
    <w:semiHidden/>
    <w:unhideWhenUsed/>
    <w:rsid w:val="001D3C68"/>
    <w:pPr>
      <w:tabs>
        <w:tab w:val="center" w:pos="4153"/>
        <w:tab w:val="right" w:pos="8306"/>
      </w:tabs>
      <w:snapToGrid w:val="0"/>
      <w:jc w:val="left"/>
    </w:pPr>
    <w:rPr>
      <w:sz w:val="18"/>
      <w:szCs w:val="18"/>
    </w:rPr>
  </w:style>
  <w:style w:type="character" w:customStyle="1" w:styleId="a0">
    <w:name w:val="页脚 字符"/>
    <w:link w:val="Footer"/>
    <w:uiPriority w:val="99"/>
    <w:semiHidden/>
    <w:rsid w:val="001D3C68"/>
    <w:rPr>
      <w:sz w:val="18"/>
      <w:szCs w:val="18"/>
    </w:rPr>
  </w:style>
  <w:style w:type="paragraph" w:styleId="BalloonText">
    <w:name w:val="Balloon Text"/>
    <w:basedOn w:val="Normal"/>
    <w:link w:val="a1"/>
    <w:uiPriority w:val="99"/>
    <w:semiHidden/>
    <w:unhideWhenUsed/>
    <w:rsid w:val="001D3C68"/>
    <w:rPr>
      <w:sz w:val="18"/>
      <w:szCs w:val="18"/>
    </w:rPr>
  </w:style>
  <w:style w:type="character" w:customStyle="1" w:styleId="a1">
    <w:name w:val="批注框文本 字符"/>
    <w:link w:val="BalloonText"/>
    <w:uiPriority w:val="99"/>
    <w:semiHidden/>
    <w:rsid w:val="001D3C68"/>
    <w:rPr>
      <w:sz w:val="18"/>
      <w:szCs w:val="18"/>
    </w:rPr>
  </w:style>
  <w:style w:type="character" w:styleId="Hyperlink">
    <w:name w:val="Hyperlink"/>
    <w:uiPriority w:val="99"/>
    <w:unhideWhenUsed/>
    <w:rsid w:val="00726C35"/>
    <w:rPr>
      <w:color w:val="0000FF"/>
      <w:u w:val="single"/>
    </w:rPr>
  </w:style>
  <w:style w:type="paragraph" w:styleId="NoSpacing">
    <w:name w:val="No Spacing"/>
    <w:link w:val="a2"/>
    <w:uiPriority w:val="1"/>
    <w:qFormat/>
    <w:rsid w:val="00FD376B"/>
    <w:rPr>
      <w:sz w:val="22"/>
      <w:szCs w:val="22"/>
      <w:lang w:val="en-US" w:eastAsia="zh-CN" w:bidi="ar-SA"/>
    </w:rPr>
  </w:style>
  <w:style w:type="character" w:customStyle="1" w:styleId="a2">
    <w:name w:val="无间隔 字符"/>
    <w:link w:val="NoSpacing"/>
    <w:uiPriority w:val="1"/>
    <w:rsid w:val="00FD376B"/>
    <w:rPr>
      <w:kern w:val="0"/>
      <w:sz w:val="22"/>
    </w:rPr>
  </w:style>
  <w:style w:type="character" w:styleId="PlaceholderText">
    <w:name w:val="Placeholder Text"/>
    <w:uiPriority w:val="99"/>
    <w:semiHidden/>
    <w:rsid w:val="000B638B"/>
    <w:rPr>
      <w:color w:val="808080"/>
    </w:rPr>
  </w:style>
  <w:style w:type="paragraph" w:styleId="Date">
    <w:name w:val="Date"/>
    <w:basedOn w:val="Normal"/>
    <w:next w:val="Normal"/>
    <w:link w:val="a3"/>
    <w:uiPriority w:val="99"/>
    <w:semiHidden/>
    <w:unhideWhenUsed/>
    <w:rsid w:val="009D3C9F"/>
    <w:pPr>
      <w:ind w:left="100" w:leftChars="2500"/>
    </w:pPr>
  </w:style>
  <w:style w:type="character" w:customStyle="1" w:styleId="a3">
    <w:name w:val="日期 字符"/>
    <w:basedOn w:val="DefaultParagraphFont"/>
    <w:link w:val="Date"/>
    <w:uiPriority w:val="99"/>
    <w:semiHidden/>
    <w:rsid w:val="009D3C9F"/>
  </w:style>
  <w:style w:type="table" w:styleId="TableGrid">
    <w:name w:val="Table Grid"/>
    <w:basedOn w:val="TableNormal"/>
    <w:uiPriority w:val="99"/>
    <w:rsid w:val="00494219"/>
    <w:tblPr>
      <w:tblInd w:w="0" w:type="dxa"/>
      <w:tblCellMar>
        <w:top w:w="0" w:type="dxa"/>
        <w:left w:w="0" w:type="dxa"/>
        <w:bottom w:w="0" w:type="dxa"/>
        <w:right w:w="0" w:type="dxa"/>
      </w:tblCellMar>
    </w:tblPr>
  </w:style>
  <w:style w:type="paragraph" w:customStyle="1" w:styleId="DefaultParagraph">
    <w:name w:val="DefaultParagraph"/>
    <w:rPr>
      <w:rFonts w:ascii="Times New Roman"/>
      <w:kern w:val="2"/>
      <w:sz w:val="21"/>
      <w:szCs w:val="22"/>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00" Type="http://schemas.openxmlformats.org/officeDocument/2006/relationships/header" Target="header32.xml" /><Relationship Id="rId101" Type="http://schemas.openxmlformats.org/officeDocument/2006/relationships/footer" Target="footer31.xml" /><Relationship Id="rId102" Type="http://schemas.openxmlformats.org/officeDocument/2006/relationships/footer" Target="footer32.xml" /><Relationship Id="rId103" Type="http://schemas.openxmlformats.org/officeDocument/2006/relationships/header" Target="header33.xml" /><Relationship Id="rId104" Type="http://schemas.openxmlformats.org/officeDocument/2006/relationships/footer" Target="footer33.xml" /><Relationship Id="rId105" Type="http://schemas.openxmlformats.org/officeDocument/2006/relationships/image" Target="media/image36.png" /><Relationship Id="rId106" Type="http://schemas.openxmlformats.org/officeDocument/2006/relationships/header" Target="header34.xml" /><Relationship Id="rId107" Type="http://schemas.openxmlformats.org/officeDocument/2006/relationships/header" Target="header35.xml" /><Relationship Id="rId108" Type="http://schemas.openxmlformats.org/officeDocument/2006/relationships/footer" Target="footer34.xml" /><Relationship Id="rId109" Type="http://schemas.openxmlformats.org/officeDocument/2006/relationships/footer" Target="footer35.xml" /><Relationship Id="rId11" Type="http://schemas.openxmlformats.org/officeDocument/2006/relationships/header" Target="header2.xml" /><Relationship Id="rId110" Type="http://schemas.openxmlformats.org/officeDocument/2006/relationships/header" Target="header36.xml" /><Relationship Id="rId111" Type="http://schemas.openxmlformats.org/officeDocument/2006/relationships/footer" Target="footer36.xml" /><Relationship Id="rId112" Type="http://schemas.openxmlformats.org/officeDocument/2006/relationships/image" Target="media/image37.png" /><Relationship Id="rId113" Type="http://schemas.openxmlformats.org/officeDocument/2006/relationships/header" Target="header37.xml" /><Relationship Id="rId114" Type="http://schemas.openxmlformats.org/officeDocument/2006/relationships/header" Target="header38.xml" /><Relationship Id="rId115" Type="http://schemas.openxmlformats.org/officeDocument/2006/relationships/footer" Target="footer37.xml" /><Relationship Id="rId116" Type="http://schemas.openxmlformats.org/officeDocument/2006/relationships/footer" Target="footer38.xml" /><Relationship Id="rId117" Type="http://schemas.openxmlformats.org/officeDocument/2006/relationships/header" Target="header39.xml" /><Relationship Id="rId118" Type="http://schemas.openxmlformats.org/officeDocument/2006/relationships/footer" Target="footer39.xml" /><Relationship Id="rId119" Type="http://schemas.openxmlformats.org/officeDocument/2006/relationships/header" Target="header40.xml" /><Relationship Id="rId12" Type="http://schemas.openxmlformats.org/officeDocument/2006/relationships/footer" Target="footer1.xml" /><Relationship Id="rId120" Type="http://schemas.openxmlformats.org/officeDocument/2006/relationships/header" Target="header41.xml" /><Relationship Id="rId121" Type="http://schemas.openxmlformats.org/officeDocument/2006/relationships/footer" Target="footer40.xml" /><Relationship Id="rId122" Type="http://schemas.openxmlformats.org/officeDocument/2006/relationships/footer" Target="footer41.xml" /><Relationship Id="rId123" Type="http://schemas.openxmlformats.org/officeDocument/2006/relationships/header" Target="header42.xml" /><Relationship Id="rId124" Type="http://schemas.openxmlformats.org/officeDocument/2006/relationships/footer" Target="footer42.xml" /><Relationship Id="rId125" Type="http://schemas.openxmlformats.org/officeDocument/2006/relationships/header" Target="header43.xml" /><Relationship Id="rId126" Type="http://schemas.openxmlformats.org/officeDocument/2006/relationships/header" Target="header44.xml" /><Relationship Id="rId127" Type="http://schemas.openxmlformats.org/officeDocument/2006/relationships/footer" Target="footer43.xml" /><Relationship Id="rId128" Type="http://schemas.openxmlformats.org/officeDocument/2006/relationships/footer" Target="footer44.xml" /><Relationship Id="rId129" Type="http://schemas.openxmlformats.org/officeDocument/2006/relationships/header" Target="header45.xml" /><Relationship Id="rId13" Type="http://schemas.openxmlformats.org/officeDocument/2006/relationships/footer" Target="footer2.xml" /><Relationship Id="rId130" Type="http://schemas.openxmlformats.org/officeDocument/2006/relationships/footer" Target="footer45.xml" /><Relationship Id="rId131" Type="http://schemas.openxmlformats.org/officeDocument/2006/relationships/header" Target="header46.xml" /><Relationship Id="rId132" Type="http://schemas.openxmlformats.org/officeDocument/2006/relationships/header" Target="header47.xml" /><Relationship Id="rId133" Type="http://schemas.openxmlformats.org/officeDocument/2006/relationships/footer" Target="footer46.xml" /><Relationship Id="rId134" Type="http://schemas.openxmlformats.org/officeDocument/2006/relationships/footer" Target="footer47.xml" /><Relationship Id="rId135" Type="http://schemas.openxmlformats.org/officeDocument/2006/relationships/header" Target="header48.xml" /><Relationship Id="rId136" Type="http://schemas.openxmlformats.org/officeDocument/2006/relationships/footer" Target="footer48.xml" /><Relationship Id="rId137" Type="http://schemas.openxmlformats.org/officeDocument/2006/relationships/header" Target="header49.xml" /><Relationship Id="rId138" Type="http://schemas.openxmlformats.org/officeDocument/2006/relationships/header" Target="header50.xml" /><Relationship Id="rId139" Type="http://schemas.openxmlformats.org/officeDocument/2006/relationships/footer" Target="footer49.xml" /><Relationship Id="rId14" Type="http://schemas.openxmlformats.org/officeDocument/2006/relationships/header" Target="header3.xml" /><Relationship Id="rId140" Type="http://schemas.openxmlformats.org/officeDocument/2006/relationships/footer" Target="footer50.xml" /><Relationship Id="rId141" Type="http://schemas.openxmlformats.org/officeDocument/2006/relationships/header" Target="header51.xml" /><Relationship Id="rId142" Type="http://schemas.openxmlformats.org/officeDocument/2006/relationships/footer" Target="footer51.xml" /><Relationship Id="rId143" Type="http://schemas.openxmlformats.org/officeDocument/2006/relationships/hyperlink" Target="https://d.book118.com/645220341324011113" TargetMode="External" /><Relationship Id="rId144" Type="http://schemas.openxmlformats.org/officeDocument/2006/relationships/header" Target="header52.xml" /><Relationship Id="rId145" Type="http://schemas.openxmlformats.org/officeDocument/2006/relationships/header" Target="header53.xml" /><Relationship Id="rId146" Type="http://schemas.openxmlformats.org/officeDocument/2006/relationships/footer" Target="footer52.xml" /><Relationship Id="rId147" Type="http://schemas.openxmlformats.org/officeDocument/2006/relationships/footer" Target="footer53.xml" /><Relationship Id="rId148" Type="http://schemas.openxmlformats.org/officeDocument/2006/relationships/header" Target="header54.xml" /><Relationship Id="rId149" Type="http://schemas.openxmlformats.org/officeDocument/2006/relationships/footer" Target="footer54.xml" /><Relationship Id="rId15" Type="http://schemas.openxmlformats.org/officeDocument/2006/relationships/footer" Target="footer3.xml" /><Relationship Id="rId150" Type="http://schemas.openxmlformats.org/officeDocument/2006/relationships/theme" Target="theme/theme1.xml" /><Relationship Id="rId151" Type="http://schemas.openxmlformats.org/officeDocument/2006/relationships/styles" Target="styles.xml" /><Relationship Id="rId16" Type="http://schemas.openxmlformats.org/officeDocument/2006/relationships/image" Target="media/image7.png" /><Relationship Id="rId17" Type="http://schemas.openxmlformats.org/officeDocument/2006/relationships/image" Target="media/image8.png" /><Relationship Id="rId18" Type="http://schemas.openxmlformats.org/officeDocument/2006/relationships/image" Target="media/image9.png" /><Relationship Id="rId19" Type="http://schemas.openxmlformats.org/officeDocument/2006/relationships/image" Target="media/image10.png" /><Relationship Id="rId2" Type="http://schemas.openxmlformats.org/officeDocument/2006/relationships/webSettings" Target="webSettings.xml" /><Relationship Id="rId20" Type="http://schemas.openxmlformats.org/officeDocument/2006/relationships/image" Target="media/image11.png" /><Relationship Id="rId21" Type="http://schemas.openxmlformats.org/officeDocument/2006/relationships/header" Target="header4.xml" /><Relationship Id="rId22" Type="http://schemas.openxmlformats.org/officeDocument/2006/relationships/header" Target="header5.xml" /><Relationship Id="rId23" Type="http://schemas.openxmlformats.org/officeDocument/2006/relationships/footer" Target="footer4.xml" /><Relationship Id="rId24" Type="http://schemas.openxmlformats.org/officeDocument/2006/relationships/footer" Target="footer5.xml" /><Relationship Id="rId25" Type="http://schemas.openxmlformats.org/officeDocument/2006/relationships/header" Target="header6.xml" /><Relationship Id="rId26" Type="http://schemas.openxmlformats.org/officeDocument/2006/relationships/footer" Target="footer6.xml" /><Relationship Id="rId27" Type="http://schemas.openxmlformats.org/officeDocument/2006/relationships/image" Target="media/image12.png" /><Relationship Id="rId28" Type="http://schemas.openxmlformats.org/officeDocument/2006/relationships/image" Target="media/image13.png" /><Relationship Id="rId29" Type="http://schemas.openxmlformats.org/officeDocument/2006/relationships/image" Target="media/image14.png" /><Relationship Id="rId3" Type="http://schemas.openxmlformats.org/officeDocument/2006/relationships/fontTable" Target="fontTable.xml" /><Relationship Id="rId30" Type="http://schemas.openxmlformats.org/officeDocument/2006/relationships/image" Target="media/image15.png" /><Relationship Id="rId31" Type="http://schemas.openxmlformats.org/officeDocument/2006/relationships/image" Target="media/image16.png" /><Relationship Id="rId32" Type="http://schemas.openxmlformats.org/officeDocument/2006/relationships/image" Target="media/image17.png" /><Relationship Id="rId33" Type="http://schemas.openxmlformats.org/officeDocument/2006/relationships/image" Target="media/image18.png" /><Relationship Id="rId34" Type="http://schemas.openxmlformats.org/officeDocument/2006/relationships/image" Target="media/image19.png" /><Relationship Id="rId35" Type="http://schemas.openxmlformats.org/officeDocument/2006/relationships/header" Target="header7.xml" /><Relationship Id="rId36" Type="http://schemas.openxmlformats.org/officeDocument/2006/relationships/header" Target="header8.xml" /><Relationship Id="rId37" Type="http://schemas.openxmlformats.org/officeDocument/2006/relationships/footer" Target="footer7.xml" /><Relationship Id="rId38" Type="http://schemas.openxmlformats.org/officeDocument/2006/relationships/footer" Target="footer8.xml" /><Relationship Id="rId39" Type="http://schemas.openxmlformats.org/officeDocument/2006/relationships/header" Target="header9.xml" /><Relationship Id="rId4" Type="http://schemas.openxmlformats.org/officeDocument/2006/relationships/customXml" Target="../customXml/item1.xml" /><Relationship Id="rId40" Type="http://schemas.openxmlformats.org/officeDocument/2006/relationships/footer" Target="footer9.xml" /><Relationship Id="rId41" Type="http://schemas.openxmlformats.org/officeDocument/2006/relationships/image" Target="media/image20.png" /><Relationship Id="rId42" Type="http://schemas.openxmlformats.org/officeDocument/2006/relationships/image" Target="media/image21.png" /><Relationship Id="rId43" Type="http://schemas.openxmlformats.org/officeDocument/2006/relationships/image" Target="media/image22.png" /><Relationship Id="rId44" Type="http://schemas.openxmlformats.org/officeDocument/2006/relationships/image" Target="media/image23.png" /><Relationship Id="rId45" Type="http://schemas.openxmlformats.org/officeDocument/2006/relationships/header" Target="header10.xml" /><Relationship Id="rId46" Type="http://schemas.openxmlformats.org/officeDocument/2006/relationships/header" Target="header11.xml" /><Relationship Id="rId47" Type="http://schemas.openxmlformats.org/officeDocument/2006/relationships/footer" Target="footer10.xml" /><Relationship Id="rId48" Type="http://schemas.openxmlformats.org/officeDocument/2006/relationships/footer" Target="footer11.xml" /><Relationship Id="rId49" Type="http://schemas.openxmlformats.org/officeDocument/2006/relationships/header" Target="header12.xml" /><Relationship Id="rId5" Type="http://schemas.openxmlformats.org/officeDocument/2006/relationships/image" Target="media/image1.png" /><Relationship Id="rId50" Type="http://schemas.openxmlformats.org/officeDocument/2006/relationships/footer" Target="footer12.xml" /><Relationship Id="rId51" Type="http://schemas.openxmlformats.org/officeDocument/2006/relationships/image" Target="media/image24.png" /><Relationship Id="rId52" Type="http://schemas.openxmlformats.org/officeDocument/2006/relationships/image" Target="media/image25.png" /><Relationship Id="rId53" Type="http://schemas.openxmlformats.org/officeDocument/2006/relationships/header" Target="header13.xml" /><Relationship Id="rId54" Type="http://schemas.openxmlformats.org/officeDocument/2006/relationships/header" Target="header14.xml" /><Relationship Id="rId55" Type="http://schemas.openxmlformats.org/officeDocument/2006/relationships/footer" Target="footer13.xml" /><Relationship Id="rId56" Type="http://schemas.openxmlformats.org/officeDocument/2006/relationships/footer" Target="footer14.xml" /><Relationship Id="rId57" Type="http://schemas.openxmlformats.org/officeDocument/2006/relationships/header" Target="header15.xml" /><Relationship Id="rId58" Type="http://schemas.openxmlformats.org/officeDocument/2006/relationships/footer" Target="footer15.xml" /><Relationship Id="rId59" Type="http://schemas.openxmlformats.org/officeDocument/2006/relationships/image" Target="media/image26.png" /><Relationship Id="rId6" Type="http://schemas.openxmlformats.org/officeDocument/2006/relationships/image" Target="media/image2.png" /><Relationship Id="rId60" Type="http://schemas.openxmlformats.org/officeDocument/2006/relationships/image" Target="media/image27.png" /><Relationship Id="rId61" Type="http://schemas.openxmlformats.org/officeDocument/2006/relationships/image" Target="media/image28.png" /><Relationship Id="rId62" Type="http://schemas.openxmlformats.org/officeDocument/2006/relationships/image" Target="media/image29.png" /><Relationship Id="rId63" Type="http://schemas.openxmlformats.org/officeDocument/2006/relationships/header" Target="header16.xml" /><Relationship Id="rId64" Type="http://schemas.openxmlformats.org/officeDocument/2006/relationships/header" Target="header17.xml" /><Relationship Id="rId65" Type="http://schemas.openxmlformats.org/officeDocument/2006/relationships/footer" Target="footer16.xml" /><Relationship Id="rId66" Type="http://schemas.openxmlformats.org/officeDocument/2006/relationships/footer" Target="footer17.xml" /><Relationship Id="rId67" Type="http://schemas.openxmlformats.org/officeDocument/2006/relationships/header" Target="header18.xml" /><Relationship Id="rId68" Type="http://schemas.openxmlformats.org/officeDocument/2006/relationships/footer" Target="footer18.xml" /><Relationship Id="rId69" Type="http://schemas.openxmlformats.org/officeDocument/2006/relationships/image" Target="media/image30.png" /><Relationship Id="rId7" Type="http://schemas.openxmlformats.org/officeDocument/2006/relationships/image" Target="media/image3.png" /><Relationship Id="rId70" Type="http://schemas.openxmlformats.org/officeDocument/2006/relationships/image" Target="media/image31.png" /><Relationship Id="rId71" Type="http://schemas.openxmlformats.org/officeDocument/2006/relationships/header" Target="header19.xml" /><Relationship Id="rId72" Type="http://schemas.openxmlformats.org/officeDocument/2006/relationships/header" Target="header20.xml" /><Relationship Id="rId73" Type="http://schemas.openxmlformats.org/officeDocument/2006/relationships/footer" Target="footer19.xml" /><Relationship Id="rId74" Type="http://schemas.openxmlformats.org/officeDocument/2006/relationships/footer" Target="footer20.xml" /><Relationship Id="rId75" Type="http://schemas.openxmlformats.org/officeDocument/2006/relationships/header" Target="header21.xml" /><Relationship Id="rId76" Type="http://schemas.openxmlformats.org/officeDocument/2006/relationships/footer" Target="footer21.xml" /><Relationship Id="rId77" Type="http://schemas.openxmlformats.org/officeDocument/2006/relationships/image" Target="media/image32.png" /><Relationship Id="rId78" Type="http://schemas.openxmlformats.org/officeDocument/2006/relationships/header" Target="header22.xml" /><Relationship Id="rId79" Type="http://schemas.openxmlformats.org/officeDocument/2006/relationships/header" Target="header23.xml" /><Relationship Id="rId8" Type="http://schemas.openxmlformats.org/officeDocument/2006/relationships/image" Target="media/image4.png" /><Relationship Id="rId80" Type="http://schemas.openxmlformats.org/officeDocument/2006/relationships/footer" Target="footer22.xml" /><Relationship Id="rId81" Type="http://schemas.openxmlformats.org/officeDocument/2006/relationships/footer" Target="footer23.xml" /><Relationship Id="rId82" Type="http://schemas.openxmlformats.org/officeDocument/2006/relationships/header" Target="header24.xml" /><Relationship Id="rId83" Type="http://schemas.openxmlformats.org/officeDocument/2006/relationships/footer" Target="footer24.xml" /><Relationship Id="rId84" Type="http://schemas.openxmlformats.org/officeDocument/2006/relationships/image" Target="media/image33.png" /><Relationship Id="rId85" Type="http://schemas.openxmlformats.org/officeDocument/2006/relationships/header" Target="header25.xml" /><Relationship Id="rId86" Type="http://schemas.openxmlformats.org/officeDocument/2006/relationships/header" Target="header26.xml" /><Relationship Id="rId87" Type="http://schemas.openxmlformats.org/officeDocument/2006/relationships/footer" Target="footer25.xml" /><Relationship Id="rId88" Type="http://schemas.openxmlformats.org/officeDocument/2006/relationships/footer" Target="footer26.xml" /><Relationship Id="rId89" Type="http://schemas.openxmlformats.org/officeDocument/2006/relationships/header" Target="header27.xml" /><Relationship Id="rId9" Type="http://schemas.openxmlformats.org/officeDocument/2006/relationships/image" Target="media/image5.png" /><Relationship Id="rId90" Type="http://schemas.openxmlformats.org/officeDocument/2006/relationships/footer" Target="footer27.xml" /><Relationship Id="rId91" Type="http://schemas.openxmlformats.org/officeDocument/2006/relationships/image" Target="media/image34.png" /><Relationship Id="rId92" Type="http://schemas.openxmlformats.org/officeDocument/2006/relationships/image" Target="media/image35.png" /><Relationship Id="rId93" Type="http://schemas.openxmlformats.org/officeDocument/2006/relationships/header" Target="header28.xml" /><Relationship Id="rId94" Type="http://schemas.openxmlformats.org/officeDocument/2006/relationships/header" Target="header29.xml" /><Relationship Id="rId95" Type="http://schemas.openxmlformats.org/officeDocument/2006/relationships/footer" Target="footer28.xml" /><Relationship Id="rId96" Type="http://schemas.openxmlformats.org/officeDocument/2006/relationships/footer" Target="footer29.xml" /><Relationship Id="rId97" Type="http://schemas.openxmlformats.org/officeDocument/2006/relationships/header" Target="header30.xml" /><Relationship Id="rId98" Type="http://schemas.openxmlformats.org/officeDocument/2006/relationships/footer" Target="footer30.xml" /><Relationship Id="rId99" Type="http://schemas.openxmlformats.org/officeDocument/2006/relationships/header" Target="header31.xml" /></Relationships>
</file>

<file path=word/_rels/footer11.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footer14.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footer17.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footer2.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footer20.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footer23.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footer26.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footer29.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footer32.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footer35.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footer38.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footer41.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footer44.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footer47.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footer5.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footer50.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footer53.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footer8.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11.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14.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17.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20.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23.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26.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29.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32.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35.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38.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41.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44.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47.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5.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50.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53.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8.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A5C5E-11EC-4669-BA8C-E52526918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3574</Words>
  <Characters>20375</Characters>
  <Application>Microsoft Office Word</Application>
  <DocSecurity>0</DocSecurity>
  <Lines>169</Lines>
  <Paragraphs>47</Paragraphs>
  <ScaleCrop>false</ScaleCrop>
  <Company/>
  <LinksUpToDate>false</LinksUpToDate>
  <CharactersWithSpaces>23902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2022-2023学年福建省厦门市思明区莲花中学九年级（下）月考物理试卷（4月份）</dc:title>
  <cp:lastModifiedBy>A 师师</cp:lastModifiedBy>
  <cp:revision>3</cp:revision>
  <cp:lastPrinted>2024-02-12T08:38:00Z</cp:lastPrinted>
  <dcterms:created xsi:type="dcterms:W3CDTF">2024-02-12T08:38:00Z</dcterms:created>
  <dcterms:modified xsi:type="dcterms:W3CDTF">2024-02-12T00:39:00Z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