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8" w:history="1">
        <w:r>
          <w:rPr>
            <w:rFonts w:ascii="仿宋" w:eastAsia="仿宋" w:hAnsi="仿宋" w:cs="仿宋" w:hint="eastAsia"/>
            <w:lang w:eastAsia="zh-CN"/>
          </w:rPr>
          <w:t>前言</w:t>
        </w:r>
        <w:r>
          <w:tab/>
        </w:r>
        <w:r>
          <w:fldChar w:fldCharType="begin"/>
        </w:r>
        <w:r>
          <w:instrText xml:space="preserve"> PAGEREF _Toc26158 \h </w:instrText>
        </w:r>
        <w:r>
          <w:fldChar w:fldCharType="separate"/>
        </w:r>
        <w:r>
          <w:t>4</w:t>
        </w:r>
        <w:r>
          <w:fldChar w:fldCharType="end"/>
        </w:r>
      </w:hyperlink>
    </w:p>
    <w:p>
      <w:pPr>
        <w:pStyle w:val="TOC1"/>
        <w:tabs>
          <w:tab w:val="right" w:leader="dot" w:pos="8306"/>
        </w:tabs>
      </w:pPr>
      <w:hyperlink w:anchor="_Toc7914" w:history="1">
        <w:r>
          <w:rPr>
            <w:rFonts w:ascii="仿宋" w:eastAsia="仿宋" w:hAnsi="仿宋" w:cs="仿宋" w:hint="eastAsia"/>
            <w:lang w:eastAsia="zh-CN"/>
          </w:rPr>
          <w:t>一、建设风险评估分析</w:t>
        </w:r>
        <w:r>
          <w:tab/>
        </w:r>
        <w:r>
          <w:fldChar w:fldCharType="begin"/>
        </w:r>
        <w:r>
          <w:instrText xml:space="preserve"> PAGEREF _Toc7914 \h </w:instrText>
        </w:r>
        <w:r>
          <w:fldChar w:fldCharType="separate"/>
        </w:r>
        <w:r>
          <w:t>4</w:t>
        </w:r>
        <w:r>
          <w:fldChar w:fldCharType="end"/>
        </w:r>
      </w:hyperlink>
    </w:p>
    <w:p>
      <w:pPr>
        <w:pStyle w:val="TOC2"/>
        <w:tabs>
          <w:tab w:val="right" w:leader="dot" w:pos="8306"/>
        </w:tabs>
      </w:pPr>
      <w:hyperlink w:anchor="_Toc2246" w:history="1">
        <w:r>
          <w:rPr>
            <w:rFonts w:ascii="仿宋" w:eastAsia="仿宋" w:hAnsi="仿宋" w:cs="仿宋" w:hint="eastAsia"/>
            <w:lang w:eastAsia="zh-CN"/>
          </w:rPr>
          <w:t>(一)、政策风险分析</w:t>
        </w:r>
        <w:r>
          <w:tab/>
        </w:r>
        <w:r>
          <w:fldChar w:fldCharType="begin"/>
        </w:r>
        <w:r>
          <w:instrText xml:space="preserve"> PAGEREF _Toc2246 \h </w:instrText>
        </w:r>
        <w:r>
          <w:fldChar w:fldCharType="separate"/>
        </w:r>
        <w:r>
          <w:t>4</w:t>
        </w:r>
        <w:r>
          <w:fldChar w:fldCharType="end"/>
        </w:r>
      </w:hyperlink>
    </w:p>
    <w:p>
      <w:pPr>
        <w:pStyle w:val="TOC2"/>
        <w:tabs>
          <w:tab w:val="right" w:leader="dot" w:pos="8306"/>
        </w:tabs>
      </w:pPr>
      <w:hyperlink w:anchor="_Toc3507" w:history="1">
        <w:r>
          <w:rPr>
            <w:rFonts w:ascii="仿宋" w:eastAsia="仿宋" w:hAnsi="仿宋" w:cs="仿宋" w:hint="eastAsia"/>
            <w:lang w:eastAsia="zh-CN"/>
          </w:rPr>
          <w:t>(二)、社会风险分析</w:t>
        </w:r>
        <w:r>
          <w:tab/>
        </w:r>
        <w:r>
          <w:fldChar w:fldCharType="begin"/>
        </w:r>
        <w:r>
          <w:instrText xml:space="preserve"> PAGEREF _Toc3507 \h </w:instrText>
        </w:r>
        <w:r>
          <w:fldChar w:fldCharType="separate"/>
        </w:r>
        <w:r>
          <w:t>5</w:t>
        </w:r>
        <w:r>
          <w:fldChar w:fldCharType="end"/>
        </w:r>
      </w:hyperlink>
    </w:p>
    <w:p>
      <w:pPr>
        <w:pStyle w:val="TOC2"/>
        <w:tabs>
          <w:tab w:val="right" w:leader="dot" w:pos="8306"/>
        </w:tabs>
      </w:pPr>
      <w:hyperlink w:anchor="_Toc31580" w:history="1">
        <w:r>
          <w:rPr>
            <w:rFonts w:ascii="仿宋" w:eastAsia="仿宋" w:hAnsi="仿宋" w:cs="仿宋" w:hint="eastAsia"/>
            <w:lang w:eastAsia="zh-CN"/>
          </w:rPr>
          <w:t>(三)、市场风险分析</w:t>
        </w:r>
        <w:r>
          <w:tab/>
        </w:r>
        <w:r>
          <w:fldChar w:fldCharType="begin"/>
        </w:r>
        <w:r>
          <w:instrText xml:space="preserve"> PAGEREF _Toc31580 \h </w:instrText>
        </w:r>
        <w:r>
          <w:fldChar w:fldCharType="separate"/>
        </w:r>
        <w:r>
          <w:t>7</w:t>
        </w:r>
        <w:r>
          <w:fldChar w:fldCharType="end"/>
        </w:r>
      </w:hyperlink>
    </w:p>
    <w:p>
      <w:pPr>
        <w:pStyle w:val="TOC2"/>
        <w:tabs>
          <w:tab w:val="right" w:leader="dot" w:pos="8306"/>
        </w:tabs>
      </w:pPr>
      <w:hyperlink w:anchor="_Toc12612" w:history="1">
        <w:r>
          <w:rPr>
            <w:rFonts w:ascii="仿宋" w:eastAsia="仿宋" w:hAnsi="仿宋" w:cs="仿宋" w:hint="eastAsia"/>
            <w:lang w:eastAsia="zh-CN"/>
          </w:rPr>
          <w:t>(四)、资金风险分析</w:t>
        </w:r>
        <w:r>
          <w:tab/>
        </w:r>
        <w:r>
          <w:fldChar w:fldCharType="begin"/>
        </w:r>
        <w:r>
          <w:instrText xml:space="preserve"> PAGEREF _Toc12612 \h </w:instrText>
        </w:r>
        <w:r>
          <w:fldChar w:fldCharType="separate"/>
        </w:r>
        <w:r>
          <w:t>7</w:t>
        </w:r>
        <w:r>
          <w:fldChar w:fldCharType="end"/>
        </w:r>
      </w:hyperlink>
    </w:p>
    <w:p>
      <w:pPr>
        <w:pStyle w:val="TOC2"/>
        <w:tabs>
          <w:tab w:val="right" w:leader="dot" w:pos="8306"/>
        </w:tabs>
      </w:pPr>
      <w:hyperlink w:anchor="_Toc30294" w:history="1">
        <w:r>
          <w:rPr>
            <w:rFonts w:ascii="仿宋" w:eastAsia="仿宋" w:hAnsi="仿宋" w:cs="仿宋" w:hint="eastAsia"/>
            <w:lang w:eastAsia="zh-CN"/>
          </w:rPr>
          <w:t>(五)、技术风险分析</w:t>
        </w:r>
        <w:r>
          <w:tab/>
        </w:r>
        <w:r>
          <w:fldChar w:fldCharType="begin"/>
        </w:r>
        <w:r>
          <w:instrText xml:space="preserve"> PAGEREF _Toc30294 \h </w:instrText>
        </w:r>
        <w:r>
          <w:fldChar w:fldCharType="separate"/>
        </w:r>
        <w:r>
          <w:t>9</w:t>
        </w:r>
        <w:r>
          <w:fldChar w:fldCharType="end"/>
        </w:r>
      </w:hyperlink>
    </w:p>
    <w:p>
      <w:pPr>
        <w:pStyle w:val="TOC2"/>
        <w:tabs>
          <w:tab w:val="right" w:leader="dot" w:pos="8306"/>
        </w:tabs>
      </w:pPr>
      <w:hyperlink w:anchor="_Toc2163" w:history="1">
        <w:r>
          <w:rPr>
            <w:rFonts w:ascii="仿宋" w:eastAsia="仿宋" w:hAnsi="仿宋" w:cs="仿宋" w:hint="eastAsia"/>
            <w:lang w:eastAsia="zh-CN"/>
          </w:rPr>
          <w:t>(六)、财务风险分析</w:t>
        </w:r>
        <w:r>
          <w:tab/>
        </w:r>
        <w:r>
          <w:fldChar w:fldCharType="begin"/>
        </w:r>
        <w:r>
          <w:instrText xml:space="preserve"> PAGEREF _Toc2163 \h </w:instrText>
        </w:r>
        <w:r>
          <w:fldChar w:fldCharType="separate"/>
        </w:r>
        <w:r>
          <w:t>10</w:t>
        </w:r>
        <w:r>
          <w:fldChar w:fldCharType="end"/>
        </w:r>
      </w:hyperlink>
    </w:p>
    <w:p>
      <w:pPr>
        <w:pStyle w:val="TOC2"/>
        <w:tabs>
          <w:tab w:val="right" w:leader="dot" w:pos="8306"/>
        </w:tabs>
      </w:pPr>
      <w:hyperlink w:anchor="_Toc11538" w:history="1">
        <w:r>
          <w:rPr>
            <w:rFonts w:ascii="仿宋" w:eastAsia="仿宋" w:hAnsi="仿宋" w:cs="仿宋" w:hint="eastAsia"/>
            <w:lang w:eastAsia="zh-CN"/>
          </w:rPr>
          <w:t>(七)、管理风险分析</w:t>
        </w:r>
        <w:r>
          <w:tab/>
        </w:r>
        <w:r>
          <w:fldChar w:fldCharType="begin"/>
        </w:r>
        <w:r>
          <w:instrText xml:space="preserve"> PAGEREF _Toc11538 \h </w:instrText>
        </w:r>
        <w:r>
          <w:fldChar w:fldCharType="separate"/>
        </w:r>
        <w:r>
          <w:t>12</w:t>
        </w:r>
        <w:r>
          <w:fldChar w:fldCharType="end"/>
        </w:r>
      </w:hyperlink>
    </w:p>
    <w:p>
      <w:pPr>
        <w:pStyle w:val="TOC2"/>
        <w:tabs>
          <w:tab w:val="right" w:leader="dot" w:pos="8306"/>
        </w:tabs>
      </w:pPr>
      <w:hyperlink w:anchor="_Toc29056" w:history="1">
        <w:r>
          <w:rPr>
            <w:rFonts w:ascii="仿宋" w:eastAsia="仿宋" w:hAnsi="仿宋" w:cs="仿宋" w:hint="eastAsia"/>
            <w:lang w:eastAsia="zh-CN"/>
          </w:rPr>
          <w:t>(八)、其它风险分析</w:t>
        </w:r>
        <w:r>
          <w:tab/>
        </w:r>
        <w:r>
          <w:fldChar w:fldCharType="begin"/>
        </w:r>
        <w:r>
          <w:instrText xml:space="preserve"> PAGEREF _Toc29056 \h </w:instrText>
        </w:r>
        <w:r>
          <w:fldChar w:fldCharType="separate"/>
        </w:r>
        <w:r>
          <w:t>13</w:t>
        </w:r>
        <w:r>
          <w:fldChar w:fldCharType="end"/>
        </w:r>
      </w:hyperlink>
    </w:p>
    <w:p>
      <w:pPr>
        <w:pStyle w:val="TOC2"/>
        <w:tabs>
          <w:tab w:val="right" w:leader="dot" w:pos="8306"/>
        </w:tabs>
      </w:pPr>
      <w:hyperlink w:anchor="_Toc966" w:history="1">
        <w:r>
          <w:rPr>
            <w:rFonts w:ascii="仿宋" w:eastAsia="仿宋" w:hAnsi="仿宋" w:cs="仿宋" w:hint="eastAsia"/>
            <w:lang w:eastAsia="zh-CN"/>
          </w:rPr>
          <w:t>(九)、社会影响评估</w:t>
        </w:r>
        <w:r>
          <w:tab/>
        </w:r>
        <w:r>
          <w:fldChar w:fldCharType="begin"/>
        </w:r>
        <w:r>
          <w:instrText xml:space="preserve"> PAGEREF _Toc966 \h </w:instrText>
        </w:r>
        <w:r>
          <w:fldChar w:fldCharType="separate"/>
        </w:r>
        <w:r>
          <w:t>14</w:t>
        </w:r>
        <w:r>
          <w:fldChar w:fldCharType="end"/>
        </w:r>
      </w:hyperlink>
    </w:p>
    <w:p>
      <w:pPr>
        <w:pStyle w:val="TOC1"/>
        <w:tabs>
          <w:tab w:val="right" w:leader="dot" w:pos="8306"/>
        </w:tabs>
      </w:pPr>
      <w:hyperlink w:anchor="_Toc2806" w:history="1">
        <w:r>
          <w:rPr>
            <w:rFonts w:ascii="仿宋" w:eastAsia="仿宋" w:hAnsi="仿宋" w:cs="仿宋" w:hint="eastAsia"/>
            <w:lang w:eastAsia="zh-CN"/>
          </w:rPr>
          <w:t>二、环境和生态影响分析</w:t>
        </w:r>
        <w:r>
          <w:tab/>
        </w:r>
        <w:r>
          <w:fldChar w:fldCharType="begin"/>
        </w:r>
        <w:r>
          <w:instrText xml:space="preserve"> PAGEREF _Toc2806 \h </w:instrText>
        </w:r>
        <w:r>
          <w:fldChar w:fldCharType="separate"/>
        </w:r>
        <w:r>
          <w:t>16</w:t>
        </w:r>
        <w:r>
          <w:fldChar w:fldCharType="end"/>
        </w:r>
      </w:hyperlink>
    </w:p>
    <w:p>
      <w:pPr>
        <w:pStyle w:val="TOC2"/>
        <w:tabs>
          <w:tab w:val="right" w:leader="dot" w:pos="8306"/>
        </w:tabs>
      </w:pPr>
      <w:hyperlink w:anchor="_Toc25935" w:history="1">
        <w:r>
          <w:rPr>
            <w:rFonts w:ascii="仿宋" w:eastAsia="仿宋" w:hAnsi="仿宋" w:cs="仿宋" w:hint="eastAsia"/>
            <w:lang w:eastAsia="zh-CN"/>
          </w:rPr>
          <w:t>(一)、环境和生态现状</w:t>
        </w:r>
        <w:r>
          <w:tab/>
        </w:r>
        <w:r>
          <w:fldChar w:fldCharType="begin"/>
        </w:r>
        <w:r>
          <w:instrText xml:space="preserve"> PAGEREF _Toc25935 \h </w:instrText>
        </w:r>
        <w:r>
          <w:fldChar w:fldCharType="separate"/>
        </w:r>
        <w:r>
          <w:t>16</w:t>
        </w:r>
        <w:r>
          <w:fldChar w:fldCharType="end"/>
        </w:r>
      </w:hyperlink>
    </w:p>
    <w:p>
      <w:pPr>
        <w:pStyle w:val="TOC2"/>
        <w:tabs>
          <w:tab w:val="right" w:leader="dot" w:pos="8306"/>
        </w:tabs>
      </w:pPr>
      <w:hyperlink w:anchor="_Toc18611" w:history="1">
        <w:r>
          <w:rPr>
            <w:rFonts w:ascii="仿宋" w:eastAsia="仿宋" w:hAnsi="仿宋" w:cs="仿宋" w:hint="eastAsia"/>
            <w:lang w:eastAsia="zh-CN"/>
          </w:rPr>
          <w:t>(二)、生态环境影响分析</w:t>
        </w:r>
        <w:r>
          <w:tab/>
        </w:r>
        <w:r>
          <w:fldChar w:fldCharType="begin"/>
        </w:r>
        <w:r>
          <w:instrText xml:space="preserve"> PAGEREF _Toc18611 \h </w:instrText>
        </w:r>
        <w:r>
          <w:fldChar w:fldCharType="separate"/>
        </w:r>
        <w:r>
          <w:t>18</w:t>
        </w:r>
        <w:r>
          <w:fldChar w:fldCharType="end"/>
        </w:r>
      </w:hyperlink>
    </w:p>
    <w:p>
      <w:pPr>
        <w:pStyle w:val="TOC2"/>
        <w:tabs>
          <w:tab w:val="right" w:leader="dot" w:pos="8306"/>
        </w:tabs>
      </w:pPr>
      <w:hyperlink w:anchor="_Toc16553" w:history="1">
        <w:r>
          <w:rPr>
            <w:rFonts w:ascii="仿宋" w:eastAsia="仿宋" w:hAnsi="仿宋" w:cs="仿宋" w:hint="eastAsia"/>
            <w:lang w:eastAsia="zh-CN"/>
          </w:rPr>
          <w:t>(三)、生态环境保护措施</w:t>
        </w:r>
        <w:r>
          <w:tab/>
        </w:r>
        <w:r>
          <w:fldChar w:fldCharType="begin"/>
        </w:r>
        <w:r>
          <w:instrText xml:space="preserve"> PAGEREF _Toc16553 \h </w:instrText>
        </w:r>
        <w:r>
          <w:fldChar w:fldCharType="separate"/>
        </w:r>
        <w:r>
          <w:t>19</w:t>
        </w:r>
        <w:r>
          <w:fldChar w:fldCharType="end"/>
        </w:r>
      </w:hyperlink>
    </w:p>
    <w:p>
      <w:pPr>
        <w:pStyle w:val="TOC2"/>
        <w:tabs>
          <w:tab w:val="right" w:leader="dot" w:pos="8306"/>
        </w:tabs>
      </w:pPr>
      <w:hyperlink w:anchor="_Toc17941" w:history="1">
        <w:r>
          <w:rPr>
            <w:rFonts w:ascii="仿宋" w:eastAsia="仿宋" w:hAnsi="仿宋" w:cs="仿宋" w:hint="eastAsia"/>
            <w:lang w:eastAsia="zh-CN"/>
          </w:rPr>
          <w:t>(四)、地质灾害影响分析</w:t>
        </w:r>
        <w:r>
          <w:tab/>
        </w:r>
        <w:r>
          <w:fldChar w:fldCharType="begin"/>
        </w:r>
        <w:r>
          <w:instrText xml:space="preserve"> PAGEREF _Toc17941 \h </w:instrText>
        </w:r>
        <w:r>
          <w:fldChar w:fldCharType="separate"/>
        </w:r>
        <w:r>
          <w:t>21</w:t>
        </w:r>
        <w:r>
          <w:fldChar w:fldCharType="end"/>
        </w:r>
      </w:hyperlink>
    </w:p>
    <w:p>
      <w:pPr>
        <w:pStyle w:val="TOC2"/>
        <w:tabs>
          <w:tab w:val="right" w:leader="dot" w:pos="8306"/>
        </w:tabs>
      </w:pPr>
      <w:hyperlink w:anchor="_Toc13020" w:history="1">
        <w:r>
          <w:rPr>
            <w:rFonts w:ascii="仿宋" w:eastAsia="仿宋" w:hAnsi="仿宋" w:cs="仿宋" w:hint="eastAsia"/>
            <w:lang w:eastAsia="zh-CN"/>
          </w:rPr>
          <w:t>(五)、特殊环境影响</w:t>
        </w:r>
        <w:r>
          <w:tab/>
        </w:r>
        <w:r>
          <w:fldChar w:fldCharType="begin"/>
        </w:r>
        <w:r>
          <w:instrText xml:space="preserve"> PAGEREF _Toc13020 \h </w:instrText>
        </w:r>
        <w:r>
          <w:fldChar w:fldCharType="separate"/>
        </w:r>
        <w:r>
          <w:t>22</w:t>
        </w:r>
        <w:r>
          <w:fldChar w:fldCharType="end"/>
        </w:r>
      </w:hyperlink>
    </w:p>
    <w:p>
      <w:pPr>
        <w:pStyle w:val="TOC1"/>
        <w:tabs>
          <w:tab w:val="right" w:leader="dot" w:pos="8306"/>
        </w:tabs>
      </w:pPr>
      <w:hyperlink w:anchor="_Toc26263" w:history="1">
        <w:r>
          <w:rPr>
            <w:rFonts w:ascii="仿宋" w:eastAsia="仿宋" w:hAnsi="仿宋" w:cs="仿宋" w:hint="eastAsia"/>
            <w:lang w:eastAsia="zh-CN"/>
          </w:rPr>
          <w:t>三、社会影响分析</w:t>
        </w:r>
        <w:r>
          <w:tab/>
        </w:r>
        <w:r>
          <w:fldChar w:fldCharType="begin"/>
        </w:r>
        <w:r>
          <w:instrText xml:space="preserve"> PAGEREF _Toc26263 \h </w:instrText>
        </w:r>
        <w:r>
          <w:fldChar w:fldCharType="separate"/>
        </w:r>
        <w:r>
          <w:t>23</w:t>
        </w:r>
        <w:r>
          <w:fldChar w:fldCharType="end"/>
        </w:r>
      </w:hyperlink>
    </w:p>
    <w:p>
      <w:pPr>
        <w:pStyle w:val="TOC2"/>
        <w:tabs>
          <w:tab w:val="right" w:leader="dot" w:pos="8306"/>
        </w:tabs>
      </w:pPr>
      <w:hyperlink w:anchor="_Toc18853" w:history="1">
        <w:r>
          <w:rPr>
            <w:rFonts w:ascii="仿宋" w:eastAsia="仿宋" w:hAnsi="仿宋" w:cs="仿宋" w:hint="eastAsia"/>
            <w:lang w:eastAsia="zh-CN"/>
          </w:rPr>
          <w:t>(一)、社会影响效果分析</w:t>
        </w:r>
        <w:r>
          <w:tab/>
        </w:r>
        <w:r>
          <w:fldChar w:fldCharType="begin"/>
        </w:r>
        <w:r>
          <w:instrText xml:space="preserve"> PAGEREF _Toc18853 \h </w:instrText>
        </w:r>
        <w:r>
          <w:fldChar w:fldCharType="separate"/>
        </w:r>
        <w:r>
          <w:t>23</w:t>
        </w:r>
        <w:r>
          <w:fldChar w:fldCharType="end"/>
        </w:r>
      </w:hyperlink>
    </w:p>
    <w:p>
      <w:pPr>
        <w:pStyle w:val="TOC2"/>
        <w:tabs>
          <w:tab w:val="right" w:leader="dot" w:pos="8306"/>
        </w:tabs>
      </w:pPr>
      <w:hyperlink w:anchor="_Toc8301" w:history="1">
        <w:r>
          <w:rPr>
            <w:rFonts w:ascii="仿宋" w:eastAsia="仿宋" w:hAnsi="仿宋" w:cs="仿宋" w:hint="eastAsia"/>
            <w:lang w:eastAsia="zh-CN"/>
          </w:rPr>
          <w:t>(二)、社会适应性分析</w:t>
        </w:r>
        <w:r>
          <w:tab/>
        </w:r>
        <w:r>
          <w:fldChar w:fldCharType="begin"/>
        </w:r>
        <w:r>
          <w:instrText xml:space="preserve"> PAGEREF _Toc8301 \h </w:instrText>
        </w:r>
        <w:r>
          <w:fldChar w:fldCharType="separate"/>
        </w:r>
        <w:r>
          <w:t>26</w:t>
        </w:r>
        <w:r>
          <w:fldChar w:fldCharType="end"/>
        </w:r>
      </w:hyperlink>
    </w:p>
    <w:p>
      <w:pPr>
        <w:pStyle w:val="TOC2"/>
        <w:tabs>
          <w:tab w:val="right" w:leader="dot" w:pos="8306"/>
        </w:tabs>
      </w:pPr>
      <w:hyperlink w:anchor="_Toc27692" w:history="1">
        <w:r>
          <w:rPr>
            <w:rFonts w:ascii="仿宋" w:eastAsia="仿宋" w:hAnsi="仿宋" w:cs="仿宋" w:hint="eastAsia"/>
            <w:lang w:eastAsia="zh-CN"/>
          </w:rPr>
          <w:t>(三)、社会风险及对策分析</w:t>
        </w:r>
        <w:r>
          <w:tab/>
        </w:r>
        <w:r>
          <w:fldChar w:fldCharType="begin"/>
        </w:r>
        <w:r>
          <w:instrText xml:space="preserve"> PAGEREF _Toc27692 \h </w:instrText>
        </w:r>
        <w:r>
          <w:fldChar w:fldCharType="separate"/>
        </w:r>
        <w:r>
          <w:t>27</w:t>
        </w:r>
        <w:r>
          <w:fldChar w:fldCharType="end"/>
        </w:r>
      </w:hyperlink>
    </w:p>
    <w:p>
      <w:pPr>
        <w:pStyle w:val="TOC1"/>
        <w:tabs>
          <w:tab w:val="right" w:leader="dot" w:pos="8306"/>
        </w:tabs>
      </w:pPr>
      <w:hyperlink w:anchor="_Toc26843" w:history="1">
        <w:r>
          <w:rPr>
            <w:rFonts w:ascii="仿宋" w:eastAsia="仿宋" w:hAnsi="仿宋" w:cs="仿宋" w:hint="eastAsia"/>
            <w:lang w:eastAsia="zh-CN"/>
          </w:rPr>
          <w:t>四、项目监理与质量保证</w:t>
        </w:r>
        <w:r>
          <w:tab/>
        </w:r>
        <w:r>
          <w:fldChar w:fldCharType="begin"/>
        </w:r>
        <w:r>
          <w:instrText xml:space="preserve"> PAGEREF _Toc26843 \h </w:instrText>
        </w:r>
        <w:r>
          <w:fldChar w:fldCharType="separate"/>
        </w:r>
        <w:r>
          <w:t>31</w:t>
        </w:r>
        <w:r>
          <w:fldChar w:fldCharType="end"/>
        </w:r>
      </w:hyperlink>
    </w:p>
    <w:p>
      <w:pPr>
        <w:pStyle w:val="TOC2"/>
        <w:tabs>
          <w:tab w:val="right" w:leader="dot" w:pos="8306"/>
        </w:tabs>
      </w:pPr>
      <w:hyperlink w:anchor="_Toc8824" w:history="1">
        <w:r>
          <w:rPr>
            <w:rFonts w:ascii="仿宋" w:eastAsia="仿宋" w:hAnsi="仿宋" w:cs="仿宋" w:hint="eastAsia"/>
            <w:lang w:eastAsia="zh-CN"/>
          </w:rPr>
          <w:t>(一)、监理体系构建</w:t>
        </w:r>
        <w:r>
          <w:tab/>
        </w:r>
        <w:r>
          <w:fldChar w:fldCharType="begin"/>
        </w:r>
        <w:r>
          <w:instrText xml:space="preserve"> PAGEREF _Toc8824 \h </w:instrText>
        </w:r>
        <w:r>
          <w:fldChar w:fldCharType="separate"/>
        </w:r>
        <w:r>
          <w:t>31</w:t>
        </w:r>
        <w:r>
          <w:fldChar w:fldCharType="end"/>
        </w:r>
      </w:hyperlink>
    </w:p>
    <w:p>
      <w:pPr>
        <w:pStyle w:val="TOC2"/>
        <w:tabs>
          <w:tab w:val="right" w:leader="dot" w:pos="8306"/>
        </w:tabs>
      </w:pPr>
      <w:hyperlink w:anchor="_Toc14423" w:history="1">
        <w:r>
          <w:rPr>
            <w:rFonts w:ascii="仿宋" w:eastAsia="仿宋" w:hAnsi="仿宋" w:cs="仿宋" w:hint="eastAsia"/>
            <w:lang w:eastAsia="zh-CN"/>
          </w:rPr>
          <w:t>(二)、质量保证体系实施</w:t>
        </w:r>
        <w:r>
          <w:tab/>
        </w:r>
        <w:r>
          <w:fldChar w:fldCharType="begin"/>
        </w:r>
        <w:r>
          <w:instrText xml:space="preserve"> PAGEREF _Toc14423 \h </w:instrText>
        </w:r>
        <w:r>
          <w:fldChar w:fldCharType="separate"/>
        </w:r>
        <w:r>
          <w:t>31</w:t>
        </w:r>
        <w:r>
          <w:fldChar w:fldCharType="end"/>
        </w:r>
      </w:hyperlink>
    </w:p>
    <w:p>
      <w:pPr>
        <w:pStyle w:val="TOC2"/>
        <w:tabs>
          <w:tab w:val="right" w:leader="dot" w:pos="8306"/>
        </w:tabs>
      </w:pPr>
      <w:hyperlink w:anchor="_Toc31111" w:history="1">
        <w:r>
          <w:rPr>
            <w:rFonts w:ascii="仿宋" w:eastAsia="仿宋" w:hAnsi="仿宋" w:cs="仿宋" w:hint="eastAsia"/>
            <w:lang w:eastAsia="zh-CN"/>
          </w:rPr>
          <w:t>(三)、监理与质量控制流程</w:t>
        </w:r>
        <w:r>
          <w:tab/>
        </w:r>
        <w:r>
          <w:fldChar w:fldCharType="begin"/>
        </w:r>
        <w:r>
          <w:instrText xml:space="preserve"> PAGEREF _Toc31111 \h </w:instrText>
        </w:r>
        <w:r>
          <w:fldChar w:fldCharType="separate"/>
        </w:r>
        <w:r>
          <w:t>32</w:t>
        </w:r>
        <w:r>
          <w:fldChar w:fldCharType="end"/>
        </w:r>
      </w:hyperlink>
    </w:p>
    <w:p>
      <w:pPr>
        <w:pStyle w:val="TOC1"/>
        <w:tabs>
          <w:tab w:val="right" w:leader="dot" w:pos="8306"/>
        </w:tabs>
      </w:pPr>
      <w:hyperlink w:anchor="_Toc3261" w:history="1">
        <w:r>
          <w:rPr>
            <w:rFonts w:ascii="仿宋" w:eastAsia="仿宋" w:hAnsi="仿宋" w:cs="仿宋" w:hint="eastAsia"/>
            <w:lang w:eastAsia="zh-CN"/>
          </w:rPr>
          <w:t>五、发展规划、产业政策和行业准入分析</w:t>
        </w:r>
        <w:r>
          <w:tab/>
        </w:r>
        <w:r>
          <w:fldChar w:fldCharType="begin"/>
        </w:r>
        <w:r>
          <w:instrText xml:space="preserve"> PAGEREF _Toc3261 \h </w:instrText>
        </w:r>
        <w:r>
          <w:fldChar w:fldCharType="separate"/>
        </w:r>
        <w:r>
          <w:t>33</w:t>
        </w:r>
        <w:r>
          <w:fldChar w:fldCharType="end"/>
        </w:r>
      </w:hyperlink>
    </w:p>
    <w:p>
      <w:pPr>
        <w:pStyle w:val="TOC2"/>
        <w:tabs>
          <w:tab w:val="right" w:leader="dot" w:pos="8306"/>
        </w:tabs>
      </w:pPr>
      <w:hyperlink w:anchor="_Toc28985" w:history="1">
        <w:r>
          <w:rPr>
            <w:rFonts w:ascii="仿宋" w:eastAsia="仿宋" w:hAnsi="仿宋" w:cs="仿宋" w:hint="eastAsia"/>
            <w:lang w:eastAsia="zh-CN"/>
          </w:rPr>
          <w:t>(一)、发展规划分析</w:t>
        </w:r>
        <w:r>
          <w:tab/>
        </w:r>
        <w:r>
          <w:fldChar w:fldCharType="begin"/>
        </w:r>
        <w:r>
          <w:instrText xml:space="preserve"> PAGEREF _Toc28985 \h </w:instrText>
        </w:r>
        <w:r>
          <w:fldChar w:fldCharType="separate"/>
        </w:r>
        <w:r>
          <w:t>33</w:t>
        </w:r>
        <w:r>
          <w:fldChar w:fldCharType="end"/>
        </w:r>
      </w:hyperlink>
    </w:p>
    <w:p>
      <w:pPr>
        <w:pStyle w:val="TOC2"/>
        <w:tabs>
          <w:tab w:val="right" w:leader="dot" w:pos="8306"/>
        </w:tabs>
      </w:pPr>
      <w:hyperlink w:anchor="_Toc16923" w:history="1">
        <w:r>
          <w:rPr>
            <w:rFonts w:ascii="仿宋" w:eastAsia="仿宋" w:hAnsi="仿宋" w:cs="仿宋" w:hint="eastAsia"/>
            <w:lang w:eastAsia="zh-CN"/>
          </w:rPr>
          <w:t>(二)、产业政策分析</w:t>
        </w:r>
        <w:r>
          <w:tab/>
        </w:r>
        <w:r>
          <w:fldChar w:fldCharType="begin"/>
        </w:r>
        <w:r>
          <w:instrText xml:space="preserve"> PAGEREF _Toc16923 \h </w:instrText>
        </w:r>
        <w:r>
          <w:fldChar w:fldCharType="separate"/>
        </w:r>
        <w:r>
          <w:t>34</w:t>
        </w:r>
        <w:r>
          <w:fldChar w:fldCharType="end"/>
        </w:r>
      </w:hyperlink>
    </w:p>
    <w:p>
      <w:pPr>
        <w:pStyle w:val="TOC2"/>
        <w:tabs>
          <w:tab w:val="right" w:leader="dot" w:pos="8306"/>
        </w:tabs>
      </w:pPr>
      <w:hyperlink w:anchor="_Toc2664" w:history="1">
        <w:r>
          <w:rPr>
            <w:rFonts w:ascii="仿宋" w:eastAsia="仿宋" w:hAnsi="仿宋" w:cs="仿宋" w:hint="eastAsia"/>
            <w:lang w:eastAsia="zh-CN"/>
          </w:rPr>
          <w:t>(三)、行业准入分析</w:t>
        </w:r>
        <w:r>
          <w:tab/>
        </w:r>
        <w:r>
          <w:fldChar w:fldCharType="begin"/>
        </w:r>
        <w:r>
          <w:instrText xml:space="preserve"> PAGEREF _Toc2664 \h </w:instrText>
        </w:r>
        <w:r>
          <w:fldChar w:fldCharType="separate"/>
        </w:r>
        <w:r>
          <w:t>36</w:t>
        </w:r>
        <w:r>
          <w:fldChar w:fldCharType="end"/>
        </w:r>
      </w:hyperlink>
    </w:p>
    <w:p>
      <w:pPr>
        <w:pStyle w:val="TOC1"/>
        <w:tabs>
          <w:tab w:val="right" w:leader="dot" w:pos="8306"/>
        </w:tabs>
      </w:pPr>
      <w:hyperlink w:anchor="_Toc7899" w:history="1">
        <w:r>
          <w:rPr>
            <w:rFonts w:ascii="仿宋" w:eastAsia="仿宋" w:hAnsi="仿宋" w:cs="仿宋" w:hint="eastAsia"/>
            <w:lang w:eastAsia="zh-CN"/>
          </w:rPr>
          <w:t>六、项目选址研究</w:t>
        </w:r>
        <w:r>
          <w:tab/>
        </w:r>
        <w:r>
          <w:fldChar w:fldCharType="begin"/>
        </w:r>
        <w:r>
          <w:instrText xml:space="preserve"> PAGEREF _Toc7899 \h </w:instrText>
        </w:r>
        <w:r>
          <w:fldChar w:fldCharType="separate"/>
        </w:r>
        <w:r>
          <w:t>37</w:t>
        </w:r>
        <w:r>
          <w:fldChar w:fldCharType="end"/>
        </w:r>
      </w:hyperlink>
    </w:p>
    <w:p>
      <w:pPr>
        <w:pStyle w:val="TOC2"/>
        <w:tabs>
          <w:tab w:val="right" w:leader="dot" w:pos="8306"/>
        </w:tabs>
      </w:pPr>
      <w:hyperlink w:anchor="_Toc32480" w:history="1">
        <w:r>
          <w:rPr>
            <w:rFonts w:ascii="仿宋" w:eastAsia="仿宋" w:hAnsi="仿宋" w:cs="仿宋" w:hint="eastAsia"/>
            <w:lang w:eastAsia="zh-CN"/>
          </w:rPr>
          <w:t>(一)、项目选址原则</w:t>
        </w:r>
        <w:r>
          <w:tab/>
        </w:r>
        <w:r>
          <w:fldChar w:fldCharType="begin"/>
        </w:r>
        <w:r>
          <w:instrText xml:space="preserve"> PAGEREF _Toc32480 \h </w:instrText>
        </w:r>
        <w:r>
          <w:fldChar w:fldCharType="separate"/>
        </w:r>
        <w:r>
          <w:t>37</w:t>
        </w:r>
        <w:r>
          <w:fldChar w:fldCharType="end"/>
        </w:r>
      </w:hyperlink>
    </w:p>
    <w:p>
      <w:pPr>
        <w:pStyle w:val="TOC2"/>
        <w:tabs>
          <w:tab w:val="right" w:leader="dot" w:pos="8306"/>
        </w:tabs>
      </w:pPr>
      <w:hyperlink w:anchor="_Toc5728" w:history="1">
        <w:r>
          <w:rPr>
            <w:rFonts w:ascii="仿宋" w:eastAsia="仿宋" w:hAnsi="仿宋" w:cs="仿宋" w:hint="eastAsia"/>
            <w:lang w:eastAsia="zh-CN"/>
          </w:rPr>
          <w:t>(二)、项目选址</w:t>
        </w:r>
        <w:r>
          <w:tab/>
        </w:r>
        <w:r>
          <w:fldChar w:fldCharType="begin"/>
        </w:r>
        <w:r>
          <w:instrText xml:space="preserve"> PAGEREF _Toc5728 \h </w:instrText>
        </w:r>
        <w:r>
          <w:fldChar w:fldCharType="separate"/>
        </w:r>
        <w:r>
          <w:t>41</w:t>
        </w:r>
        <w:r>
          <w:fldChar w:fldCharType="end"/>
        </w:r>
      </w:hyperlink>
    </w:p>
    <w:p>
      <w:pPr>
        <w:pStyle w:val="TOC2"/>
        <w:tabs>
          <w:tab w:val="right" w:leader="dot" w:pos="8306"/>
        </w:tabs>
      </w:pPr>
      <w:hyperlink w:anchor="_Toc14883" w:history="1">
        <w:r>
          <w:rPr>
            <w:rFonts w:ascii="仿宋" w:eastAsia="仿宋" w:hAnsi="仿宋" w:cs="仿宋" w:hint="eastAsia"/>
            <w:lang w:eastAsia="zh-CN"/>
          </w:rPr>
          <w:t>(三)、建设条件分析</w:t>
        </w:r>
        <w:r>
          <w:tab/>
        </w:r>
        <w:r>
          <w:fldChar w:fldCharType="begin"/>
        </w:r>
        <w:r>
          <w:instrText xml:space="preserve"> PAGEREF _Toc14883 \h </w:instrText>
        </w:r>
        <w:r>
          <w:fldChar w:fldCharType="separate"/>
        </w:r>
        <w:r>
          <w:t>43</w:t>
        </w:r>
        <w:r>
          <w:fldChar w:fldCharType="end"/>
        </w:r>
      </w:hyperlink>
    </w:p>
    <w:p>
      <w:pPr>
        <w:pStyle w:val="TOC2"/>
        <w:tabs>
          <w:tab w:val="right" w:leader="dot" w:pos="8306"/>
        </w:tabs>
      </w:pPr>
      <w:hyperlink w:anchor="_Toc7494" w:history="1">
        <w:r>
          <w:rPr>
            <w:rFonts w:ascii="仿宋" w:eastAsia="仿宋" w:hAnsi="仿宋" w:cs="仿宋" w:hint="eastAsia"/>
            <w:lang w:eastAsia="zh-CN"/>
          </w:rPr>
          <w:t>(四)、用地控制指标</w:t>
        </w:r>
        <w:r>
          <w:tab/>
        </w:r>
        <w:r>
          <w:fldChar w:fldCharType="begin"/>
        </w:r>
        <w:r>
          <w:instrText xml:space="preserve"> PAGEREF _Toc7494 \h </w:instrText>
        </w:r>
        <w:r>
          <w:fldChar w:fldCharType="separate"/>
        </w:r>
        <w:r>
          <w:t>44</w:t>
        </w:r>
        <w:r>
          <w:fldChar w:fldCharType="end"/>
        </w:r>
      </w:hyperlink>
    </w:p>
    <w:p>
      <w:pPr>
        <w:pStyle w:val="TOC2"/>
        <w:tabs>
          <w:tab w:val="right" w:leader="dot" w:pos="8306"/>
        </w:tabs>
      </w:pPr>
      <w:hyperlink w:anchor="_Toc8457" w:history="1">
        <w:r>
          <w:rPr>
            <w:rFonts w:ascii="仿宋" w:eastAsia="仿宋" w:hAnsi="仿宋" w:cs="仿宋" w:hint="eastAsia"/>
            <w:lang w:eastAsia="zh-CN"/>
          </w:rPr>
          <w:t>(五)、地总体要求</w:t>
        </w:r>
        <w:r>
          <w:tab/>
        </w:r>
        <w:r>
          <w:fldChar w:fldCharType="begin"/>
        </w:r>
        <w:r>
          <w:instrText xml:space="preserve"> PAGEREF _Toc8457 \h </w:instrText>
        </w:r>
        <w:r>
          <w:fldChar w:fldCharType="separate"/>
        </w:r>
        <w:r>
          <w:t>45</w:t>
        </w:r>
        <w:r>
          <w:fldChar w:fldCharType="end"/>
        </w:r>
      </w:hyperlink>
    </w:p>
    <w:p>
      <w:pPr>
        <w:pStyle w:val="TOC2"/>
        <w:tabs>
          <w:tab w:val="right" w:leader="dot" w:pos="8306"/>
        </w:tabs>
      </w:pPr>
      <w:hyperlink w:anchor="_Toc1255" w:history="1">
        <w:r>
          <w:rPr>
            <w:rFonts w:ascii="仿宋" w:eastAsia="仿宋" w:hAnsi="仿宋" w:cs="仿宋" w:hint="eastAsia"/>
            <w:lang w:eastAsia="zh-CN"/>
          </w:rPr>
          <w:t>(六)、节约用地措施</w:t>
        </w:r>
        <w:r>
          <w:tab/>
        </w:r>
        <w:r>
          <w:fldChar w:fldCharType="begin"/>
        </w:r>
        <w:r>
          <w:instrText xml:space="preserve"> PAGEREF _Toc1255 \h </w:instrText>
        </w:r>
        <w:r>
          <w:fldChar w:fldCharType="separate"/>
        </w:r>
        <w:r>
          <w:t>47</w:t>
        </w:r>
        <w:r>
          <w:fldChar w:fldCharType="end"/>
        </w:r>
      </w:hyperlink>
    </w:p>
    <w:p>
      <w:pPr>
        <w:pStyle w:val="TOC2"/>
        <w:tabs>
          <w:tab w:val="right" w:leader="dot" w:pos="8306"/>
        </w:tabs>
      </w:pPr>
      <w:hyperlink w:anchor="_Toc26570" w:history="1">
        <w:r>
          <w:rPr>
            <w:rFonts w:ascii="仿宋" w:eastAsia="仿宋" w:hAnsi="仿宋" w:cs="仿宋" w:hint="eastAsia"/>
            <w:lang w:eastAsia="zh-CN"/>
          </w:rPr>
          <w:t>(七)、选址综合评价</w:t>
        </w:r>
        <w:r>
          <w:tab/>
        </w:r>
        <w:r>
          <w:fldChar w:fldCharType="begin"/>
        </w:r>
        <w:r>
          <w:instrText xml:space="preserve"> PAGEREF _Toc26570 \h </w:instrText>
        </w:r>
        <w:r>
          <w:fldChar w:fldCharType="separate"/>
        </w:r>
        <w:r>
          <w:t>48</w:t>
        </w:r>
        <w:r>
          <w:fldChar w:fldCharType="end"/>
        </w:r>
      </w:hyperlink>
    </w:p>
    <w:p>
      <w:pPr>
        <w:pStyle w:val="TOC1"/>
        <w:tabs>
          <w:tab w:val="right" w:leader="dot" w:pos="8306"/>
        </w:tabs>
      </w:pPr>
      <w:hyperlink w:anchor="_Toc16345" w:history="1">
        <w:r>
          <w:rPr>
            <w:rFonts w:ascii="仿宋" w:eastAsia="仿宋" w:hAnsi="仿宋" w:cs="仿宋" w:hint="eastAsia"/>
            <w:lang w:eastAsia="zh-CN"/>
          </w:rPr>
          <w:t>七、资金管理与财务规划</w:t>
        </w:r>
        <w:r>
          <w:tab/>
        </w:r>
        <w:r>
          <w:fldChar w:fldCharType="begin"/>
        </w:r>
        <w:r>
          <w:instrText xml:space="preserve"> PAGEREF _Toc16345 \h </w:instrText>
        </w:r>
        <w:r>
          <w:fldChar w:fldCharType="separate"/>
        </w:r>
        <w:r>
          <w:t>49</w:t>
        </w:r>
        <w:r>
          <w:fldChar w:fldCharType="end"/>
        </w:r>
      </w:hyperlink>
    </w:p>
    <w:p>
      <w:pPr>
        <w:pStyle w:val="TOC2"/>
        <w:tabs>
          <w:tab w:val="right" w:leader="dot" w:pos="8306"/>
        </w:tabs>
      </w:pPr>
      <w:hyperlink w:anchor="_Toc28917" w:history="1">
        <w:r>
          <w:rPr>
            <w:rFonts w:ascii="仿宋" w:eastAsia="仿宋" w:hAnsi="仿宋" w:cs="仿宋" w:hint="eastAsia"/>
            <w:lang w:eastAsia="zh-CN"/>
          </w:rPr>
          <w:t>(一)、项目资金来源与筹措</w:t>
        </w:r>
        <w:r>
          <w:tab/>
        </w:r>
        <w:r>
          <w:fldChar w:fldCharType="begin"/>
        </w:r>
        <w:r>
          <w:instrText xml:space="preserve"> PAGEREF _Toc28917 \h </w:instrText>
        </w:r>
        <w:r>
          <w:fldChar w:fldCharType="separate"/>
        </w:r>
        <w:r>
          <w:t>49</w:t>
        </w:r>
        <w:r>
          <w:fldChar w:fldCharType="end"/>
        </w:r>
      </w:hyperlink>
    </w:p>
    <w:p>
      <w:pPr>
        <w:pStyle w:val="TOC2"/>
        <w:tabs>
          <w:tab w:val="right" w:leader="dot" w:pos="8306"/>
        </w:tabs>
      </w:pPr>
      <w:hyperlink w:anchor="_Toc16249" w:history="1">
        <w:r>
          <w:rPr>
            <w:rFonts w:ascii="仿宋" w:eastAsia="仿宋" w:hAnsi="仿宋" w:cs="仿宋" w:hint="eastAsia"/>
            <w:lang w:eastAsia="zh-CN"/>
          </w:rPr>
          <w:t>(二)、资金使用与监管</w:t>
        </w:r>
        <w:r>
          <w:tab/>
        </w:r>
        <w:r>
          <w:fldChar w:fldCharType="begin"/>
        </w:r>
        <w:r>
          <w:instrText xml:space="preserve"> PAGEREF _Toc16249 \h </w:instrText>
        </w:r>
        <w:r>
          <w:fldChar w:fldCharType="separate"/>
        </w:r>
        <w:r>
          <w:t>50</w:t>
        </w:r>
        <w:r>
          <w:fldChar w:fldCharType="end"/>
        </w:r>
      </w:hyperlink>
    </w:p>
    <w:p>
      <w:pPr>
        <w:pStyle w:val="TOC2"/>
        <w:tabs>
          <w:tab w:val="right" w:leader="dot" w:pos="8306"/>
        </w:tabs>
      </w:pPr>
      <w:hyperlink w:anchor="_Toc17746" w:history="1">
        <w:r>
          <w:rPr>
            <w:rFonts w:ascii="仿宋" w:eastAsia="仿宋" w:hAnsi="仿宋" w:cs="仿宋" w:hint="eastAsia"/>
            <w:lang w:eastAsia="zh-CN"/>
          </w:rPr>
          <w:t>(三)、财务规划与预测</w:t>
        </w:r>
        <w:r>
          <w:tab/>
        </w:r>
        <w:r>
          <w:fldChar w:fldCharType="begin"/>
        </w:r>
        <w:r>
          <w:instrText xml:space="preserve"> PAGEREF _Toc17746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41" w:history="1">
        <w:r>
          <w:rPr>
            <w:rFonts w:ascii="仿宋" w:eastAsia="仿宋" w:hAnsi="仿宋" w:cs="仿宋" w:hint="eastAsia"/>
            <w:lang w:eastAsia="zh-CN"/>
          </w:rPr>
          <w:t>八、项目变更管理</w:t>
        </w:r>
        <w:r>
          <w:tab/>
        </w:r>
        <w:r>
          <w:fldChar w:fldCharType="begin"/>
        </w:r>
        <w:r>
          <w:instrText xml:space="preserve"> PAGEREF _Toc23241 \h </w:instrText>
        </w:r>
        <w:r>
          <w:fldChar w:fldCharType="separate"/>
        </w:r>
        <w:r>
          <w:t>53</w:t>
        </w:r>
        <w:r>
          <w:fldChar w:fldCharType="end"/>
        </w:r>
      </w:hyperlink>
    </w:p>
    <w:p>
      <w:pPr>
        <w:pStyle w:val="TOC2"/>
        <w:tabs>
          <w:tab w:val="right" w:leader="dot" w:pos="8306"/>
        </w:tabs>
      </w:pPr>
      <w:hyperlink w:anchor="_Toc29650" w:history="1">
        <w:r>
          <w:rPr>
            <w:rFonts w:ascii="仿宋" w:eastAsia="仿宋" w:hAnsi="仿宋" w:cs="仿宋" w:hint="eastAsia"/>
            <w:lang w:eastAsia="zh-CN"/>
          </w:rPr>
          <w:t>(一)、变更控制流程</w:t>
        </w:r>
        <w:r>
          <w:tab/>
        </w:r>
        <w:r>
          <w:fldChar w:fldCharType="begin"/>
        </w:r>
        <w:r>
          <w:instrText xml:space="preserve"> PAGEREF _Toc29650 \h </w:instrText>
        </w:r>
        <w:r>
          <w:fldChar w:fldCharType="separate"/>
        </w:r>
        <w:r>
          <w:t>53</w:t>
        </w:r>
        <w:r>
          <w:fldChar w:fldCharType="end"/>
        </w:r>
      </w:hyperlink>
    </w:p>
    <w:p>
      <w:pPr>
        <w:pStyle w:val="TOC2"/>
        <w:tabs>
          <w:tab w:val="right" w:leader="dot" w:pos="8306"/>
        </w:tabs>
      </w:pPr>
      <w:hyperlink w:anchor="_Toc28958" w:history="1">
        <w:r>
          <w:rPr>
            <w:rFonts w:ascii="仿宋" w:eastAsia="仿宋" w:hAnsi="仿宋" w:cs="仿宋" w:hint="eastAsia"/>
            <w:lang w:eastAsia="zh-CN"/>
          </w:rPr>
          <w:t>(二)、影响评估与处理</w:t>
        </w:r>
        <w:r>
          <w:tab/>
        </w:r>
        <w:r>
          <w:fldChar w:fldCharType="begin"/>
        </w:r>
        <w:r>
          <w:instrText xml:space="preserve"> PAGEREF _Toc28958 \h </w:instrText>
        </w:r>
        <w:r>
          <w:fldChar w:fldCharType="separate"/>
        </w:r>
        <w:r>
          <w:t>53</w:t>
        </w:r>
        <w:r>
          <w:fldChar w:fldCharType="end"/>
        </w:r>
      </w:hyperlink>
    </w:p>
    <w:p>
      <w:pPr>
        <w:pStyle w:val="TOC2"/>
        <w:tabs>
          <w:tab w:val="right" w:leader="dot" w:pos="8306"/>
        </w:tabs>
      </w:pPr>
      <w:hyperlink w:anchor="_Toc25074" w:history="1">
        <w:r>
          <w:rPr>
            <w:rFonts w:ascii="仿宋" w:eastAsia="仿宋" w:hAnsi="仿宋" w:cs="仿宋" w:hint="eastAsia"/>
            <w:lang w:eastAsia="zh-CN"/>
          </w:rPr>
          <w:t>(三)、变更记录与追踪</w:t>
        </w:r>
        <w:r>
          <w:tab/>
        </w:r>
        <w:r>
          <w:fldChar w:fldCharType="begin"/>
        </w:r>
        <w:r>
          <w:instrText xml:space="preserve"> PAGEREF _Toc25074 \h </w:instrText>
        </w:r>
        <w:r>
          <w:fldChar w:fldCharType="separate"/>
        </w:r>
        <w:r>
          <w:t>55</w:t>
        </w:r>
        <w:r>
          <w:fldChar w:fldCharType="end"/>
        </w:r>
      </w:hyperlink>
    </w:p>
    <w:p>
      <w:pPr>
        <w:pStyle w:val="TOC2"/>
        <w:tabs>
          <w:tab w:val="right" w:leader="dot" w:pos="8306"/>
        </w:tabs>
      </w:pPr>
      <w:hyperlink w:anchor="_Toc20348" w:history="1">
        <w:r>
          <w:rPr>
            <w:rFonts w:ascii="仿宋" w:eastAsia="仿宋" w:hAnsi="仿宋" w:cs="仿宋" w:hint="eastAsia"/>
            <w:lang w:eastAsia="zh-CN"/>
          </w:rPr>
          <w:t>(四)、变更管理策略</w:t>
        </w:r>
        <w:r>
          <w:tab/>
        </w:r>
        <w:r>
          <w:fldChar w:fldCharType="begin"/>
        </w:r>
        <w:r>
          <w:instrText xml:space="preserve"> PAGEREF _Toc20348 \h </w:instrText>
        </w:r>
        <w:r>
          <w:fldChar w:fldCharType="separate"/>
        </w:r>
        <w:r>
          <w:t>57</w:t>
        </w:r>
        <w:r>
          <w:fldChar w:fldCharType="end"/>
        </w:r>
      </w:hyperlink>
    </w:p>
    <w:p>
      <w:pPr>
        <w:pStyle w:val="TOC1"/>
        <w:tabs>
          <w:tab w:val="right" w:leader="dot" w:pos="8306"/>
        </w:tabs>
      </w:pPr>
      <w:hyperlink w:anchor="_Toc6204" w:history="1">
        <w:r>
          <w:rPr>
            <w:rFonts w:ascii="仿宋" w:eastAsia="仿宋" w:hAnsi="仿宋" w:cs="仿宋" w:hint="eastAsia"/>
            <w:lang w:eastAsia="zh-CN"/>
          </w:rPr>
          <w:t>九、客户关系管理与市场拓展</w:t>
        </w:r>
        <w:r>
          <w:tab/>
        </w:r>
        <w:r>
          <w:fldChar w:fldCharType="begin"/>
        </w:r>
        <w:r>
          <w:instrText xml:space="preserve"> PAGEREF _Toc6204 \h </w:instrText>
        </w:r>
        <w:r>
          <w:fldChar w:fldCharType="separate"/>
        </w:r>
        <w:r>
          <w:t>58</w:t>
        </w:r>
        <w:r>
          <w:fldChar w:fldCharType="end"/>
        </w:r>
      </w:hyperlink>
    </w:p>
    <w:p>
      <w:pPr>
        <w:pStyle w:val="TOC2"/>
        <w:tabs>
          <w:tab w:val="right" w:leader="dot" w:pos="8306"/>
        </w:tabs>
      </w:pPr>
      <w:hyperlink w:anchor="_Toc21904" w:history="1">
        <w:r>
          <w:rPr>
            <w:rFonts w:ascii="仿宋" w:eastAsia="仿宋" w:hAnsi="仿宋" w:cs="仿宋" w:hint="eastAsia"/>
            <w:lang w:eastAsia="zh-CN"/>
          </w:rPr>
          <w:t>(一)、客户关系管理策略</w:t>
        </w:r>
        <w:r>
          <w:tab/>
        </w:r>
        <w:r>
          <w:fldChar w:fldCharType="begin"/>
        </w:r>
        <w:r>
          <w:instrText xml:space="preserve"> PAGEREF _Toc21904 \h </w:instrText>
        </w:r>
        <w:r>
          <w:fldChar w:fldCharType="separate"/>
        </w:r>
        <w:r>
          <w:t>58</w:t>
        </w:r>
        <w:r>
          <w:fldChar w:fldCharType="end"/>
        </w:r>
      </w:hyperlink>
    </w:p>
    <w:p>
      <w:pPr>
        <w:pStyle w:val="TOC2"/>
        <w:tabs>
          <w:tab w:val="right" w:leader="dot" w:pos="8306"/>
        </w:tabs>
      </w:pPr>
      <w:hyperlink w:anchor="_Toc13260" w:history="1">
        <w:r>
          <w:rPr>
            <w:rFonts w:ascii="仿宋" w:eastAsia="仿宋" w:hAnsi="仿宋" w:cs="仿宋" w:hint="eastAsia"/>
            <w:lang w:eastAsia="zh-CN"/>
          </w:rPr>
          <w:t>(二)、市场拓展方案</w:t>
        </w:r>
        <w:r>
          <w:tab/>
        </w:r>
        <w:r>
          <w:fldChar w:fldCharType="begin"/>
        </w:r>
        <w:r>
          <w:instrText xml:space="preserve"> PAGEREF _Toc13260 \h </w:instrText>
        </w:r>
        <w:r>
          <w:fldChar w:fldCharType="separate"/>
        </w:r>
        <w:r>
          <w:t>60</w:t>
        </w:r>
        <w:r>
          <w:fldChar w:fldCharType="end"/>
        </w:r>
      </w:hyperlink>
    </w:p>
    <w:p>
      <w:pPr>
        <w:pStyle w:val="TOC1"/>
        <w:tabs>
          <w:tab w:val="right" w:leader="dot" w:pos="8306"/>
        </w:tabs>
      </w:pPr>
      <w:hyperlink w:anchor="_Toc32671" w:history="1">
        <w:r>
          <w:rPr>
            <w:rFonts w:ascii="仿宋" w:eastAsia="仿宋" w:hAnsi="仿宋" w:cs="仿宋" w:hint="eastAsia"/>
            <w:lang w:eastAsia="zh-CN"/>
          </w:rPr>
          <w:t>十、环境保护与绿色发展</w:t>
        </w:r>
        <w:r>
          <w:tab/>
        </w:r>
        <w:r>
          <w:fldChar w:fldCharType="begin"/>
        </w:r>
        <w:r>
          <w:instrText xml:space="preserve"> PAGEREF _Toc32671 \h </w:instrText>
        </w:r>
        <w:r>
          <w:fldChar w:fldCharType="separate"/>
        </w:r>
        <w:r>
          <w:t>61</w:t>
        </w:r>
        <w:r>
          <w:fldChar w:fldCharType="end"/>
        </w:r>
      </w:hyperlink>
    </w:p>
    <w:p>
      <w:pPr>
        <w:pStyle w:val="TOC2"/>
        <w:tabs>
          <w:tab w:val="right" w:leader="dot" w:pos="8306"/>
        </w:tabs>
      </w:pPr>
      <w:hyperlink w:anchor="_Toc11523" w:history="1">
        <w:r>
          <w:rPr>
            <w:rFonts w:ascii="仿宋" w:eastAsia="仿宋" w:hAnsi="仿宋" w:cs="仿宋" w:hint="eastAsia"/>
            <w:lang w:eastAsia="zh-CN"/>
          </w:rPr>
          <w:t>(一)、环境保护措施</w:t>
        </w:r>
        <w:r>
          <w:tab/>
        </w:r>
        <w:r>
          <w:fldChar w:fldCharType="begin"/>
        </w:r>
        <w:r>
          <w:instrText xml:space="preserve"> PAGEREF _Toc11523 \h </w:instrText>
        </w:r>
        <w:r>
          <w:fldChar w:fldCharType="separate"/>
        </w:r>
        <w:r>
          <w:t>61</w:t>
        </w:r>
        <w:r>
          <w:fldChar w:fldCharType="end"/>
        </w:r>
      </w:hyperlink>
    </w:p>
    <w:p>
      <w:pPr>
        <w:pStyle w:val="TOC2"/>
        <w:tabs>
          <w:tab w:val="right" w:leader="dot" w:pos="8306"/>
        </w:tabs>
      </w:pPr>
      <w:hyperlink w:anchor="_Toc25839" w:history="1">
        <w:r>
          <w:rPr>
            <w:rFonts w:ascii="仿宋" w:eastAsia="仿宋" w:hAnsi="仿宋" w:cs="仿宋" w:hint="eastAsia"/>
            <w:lang w:eastAsia="zh-CN"/>
          </w:rPr>
          <w:t>(二)、绿色发展与可持续发展策略</w:t>
        </w:r>
        <w:r>
          <w:tab/>
        </w:r>
        <w:r>
          <w:fldChar w:fldCharType="begin"/>
        </w:r>
        <w:r>
          <w:instrText xml:space="preserve"> PAGEREF _Toc25839 \h </w:instrText>
        </w:r>
        <w:r>
          <w:fldChar w:fldCharType="separate"/>
        </w:r>
        <w:r>
          <w:t>62</w:t>
        </w:r>
        <w:r>
          <w:fldChar w:fldCharType="end"/>
        </w:r>
      </w:hyperlink>
    </w:p>
    <w:p>
      <w:pPr>
        <w:pStyle w:val="TOC1"/>
        <w:tabs>
          <w:tab w:val="right" w:leader="dot" w:pos="8306"/>
        </w:tabs>
      </w:pPr>
      <w:hyperlink w:anchor="_Toc25807" w:history="1">
        <w:r>
          <w:rPr>
            <w:rFonts w:ascii="仿宋" w:eastAsia="仿宋" w:hAnsi="仿宋" w:cs="仿宋" w:hint="eastAsia"/>
            <w:lang w:eastAsia="zh-CN"/>
          </w:rPr>
          <w:t>十一、技术创新与产业升级</w:t>
        </w:r>
        <w:r>
          <w:tab/>
        </w:r>
        <w:r>
          <w:fldChar w:fldCharType="begin"/>
        </w:r>
        <w:r>
          <w:instrText xml:space="preserve"> PAGEREF _Toc25807 \h </w:instrText>
        </w:r>
        <w:r>
          <w:fldChar w:fldCharType="separate"/>
        </w:r>
        <w:r>
          <w:t>64</w:t>
        </w:r>
        <w:r>
          <w:fldChar w:fldCharType="end"/>
        </w:r>
      </w:hyperlink>
    </w:p>
    <w:p>
      <w:pPr>
        <w:pStyle w:val="TOC2"/>
        <w:tabs>
          <w:tab w:val="right" w:leader="dot" w:pos="8306"/>
        </w:tabs>
      </w:pPr>
      <w:hyperlink w:anchor="_Toc30323" w:history="1">
        <w:r>
          <w:rPr>
            <w:rFonts w:ascii="仿宋" w:eastAsia="仿宋" w:hAnsi="仿宋" w:cs="仿宋" w:hint="eastAsia"/>
            <w:lang w:eastAsia="zh-CN"/>
          </w:rPr>
          <w:t>(一)、技术创新方向与目标</w:t>
        </w:r>
        <w:r>
          <w:tab/>
        </w:r>
        <w:r>
          <w:fldChar w:fldCharType="begin"/>
        </w:r>
        <w:r>
          <w:instrText xml:space="preserve"> PAGEREF _Toc30323 \h </w:instrText>
        </w:r>
        <w:r>
          <w:fldChar w:fldCharType="separate"/>
        </w:r>
        <w:r>
          <w:t>64</w:t>
        </w:r>
        <w:r>
          <w:fldChar w:fldCharType="end"/>
        </w:r>
      </w:hyperlink>
    </w:p>
    <w:p>
      <w:pPr>
        <w:pStyle w:val="TOC2"/>
        <w:tabs>
          <w:tab w:val="right" w:leader="dot" w:pos="8306"/>
        </w:tabs>
      </w:pPr>
      <w:hyperlink w:anchor="_Toc13615" w:history="1">
        <w:r>
          <w:rPr>
            <w:rFonts w:ascii="仿宋" w:eastAsia="仿宋" w:hAnsi="仿宋" w:cs="仿宋" w:hint="eastAsia"/>
            <w:lang w:eastAsia="zh-CN"/>
          </w:rPr>
          <w:t>(二)、产业升级路径与措施</w:t>
        </w:r>
        <w:r>
          <w:tab/>
        </w:r>
        <w:r>
          <w:fldChar w:fldCharType="begin"/>
        </w:r>
        <w:r>
          <w:instrText xml:space="preserve"> PAGEREF _Toc13615 \h </w:instrText>
        </w:r>
        <w:r>
          <w:fldChar w:fldCharType="separate"/>
        </w:r>
        <w:r>
          <w:t>65</w:t>
        </w:r>
        <w:r>
          <w:fldChar w:fldCharType="end"/>
        </w:r>
      </w:hyperlink>
    </w:p>
    <w:p>
      <w:pPr>
        <w:pStyle w:val="TOC1"/>
        <w:tabs>
          <w:tab w:val="right" w:leader="dot" w:pos="8306"/>
        </w:tabs>
      </w:pPr>
      <w:hyperlink w:anchor="_Toc26550" w:history="1">
        <w:r>
          <w:rPr>
            <w:rFonts w:ascii="仿宋" w:eastAsia="仿宋" w:hAnsi="仿宋" w:cs="仿宋" w:hint="eastAsia"/>
            <w:lang w:eastAsia="zh-CN"/>
          </w:rPr>
          <w:t>十二、土地利用与规划方案</w:t>
        </w:r>
        <w:r>
          <w:tab/>
        </w:r>
        <w:r>
          <w:fldChar w:fldCharType="begin"/>
        </w:r>
        <w:r>
          <w:instrText xml:space="preserve"> PAGEREF _Toc26550 \h </w:instrText>
        </w:r>
        <w:r>
          <w:fldChar w:fldCharType="separate"/>
        </w:r>
        <w:r>
          <w:t>66</w:t>
        </w:r>
        <w:r>
          <w:fldChar w:fldCharType="end"/>
        </w:r>
      </w:hyperlink>
    </w:p>
    <w:p>
      <w:pPr>
        <w:pStyle w:val="TOC2"/>
        <w:tabs>
          <w:tab w:val="right" w:leader="dot" w:pos="8306"/>
        </w:tabs>
      </w:pPr>
      <w:hyperlink w:anchor="_Toc26332" w:history="1">
        <w:r>
          <w:rPr>
            <w:rFonts w:ascii="仿宋" w:eastAsia="仿宋" w:hAnsi="仿宋" w:cs="仿宋" w:hint="eastAsia"/>
            <w:lang w:eastAsia="zh-CN"/>
          </w:rPr>
          <w:t>(一)、项目用地情况分析</w:t>
        </w:r>
        <w:r>
          <w:tab/>
        </w:r>
        <w:r>
          <w:fldChar w:fldCharType="begin"/>
        </w:r>
        <w:r>
          <w:instrText xml:space="preserve"> PAGEREF _Toc26332 \h </w:instrText>
        </w:r>
        <w:r>
          <w:fldChar w:fldCharType="separate"/>
        </w:r>
        <w:r>
          <w:t>66</w:t>
        </w:r>
        <w:r>
          <w:fldChar w:fldCharType="end"/>
        </w:r>
      </w:hyperlink>
    </w:p>
    <w:p>
      <w:pPr>
        <w:pStyle w:val="TOC2"/>
        <w:tabs>
          <w:tab w:val="right" w:leader="dot" w:pos="8306"/>
        </w:tabs>
      </w:pPr>
      <w:hyperlink w:anchor="_Toc15463" w:history="1">
        <w:r>
          <w:rPr>
            <w:rFonts w:ascii="仿宋" w:eastAsia="仿宋" w:hAnsi="仿宋" w:cs="仿宋" w:hint="eastAsia"/>
            <w:lang w:eastAsia="zh-CN"/>
          </w:rPr>
          <w:t>(二)、土地利用规划方案</w:t>
        </w:r>
        <w:r>
          <w:tab/>
        </w:r>
        <w:r>
          <w:fldChar w:fldCharType="begin"/>
        </w:r>
        <w:r>
          <w:instrText xml:space="preserve"> PAGEREF _Toc15463 \h </w:instrText>
        </w:r>
        <w:r>
          <w:fldChar w:fldCharType="separate"/>
        </w:r>
        <w:r>
          <w:t>67</w:t>
        </w:r>
        <w:r>
          <w:fldChar w:fldCharType="end"/>
        </w:r>
      </w:hyperlink>
    </w:p>
    <w:p>
      <w:pPr>
        <w:pStyle w:val="TOC1"/>
        <w:tabs>
          <w:tab w:val="right" w:leader="dot" w:pos="8306"/>
        </w:tabs>
      </w:pPr>
      <w:hyperlink w:anchor="_Toc15681" w:history="1">
        <w:r>
          <w:rPr>
            <w:rFonts w:ascii="仿宋" w:eastAsia="仿宋" w:hAnsi="仿宋" w:cs="仿宋" w:hint="eastAsia"/>
            <w:lang w:eastAsia="zh-CN"/>
          </w:rPr>
          <w:t>十三、项目施工方案</w:t>
        </w:r>
        <w:r>
          <w:tab/>
        </w:r>
        <w:r>
          <w:fldChar w:fldCharType="begin"/>
        </w:r>
        <w:r>
          <w:instrText xml:space="preserve"> PAGEREF _Toc15681 \h </w:instrText>
        </w:r>
        <w:r>
          <w:fldChar w:fldCharType="separate"/>
        </w:r>
        <w:r>
          <w:t>68</w:t>
        </w:r>
        <w:r>
          <w:fldChar w:fldCharType="end"/>
        </w:r>
      </w:hyperlink>
    </w:p>
    <w:p>
      <w:pPr>
        <w:pStyle w:val="TOC2"/>
        <w:tabs>
          <w:tab w:val="right" w:leader="dot" w:pos="8306"/>
        </w:tabs>
      </w:pPr>
      <w:hyperlink w:anchor="_Toc1774" w:history="1">
        <w:r>
          <w:rPr>
            <w:rFonts w:ascii="仿宋" w:eastAsia="仿宋" w:hAnsi="仿宋" w:cs="仿宋" w:hint="eastAsia"/>
            <w:lang w:eastAsia="zh-CN"/>
          </w:rPr>
          <w:t>(一)、施工组织设计</w:t>
        </w:r>
        <w:r>
          <w:tab/>
        </w:r>
        <w:r>
          <w:fldChar w:fldCharType="begin"/>
        </w:r>
        <w:r>
          <w:instrText xml:space="preserve"> PAGEREF _Toc1774 \h </w:instrText>
        </w:r>
        <w:r>
          <w:fldChar w:fldCharType="separate"/>
        </w:r>
        <w:r>
          <w:t>68</w:t>
        </w:r>
        <w:r>
          <w:fldChar w:fldCharType="end"/>
        </w:r>
      </w:hyperlink>
    </w:p>
    <w:p>
      <w:pPr>
        <w:pStyle w:val="TOC2"/>
        <w:tabs>
          <w:tab w:val="right" w:leader="dot" w:pos="8306"/>
        </w:tabs>
      </w:pPr>
      <w:hyperlink w:anchor="_Toc4903" w:history="1">
        <w:r>
          <w:rPr>
            <w:rFonts w:ascii="仿宋" w:eastAsia="仿宋" w:hAnsi="仿宋" w:cs="仿宋" w:hint="eastAsia"/>
            <w:lang w:eastAsia="zh-CN"/>
          </w:rPr>
          <w:t>(二)、施工工艺与技术路线</w:t>
        </w:r>
        <w:r>
          <w:tab/>
        </w:r>
        <w:r>
          <w:fldChar w:fldCharType="begin"/>
        </w:r>
        <w:r>
          <w:instrText xml:space="preserve"> PAGEREF _Toc4903 \h </w:instrText>
        </w:r>
        <w:r>
          <w:fldChar w:fldCharType="separate"/>
        </w:r>
        <w:r>
          <w:t>70</w:t>
        </w:r>
        <w:r>
          <w:fldChar w:fldCharType="end"/>
        </w:r>
      </w:hyperlink>
    </w:p>
    <w:p>
      <w:pPr>
        <w:pStyle w:val="TOC2"/>
        <w:tabs>
          <w:tab w:val="right" w:leader="dot" w:pos="8306"/>
        </w:tabs>
      </w:pPr>
      <w:hyperlink w:anchor="_Toc2284" w:history="1">
        <w:r>
          <w:rPr>
            <w:rFonts w:ascii="仿宋" w:eastAsia="仿宋" w:hAnsi="仿宋" w:cs="仿宋" w:hint="eastAsia"/>
            <w:lang w:eastAsia="zh-CN"/>
          </w:rPr>
          <w:t>(三)、关键节点施工计划</w:t>
        </w:r>
        <w:r>
          <w:tab/>
        </w:r>
        <w:r>
          <w:fldChar w:fldCharType="begin"/>
        </w:r>
        <w:r>
          <w:instrText xml:space="preserve"> PAGEREF _Toc2284 \h </w:instrText>
        </w:r>
        <w:r>
          <w:fldChar w:fldCharType="separate"/>
        </w:r>
        <w:r>
          <w:t>71</w:t>
        </w:r>
        <w:r>
          <w:fldChar w:fldCharType="end"/>
        </w:r>
      </w:hyperlink>
    </w:p>
    <w:p>
      <w:pPr>
        <w:pStyle w:val="TOC2"/>
        <w:tabs>
          <w:tab w:val="right" w:leader="dot" w:pos="8306"/>
        </w:tabs>
      </w:pPr>
      <w:hyperlink w:anchor="_Toc5564" w:history="1">
        <w:r>
          <w:rPr>
            <w:rFonts w:ascii="仿宋" w:eastAsia="仿宋" w:hAnsi="仿宋" w:cs="仿宋" w:hint="eastAsia"/>
            <w:lang w:eastAsia="zh-CN"/>
          </w:rPr>
          <w:t>(四)、施工现场管理</w:t>
        </w:r>
        <w:r>
          <w:tab/>
        </w:r>
        <w:r>
          <w:fldChar w:fldCharType="begin"/>
        </w:r>
        <w:r>
          <w:instrText xml:space="preserve"> PAGEREF _Toc5564 \h </w:instrText>
        </w:r>
        <w:r>
          <w:fldChar w:fldCharType="separate"/>
        </w:r>
        <w:r>
          <w:t>73</w:t>
        </w:r>
        <w:r>
          <w:fldChar w:fldCharType="end"/>
        </w:r>
      </w:hyperlink>
    </w:p>
    <w:p>
      <w:pPr>
        <w:pStyle w:val="TOC1"/>
        <w:tabs>
          <w:tab w:val="right" w:leader="dot" w:pos="8306"/>
        </w:tabs>
      </w:pPr>
      <w:hyperlink w:anchor="_Toc11426" w:history="1">
        <w:r>
          <w:rPr>
            <w:rFonts w:ascii="仿宋" w:eastAsia="仿宋" w:hAnsi="仿宋" w:cs="仿宋" w:hint="eastAsia"/>
            <w:lang w:eastAsia="zh-CN"/>
          </w:rPr>
          <w:t>十四、知识产权管理与保护</w:t>
        </w:r>
        <w:r>
          <w:tab/>
        </w:r>
        <w:r>
          <w:fldChar w:fldCharType="begin"/>
        </w:r>
        <w:r>
          <w:instrText xml:space="preserve"> PAGEREF _Toc11426 \h </w:instrText>
        </w:r>
        <w:r>
          <w:fldChar w:fldCharType="separate"/>
        </w:r>
        <w:r>
          <w:t>75</w:t>
        </w:r>
        <w:r>
          <w:fldChar w:fldCharType="end"/>
        </w:r>
      </w:hyperlink>
    </w:p>
    <w:p>
      <w:pPr>
        <w:pStyle w:val="TOC2"/>
        <w:tabs>
          <w:tab w:val="right" w:leader="dot" w:pos="8306"/>
        </w:tabs>
      </w:pPr>
      <w:hyperlink w:anchor="_Toc22753" w:history="1">
        <w:r>
          <w:rPr>
            <w:rFonts w:ascii="仿宋" w:eastAsia="仿宋" w:hAnsi="仿宋" w:cs="仿宋" w:hint="eastAsia"/>
            <w:lang w:eastAsia="zh-CN"/>
          </w:rPr>
          <w:t>(一)、知识产权管理体系建设</w:t>
        </w:r>
        <w:r>
          <w:tab/>
        </w:r>
        <w:r>
          <w:fldChar w:fldCharType="begin"/>
        </w:r>
        <w:r>
          <w:instrText xml:space="preserve"> PAGEREF _Toc22753 \h </w:instrText>
        </w:r>
        <w:r>
          <w:fldChar w:fldCharType="separate"/>
        </w:r>
        <w:r>
          <w:t>75</w:t>
        </w:r>
        <w:r>
          <w:fldChar w:fldCharType="end"/>
        </w:r>
      </w:hyperlink>
    </w:p>
    <w:p>
      <w:pPr>
        <w:pStyle w:val="TOC2"/>
        <w:tabs>
          <w:tab w:val="right" w:leader="dot" w:pos="8306"/>
        </w:tabs>
      </w:pPr>
      <w:hyperlink w:anchor="_Toc18053" w:history="1">
        <w:r>
          <w:rPr>
            <w:rFonts w:ascii="仿宋" w:eastAsia="仿宋" w:hAnsi="仿宋" w:cs="仿宋" w:hint="eastAsia"/>
            <w:lang w:eastAsia="zh-CN"/>
          </w:rPr>
          <w:t>(二)、知识产权保护措施</w:t>
        </w:r>
        <w:r>
          <w:tab/>
        </w:r>
        <w:r>
          <w:fldChar w:fldCharType="begin"/>
        </w:r>
        <w:r>
          <w:instrText xml:space="preserve"> PAGEREF _Toc18053 \h </w:instrText>
        </w:r>
        <w:r>
          <w:fldChar w:fldCharType="separate"/>
        </w:r>
        <w:r>
          <w:t>76</w:t>
        </w:r>
        <w:r>
          <w:fldChar w:fldCharType="end"/>
        </w:r>
      </w:hyperlink>
    </w:p>
    <w:p>
      <w:pPr>
        <w:pStyle w:val="TOC1"/>
        <w:tabs>
          <w:tab w:val="right" w:leader="dot" w:pos="8306"/>
        </w:tabs>
      </w:pPr>
      <w:hyperlink w:anchor="_Toc5860" w:history="1">
        <w:r>
          <w:rPr>
            <w:rFonts w:ascii="仿宋" w:eastAsia="仿宋" w:hAnsi="仿宋" w:cs="仿宋" w:hint="eastAsia"/>
            <w:lang w:eastAsia="zh-CN"/>
          </w:rPr>
          <w:t>十五、成果转化与推广应用</w:t>
        </w:r>
        <w:r>
          <w:tab/>
        </w:r>
        <w:r>
          <w:fldChar w:fldCharType="begin"/>
        </w:r>
        <w:r>
          <w:instrText xml:space="preserve"> PAGEREF _Toc5860 \h </w:instrText>
        </w:r>
        <w:r>
          <w:fldChar w:fldCharType="separate"/>
        </w:r>
        <w:r>
          <w:t>77</w:t>
        </w:r>
        <w:r>
          <w:fldChar w:fldCharType="end"/>
        </w:r>
      </w:hyperlink>
    </w:p>
    <w:p>
      <w:pPr>
        <w:pStyle w:val="TOC2"/>
        <w:tabs>
          <w:tab w:val="right" w:leader="dot" w:pos="8306"/>
        </w:tabs>
      </w:pPr>
      <w:hyperlink w:anchor="_Toc18578" w:history="1">
        <w:r>
          <w:rPr>
            <w:rFonts w:ascii="仿宋" w:eastAsia="仿宋" w:hAnsi="仿宋" w:cs="仿宋" w:hint="eastAsia"/>
            <w:lang w:eastAsia="zh-CN"/>
          </w:rPr>
          <w:t>(一)、成果转化策略制定</w:t>
        </w:r>
        <w:r>
          <w:tab/>
        </w:r>
        <w:r>
          <w:fldChar w:fldCharType="begin"/>
        </w:r>
        <w:r>
          <w:instrText xml:space="preserve"> PAGEREF _Toc18578 \h </w:instrText>
        </w:r>
        <w:r>
          <w:fldChar w:fldCharType="separate"/>
        </w:r>
        <w:r>
          <w:t>77</w:t>
        </w:r>
        <w:r>
          <w:fldChar w:fldCharType="end"/>
        </w:r>
      </w:hyperlink>
    </w:p>
    <w:p>
      <w:pPr>
        <w:pStyle w:val="TOC2"/>
        <w:tabs>
          <w:tab w:val="right" w:leader="dot" w:pos="8306"/>
        </w:tabs>
      </w:pPr>
      <w:hyperlink w:anchor="_Toc16148" w:history="1">
        <w:r>
          <w:rPr>
            <w:rFonts w:ascii="仿宋" w:eastAsia="仿宋" w:hAnsi="仿宋" w:cs="仿宋" w:hint="eastAsia"/>
            <w:lang w:eastAsia="zh-CN"/>
          </w:rPr>
          <w:t>(二)、成果推广应用方案</w:t>
        </w:r>
        <w:r>
          <w:tab/>
        </w:r>
        <w:r>
          <w:fldChar w:fldCharType="begin"/>
        </w:r>
        <w:r>
          <w:instrText xml:space="preserve"> PAGEREF _Toc16148 \h </w:instrText>
        </w:r>
        <w:r>
          <w:fldChar w:fldCharType="separate"/>
        </w:r>
        <w:r>
          <w:t>79</w:t>
        </w:r>
        <w:r>
          <w:fldChar w:fldCharType="end"/>
        </w:r>
      </w:hyperlink>
    </w:p>
    <w:p>
      <w:pPr>
        <w:pStyle w:val="TOC1"/>
        <w:tabs>
          <w:tab w:val="right" w:leader="dot" w:pos="8306"/>
        </w:tabs>
      </w:pPr>
      <w:hyperlink w:anchor="_Toc7453" w:history="1">
        <w:r>
          <w:rPr>
            <w:rFonts w:ascii="仿宋" w:eastAsia="仿宋" w:hAnsi="仿宋" w:cs="仿宋" w:hint="eastAsia"/>
            <w:lang w:eastAsia="zh-CN"/>
          </w:rPr>
          <w:t>十六、质量管理与控制</w:t>
        </w:r>
        <w:r>
          <w:tab/>
        </w:r>
        <w:r>
          <w:fldChar w:fldCharType="begin"/>
        </w:r>
        <w:r>
          <w:instrText xml:space="preserve"> PAGEREF _Toc7453 \h </w:instrText>
        </w:r>
        <w:r>
          <w:fldChar w:fldCharType="separate"/>
        </w:r>
        <w:r>
          <w:t>80</w:t>
        </w:r>
        <w:r>
          <w:fldChar w:fldCharType="end"/>
        </w:r>
      </w:hyperlink>
    </w:p>
    <w:p>
      <w:pPr>
        <w:pStyle w:val="TOC2"/>
        <w:tabs>
          <w:tab w:val="right" w:leader="dot" w:pos="8306"/>
        </w:tabs>
      </w:pPr>
      <w:hyperlink w:anchor="_Toc20934" w:history="1">
        <w:r>
          <w:rPr>
            <w:rFonts w:ascii="仿宋" w:eastAsia="仿宋" w:hAnsi="仿宋" w:cs="仿宋" w:hint="eastAsia"/>
            <w:lang w:eastAsia="zh-CN"/>
          </w:rPr>
          <w:t>(一)、质量管理体系建设</w:t>
        </w:r>
        <w:r>
          <w:tab/>
        </w:r>
        <w:r>
          <w:fldChar w:fldCharType="begin"/>
        </w:r>
        <w:r>
          <w:instrText xml:space="preserve"> PAGEREF _Toc20934 \h </w:instrText>
        </w:r>
        <w:r>
          <w:fldChar w:fldCharType="separate"/>
        </w:r>
        <w:r>
          <w:t>80</w:t>
        </w:r>
        <w:r>
          <w:fldChar w:fldCharType="end"/>
        </w:r>
      </w:hyperlink>
    </w:p>
    <w:p>
      <w:pPr>
        <w:pStyle w:val="TOC2"/>
        <w:tabs>
          <w:tab w:val="right" w:leader="dot" w:pos="8306"/>
        </w:tabs>
      </w:pPr>
      <w:hyperlink w:anchor="_Toc19755" w:history="1">
        <w:r>
          <w:rPr>
            <w:rFonts w:ascii="仿宋" w:eastAsia="仿宋" w:hAnsi="仿宋" w:cs="仿宋" w:hint="eastAsia"/>
            <w:lang w:eastAsia="zh-CN"/>
          </w:rPr>
          <w:t>(二)、质量控制措施</w:t>
        </w:r>
        <w:r>
          <w:tab/>
        </w:r>
        <w:r>
          <w:fldChar w:fldCharType="begin"/>
        </w:r>
        <w:r>
          <w:instrText xml:space="preserve"> PAGEREF _Toc19755 \h </w:instrText>
        </w:r>
        <w:r>
          <w:fldChar w:fldCharType="separate"/>
        </w:r>
        <w:r>
          <w:t>82</w:t>
        </w:r>
        <w:r>
          <w:fldChar w:fldCharType="end"/>
        </w:r>
      </w:hyperlink>
    </w:p>
    <w:p>
      <w:pPr>
        <w:pStyle w:val="TOC1"/>
        <w:tabs>
          <w:tab w:val="right" w:leader="dot" w:pos="8306"/>
        </w:tabs>
      </w:pPr>
      <w:hyperlink w:anchor="_Toc15822" w:history="1">
        <w:r>
          <w:rPr>
            <w:rFonts w:ascii="仿宋" w:eastAsia="仿宋" w:hAnsi="仿宋" w:cs="仿宋" w:hint="eastAsia"/>
            <w:lang w:eastAsia="zh-CN"/>
          </w:rPr>
          <w:t>十七、企业合规与伦理</w:t>
        </w:r>
        <w:r>
          <w:tab/>
        </w:r>
        <w:r>
          <w:fldChar w:fldCharType="begin"/>
        </w:r>
        <w:r>
          <w:instrText xml:space="preserve"> PAGEREF _Toc15822 \h </w:instrText>
        </w:r>
        <w:r>
          <w:fldChar w:fldCharType="separate"/>
        </w:r>
        <w:r>
          <w:t>83</w:t>
        </w:r>
        <w:r>
          <w:fldChar w:fldCharType="end"/>
        </w:r>
      </w:hyperlink>
    </w:p>
    <w:p>
      <w:pPr>
        <w:pStyle w:val="TOC2"/>
        <w:tabs>
          <w:tab w:val="right" w:leader="dot" w:pos="8306"/>
        </w:tabs>
      </w:pPr>
      <w:hyperlink w:anchor="_Toc30366" w:history="1">
        <w:r>
          <w:rPr>
            <w:rFonts w:ascii="仿宋" w:eastAsia="仿宋" w:hAnsi="仿宋" w:cs="仿宋" w:hint="eastAsia"/>
            <w:lang w:eastAsia="zh-CN"/>
          </w:rPr>
          <w:t>(一)、合规政策与程序</w:t>
        </w:r>
        <w:r>
          <w:tab/>
        </w:r>
        <w:r>
          <w:fldChar w:fldCharType="begin"/>
        </w:r>
        <w:r>
          <w:instrText xml:space="preserve"> PAGEREF _Toc30366 \h </w:instrText>
        </w:r>
        <w:r>
          <w:fldChar w:fldCharType="separate"/>
        </w:r>
        <w:r>
          <w:t>83</w:t>
        </w:r>
        <w:r>
          <w:fldChar w:fldCharType="end"/>
        </w:r>
      </w:hyperlink>
    </w:p>
    <w:p>
      <w:pPr>
        <w:pStyle w:val="TOC2"/>
        <w:tabs>
          <w:tab w:val="right" w:leader="dot" w:pos="8306"/>
        </w:tabs>
      </w:pPr>
      <w:hyperlink w:anchor="_Toc21112" w:history="1">
        <w:r>
          <w:rPr>
            <w:rFonts w:ascii="仿宋" w:eastAsia="仿宋" w:hAnsi="仿宋" w:cs="仿宋" w:hint="eastAsia"/>
            <w:lang w:eastAsia="zh-CN"/>
          </w:rPr>
          <w:t>(二)、伦理规范与培训</w:t>
        </w:r>
        <w:r>
          <w:tab/>
        </w:r>
        <w:r>
          <w:fldChar w:fldCharType="begin"/>
        </w:r>
        <w:r>
          <w:instrText xml:space="preserve"> PAGEREF _Toc21112 \h </w:instrText>
        </w:r>
        <w:r>
          <w:fldChar w:fldCharType="separate"/>
        </w:r>
        <w:r>
          <w:t>84</w:t>
        </w:r>
        <w:r>
          <w:fldChar w:fldCharType="end"/>
        </w:r>
      </w:hyperlink>
    </w:p>
    <w:p>
      <w:pPr>
        <w:pStyle w:val="TOC2"/>
        <w:tabs>
          <w:tab w:val="right" w:leader="dot" w:pos="8306"/>
        </w:tabs>
      </w:pPr>
      <w:hyperlink w:anchor="_Toc30903" w:history="1">
        <w:r>
          <w:rPr>
            <w:rFonts w:ascii="仿宋" w:eastAsia="仿宋" w:hAnsi="仿宋" w:cs="仿宋" w:hint="eastAsia"/>
            <w:lang w:eastAsia="zh-CN"/>
          </w:rPr>
          <w:t>(三)、合规风险评估</w:t>
        </w:r>
        <w:r>
          <w:tab/>
        </w:r>
        <w:r>
          <w:fldChar w:fldCharType="begin"/>
        </w:r>
        <w:r>
          <w:instrText xml:space="preserve"> PAGEREF _Toc30903 \h </w:instrText>
        </w:r>
        <w:r>
          <w:fldChar w:fldCharType="separate"/>
        </w:r>
        <w:r>
          <w:t>85</w:t>
        </w:r>
        <w:r>
          <w:fldChar w:fldCharType="end"/>
        </w:r>
      </w:hyperlink>
    </w:p>
    <w:p>
      <w:pPr>
        <w:pStyle w:val="TOC2"/>
        <w:tabs>
          <w:tab w:val="right" w:leader="dot" w:pos="8306"/>
        </w:tabs>
      </w:pPr>
      <w:hyperlink w:anchor="_Toc12929" w:history="1">
        <w:r>
          <w:rPr>
            <w:rFonts w:ascii="仿宋" w:eastAsia="仿宋" w:hAnsi="仿宋" w:cs="仿宋" w:hint="eastAsia"/>
            <w:lang w:eastAsia="zh-CN"/>
          </w:rPr>
          <w:t>(四)、合规监督与执行</w:t>
        </w:r>
        <w:r>
          <w:tab/>
        </w:r>
        <w:r>
          <w:fldChar w:fldCharType="begin"/>
        </w:r>
        <w:r>
          <w:instrText xml:space="preserve"> PAGEREF _Toc12929 \h </w:instrText>
        </w:r>
        <w:r>
          <w:fldChar w:fldCharType="separate"/>
        </w:r>
        <w:r>
          <w:t>86</w:t>
        </w:r>
        <w:r>
          <w:fldChar w:fldCharType="end"/>
        </w:r>
      </w:hyperlink>
    </w:p>
    <w:p>
      <w:pPr>
        <w:pStyle w:val="TOC1"/>
        <w:tabs>
          <w:tab w:val="right" w:leader="dot" w:pos="8306"/>
        </w:tabs>
      </w:pPr>
      <w:hyperlink w:anchor="_Toc12735" w:history="1">
        <w:r>
          <w:rPr>
            <w:rFonts w:ascii="仿宋" w:eastAsia="仿宋" w:hAnsi="仿宋" w:cs="仿宋" w:hint="eastAsia"/>
            <w:lang w:eastAsia="zh-CN"/>
          </w:rPr>
          <w:t>十八、设施与设备管理</w:t>
        </w:r>
        <w:r>
          <w:tab/>
        </w:r>
        <w:r>
          <w:fldChar w:fldCharType="begin"/>
        </w:r>
        <w:r>
          <w:instrText xml:space="preserve"> PAGEREF _Toc12735 \h </w:instrText>
        </w:r>
        <w:r>
          <w:fldChar w:fldCharType="separate"/>
        </w:r>
        <w:r>
          <w:t>87</w:t>
        </w:r>
        <w:r>
          <w:fldChar w:fldCharType="end"/>
        </w:r>
      </w:hyperlink>
    </w:p>
    <w:p>
      <w:pPr>
        <w:pStyle w:val="TOC2"/>
        <w:tabs>
          <w:tab w:val="right" w:leader="dot" w:pos="8306"/>
        </w:tabs>
      </w:pPr>
      <w:hyperlink w:anchor="_Toc22434" w:history="1">
        <w:r>
          <w:rPr>
            <w:rFonts w:ascii="仿宋" w:eastAsia="仿宋" w:hAnsi="仿宋" w:cs="仿宋" w:hint="eastAsia"/>
            <w:lang w:eastAsia="zh-CN"/>
          </w:rPr>
          <w:t>(一)、设施规划与配置</w:t>
        </w:r>
        <w:r>
          <w:tab/>
        </w:r>
        <w:r>
          <w:fldChar w:fldCharType="begin"/>
        </w:r>
        <w:r>
          <w:instrText xml:space="preserve"> PAGEREF _Toc22434 \h </w:instrText>
        </w:r>
        <w:r>
          <w:fldChar w:fldCharType="separate"/>
        </w:r>
        <w:r>
          <w:t>87</w:t>
        </w:r>
        <w:r>
          <w:fldChar w:fldCharType="end"/>
        </w:r>
      </w:hyperlink>
    </w:p>
    <w:p>
      <w:pPr>
        <w:pStyle w:val="TOC2"/>
        <w:tabs>
          <w:tab w:val="right" w:leader="dot" w:pos="8306"/>
        </w:tabs>
      </w:pPr>
      <w:hyperlink w:anchor="_Toc16082" w:history="1">
        <w:r>
          <w:rPr>
            <w:rFonts w:ascii="仿宋" w:eastAsia="仿宋" w:hAnsi="仿宋" w:cs="仿宋" w:hint="eastAsia"/>
            <w:lang w:eastAsia="zh-CN"/>
          </w:rPr>
          <w:t>(二)、设备采购与维护管理</w:t>
        </w:r>
        <w:r>
          <w:tab/>
        </w:r>
        <w:r>
          <w:fldChar w:fldCharType="begin"/>
        </w:r>
        <w:r>
          <w:instrText xml:space="preserve"> PAGEREF _Toc16082 \h </w:instrText>
        </w:r>
        <w:r>
          <w:fldChar w:fldCharType="separate"/>
        </w:r>
        <w:r>
          <w:t>88</w:t>
        </w:r>
        <w:r>
          <w:fldChar w:fldCharType="end"/>
        </w:r>
      </w:hyperlink>
    </w:p>
    <w:p>
      <w:pPr>
        <w:pStyle w:val="TOC2"/>
        <w:tabs>
          <w:tab w:val="right" w:leader="dot" w:pos="8306"/>
        </w:tabs>
      </w:pPr>
      <w:hyperlink w:anchor="_Toc29610" w:history="1">
        <w:r>
          <w:rPr>
            <w:rFonts w:ascii="仿宋" w:eastAsia="仿宋" w:hAnsi="仿宋" w:cs="仿宋" w:hint="eastAsia"/>
            <w:lang w:eastAsia="zh-CN"/>
          </w:rPr>
          <w:t>(三)、设施设备升级策略</w:t>
        </w:r>
        <w:r>
          <w:tab/>
        </w:r>
        <w:r>
          <w:fldChar w:fldCharType="begin"/>
        </w:r>
        <w:r>
          <w:instrText xml:space="preserve"> PAGEREF _Toc29610 \h </w:instrText>
        </w:r>
        <w:r>
          <w:fldChar w:fldCharType="separate"/>
        </w:r>
        <w:r>
          <w:t>88</w:t>
        </w:r>
        <w:r>
          <w:fldChar w:fldCharType="end"/>
        </w:r>
      </w:hyperlink>
    </w:p>
    <w:p>
      <w:pPr>
        <w:pStyle w:val="TOC1"/>
        <w:tabs>
          <w:tab w:val="right" w:leader="dot" w:pos="8306"/>
        </w:tabs>
      </w:pPr>
      <w:hyperlink w:anchor="_Toc30494" w:history="1">
        <w:r>
          <w:rPr>
            <w:rFonts w:ascii="仿宋" w:eastAsia="仿宋" w:hAnsi="仿宋" w:cs="仿宋" w:hint="eastAsia"/>
            <w:lang w:eastAsia="zh-CN"/>
          </w:rPr>
          <w:t>十九、法律法规与政策遵循</w:t>
        </w:r>
        <w:r>
          <w:tab/>
        </w:r>
        <w:r>
          <w:fldChar w:fldCharType="begin"/>
        </w:r>
        <w:r>
          <w:instrText xml:space="preserve"> PAGEREF _Toc30494 \h </w:instrText>
        </w:r>
        <w:r>
          <w:fldChar w:fldCharType="separate"/>
        </w:r>
        <w:r>
          <w:t>89</w:t>
        </w:r>
        <w:r>
          <w:fldChar w:fldCharType="end"/>
        </w:r>
      </w:hyperlink>
    </w:p>
    <w:p>
      <w:pPr>
        <w:pStyle w:val="TOC2"/>
        <w:tabs>
          <w:tab w:val="right" w:leader="dot" w:pos="8306"/>
        </w:tabs>
      </w:pPr>
      <w:hyperlink w:anchor="_Toc9021" w:history="1">
        <w:r>
          <w:rPr>
            <w:rFonts w:ascii="仿宋" w:eastAsia="仿宋" w:hAnsi="仿宋" w:cs="仿宋" w:hint="eastAsia"/>
            <w:lang w:eastAsia="zh-CN"/>
          </w:rPr>
          <w:t>(一)、法律法规遵守</w:t>
        </w:r>
        <w:r>
          <w:tab/>
        </w:r>
        <w:r>
          <w:fldChar w:fldCharType="begin"/>
        </w:r>
        <w:r>
          <w:instrText xml:space="preserve"> PAGEREF _Toc9021 \h </w:instrText>
        </w:r>
        <w:r>
          <w:fldChar w:fldCharType="separate"/>
        </w:r>
        <w:r>
          <w:t>89</w:t>
        </w:r>
        <w:r>
          <w:fldChar w:fldCharType="end"/>
        </w:r>
      </w:hyperlink>
    </w:p>
    <w:p>
      <w:pPr>
        <w:pStyle w:val="TOC2"/>
        <w:tabs>
          <w:tab w:val="right" w:leader="dot" w:pos="8306"/>
        </w:tabs>
      </w:pPr>
      <w:hyperlink w:anchor="_Toc26141" w:history="1">
        <w:r>
          <w:rPr>
            <w:rFonts w:ascii="仿宋" w:eastAsia="仿宋" w:hAnsi="仿宋" w:cs="仿宋" w:hint="eastAsia"/>
            <w:lang w:eastAsia="zh-CN"/>
          </w:rPr>
          <w:t>(二)、政策导向与利用</w:t>
        </w:r>
        <w:r>
          <w:tab/>
        </w:r>
        <w:r>
          <w:fldChar w:fldCharType="begin"/>
        </w:r>
        <w:r>
          <w:instrText xml:space="preserve"> PAGEREF _Toc26141 \h </w:instrText>
        </w:r>
        <w:r>
          <w:fldChar w:fldCharType="separate"/>
        </w:r>
        <w:r>
          <w:t>90</w:t>
        </w:r>
        <w:r>
          <w:fldChar w:fldCharType="end"/>
        </w:r>
      </w:hyperlink>
    </w:p>
    <w:p>
      <w:pPr>
        <w:pStyle w:val="TOC1"/>
        <w:tabs>
          <w:tab w:val="right" w:leader="dot" w:pos="8306"/>
        </w:tabs>
      </w:pPr>
      <w:hyperlink w:anchor="_Toc18353" w:history="1">
        <w:r>
          <w:rPr>
            <w:rFonts w:ascii="仿宋" w:eastAsia="仿宋" w:hAnsi="仿宋" w:cs="仿宋" w:hint="eastAsia"/>
            <w:lang w:eastAsia="zh-CN"/>
          </w:rPr>
          <w:t>二十、创新驱动与持续发展</w:t>
        </w:r>
        <w:r>
          <w:tab/>
        </w:r>
        <w:r>
          <w:fldChar w:fldCharType="begin"/>
        </w:r>
        <w:r>
          <w:instrText xml:space="preserve"> PAGEREF _Toc18353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742" w:history="1">
        <w:r>
          <w:rPr>
            <w:rFonts w:ascii="仿宋" w:eastAsia="仿宋" w:hAnsi="仿宋" w:cs="仿宋" w:hint="eastAsia"/>
            <w:lang w:eastAsia="zh-CN"/>
          </w:rPr>
          <w:t>(一)、创新驱动战略实施</w:t>
        </w:r>
        <w:r>
          <w:tab/>
        </w:r>
        <w:r>
          <w:fldChar w:fldCharType="begin"/>
        </w:r>
        <w:r>
          <w:instrText xml:space="preserve"> PAGEREF _Toc25742 \h </w:instrText>
        </w:r>
        <w:r>
          <w:fldChar w:fldCharType="separate"/>
        </w:r>
        <w:r>
          <w:t>91</w:t>
        </w:r>
        <w:r>
          <w:fldChar w:fldCharType="end"/>
        </w:r>
      </w:hyperlink>
    </w:p>
    <w:p>
      <w:pPr>
        <w:pStyle w:val="TOC2"/>
        <w:tabs>
          <w:tab w:val="right" w:leader="dot" w:pos="8306"/>
        </w:tabs>
      </w:pPr>
      <w:hyperlink w:anchor="_Toc18587" w:history="1">
        <w:r>
          <w:rPr>
            <w:rFonts w:ascii="仿宋" w:eastAsia="仿宋" w:hAnsi="仿宋" w:cs="仿宋" w:hint="eastAsia"/>
            <w:lang w:eastAsia="zh-CN"/>
          </w:rPr>
          <w:t>(二)、持续发展路径探索</w:t>
        </w:r>
        <w:r>
          <w:tab/>
        </w:r>
        <w:r>
          <w:fldChar w:fldCharType="begin"/>
        </w:r>
        <w:r>
          <w:instrText xml:space="preserve"> PAGEREF _Toc18587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5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6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2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https://d.book118.com/645222234003011130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C0A98"/>
    <w:rsid w:val="1D9C0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2222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2024-03-13T04:36:00Z</dcterms:created>
  <dcterms:modified xsi:type="dcterms:W3CDTF">2024-03-13T04:37:14Z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A34F2D0556EC4163A627CA15FA3C323A_11</vt:lpwstr>
  </property>
  <property fmtid="{D5CDD505-2E9C-101B-9397-08002B2CF9AE}" pid="3" name="KSOProductBuildVer">
    <vt:lpwstr>2052-12.1.0.16250</vt:lpwstr>
  </property>
</Properties>
</file>