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221" w:line="186" w:lineRule="auto"/>
        <w:rPr>
          <w:sz w:val="27"/>
          <w:szCs w:val="27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365125</wp:posOffset>
                </wp:positionH>
                <wp:positionV relativeFrom="page">
                  <wp:posOffset>4127548</wp:posOffset>
                </wp:positionV>
                <wp:extent cx="6838950" cy="3429000"/>
                <wp:effectExtent l="0" t="0" r="0" b="0"/>
                <wp:wrapNone/>
                <wp:docPr id="2" name="Rect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365125" y="4127548"/>
                          <a:ext cx="6838950" cy="3429000"/>
                        </a:xfrm>
                        <a:prstGeom prst="rect">
                          <a:avLst/>
                        </a:prstGeom>
                        <a:solidFill>
                          <a:srgbClr val="F5F6F7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" o:spid="_x0000_s1025" style="width:538.5pt;height:270pt;margin-top:325pt;margin-left:28.75pt;mso-position-horizontal-relative:page;mso-position-vertical-relative:page;mso-wrap-distance-bottom:0;mso-wrap-distance-left:0;mso-wrap-distance-right:0;mso-wrap-distance-top:0;position:absolute;v-text-anchor:top;z-index:-251658240" o:allowincell="f" fillcolor="#f5f6f7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1" locked="0" layoutInCell="0" allowOverlap="1">
                <wp:simplePos x="0" y="0"/>
                <wp:positionH relativeFrom="page">
                  <wp:posOffset>365125</wp:posOffset>
                </wp:positionH>
                <wp:positionV relativeFrom="page">
                  <wp:posOffset>8118512</wp:posOffset>
                </wp:positionV>
                <wp:extent cx="6838950" cy="2219325"/>
                <wp:effectExtent l="0" t="0" r="0" b="0"/>
                <wp:wrapNone/>
                <wp:docPr id="4" name="Rect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365125" y="8118512"/>
                          <a:ext cx="6838950" cy="2219325"/>
                        </a:xfrm>
                        <a:prstGeom prst="rect">
                          <a:avLst/>
                        </a:prstGeom>
                        <a:solidFill>
                          <a:srgbClr val="F5F6F7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4" o:spid="_x0000_s1026" style="width:538.5pt;height:174.75pt;margin-top:639.25pt;margin-left:28.75pt;mso-position-horizontal-relative:page;mso-position-vertical-relative:page;mso-wrap-distance-bottom:0;mso-wrap-distance-left:0;mso-wrap-distance-right:0;mso-wrap-distance-top:0;position:absolute;v-text-anchor:top;z-index:-251656192" o:allowincell="f" fillcolor="#f5f6f7" stroked="f"/>
            </w:pict>
          </mc:Fallback>
        </mc:AlternateContent>
      </w:r>
      <w:r>
        <w:rPr>
          <w:rFonts w:ascii="Arial" w:eastAsia="Arial" w:hAnsi="Arial" w:cs="Arial"/>
          <w:color w:val="1F2329"/>
          <w:spacing w:val="-1"/>
          <w:sz w:val="27"/>
          <w:szCs w:val="27"/>
        </w:rPr>
        <w:t>AI</w:t>
      </w:r>
      <w:r>
        <w:rPr>
          <w:color w:val="1F2329"/>
          <w:spacing w:val="-1"/>
          <w:sz w:val="27"/>
          <w:szCs w:val="27"/>
        </w:rPr>
        <w:t>回答</w:t>
      </w:r>
    </w:p>
    <w:p>
      <w:pPr>
        <w:spacing w:before="132"/>
      </w:pPr>
    </w:p>
    <w:tbl>
      <w:tblPr>
        <w:tblStyle w:val="TableNormal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1174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before="90" w:line="185" w:lineRule="auto"/>
              <w:ind w:left="585"/>
              <w:rPr>
                <w:rFonts w:ascii="Microsoft YaHei" w:eastAsia="Microsoft YaHei" w:hAnsi="Microsoft YaHei" w:cs="Microsoft YaHei"/>
                <w:sz w:val="21"/>
                <w:szCs w:val="21"/>
              </w:rPr>
            </w:pPr>
            <w:r>
              <w:rPr>
                <w:rFonts w:ascii="Lucida Console" w:eastAsia="Lucida Console" w:hAnsi="Lucida Console" w:cs="Lucida Console"/>
                <w:color w:val="646A73"/>
                <w:spacing w:val="-5"/>
                <w:sz w:val="21"/>
                <w:szCs w:val="21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53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5"/>
                <w:sz w:val="21"/>
                <w:szCs w:val="21"/>
              </w:rPr>
              <w:t>了解了</w:t>
            </w:r>
            <w:r>
              <w:rPr>
                <w:rFonts w:ascii="Microsoft YaHei" w:eastAsia="Microsoft YaHei" w:hAnsi="Microsoft YaHei" w:cs="Microsoft YaHei"/>
                <w:color w:val="2B2F36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5"/>
                <w:sz w:val="21"/>
                <w:szCs w:val="21"/>
              </w:rPr>
              <w:t>，我现在将扮演这个角⾊。</w:t>
            </w:r>
          </w:p>
        </w:tc>
      </w:tr>
    </w:tbl>
    <w:p>
      <w:pPr>
        <w:pStyle w:val="BodyText"/>
        <w:spacing w:before="351" w:line="185" w:lineRule="auto"/>
        <w:ind w:left="10"/>
        <w:rPr>
          <w:sz w:val="30"/>
          <w:szCs w:val="30"/>
        </w:rPr>
      </w:pPr>
      <w:r>
        <w:rPr>
          <w:color w:val="1F2329"/>
          <w:spacing w:val="-6"/>
          <w:sz w:val="30"/>
          <w:szCs w:val="30"/>
        </w:rPr>
        <w:t>案例</w:t>
      </w:r>
    </w:p>
    <w:p>
      <w:pPr>
        <w:spacing w:before="304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before="9"/>
      </w:pPr>
    </w:p>
    <w:tbl>
      <w:tblPr>
        <w:tblStyle w:val="TableNormal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1399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90" w:line="202" w:lineRule="auto"/>
              <w:ind w:left="857" w:right="429" w:hanging="272"/>
              <w:rPr>
                <w:rFonts w:ascii="Microsoft YaHei" w:eastAsia="Microsoft YaHei" w:hAnsi="Microsoft YaHei" w:cs="Microsoft YaHei"/>
                <w:sz w:val="21"/>
                <w:szCs w:val="21"/>
              </w:rPr>
            </w:pPr>
            <w:r>
              <w:rPr>
                <w:rFonts w:ascii="Lucida Console" w:eastAsia="Lucida Console" w:hAnsi="Lucida Console" w:cs="Lucida Console"/>
                <w:color w:val="646A73"/>
                <w:spacing w:val="-2"/>
                <w:sz w:val="21"/>
                <w:szCs w:val="21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2"/>
                <w:sz w:val="21"/>
                <w:szCs w:val="21"/>
              </w:rPr>
              <w:t>我要写论⽂</w:t>
            </w:r>
            <w:r>
              <w:rPr>
                <w:rFonts w:ascii="Microsoft YaHei" w:eastAsia="Microsoft YaHei" w:hAnsi="Microsoft YaHei" w:cs="Microsoft YaHei"/>
                <w:color w:val="2B2F36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2"/>
                <w:sz w:val="21"/>
                <w:szCs w:val="21"/>
              </w:rPr>
              <w:t>，请帮我虚构⼀个市场营销专业教授导师的⾝份背景</w:t>
            </w:r>
            <w:r>
              <w:rPr>
                <w:rFonts w:ascii="Microsoft YaHei" w:eastAsia="Microsoft YaHei" w:hAnsi="Microsoft YaHei" w:cs="Microsoft YaHei"/>
                <w:color w:val="2B2F36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2"/>
                <w:sz w:val="21"/>
                <w:szCs w:val="21"/>
              </w:rPr>
              <w:t>，需要包括教育背景、研究</w:t>
            </w:r>
            <w:r>
              <w:rPr>
                <w:rFonts w:ascii="Microsoft YaHei" w:eastAsia="Microsoft YaHei" w:hAnsi="Microsoft YaHei" w:cs="Microsoft YaHei"/>
                <w:color w:val="2B2F36"/>
                <w:spacing w:val="-3"/>
                <w:sz w:val="21"/>
                <w:szCs w:val="21"/>
              </w:rPr>
              <w:t>领域、教学</w:t>
            </w:r>
            <w:r>
              <w:rPr>
                <w:rFonts w:ascii="Microsoft YaHei" w:eastAsia="Microsoft YaHei" w:hAnsi="Microsoft YaHei" w:cs="Microsoft YaHei"/>
                <w:color w:val="2B2F36"/>
                <w:sz w:val="21"/>
                <w:szCs w:val="2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2B2F36"/>
                <w:spacing w:val="-1"/>
                <w:sz w:val="21"/>
                <w:szCs w:val="21"/>
              </w:rPr>
              <w:t>经历、学术成就和⾏业经验</w:t>
            </w:r>
          </w:p>
        </w:tc>
      </w:tr>
    </w:tbl>
    <w:p>
      <w:pPr>
        <w:pStyle w:val="BodyText"/>
        <w:spacing w:before="332" w:line="186" w:lineRule="auto"/>
        <w:rPr>
          <w:sz w:val="27"/>
          <w:szCs w:val="27"/>
        </w:rPr>
      </w:pPr>
      <w:r>
        <w:rPr>
          <w:rFonts w:ascii="Arial" w:eastAsia="Arial" w:hAnsi="Arial" w:cs="Arial"/>
          <w:color w:val="1F2329"/>
          <w:spacing w:val="-1"/>
          <w:sz w:val="27"/>
          <w:szCs w:val="27"/>
        </w:rPr>
        <w:t>AI</w:t>
      </w:r>
      <w:r>
        <w:rPr>
          <w:color w:val="1F2329"/>
          <w:spacing w:val="-1"/>
          <w:sz w:val="27"/>
          <w:szCs w:val="27"/>
        </w:rPr>
        <w:t>回答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90" w:line="190" w:lineRule="auto"/>
        <w:ind w:left="605"/>
      </w:pPr>
      <w:r>
        <w:rPr>
          <w:rFonts w:ascii="Lucida Console" w:eastAsia="Lucida Console" w:hAnsi="Lucida Console" w:cs="Lucida Console"/>
          <w:color w:val="646A73"/>
          <w:spacing w:val="-2"/>
        </w:rPr>
        <w:t>1</w:t>
      </w:r>
      <w:r>
        <w:rPr>
          <w:rFonts w:ascii="Lucida Console" w:eastAsia="Lucida Console" w:hAnsi="Lucida Console" w:cs="Lucida Console"/>
          <w:color w:val="646A73"/>
          <w:spacing w:val="38"/>
        </w:rPr>
        <w:t xml:space="preserve"> </w:t>
      </w:r>
      <w:r>
        <w:rPr>
          <w:color w:val="2B2F36"/>
          <w:spacing w:val="-2"/>
        </w:rPr>
        <w:t>好的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2"/>
        </w:rPr>
        <w:t>，为您虚构的市场营销专业教授导师角⾊背景信息如下：</w:t>
      </w:r>
    </w:p>
    <w:p>
      <w:pPr>
        <w:pStyle w:val="BodyText"/>
        <w:spacing w:before="45" w:line="185" w:lineRule="auto"/>
        <w:ind w:left="599"/>
      </w:pPr>
      <w:r>
        <w:rPr>
          <w:rFonts w:ascii="Lucida Console" w:eastAsia="Lucida Console" w:hAnsi="Lucida Console" w:cs="Lucida Console"/>
          <w:color w:val="646A73"/>
          <w:spacing w:val="-5"/>
        </w:rPr>
        <w:t>2</w:t>
      </w:r>
      <w:r>
        <w:rPr>
          <w:rFonts w:ascii="Lucida Console" w:eastAsia="Lucida Console" w:hAnsi="Lucida Console" w:cs="Lucida Console"/>
          <w:color w:val="646A73"/>
          <w:spacing w:val="41"/>
        </w:rPr>
        <w:t xml:space="preserve"> </w:t>
      </w:r>
      <w:r>
        <w:rPr>
          <w:color w:val="2B2F36"/>
          <w:spacing w:val="-5"/>
        </w:rPr>
        <w:t>教育背景</w:t>
      </w:r>
    </w:p>
    <w:p>
      <w:pPr>
        <w:pStyle w:val="BodyText"/>
        <w:spacing w:before="54" w:line="203" w:lineRule="auto"/>
        <w:ind w:left="882" w:right="459" w:hanging="286"/>
      </w:pPr>
      <w:r>
        <w:rPr>
          <w:rFonts w:ascii="Lucida Console" w:eastAsia="Lucida Console" w:hAnsi="Lucida Console" w:cs="Lucida Console"/>
          <w:color w:val="646A73"/>
          <w:spacing w:val="-4"/>
        </w:rPr>
        <w:t>3</w:t>
      </w:r>
      <w:r>
        <w:rPr>
          <w:rFonts w:ascii="Lucida Console" w:eastAsia="Lucida Console" w:hAnsi="Lucida Console" w:cs="Lucida Console"/>
          <w:color w:val="646A73"/>
          <w:spacing w:val="42"/>
        </w:rPr>
        <w:t xml:space="preserve"> </w:t>
      </w:r>
      <w:r>
        <w:rPr>
          <w:color w:val="2B2F36"/>
          <w:spacing w:val="-4"/>
        </w:rPr>
        <w:t>博⼠学位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，市场营销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，哈佛商学院；硕⼠学位</w:t>
      </w:r>
      <w:r>
        <w:rPr>
          <w:color w:val="2B2F36"/>
          <w:spacing w:val="-33"/>
        </w:rPr>
        <w:t xml:space="preserve"> </w:t>
      </w:r>
      <w:r>
        <w:rPr>
          <w:color w:val="2B2F36"/>
          <w:spacing w:val="-4"/>
        </w:rPr>
        <w:t>，经济学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，伦</w:t>
      </w:r>
      <w:r>
        <w:rPr>
          <w:color w:val="2B2F36"/>
          <w:spacing w:val="-5"/>
        </w:rPr>
        <w:t>敦经济学院；学⼠学位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5"/>
        </w:rPr>
        <w:t>，国际贸易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5"/>
        </w:rPr>
        <w:t>，北京⼤</w:t>
      </w:r>
      <w:r>
        <w:rPr>
          <w:color w:val="2B2F36"/>
        </w:rPr>
        <w:t xml:space="preserve"> </w:t>
      </w:r>
      <w:r>
        <w:rPr>
          <w:color w:val="2B2F36"/>
        </w:rPr>
        <w:t>学</w:t>
      </w:r>
    </w:p>
    <w:p>
      <w:pPr>
        <w:pStyle w:val="BodyText"/>
        <w:spacing w:before="49" w:line="185" w:lineRule="auto"/>
        <w:ind w:left="593"/>
      </w:pPr>
      <w:r>
        <w:rPr>
          <w:rFonts w:ascii="Lucida Console" w:eastAsia="Lucida Console" w:hAnsi="Lucida Console" w:cs="Lucida Console"/>
          <w:color w:val="646A73"/>
          <w:spacing w:val="-4"/>
        </w:rPr>
        <w:t>4</w:t>
      </w:r>
      <w:r>
        <w:rPr>
          <w:rFonts w:ascii="Lucida Console" w:eastAsia="Lucida Console" w:hAnsi="Lucida Console" w:cs="Lucida Console"/>
          <w:color w:val="646A73"/>
          <w:spacing w:val="42"/>
        </w:rPr>
        <w:t xml:space="preserve"> </w:t>
      </w:r>
      <w:r>
        <w:rPr>
          <w:color w:val="2B2F36"/>
          <w:spacing w:val="-4"/>
        </w:rPr>
        <w:t>研究领域</w:t>
      </w:r>
    </w:p>
    <w:p>
      <w:pPr>
        <w:pStyle w:val="BodyText"/>
        <w:spacing w:before="51" w:line="190" w:lineRule="auto"/>
        <w:ind w:left="596"/>
      </w:pPr>
      <w:r>
        <w:rPr>
          <w:rFonts w:ascii="Lucida Console" w:eastAsia="Lucida Console" w:hAnsi="Lucida Console" w:cs="Lucida Console"/>
          <w:color w:val="646A73"/>
          <w:spacing w:val="-1"/>
        </w:rPr>
        <w:t>5</w:t>
      </w:r>
      <w:r>
        <w:rPr>
          <w:rFonts w:ascii="Lucida Console" w:eastAsia="Lucida Console" w:hAnsi="Lucida Console" w:cs="Lucida Console"/>
          <w:color w:val="646A73"/>
          <w:spacing w:val="50"/>
        </w:rPr>
        <w:t xml:space="preserve"> </w:t>
      </w:r>
      <w:r>
        <w:rPr>
          <w:color w:val="2B2F36"/>
          <w:spacing w:val="-1"/>
        </w:rPr>
        <w:t>消费者⾏为分析；数字营销策略；品牌管理与创新；跨⽂化市场营销</w:t>
      </w:r>
    </w:p>
    <w:p>
      <w:pPr>
        <w:pStyle w:val="BodyText"/>
        <w:spacing w:before="46" w:line="185" w:lineRule="auto"/>
        <w:ind w:left="601"/>
      </w:pPr>
      <w:r>
        <w:rPr>
          <w:rFonts w:ascii="Lucida Console" w:eastAsia="Lucida Console" w:hAnsi="Lucida Console" w:cs="Lucida Console"/>
          <w:color w:val="646A73"/>
          <w:spacing w:val="-5"/>
        </w:rPr>
        <w:t>6</w:t>
      </w:r>
      <w:r>
        <w:rPr>
          <w:rFonts w:ascii="Lucida Console" w:eastAsia="Lucida Console" w:hAnsi="Lucida Console" w:cs="Lucida Console"/>
          <w:color w:val="646A73"/>
          <w:spacing w:val="40"/>
        </w:rPr>
        <w:t xml:space="preserve"> </w:t>
      </w:r>
      <w:r>
        <w:rPr>
          <w:color w:val="2B2F36"/>
          <w:spacing w:val="-5"/>
        </w:rPr>
        <w:t>教学经历</w:t>
      </w:r>
    </w:p>
    <w:p>
      <w:pPr>
        <w:pStyle w:val="BodyText"/>
        <w:spacing w:before="52" w:line="202" w:lineRule="auto"/>
        <w:ind w:left="877" w:right="426" w:hanging="278"/>
      </w:pPr>
      <w:r>
        <w:rPr>
          <w:rFonts w:ascii="Lucida Console" w:eastAsia="Lucida Console" w:hAnsi="Lucida Console" w:cs="Lucida Console"/>
          <w:color w:val="646A73"/>
          <w:spacing w:val="-1"/>
        </w:rPr>
        <w:t>7</w:t>
      </w:r>
      <w:r>
        <w:rPr>
          <w:rFonts w:ascii="Lucida Console" w:eastAsia="Lucida Console" w:hAnsi="Lucida Console" w:cs="Lucida Console"/>
          <w:color w:val="646A73"/>
          <w:spacing w:val="41"/>
        </w:rPr>
        <w:t xml:space="preserve"> </w:t>
      </w:r>
      <w:r>
        <w:rPr>
          <w:color w:val="2B2F36"/>
          <w:spacing w:val="-1"/>
        </w:rPr>
        <w:t>在东海⼤学商学院任教超过</w:t>
      </w:r>
      <w:r>
        <w:rPr>
          <w:rFonts w:ascii="Lucida Console" w:eastAsia="Lucida Console" w:hAnsi="Lucida Console" w:cs="Lucida Console"/>
          <w:color w:val="986801"/>
          <w:spacing w:val="-1"/>
        </w:rPr>
        <w:t>15</w:t>
      </w:r>
      <w:r>
        <w:rPr>
          <w:color w:val="2B2F36"/>
          <w:spacing w:val="-1"/>
        </w:rPr>
        <w:t>年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1"/>
        </w:rPr>
        <w:t>，教授过的</w:t>
      </w:r>
      <w:r>
        <w:rPr>
          <w:color w:val="2B2F36"/>
          <w:spacing w:val="-2"/>
        </w:rPr>
        <w:t>课程包括《市场营销原理》、《品牌管理》、《数字营销》</w:t>
      </w:r>
      <w:r>
        <w:rPr>
          <w:color w:val="2B2F36"/>
        </w:rPr>
        <w:t xml:space="preserve"> </w:t>
      </w:r>
      <w:r>
        <w:rPr>
          <w:color w:val="2B2F36"/>
          <w:spacing w:val="-1"/>
        </w:rPr>
        <w:t>等。</w:t>
      </w:r>
      <w:r>
        <w:rPr>
          <w:color w:val="2B2F36"/>
          <w:spacing w:val="-33"/>
        </w:rPr>
        <w:t xml:space="preserve"> </w:t>
      </w:r>
      <w:r>
        <w:rPr>
          <w:color w:val="2B2F36"/>
          <w:spacing w:val="-1"/>
        </w:rPr>
        <w:t>曾在美国和欧洲的多个商学院作为客座教授讲</w:t>
      </w:r>
      <w:r>
        <w:rPr>
          <w:color w:val="2B2F36"/>
          <w:spacing w:val="-2"/>
        </w:rPr>
        <w:t>授国际市场营销。</w:t>
      </w:r>
    </w:p>
    <w:p>
      <w:pPr>
        <w:pStyle w:val="BodyText"/>
        <w:spacing w:before="54" w:line="185" w:lineRule="auto"/>
        <w:ind w:left="599"/>
      </w:pPr>
      <w:r>
        <w:rPr>
          <w:rFonts w:ascii="Lucida Console" w:eastAsia="Lucida Console" w:hAnsi="Lucida Console" w:cs="Lucida Console"/>
          <w:color w:val="646A73"/>
          <w:spacing w:val="-6"/>
        </w:rPr>
        <w:t>8</w:t>
      </w:r>
      <w:r>
        <w:rPr>
          <w:rFonts w:ascii="Lucida Console" w:eastAsia="Lucida Console" w:hAnsi="Lucida Console" w:cs="Lucida Console"/>
          <w:color w:val="646A73"/>
          <w:spacing w:val="46"/>
        </w:rPr>
        <w:t xml:space="preserve"> </w:t>
      </w:r>
      <w:r>
        <w:rPr>
          <w:color w:val="2B2F36"/>
          <w:spacing w:val="-6"/>
        </w:rPr>
        <w:t>学术成就</w:t>
      </w:r>
    </w:p>
    <w:p>
      <w:pPr>
        <w:pStyle w:val="BodyText"/>
        <w:spacing w:before="53" w:line="202" w:lineRule="auto"/>
        <w:ind w:left="878" w:right="449" w:hanging="279"/>
      </w:pPr>
      <w:r>
        <w:rPr>
          <w:rFonts w:ascii="Lucida Console" w:eastAsia="Lucida Console" w:hAnsi="Lucida Console" w:cs="Lucida Console"/>
          <w:color w:val="646A73"/>
        </w:rPr>
        <w:t>9</w:t>
      </w:r>
      <w:r>
        <w:rPr>
          <w:rFonts w:ascii="Lucida Console" w:eastAsia="Lucida Console" w:hAnsi="Lucida Console" w:cs="Lucida Console"/>
          <w:color w:val="646A73"/>
          <w:spacing w:val="39"/>
        </w:rPr>
        <w:t xml:space="preserve"> </w:t>
      </w:r>
      <w:r>
        <w:rPr>
          <w:color w:val="2B2F36"/>
        </w:rPr>
        <w:t>发表过多篇关于消费者⾏为和数字营销的研究论⽂</w:t>
      </w:r>
      <w:r>
        <w:rPr>
          <w:color w:val="2B2F36"/>
          <w:spacing w:val="-1"/>
        </w:rPr>
        <w:t>；获得过多个国际市场营销研究奖项；主编了两本市</w:t>
      </w:r>
      <w:r>
        <w:rPr>
          <w:color w:val="2B2F36"/>
        </w:rPr>
        <w:t xml:space="preserve"> </w:t>
      </w:r>
      <w:r>
        <w:rPr>
          <w:color w:val="2B2F36"/>
          <w:spacing w:val="-2"/>
        </w:rPr>
        <w:t>场营销领域的教科书</w:t>
      </w:r>
      <w:r>
        <w:rPr>
          <w:color w:val="2B2F36"/>
          <w:spacing w:val="-26"/>
        </w:rPr>
        <w:t xml:space="preserve"> </w:t>
      </w:r>
      <w:r>
        <w:rPr>
          <w:color w:val="2B2F36"/>
          <w:spacing w:val="-2"/>
        </w:rPr>
        <w:t>，⼴泛⽤于全球商学院的教学。</w:t>
      </w:r>
    </w:p>
    <w:p>
      <w:pPr>
        <w:pStyle w:val="BodyText"/>
        <w:spacing w:before="53" w:line="188" w:lineRule="auto"/>
        <w:ind w:left="485"/>
      </w:pPr>
      <w:r>
        <w:rPr>
          <w:rFonts w:ascii="Lucida Console" w:eastAsia="Lucida Console" w:hAnsi="Lucida Console" w:cs="Lucida Console"/>
          <w:color w:val="646A73"/>
          <w:spacing w:val="-6"/>
        </w:rPr>
        <w:t>10</w:t>
      </w:r>
      <w:r>
        <w:rPr>
          <w:rFonts w:ascii="Lucida Console" w:eastAsia="Lucida Console" w:hAnsi="Lucida Console" w:cs="Lucida Console"/>
          <w:color w:val="646A73"/>
          <w:spacing w:val="39"/>
        </w:rPr>
        <w:t xml:space="preserve"> </w:t>
      </w:r>
      <w:r>
        <w:rPr>
          <w:color w:val="2B2F36"/>
          <w:spacing w:val="-6"/>
        </w:rPr>
        <w:t>⾏业经验</w:t>
      </w:r>
    </w:p>
    <w:p>
      <w:pPr>
        <w:pStyle w:val="BodyText"/>
        <w:spacing w:before="47" w:line="190" w:lineRule="auto"/>
        <w:ind w:left="485"/>
      </w:pPr>
      <w:r>
        <w:rPr>
          <w:rFonts w:ascii="Lucida Console" w:eastAsia="Lucida Console" w:hAnsi="Lucida Console" w:cs="Lucida Console"/>
          <w:color w:val="646A73"/>
          <w:spacing w:val="-1"/>
        </w:rPr>
        <w:t>11</w:t>
      </w:r>
      <w:r>
        <w:rPr>
          <w:rFonts w:ascii="Lucida Console" w:eastAsia="Lucida Console" w:hAnsi="Lucida Console" w:cs="Lucida Console"/>
          <w:color w:val="646A73"/>
          <w:spacing w:val="60"/>
        </w:rPr>
        <w:t xml:space="preserve"> </w:t>
      </w:r>
      <w:r>
        <w:rPr>
          <w:color w:val="2B2F36"/>
          <w:spacing w:val="-1"/>
        </w:rPr>
        <w:t>曾在国际知名市场调研公司担任⾼级分析师；为</w:t>
      </w:r>
      <w:r>
        <w:rPr>
          <w:color w:val="2B2F36"/>
          <w:spacing w:val="-2"/>
        </w:rPr>
        <w:t>多家跨国企业提供市场战略咨询服务。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78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90" w:line="190" w:lineRule="auto"/>
        <w:ind w:left="605"/>
      </w:pPr>
      <w:r>
        <w:rPr>
          <w:rFonts w:ascii="Lucida Console" w:eastAsia="Lucida Console" w:hAnsi="Lucida Console" w:cs="Lucida Console"/>
          <w:color w:val="646A73"/>
          <w:spacing w:val="-4"/>
        </w:rPr>
        <w:t>1</w:t>
      </w:r>
      <w:r>
        <w:rPr>
          <w:rFonts w:ascii="Lucida Console" w:eastAsia="Lucida Console" w:hAnsi="Lucida Console" w:cs="Lucida Console"/>
          <w:color w:val="646A73"/>
          <w:spacing w:val="49"/>
        </w:rPr>
        <w:t xml:space="preserve"> </w:t>
      </w:r>
      <w:r>
        <w:rPr>
          <w:color w:val="2B2F36"/>
          <w:spacing w:val="-4"/>
        </w:rPr>
        <w:t>现在请你扮演这个角⾊</w:t>
      </w:r>
      <w:r>
        <w:rPr>
          <w:color w:val="2B2F36"/>
          <w:spacing w:val="-25"/>
        </w:rPr>
        <w:t xml:space="preserve"> </w:t>
      </w:r>
      <w:r>
        <w:rPr>
          <w:color w:val="2B2F36"/>
          <w:spacing w:val="-4"/>
        </w:rPr>
        <w:t>，角⾊描述如下：</w:t>
      </w:r>
    </w:p>
    <w:p>
      <w:pPr>
        <w:pStyle w:val="BodyText"/>
        <w:spacing w:before="45" w:line="190" w:lineRule="auto"/>
        <w:ind w:left="599"/>
        <w:sectPr>
          <w:headerReference w:type="default" r:id="rId4"/>
          <w:pgSz w:w="11900" w:h="16820"/>
          <w:pgMar w:top="400" w:right="554" w:bottom="0" w:left="575" w:header="0" w:footer="0" w:gutter="0"/>
          <w:cols w:space="708"/>
        </w:sectPr>
      </w:pPr>
      <w:r>
        <w:rPr>
          <w:rFonts w:ascii="Lucida Console" w:eastAsia="Lucida Console" w:hAnsi="Lucida Console" w:cs="Lucida Console"/>
          <w:color w:val="646A73"/>
          <w:spacing w:val="-2"/>
        </w:rPr>
        <w:t>2</w:t>
      </w:r>
      <w:r>
        <w:rPr>
          <w:rFonts w:ascii="Lucida Console" w:eastAsia="Lucida Console" w:hAnsi="Lucida Console" w:cs="Lucida Console"/>
          <w:color w:val="646A73"/>
          <w:spacing w:val="44"/>
        </w:rPr>
        <w:t xml:space="preserve"> </w:t>
      </w:r>
      <w:r>
        <w:rPr>
          <w:color w:val="2B2F36"/>
          <w:spacing w:val="-2"/>
        </w:rPr>
        <w:t>好的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2"/>
        </w:rPr>
        <w:t>，为您虚构的市场营销专业教授导师角⾊背景信息如下：</w:t>
      </w:r>
    </w:p>
    <w:p>
      <w:pPr>
        <w:pStyle w:val="BodyText"/>
        <w:spacing w:before="44" w:line="185" w:lineRule="auto"/>
        <w:ind w:left="596"/>
      </w:pPr>
      <w:r>
        <w:rPr>
          <w:rFonts w:ascii="Lucida Console" w:eastAsia="Lucida Console" w:hAnsi="Lucida Console" w:cs="Lucida Console"/>
          <w:color w:val="646A73"/>
          <w:spacing w:val="-5"/>
        </w:rPr>
        <w:t>3</w:t>
      </w:r>
      <w:r>
        <w:rPr>
          <w:rFonts w:ascii="Lucida Console" w:eastAsia="Lucida Console" w:hAnsi="Lucida Console" w:cs="Lucida Console"/>
          <w:color w:val="646A73"/>
          <w:spacing w:val="43"/>
        </w:rPr>
        <w:t xml:space="preserve"> </w:t>
      </w:r>
      <w:r>
        <w:rPr>
          <w:color w:val="2B2F36"/>
          <w:spacing w:val="-5"/>
        </w:rPr>
        <w:t>教育背景</w:t>
      </w:r>
    </w:p>
    <w:p>
      <w:pPr>
        <w:pStyle w:val="BodyText"/>
        <w:spacing w:before="54" w:line="203" w:lineRule="auto"/>
        <w:ind w:left="883" w:right="459" w:hanging="290"/>
      </w:pPr>
      <w:r>
        <w:rPr>
          <w:rFonts w:ascii="Lucida Console" w:eastAsia="Lucida Console" w:hAnsi="Lucida Console" w:cs="Lucida Console"/>
          <w:color w:val="646A73"/>
          <w:spacing w:val="-4"/>
        </w:rPr>
        <w:t>4</w:t>
      </w:r>
      <w:r>
        <w:rPr>
          <w:rFonts w:ascii="Lucida Console" w:eastAsia="Lucida Console" w:hAnsi="Lucida Console" w:cs="Lucida Console"/>
          <w:color w:val="646A73"/>
          <w:spacing w:val="42"/>
        </w:rPr>
        <w:t xml:space="preserve"> </w:t>
      </w:r>
      <w:r>
        <w:rPr>
          <w:color w:val="2B2F36"/>
          <w:spacing w:val="-4"/>
        </w:rPr>
        <w:t>博⼠学位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，市场营销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，哈佛商学院；硕⼠学位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4"/>
        </w:rPr>
        <w:t>，经济学</w:t>
      </w:r>
      <w:r>
        <w:rPr>
          <w:color w:val="2B2F36"/>
          <w:spacing w:val="-33"/>
        </w:rPr>
        <w:t xml:space="preserve"> </w:t>
      </w:r>
      <w:r>
        <w:rPr>
          <w:color w:val="2B2F36"/>
          <w:spacing w:val="-4"/>
        </w:rPr>
        <w:t>，伦敦经济学</w:t>
      </w:r>
      <w:r>
        <w:rPr>
          <w:color w:val="2B2F36"/>
          <w:spacing w:val="-5"/>
        </w:rPr>
        <w:t>院；学⼠学位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5"/>
        </w:rPr>
        <w:t>，国际贸易</w:t>
      </w:r>
      <w:r>
        <w:rPr>
          <w:color w:val="2B2F36"/>
          <w:spacing w:val="-34"/>
        </w:rPr>
        <w:t xml:space="preserve"> </w:t>
      </w:r>
      <w:r>
        <w:rPr>
          <w:color w:val="2B2F36"/>
          <w:spacing w:val="-5"/>
        </w:rPr>
        <w:t>，北京⼤</w:t>
      </w:r>
      <w:r>
        <w:rPr>
          <w:color w:val="2B2F36"/>
        </w:rPr>
        <w:t xml:space="preserve"> </w:t>
      </w:r>
      <w:r>
        <w:rPr>
          <w:color w:val="2B2F36"/>
        </w:rPr>
        <w:t>学</w:t>
      </w:r>
    </w:p>
    <w:p>
      <w:pPr>
        <w:pStyle w:val="BodyText"/>
        <w:spacing w:before="49" w:line="185" w:lineRule="auto"/>
        <w:ind w:left="596"/>
      </w:pPr>
      <w:r>
        <w:rPr>
          <w:rFonts w:ascii="Lucida Console" w:eastAsia="Lucida Console" w:hAnsi="Lucida Console" w:cs="Lucida Console"/>
          <w:color w:val="646A73"/>
          <w:spacing w:val="-4"/>
        </w:rPr>
        <w:t>5</w:t>
      </w:r>
      <w:r>
        <w:rPr>
          <w:rFonts w:ascii="Lucida Console" w:eastAsia="Lucida Console" w:hAnsi="Lucida Console" w:cs="Lucida Console"/>
          <w:color w:val="646A73"/>
          <w:spacing w:val="40"/>
        </w:rPr>
        <w:t xml:space="preserve"> </w:t>
      </w:r>
      <w:r>
        <w:rPr>
          <w:color w:val="2B2F36"/>
          <w:spacing w:val="-4"/>
        </w:rPr>
        <w:t>研究领域</w:t>
      </w:r>
    </w:p>
    <w:p>
      <w:pPr>
        <w:pStyle w:val="BodyText"/>
        <w:spacing w:before="52" w:line="190" w:lineRule="auto"/>
        <w:ind w:left="601"/>
      </w:pPr>
      <w:r>
        <w:rPr>
          <w:rFonts w:ascii="Lucida Console" w:eastAsia="Lucida Console" w:hAnsi="Lucida Console" w:cs="Lucida Console"/>
          <w:color w:val="646A73"/>
          <w:spacing w:val="-1"/>
        </w:rPr>
        <w:t>6</w:t>
      </w:r>
      <w:r>
        <w:rPr>
          <w:rFonts w:ascii="Lucida Console" w:eastAsia="Lucida Console" w:hAnsi="Lucida Console" w:cs="Lucida Console"/>
          <w:color w:val="646A73"/>
          <w:spacing w:val="45"/>
        </w:rPr>
        <w:t xml:space="preserve"> </w:t>
      </w:r>
      <w:r>
        <w:rPr>
          <w:color w:val="2B2F36"/>
          <w:spacing w:val="-1"/>
        </w:rPr>
        <w:t>消费者⾏为分析；数字营销策略；品牌管理与创新；跨⽂化市场营销</w:t>
      </w:r>
    </w:p>
    <w:p>
      <w:pPr>
        <w:pStyle w:val="BodyText"/>
        <w:spacing w:before="45" w:line="185" w:lineRule="auto"/>
        <w:ind w:left="599"/>
      </w:pPr>
      <w:r>
        <w:rPr>
          <w:rFonts w:ascii="Lucida Console" w:eastAsia="Lucida Console" w:hAnsi="Lucida Console" w:cs="Lucida Console"/>
          <w:color w:val="646A73"/>
          <w:spacing w:val="-5"/>
        </w:rPr>
        <w:t>7</w:t>
      </w:r>
      <w:r>
        <w:rPr>
          <w:rFonts w:ascii="Lucida Console" w:eastAsia="Lucida Console" w:hAnsi="Lucida Console" w:cs="Lucida Console"/>
          <w:color w:val="646A73"/>
          <w:spacing w:val="41"/>
        </w:rPr>
        <w:t xml:space="preserve"> </w:t>
      </w:r>
      <w:r>
        <w:rPr>
          <w:color w:val="2B2F36"/>
          <w:spacing w:val="-5"/>
        </w:rPr>
        <w:t>教学经历</w:t>
      </w:r>
    </w:p>
    <w:p>
      <w:pPr>
        <w:spacing w:line="185" w:lineRule="auto"/>
        <w:sectPr>
          <w:headerReference w:type="default" r:id="rId5"/>
          <w:type w:val="nextPage"/>
          <w:pgSz w:w="11900" w:h="16820"/>
          <w:pgMar w:top="400" w:right="554" w:bottom="0" w:left="575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160" w:line="3045" w:lineRule="exact"/>
      </w:pPr>
      <w:r>
        <w:pict>
          <v:rect id="_x0000_s1027" style="width:538.5pt;height:14.25pt;margin-top:799.75pt;margin-left:28.75pt;mso-position-horizontal-relative:page;mso-position-vertical-relative:page;position:absolute;z-index:251662336" o:allowincell="f" filled="t" fillcolor="#f5f6f7" stroked="f"/>
        </w:pict>
      </w:r>
      <w:r>
        <w:rPr>
          <w:position w:val="-60"/>
        </w:rPr>
        <w:pict>
          <v:group id="_x0000_i1028" style="width:538.5pt;height:152.3pt;mso-position-horizontal-relative:char;mso-position-vertical-relative:line" coordorigin="0,0" coordsize="10770,3046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10770;height:3046;position:absolute" filled="f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10810;height:308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5" w:line="202" w:lineRule="auto"/>
                      <w:ind w:left="897" w:right="446" w:hanging="278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1"/>
                        <w:sz w:val="21"/>
                        <w:szCs w:val="21"/>
                      </w:rPr>
                      <w:t>8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4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在东海⼤学商学院任教超过</w:t>
                    </w:r>
                    <w:r>
                      <w:rPr>
                        <w:rFonts w:ascii="Lucida Console" w:eastAsia="Lucida Console" w:hAnsi="Lucida Console" w:cs="Lucida Console"/>
                        <w:color w:val="986801"/>
                        <w:spacing w:val="-1"/>
                        <w:sz w:val="21"/>
                        <w:szCs w:val="21"/>
                      </w:rPr>
                      <w:t>15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年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33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，教授过的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"/>
                        <w:sz w:val="21"/>
                        <w:szCs w:val="21"/>
                      </w:rPr>
                      <w:t>课程包括《市场营销原理》、《品牌管理》、《数字营销》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等。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33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曾在美国和欧洲的多个商学院作为客座教授讲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"/>
                        <w:sz w:val="21"/>
                        <w:szCs w:val="21"/>
                      </w:rPr>
                      <w:t>授国际市场营销。</w:t>
                    </w:r>
                  </w:p>
                  <w:p>
                    <w:pPr>
                      <w:spacing w:before="53" w:line="185" w:lineRule="auto"/>
                      <w:ind w:left="619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6"/>
                        <w:sz w:val="21"/>
                        <w:szCs w:val="21"/>
                      </w:rPr>
                      <w:t>9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4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6"/>
                        <w:sz w:val="21"/>
                        <w:szCs w:val="21"/>
                      </w:rPr>
                      <w:t>学术成就</w:t>
                    </w:r>
                  </w:p>
                  <w:p>
                    <w:pPr>
                      <w:spacing w:before="52" w:line="202" w:lineRule="auto"/>
                      <w:ind w:left="897" w:right="469" w:hanging="392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1"/>
                        <w:sz w:val="21"/>
                        <w:szCs w:val="21"/>
                      </w:rPr>
                      <w:t>10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5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发表过多篇关于消费者⾏为和数字营销的研究论⽂；获得过多个国际市场营销研究奖项；主编了两本市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"/>
                        <w:sz w:val="21"/>
                        <w:szCs w:val="21"/>
                      </w:rPr>
                      <w:t>场营销领域的教科书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"/>
                        <w:sz w:val="21"/>
                        <w:szCs w:val="21"/>
                      </w:rPr>
                      <w:t>，⼴泛⽤于全球商学院的教学。</w:t>
                    </w:r>
                  </w:p>
                  <w:p>
                    <w:pPr>
                      <w:spacing w:before="53" w:line="188" w:lineRule="auto"/>
                      <w:ind w:left="505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6"/>
                        <w:sz w:val="21"/>
                        <w:szCs w:val="21"/>
                      </w:rPr>
                      <w:t>11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39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6"/>
                        <w:sz w:val="21"/>
                        <w:szCs w:val="21"/>
                      </w:rPr>
                      <w:t>⾏业经验</w:t>
                    </w:r>
                  </w:p>
                  <w:p>
                    <w:pPr>
                      <w:spacing w:before="47" w:line="190" w:lineRule="auto"/>
                      <w:ind w:left="505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1"/>
                        <w:sz w:val="21"/>
                        <w:szCs w:val="21"/>
                      </w:rPr>
                      <w:t>12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6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1"/>
                        <w:sz w:val="21"/>
                        <w:szCs w:val="21"/>
                      </w:rPr>
                      <w:t>曾在国际知名市场调研公司担任⾼级分析师；为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"/>
                        <w:sz w:val="21"/>
                        <w:szCs w:val="21"/>
                      </w:rPr>
                      <w:t>多家跨国企业提供市场战略咨询服务。</w:t>
                    </w:r>
                  </w:p>
                  <w:p>
                    <w:pPr>
                      <w:spacing w:before="44" w:line="185" w:lineRule="auto"/>
                      <w:ind w:left="505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-5"/>
                        <w:sz w:val="21"/>
                        <w:szCs w:val="21"/>
                      </w:rPr>
                      <w:t>13</w:t>
                    </w:r>
                    <w:r>
                      <w:rPr>
                        <w:rFonts w:ascii="Lucida Console" w:eastAsia="Lucida Console" w:hAnsi="Lucida Console" w:cs="Lucida Console"/>
                        <w:color w:val="646A73"/>
                        <w:spacing w:val="6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5"/>
                        <w:sz w:val="21"/>
                        <w:szCs w:val="21"/>
                      </w:rPr>
                      <w:t>注意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3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5"/>
                        <w:sz w:val="21"/>
                        <w:szCs w:val="21"/>
                      </w:rPr>
                      <w:t>，以上是你的角⾊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25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5"/>
                        <w:sz w:val="21"/>
                        <w:szCs w:val="21"/>
                      </w:rPr>
                      <w:t>，请你代⼊这个角⾊后和我对话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3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2B2F36"/>
                        <w:spacing w:val="-5"/>
                        <w:sz w:val="21"/>
                        <w:szCs w:val="21"/>
                      </w:rPr>
                      <w:t>，感谢。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31" w:line="186" w:lineRule="auto"/>
        <w:rPr>
          <w:sz w:val="27"/>
          <w:szCs w:val="27"/>
        </w:rPr>
      </w:pPr>
      <w:r>
        <w:rPr>
          <w:rFonts w:ascii="Arial" w:eastAsia="Arial" w:hAnsi="Arial" w:cs="Arial"/>
          <w:color w:val="1F2329"/>
          <w:spacing w:val="-1"/>
          <w:sz w:val="27"/>
          <w:szCs w:val="27"/>
        </w:rPr>
        <w:t>AI</w:t>
      </w:r>
      <w:r>
        <w:rPr>
          <w:color w:val="1F2329"/>
          <w:spacing w:val="-1"/>
          <w:sz w:val="27"/>
          <w:szCs w:val="27"/>
        </w:rPr>
        <w:t>回答</w:t>
      </w:r>
    </w:p>
    <w:p>
      <w:pPr>
        <w:spacing w:line="194" w:lineRule="exact"/>
      </w:pPr>
    </w:p>
    <w:tbl>
      <w:tblPr>
        <w:tblStyle w:val="TableNormal0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1399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90" w:line="205" w:lineRule="auto"/>
              <w:ind w:left="858" w:right="464" w:hanging="273"/>
            </w:pPr>
            <w:r>
              <w:rPr>
                <w:rFonts w:ascii="Lucida Console" w:eastAsia="Lucida Console" w:hAnsi="Lucida Console" w:cs="Lucida Console"/>
                <w:color w:val="646A73"/>
                <w:spacing w:val="-2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54"/>
              </w:rPr>
              <w:t xml:space="preserve"> </w:t>
            </w:r>
            <w:r>
              <w:rPr>
                <w:color w:val="2B2F36"/>
                <w:spacing w:val="-2"/>
              </w:rPr>
              <w:t>了解了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2"/>
              </w:rPr>
              <w:t>，我现在将扮演这个角⾊。作为⼀位在市场营销领域拥有深</w:t>
            </w:r>
            <w:r>
              <w:rPr>
                <w:color w:val="2B2F36"/>
                <w:spacing w:val="-3"/>
              </w:rPr>
              <w:t>厚学术背景和丰富实践经验的专家，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  <w:spacing w:val="-1"/>
              </w:rPr>
              <w:t>请问有什么我可以帮助您的？</w:t>
            </w:r>
          </w:p>
        </w:tc>
      </w:tr>
    </w:tbl>
    <w:p>
      <w:pPr>
        <w:pStyle w:val="BodyText"/>
        <w:spacing w:before="350" w:line="185" w:lineRule="auto"/>
        <w:ind w:left="55"/>
        <w:rPr>
          <w:sz w:val="30"/>
          <w:szCs w:val="30"/>
        </w:rPr>
      </w:pPr>
      <w:r>
        <w:rPr>
          <w:rFonts w:ascii="Arial" w:eastAsia="Arial" w:hAnsi="Arial" w:cs="Arial"/>
          <w:color w:val="1456F0"/>
          <w:spacing w:val="-4"/>
          <w:sz w:val="30"/>
          <w:szCs w:val="30"/>
        </w:rPr>
        <w:t>1.2</w:t>
      </w:r>
      <w:r>
        <w:rPr>
          <w:rFonts w:ascii="Arial" w:eastAsia="Arial" w:hAnsi="Arial" w:cs="Arial"/>
          <w:color w:val="1456F0"/>
          <w:spacing w:val="61"/>
          <w:sz w:val="30"/>
          <w:szCs w:val="30"/>
        </w:rPr>
        <w:t xml:space="preserve"> </w:t>
      </w:r>
      <w:r>
        <w:rPr>
          <w:color w:val="1F2329"/>
          <w:spacing w:val="-4"/>
          <w:sz w:val="30"/>
          <w:szCs w:val="30"/>
        </w:rPr>
        <w:t>明确研究领域</w:t>
      </w:r>
    </w:p>
    <w:p>
      <w:pPr>
        <w:pStyle w:val="BodyText"/>
        <w:spacing w:before="305" w:line="187" w:lineRule="auto"/>
        <w:ind w:left="12"/>
        <w:rPr>
          <w:sz w:val="27"/>
          <w:szCs w:val="27"/>
        </w:rPr>
      </w:pPr>
      <w:r>
        <w:rPr>
          <w:color w:val="1F2329"/>
          <w:spacing w:val="-7"/>
          <w:sz w:val="27"/>
          <w:szCs w:val="27"/>
        </w:rPr>
        <w:t>⽅向</w:t>
      </w:r>
    </w:p>
    <w:p>
      <w:pPr>
        <w:pStyle w:val="BodyText"/>
        <w:spacing w:before="145" w:line="206" w:lineRule="auto"/>
        <w:ind w:left="375" w:right="89" w:hanging="324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2"/>
          <w:sz w:val="24"/>
          <w:szCs w:val="24"/>
        </w:rPr>
        <w:t xml:space="preserve">1.  </w:t>
      </w:r>
      <w:r>
        <w:rPr>
          <w:color w:val="1F2329"/>
          <w:spacing w:val="-2"/>
          <w:sz w:val="24"/>
          <w:szCs w:val="24"/>
        </w:rPr>
        <w:t>专业内的主要领域：根据你的专业</w:t>
      </w:r>
      <w:r>
        <w:rPr>
          <w:color w:val="1F2329"/>
          <w:spacing w:val="-36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，确定专业内的主要研究领域。例如</w:t>
      </w:r>
      <w:r>
        <w:rPr>
          <w:color w:val="1F2329"/>
          <w:spacing w:val="-38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，如果您的专业是计算机科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学</w:t>
      </w:r>
      <w:r>
        <w:rPr>
          <w:color w:val="1F2329"/>
          <w:spacing w:val="-32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，主要领域可能包括⼈⼯智能、软件⼯程、</w:t>
      </w:r>
      <w:r>
        <w:rPr>
          <w:color w:val="1F2329"/>
          <w:spacing w:val="-4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⽹络安全等。</w:t>
      </w:r>
    </w:p>
    <w:p>
      <w:pPr>
        <w:pStyle w:val="BodyText"/>
        <w:spacing w:before="192" w:line="206" w:lineRule="auto"/>
        <w:ind w:left="384" w:right="89" w:hanging="345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2"/>
          <w:sz w:val="24"/>
          <w:szCs w:val="24"/>
        </w:rPr>
        <w:t xml:space="preserve">2.  </w:t>
      </w:r>
      <w:r>
        <w:rPr>
          <w:color w:val="1F2329"/>
          <w:spacing w:val="-2"/>
          <w:sz w:val="24"/>
          <w:szCs w:val="24"/>
        </w:rPr>
        <w:t>研究主题的细分：在专业的主要领域中</w:t>
      </w:r>
      <w:r>
        <w:rPr>
          <w:color w:val="1F2329"/>
          <w:spacing w:val="-38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，进⼀步细分具体</w:t>
      </w:r>
      <w:r>
        <w:rPr>
          <w:color w:val="1F2329"/>
          <w:spacing w:val="-3"/>
          <w:sz w:val="24"/>
          <w:szCs w:val="24"/>
        </w:rPr>
        <w:t>的研究主题。例如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，在⼈⼯智能领域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，可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以细分为机器学习、深度学习、</w:t>
      </w:r>
      <w:r>
        <w:rPr>
          <w:color w:val="1F2329"/>
          <w:spacing w:val="-31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⾃然语⾔处理等。</w:t>
      </w:r>
    </w:p>
    <w:p>
      <w:pPr>
        <w:pStyle w:val="BodyText"/>
        <w:spacing w:before="193" w:line="206" w:lineRule="auto"/>
        <w:ind w:left="368" w:right="102" w:hanging="332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2"/>
          <w:sz w:val="24"/>
          <w:szCs w:val="24"/>
        </w:rPr>
        <w:t xml:space="preserve">3.  </w:t>
      </w:r>
      <w:r>
        <w:rPr>
          <w:color w:val="1F2329"/>
          <w:spacing w:val="-2"/>
          <w:sz w:val="24"/>
          <w:szCs w:val="24"/>
        </w:rPr>
        <w:t>兴趣点和问题识别：在具体的研究主题中</w:t>
      </w:r>
      <w:r>
        <w:rPr>
          <w:color w:val="1F2329"/>
          <w:spacing w:val="-34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，识别你最感兴趣的⽅⾯或特定问题。例如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，在⾃然语⾔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处理中</w:t>
      </w:r>
      <w:r>
        <w:rPr>
          <w:color w:val="1F2329"/>
          <w:spacing w:val="-38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，可能关注语⾔模型的发展、情感分析等。</w:t>
      </w:r>
    </w:p>
    <w:p>
      <w:pPr>
        <w:pStyle w:val="BodyText"/>
        <w:spacing w:before="195" w:line="206" w:lineRule="auto"/>
        <w:ind w:left="369" w:right="89" w:hanging="335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1"/>
          <w:sz w:val="24"/>
          <w:szCs w:val="24"/>
        </w:rPr>
        <w:t xml:space="preserve">4.  </w:t>
      </w:r>
      <w:r>
        <w:rPr>
          <w:color w:val="1F2329"/>
          <w:spacing w:val="-1"/>
          <w:sz w:val="24"/>
          <w:szCs w:val="24"/>
        </w:rPr>
        <w:t>资源和⽅法的考量：考虑在你的专业领域进⾏研究所需的资源和⽅法</w:t>
      </w:r>
      <w:r>
        <w:rPr>
          <w:color w:val="1F2329"/>
          <w:spacing w:val="-34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，如实验数据、编程⼯具、理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3"/>
          <w:sz w:val="24"/>
          <w:szCs w:val="24"/>
        </w:rPr>
        <w:t>论框架等。</w:t>
      </w:r>
    </w:p>
    <w:p>
      <w:pPr>
        <w:pStyle w:val="BodyText"/>
        <w:spacing w:before="191" w:line="185" w:lineRule="auto"/>
        <w:ind w:left="36"/>
        <w:rPr>
          <w:sz w:val="24"/>
          <w:szCs w:val="24"/>
        </w:rPr>
      </w:pPr>
      <w:r>
        <w:rPr>
          <w:rFonts w:ascii="Arial" w:eastAsia="Arial" w:hAnsi="Arial" w:cs="Arial"/>
          <w:color w:val="1456F0"/>
          <w:sz w:val="24"/>
          <w:szCs w:val="24"/>
        </w:rPr>
        <w:t xml:space="preserve">5.  </w:t>
      </w:r>
      <w:r>
        <w:rPr>
          <w:color w:val="1F2329"/>
          <w:sz w:val="24"/>
          <w:szCs w:val="24"/>
        </w:rPr>
        <w:t>个⼈优势和限制：考虑你的知识背景、技术技能</w:t>
      </w:r>
      <w:r>
        <w:rPr>
          <w:color w:val="1F2329"/>
          <w:spacing w:val="-1"/>
          <w:sz w:val="24"/>
          <w:szCs w:val="24"/>
        </w:rPr>
        <w:t>、可⽤资源和时间限制等。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79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before="9"/>
      </w:pPr>
    </w:p>
    <w:tbl>
      <w:tblPr>
        <w:tblStyle w:val="TableNormal0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2059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90" w:line="215" w:lineRule="auto"/>
              <w:ind w:left="857" w:right="339" w:hanging="272"/>
            </w:pPr>
            <w:r>
              <w:rPr>
                <w:rFonts w:ascii="Lucida Console" w:eastAsia="Lucida Console" w:hAnsi="Lucida Console" w:cs="Lucida Console"/>
                <w:color w:val="646A73"/>
                <w:spacing w:val="-4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46"/>
              </w:rPr>
              <w:t xml:space="preserve"> </w:t>
            </w:r>
            <w:r>
              <w:rPr>
                <w:color w:val="2B2F36"/>
                <w:spacing w:val="-4"/>
              </w:rPr>
              <w:t>作为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[XXX</w:t>
            </w:r>
            <w:r>
              <w:rPr>
                <w:color w:val="2B2F36"/>
                <w:spacing w:val="-4"/>
              </w:rPr>
              <w:t>的专业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]</w:t>
            </w:r>
            <w:r>
              <w:rPr>
                <w:color w:val="2B2F36"/>
                <w:spacing w:val="-4"/>
              </w:rPr>
              <w:t>专业的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[XXX</w:t>
            </w:r>
            <w:r>
              <w:rPr>
                <w:color w:val="2B2F36"/>
                <w:spacing w:val="-4"/>
              </w:rPr>
              <w:t>阶段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]</w:t>
            </w:r>
            <w:r>
              <w:rPr>
                <w:color w:val="2B2F36"/>
                <w:spacing w:val="-4"/>
              </w:rPr>
              <w:t xml:space="preserve">学⽣ 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,</w:t>
            </w:r>
            <w:r>
              <w:rPr>
                <w:color w:val="2B2F36"/>
                <w:spacing w:val="-4"/>
              </w:rPr>
              <w:t>我⽬前对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[</w:t>
            </w:r>
            <w:r>
              <w:rPr>
                <w:color w:val="2B2F36"/>
                <w:spacing w:val="-4"/>
              </w:rPr>
              <w:t>具体研究领域或专业</w:t>
            </w:r>
            <w:r>
              <w:rPr>
                <w:rFonts w:ascii="Lucida Console" w:eastAsia="Lucida Console" w:hAnsi="Lucida Console" w:cs="Lucida Console"/>
                <w:color w:val="2B2F36"/>
                <w:spacing w:val="-4"/>
              </w:rPr>
              <w:t>]</w:t>
            </w:r>
            <w:r>
              <w:rPr>
                <w:color w:val="2B2F36"/>
                <w:spacing w:val="-4"/>
              </w:rPr>
              <w:t>感兴趣</w:t>
            </w:r>
            <w:r>
              <w:rPr>
                <w:color w:val="2B2F36"/>
                <w:spacing w:val="-33"/>
              </w:rPr>
              <w:t xml:space="preserve"> </w:t>
            </w:r>
            <w:r>
              <w:rPr>
                <w:color w:val="2B2F36"/>
                <w:spacing w:val="-4"/>
              </w:rPr>
              <w:t>，并希望深⼊了解这个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</w:rPr>
              <w:t>领域。请提供该领域的基本概述、关键研究主题</w:t>
            </w:r>
            <w:r>
              <w:rPr>
                <w:color w:val="2B2F36"/>
                <w:spacing w:val="-1"/>
              </w:rPr>
              <w:t>。此外我还希望了解进⾏这类研究通常需要的资源和⽅</w:t>
            </w:r>
            <w:r>
              <w:rPr>
                <w:color w:val="2B2F36"/>
              </w:rPr>
              <w:t xml:space="preserve">   </w:t>
            </w:r>
            <w:r>
              <w:rPr>
                <w:color w:val="2B2F36"/>
                <w:spacing w:val="-3"/>
              </w:rPr>
              <w:t>法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3"/>
              </w:rPr>
              <w:t>，最后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3"/>
              </w:rPr>
              <w:t>，我想知道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3"/>
              </w:rPr>
              <w:t>，鉴于我的专业背景和个⼈限制</w:t>
            </w:r>
            <w:r>
              <w:rPr>
                <w:color w:val="2B2F36"/>
                <w:spacing w:val="-33"/>
              </w:rPr>
              <w:t xml:space="preserve"> </w:t>
            </w:r>
            <w:r>
              <w:rPr>
                <w:color w:val="2B2F36"/>
                <w:spacing w:val="-4"/>
              </w:rPr>
              <w:t>，哪些⽅⾯是我可以探索的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4"/>
              </w:rPr>
              <w:t xml:space="preserve">，希望能了解这⽅⾯的  </w:t>
            </w:r>
            <w:r>
              <w:rPr>
                <w:color w:val="2B2F36"/>
                <w:spacing w:val="-1"/>
              </w:rPr>
              <w:t>详细背景信息和相关的学术研究。结合关键研究</w:t>
            </w:r>
            <w:r>
              <w:rPr>
                <w:color w:val="2B2F36"/>
                <w:spacing w:val="-2"/>
              </w:rPr>
              <w:t>主题和可以探索的⽅⾯</w:t>
            </w:r>
            <w:r>
              <w:rPr>
                <w:color w:val="2B2F36"/>
                <w:spacing w:val="-21"/>
              </w:rPr>
              <w:t xml:space="preserve"> </w:t>
            </w:r>
            <w:r>
              <w:rPr>
                <w:color w:val="2B2F36"/>
                <w:spacing w:val="-2"/>
              </w:rPr>
              <w:t>，请提供</w:t>
            </w:r>
            <w:r>
              <w:rPr>
                <w:rFonts w:ascii="Lucida Console" w:eastAsia="Lucida Console" w:hAnsi="Lucida Console" w:cs="Lucida Console"/>
                <w:color w:val="2B2F36"/>
                <w:spacing w:val="-2"/>
              </w:rPr>
              <w:t>10</w:t>
            </w:r>
            <w:r>
              <w:rPr>
                <w:color w:val="2B2F36"/>
                <w:spacing w:val="-2"/>
              </w:rPr>
              <w:t>个研究⽅向</w:t>
            </w:r>
          </w:p>
        </w:tc>
      </w:tr>
    </w:tbl>
    <w:p>
      <w:pPr>
        <w:pStyle w:val="BodyText"/>
        <w:spacing w:before="352" w:line="185" w:lineRule="auto"/>
        <w:ind w:left="10"/>
        <w:rPr>
          <w:sz w:val="30"/>
          <w:szCs w:val="30"/>
        </w:rPr>
      </w:pPr>
      <w:r>
        <w:rPr>
          <w:color w:val="1F2329"/>
          <w:spacing w:val="-6"/>
          <w:sz w:val="30"/>
          <w:szCs w:val="30"/>
        </w:rPr>
        <w:t>案例</w:t>
      </w:r>
    </w:p>
    <w:p>
      <w:pPr>
        <w:spacing w:before="304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line="233" w:lineRule="auto"/>
        <w:rPr>
          <w:rFonts w:ascii="Arial" w:eastAsia="Arial" w:hAnsi="Arial" w:cs="Arial"/>
          <w:sz w:val="27"/>
          <w:szCs w:val="27"/>
        </w:rPr>
        <w:sectPr>
          <w:headerReference w:type="default" r:id="rId7"/>
          <w:pgSz w:w="11900" w:h="16820"/>
          <w:pgMar w:top="400" w:right="554" w:bottom="0" w:left="575" w:header="0" w:footer="0" w:gutter="0"/>
          <w:pgNumType w:start="3"/>
          <w:cols w:space="708"/>
        </w:sectPr>
      </w:pPr>
    </w:p>
    <w:p>
      <w:pPr>
        <w:pStyle w:val="BodyText"/>
        <w:spacing w:before="160" w:line="1725" w:lineRule="exact"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365125</wp:posOffset>
            </wp:positionH>
            <wp:positionV relativeFrom="page">
              <wp:posOffset>2013002</wp:posOffset>
            </wp:positionV>
            <wp:extent cx="6838932" cy="8324797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8932" cy="832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4"/>
        </w:rPr>
        <w:pict>
          <v:shape id="_x0000_i1031" type="#_x0000_t202" style="width:538.5pt;height:86.3pt;mso-position-horizontal-relative:char;mso-position-vertical-relative:line" filled="t" fillcolor="#f5f6f7" stroked="f">
            <o:lock v:ext="edit" aspectratio="f"/>
            <v:textbox inset="0,0,0,0">
              <w:txbxContent>
                <w:p>
                  <w:pPr>
                    <w:spacing w:before="55" w:line="202" w:lineRule="auto"/>
                    <w:ind w:left="877" w:right="329" w:hanging="272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 xml:space="preserve">作为市场营销专业的⼤学本科学⽣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我⽬前对⾃媒体感兴趣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，并希望深⼊了解这个领域。请提供该领域的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基本概述、关键研究主题。此外我还希望了解进⾏这类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研究通常需要的资源和⽅法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，最后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，我想知道，</w:t>
                  </w:r>
                </w:p>
                <w:p>
                  <w:pPr>
                    <w:spacing w:before="53" w:line="202" w:lineRule="auto"/>
                    <w:ind w:left="882" w:right="449" w:hanging="5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鉴于我的专业背景和个⼈限制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，哪些⽅⾯是我可以探索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，希望能了解这⽅⾯的详细背景信息和相关的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学术研究。结合关键研究主题和可以探索的⽅⾯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，请提供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10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个研究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⽅向。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331" w:line="186" w:lineRule="auto"/>
        <w:rPr>
          <w:sz w:val="27"/>
          <w:szCs w:val="27"/>
        </w:rPr>
      </w:pPr>
      <w:r>
        <w:rPr>
          <w:rFonts w:ascii="Arial" w:eastAsia="Arial" w:hAnsi="Arial" w:cs="Arial"/>
          <w:color w:val="1F2329"/>
          <w:spacing w:val="-1"/>
          <w:sz w:val="27"/>
          <w:szCs w:val="27"/>
        </w:rPr>
        <w:t>AI</w:t>
      </w:r>
      <w:r>
        <w:rPr>
          <w:color w:val="1F2329"/>
          <w:spacing w:val="-1"/>
          <w:sz w:val="27"/>
          <w:szCs w:val="27"/>
        </w:rPr>
        <w:t>回答</w:t>
      </w:r>
    </w:p>
    <w:p>
      <w:pPr>
        <w:pStyle w:val="BodyText"/>
        <w:spacing w:before="201" w:line="13103" w:lineRule="exact"/>
        <w:ind w:firstLine="7"/>
      </w:pPr>
      <w:r>
        <w:rPr>
          <w:position w:val="-262"/>
        </w:rPr>
        <w:pict>
          <v:shape id="_x0000_i1032" type="#_x0000_t202" style="width:537.75pt;height:655.15pt;mso-position-horizontal-relative:char;mso-position-vertical-relative:line" filled="t" fillcolor="#f5f6f7" stroked="f">
            <o:lock v:ext="edit" aspectratio="f"/>
            <v:textbox inset="0,0,0,0">
              <w:txbxContent>
                <w:p>
                  <w:pPr>
                    <w:spacing w:line="33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90" w:line="184" w:lineRule="auto"/>
                    <w:ind w:left="59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⾮常⾼兴看到你对⾃媒体领域的兴趣。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⾃媒体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，也被称为个⼈媒体或独⽴媒体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，是⼀个不断发展的领</w:t>
                  </w:r>
                </w:p>
                <w:p>
                  <w:pPr>
                    <w:spacing w:before="52" w:line="202" w:lineRule="auto"/>
                    <w:ind w:left="870" w:right="442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域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，尤其在数字化和社交媒体的推动下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，它正⽇益成为市场营销的重要组成部分。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以下是对这个领域的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基本概述、关键研究主题、所需资源和⽅法的介绍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，以及你可以探索的⽅⾯。</w:t>
                  </w:r>
                </w:p>
                <w:p>
                  <w:pPr>
                    <w:spacing w:before="54" w:line="186" w:lineRule="auto"/>
                    <w:ind w:left="59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1"/>
                      <w:sz w:val="21"/>
                      <w:szCs w:val="21"/>
                    </w:rPr>
                    <w:t>2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>⾃媒体的基本概述</w:t>
                  </w:r>
                </w:p>
                <w:p>
                  <w:pPr>
                    <w:spacing w:before="50" w:line="205" w:lineRule="auto"/>
                    <w:ind w:left="875" w:right="442" w:hanging="286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3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8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⾃媒体指的是个⼈或⼩型团体通过⽹络平台发布和分享内容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，通常这些内容是关于个⼈兴趣、专业知识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或⽇常⽣活的见解。这包括但不限于博客、视频博客（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1"/>
                      <w:sz w:val="21"/>
                      <w:szCs w:val="21"/>
                    </w:rPr>
                    <w:t>Vlog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）、播客、社交媒体账号等。</w:t>
                  </w:r>
                </w:p>
                <w:p>
                  <w:pPr>
                    <w:spacing w:before="44" w:line="185" w:lineRule="auto"/>
                    <w:ind w:left="585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3"/>
                      <w:sz w:val="21"/>
                      <w:szCs w:val="21"/>
                    </w:rPr>
                    <w:t>4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3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4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pacing w:val="3"/>
                      <w:sz w:val="21"/>
                      <w:szCs w:val="21"/>
                    </w:rPr>
                    <w:t>关键研究主题</w:t>
                  </w:r>
                </w:p>
                <w:p>
                  <w:pPr>
                    <w:spacing w:before="52" w:line="205" w:lineRule="auto"/>
                    <w:ind w:left="593" w:right="1374" w:hanging="4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5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>1.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内容创造与策略：研究如何创造吸引⼈的内容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，包括主题选择、受众分析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内容格式等。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6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>2.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受众互动：探索如何与受众建⽴联系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，提⾼参与度和忠诚度。</w:t>
                  </w:r>
                </w:p>
                <w:p>
                  <w:pPr>
                    <w:spacing w:before="44" w:line="220" w:lineRule="auto"/>
                    <w:ind w:left="592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7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3.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影响⼒营销：研究⾃媒体如何影响消费者⾏为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，以及与品牌合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作的策略。</w:t>
                  </w:r>
                </w:p>
                <w:p>
                  <w:pPr>
                    <w:spacing w:before="1" w:line="189" w:lineRule="auto"/>
                    <w:ind w:left="59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8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>4.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数据分析：分析受众数据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，以优化内容和营销策略。</w:t>
                  </w:r>
                </w:p>
                <w:p>
                  <w:pPr>
                    <w:spacing w:before="45" w:line="220" w:lineRule="auto"/>
                    <w:ind w:left="59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9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5.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平台策略：探讨不同社交媒体平台的特点及其在⾃媒体推⼴中的作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⽤。</w:t>
                  </w:r>
                </w:p>
                <w:p>
                  <w:pPr>
                    <w:spacing w:before="2" w:line="184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1"/>
                      <w:sz w:val="21"/>
                      <w:szCs w:val="21"/>
                    </w:rPr>
                    <w:t>10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1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pacing w:val="1"/>
                      <w:sz w:val="21"/>
                      <w:szCs w:val="21"/>
                    </w:rPr>
                    <w:t>所需资源和⽅法</w:t>
                  </w:r>
                </w:p>
                <w:p>
                  <w:pPr>
                    <w:spacing w:before="52" w:line="190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4"/>
                      <w:sz w:val="21"/>
                      <w:szCs w:val="21"/>
                    </w:rPr>
                    <w:t>11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数据分析⼯具：如社交媒体分析⼯具、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>Google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>Analytics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等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，⽤于追踪和分析受众数据。</w:t>
                  </w:r>
                </w:p>
                <w:p>
                  <w:pPr>
                    <w:spacing w:before="45" w:line="190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12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2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内容创作⼯具：包括视频编辑软件、图像设计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⼯具等。</w:t>
                  </w:r>
                </w:p>
                <w:p>
                  <w:pPr>
                    <w:spacing w:before="44" w:line="191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13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2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学术资源：阅读相关的市场营销、传媒学和社交媒体研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究论⽂。</w:t>
                  </w:r>
                </w:p>
                <w:p>
                  <w:pPr>
                    <w:spacing w:before="45" w:line="202" w:lineRule="auto"/>
                    <w:ind w:left="478" w:right="4224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4"/>
                      <w:sz w:val="21"/>
                      <w:szCs w:val="21"/>
                    </w:rPr>
                    <w:t>14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定性与定量研究⽅法：包括调查问卷、访谈、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"/>
                      <w:sz w:val="21"/>
                      <w:szCs w:val="21"/>
                    </w:rPr>
                    <w:t>内容分析等。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z w:val="21"/>
                      <w:szCs w:val="21"/>
                    </w:rPr>
                    <w:t>15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4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z w:val="21"/>
                      <w:szCs w:val="21"/>
                    </w:rPr>
                    <w:t>你可以探索的⽅⾯</w:t>
                  </w:r>
                </w:p>
                <w:p>
                  <w:pPr>
                    <w:spacing w:before="53" w:line="190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16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案例研究：分析成功的⾃媒体案例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，理解其策略和执⾏过程。</w:t>
                  </w:r>
                </w:p>
                <w:p>
                  <w:pPr>
                    <w:spacing w:before="44" w:line="190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17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受众研究：调查你感兴趣的⽬标受众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，了解他们的偏好和⾏为。</w:t>
                  </w:r>
                </w:p>
                <w:p>
                  <w:pPr>
                    <w:spacing w:before="45" w:line="190" w:lineRule="auto"/>
                    <w:ind w:left="47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18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内容实验：尝试创造不同类型的内容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，分析哪些最有效。</w:t>
                  </w:r>
                </w:p>
                <w:p>
                  <w:pPr>
                    <w:spacing w:before="43" w:line="203" w:lineRule="auto"/>
                    <w:ind w:left="471" w:right="4014" w:firstLine="6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19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-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跨⽂化⽐较：考虑不同⽂化背景下的⾃媒体策略和受众反应。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-1"/>
                      <w:sz w:val="21"/>
                      <w:szCs w:val="21"/>
                    </w:rPr>
                    <w:t>20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2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>10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pacing w:val="-1"/>
                      <w:sz w:val="21"/>
                      <w:szCs w:val="21"/>
                    </w:rPr>
                    <w:t>个研究⽅向</w:t>
                  </w:r>
                </w:p>
                <w:p>
                  <w:pPr>
                    <w:spacing w:before="52" w:line="186" w:lineRule="auto"/>
                    <w:ind w:left="47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1"/>
                      <w:sz w:val="21"/>
                      <w:szCs w:val="21"/>
                    </w:rPr>
                    <w:t>21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>1.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内容创造与⽤⼾参与：研究特定类型的⾃媒体内容（如视频、博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客或播客）如何影响⽤⼾参与度。</w:t>
                  </w:r>
                </w:p>
                <w:p>
                  <w:pPr>
                    <w:spacing w:before="49" w:line="203" w:lineRule="auto"/>
                    <w:ind w:left="870" w:right="322" w:hanging="399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22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>2.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跨平台内容策略：分析不同社交媒体平台（如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Ins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平台、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Y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平台、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2B2F36"/>
                      <w:spacing w:val="-3"/>
                      <w:sz w:val="21"/>
                      <w:szCs w:val="21"/>
                    </w:rPr>
                    <w:t>F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平台）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上的内容策略对受众影响的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差异。</w:t>
                  </w:r>
                </w:p>
                <w:p>
                  <w:pPr>
                    <w:spacing w:before="51" w:line="203" w:lineRule="auto"/>
                    <w:ind w:left="873" w:right="502" w:hanging="402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23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3.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品牌与⾃媒体的合作模式：探索品牌如何与⾃媒体创作者合作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，及其对品牌知名度和消费者⾏为的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5"/>
                      <w:sz w:val="21"/>
                      <w:szCs w:val="21"/>
                    </w:rPr>
                    <w:t>影响。</w:t>
                  </w:r>
                </w:p>
                <w:p>
                  <w:pPr>
                    <w:spacing w:before="51" w:line="205" w:lineRule="auto"/>
                    <w:ind w:left="471" w:right="534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24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4.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影响⼒者营销的效果分析：评估不同类型的影响⼒者（如领域专家、名⼈）在营销活动中的效果。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-1"/>
                      <w:sz w:val="21"/>
                      <w:szCs w:val="21"/>
                    </w:rPr>
                    <w:t>25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>5.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受众⾏为分析：使⽤数据分析⼯具研究特定受众群体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在⾃媒体平台上的⾏为模式。</w:t>
                  </w:r>
                </w:p>
                <w:p>
                  <w:pPr>
                    <w:spacing w:before="46" w:line="190" w:lineRule="auto"/>
                    <w:ind w:left="47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26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6.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⽂化差异与⾃媒体营销：⽐较不同⽂化背景下⾃媒体营销策略的效果。</w:t>
                  </w:r>
                </w:p>
                <w:p>
                  <w:pPr>
                    <w:spacing w:before="44" w:line="205" w:lineRule="auto"/>
                    <w:ind w:left="471" w:right="1584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27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7.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⾃媒体内容的情感分析：使⽤⽂本分析⼯具探索情感表达在⾃媒体内容成功中的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作⽤。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28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8.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⾃媒体在危机管理中的作⽤：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研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究企业如何通过⾃媒体应对公关危机。</w:t>
                  </w:r>
                </w:p>
                <w:p>
                  <w:pPr>
                    <w:spacing w:before="44" w:line="190" w:lineRule="auto"/>
                    <w:ind w:left="471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3"/>
                      <w:sz w:val="21"/>
                      <w:szCs w:val="21"/>
                    </w:rPr>
                    <w:t>29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>9.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数字叙事在⾃媒体中的应⽤：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"/>
                      <w:sz w:val="21"/>
                      <w:szCs w:val="21"/>
                    </w:rPr>
                    <w:t>探讨如何通过故事讲述技巧提⾼⾃媒体内容的吸引⼒。</w:t>
                  </w:r>
                </w:p>
                <w:p>
                  <w:pPr>
                    <w:spacing w:before="46" w:line="202" w:lineRule="auto"/>
                    <w:ind w:left="874" w:right="382" w:hanging="405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30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10.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⾃媒体⼴告效果的量化分析：研究⾃媒体⼴告（如社交媒体上的赞助内容）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的投资回报率和消费者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5"/>
                      <w:sz w:val="21"/>
                      <w:szCs w:val="21"/>
                    </w:rPr>
                    <w:t>反应。</w:t>
                  </w:r>
                </w:p>
                <w:p>
                  <w:pPr>
                    <w:spacing w:before="53" w:line="202" w:lineRule="auto"/>
                    <w:ind w:left="875" w:right="442" w:hanging="406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31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每个研究⽅向都有其独特性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，你可以根据⾃⼰的兴趣和资源选择适合的主题进⾏深⼊研究。同时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，考虑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到你是市场营销专业的学⽣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，这些主题都与市场营销理论和实践紧密相关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，可以为你提供实际应⽤理论</w:t>
                  </w:r>
                </w:p>
              </w:txbxContent>
            </v:textbox>
            <w10:wrap type="none"/>
          </v:shape>
        </w:pict>
      </w:r>
    </w:p>
    <w:p>
      <w:pPr>
        <w:spacing w:line="13103" w:lineRule="exact"/>
        <w:sectPr>
          <w:headerReference w:type="default" r:id="rId9"/>
          <w:pgSz w:w="11900" w:h="16820"/>
          <w:pgMar w:top="400" w:right="554" w:bottom="0" w:left="575" w:header="0" w:footer="0" w:gutter="0"/>
          <w:pgNumType w:start="4"/>
          <w:cols w:space="708"/>
        </w:sectPr>
      </w:pPr>
    </w:p>
    <w:p>
      <w:pPr>
        <w:pStyle w:val="BodyText"/>
        <w:spacing w:before="160" w:line="735" w:lineRule="exact"/>
      </w:pPr>
      <w:r>
        <w:rPr>
          <w:position w:val="-14"/>
        </w:rPr>
        <w:pict>
          <v:shape id="_x0000_i1033" type="#_x0000_t202" style="width:538.5pt;height:36.8pt;mso-position-horizontal-relative:char;mso-position-vertical-relative:line" filled="t" fillcolor="#f5f6f7" stroked="f">
            <o:lock v:ext="edit" aspectratio="f"/>
            <v:textbox inset="0,0,0,0">
              <w:txbxContent>
                <w:p>
                  <w:pPr>
                    <w:spacing w:before="55" w:line="184" w:lineRule="auto"/>
                    <w:ind w:left="888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5"/>
                      <w:sz w:val="21"/>
                      <w:szCs w:val="21"/>
                    </w:rPr>
                    <w:t>的机会。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351" w:line="185" w:lineRule="auto"/>
        <w:ind w:left="55"/>
        <w:rPr>
          <w:sz w:val="30"/>
          <w:szCs w:val="30"/>
        </w:rPr>
      </w:pPr>
      <w:r>
        <w:rPr>
          <w:rFonts w:ascii="Arial" w:eastAsia="Arial" w:hAnsi="Arial" w:cs="Arial"/>
          <w:color w:val="1456F0"/>
          <w:spacing w:val="-3"/>
          <w:sz w:val="30"/>
          <w:szCs w:val="30"/>
        </w:rPr>
        <w:t>1.3</w:t>
      </w:r>
      <w:r>
        <w:rPr>
          <w:rFonts w:ascii="Arial" w:eastAsia="Arial" w:hAnsi="Arial" w:cs="Arial"/>
          <w:color w:val="1456F0"/>
          <w:spacing w:val="48"/>
          <w:sz w:val="30"/>
          <w:szCs w:val="30"/>
        </w:rPr>
        <w:t xml:space="preserve"> </w:t>
      </w:r>
      <w:r>
        <w:rPr>
          <w:color w:val="1F2329"/>
          <w:spacing w:val="-3"/>
          <w:sz w:val="30"/>
          <w:szCs w:val="30"/>
        </w:rPr>
        <w:t>提问具体化</w:t>
      </w:r>
    </w:p>
    <w:p>
      <w:pPr>
        <w:pStyle w:val="BodyText"/>
        <w:spacing w:before="304" w:line="187" w:lineRule="auto"/>
        <w:ind w:left="12"/>
        <w:rPr>
          <w:sz w:val="27"/>
          <w:szCs w:val="27"/>
        </w:rPr>
      </w:pPr>
      <w:r>
        <w:rPr>
          <w:color w:val="1F2329"/>
          <w:spacing w:val="-7"/>
          <w:sz w:val="27"/>
          <w:szCs w:val="27"/>
        </w:rPr>
        <w:t>⽅向</w:t>
      </w:r>
    </w:p>
    <w:p>
      <w:pPr>
        <w:pStyle w:val="BodyText"/>
        <w:spacing w:before="144" w:line="186" w:lineRule="auto"/>
        <w:ind w:left="51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3"/>
          <w:sz w:val="24"/>
          <w:szCs w:val="24"/>
        </w:rPr>
        <w:t xml:space="preserve">1.  </w:t>
      </w:r>
      <w:r>
        <w:rPr>
          <w:color w:val="1F2329"/>
          <w:spacing w:val="-3"/>
          <w:sz w:val="24"/>
          <w:szCs w:val="24"/>
        </w:rPr>
        <w:t>研究热点：</w:t>
      </w:r>
    </w:p>
    <w:p>
      <w:pPr>
        <w:pStyle w:val="BodyText"/>
        <w:spacing w:before="192" w:line="206" w:lineRule="auto"/>
        <w:ind w:left="384" w:right="152" w:firstLine="1"/>
        <w:rPr>
          <w:sz w:val="24"/>
          <w:szCs w:val="24"/>
        </w:rPr>
      </w:pPr>
      <w:r>
        <w:rPr>
          <w:color w:val="1F2329"/>
          <w:spacing w:val="-1"/>
          <w:sz w:val="24"/>
          <w:szCs w:val="24"/>
        </w:rPr>
        <w:t>询问该领域⽬前的主要研究热点和关键争论点。例如：“在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[</w:t>
      </w:r>
      <w:r>
        <w:rPr>
          <w:color w:val="1F2329"/>
          <w:spacing w:val="-1"/>
          <w:sz w:val="24"/>
          <w:szCs w:val="24"/>
        </w:rPr>
        <w:t>具体领域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]</w:t>
      </w:r>
      <w:r>
        <w:rPr>
          <w:color w:val="1F2329"/>
          <w:spacing w:val="-1"/>
          <w:sz w:val="24"/>
          <w:szCs w:val="24"/>
        </w:rPr>
        <w:t>中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，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⽬前的主要研</w:t>
      </w:r>
      <w:r>
        <w:rPr>
          <w:color w:val="1F2329"/>
          <w:spacing w:val="-2"/>
          <w:sz w:val="24"/>
          <w:szCs w:val="24"/>
        </w:rPr>
        <w:t>究热点是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什么？存在哪些关键的争论点？”</w:t>
      </w:r>
    </w:p>
    <w:p>
      <w:pPr>
        <w:pStyle w:val="BodyText"/>
        <w:spacing w:before="192" w:line="185" w:lineRule="auto"/>
        <w:ind w:left="39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2"/>
          <w:sz w:val="24"/>
          <w:szCs w:val="24"/>
        </w:rPr>
        <w:t xml:space="preserve">2.  </w:t>
      </w:r>
      <w:r>
        <w:rPr>
          <w:color w:val="1F2329"/>
          <w:spacing w:val="-2"/>
          <w:sz w:val="24"/>
          <w:szCs w:val="24"/>
        </w:rPr>
        <w:t>未解决的问题：</w:t>
      </w:r>
    </w:p>
    <w:p>
      <w:pPr>
        <w:pStyle w:val="BodyText"/>
        <w:spacing w:before="193" w:line="206" w:lineRule="auto"/>
        <w:ind w:left="390" w:right="152" w:hanging="5"/>
        <w:rPr>
          <w:sz w:val="24"/>
          <w:szCs w:val="24"/>
        </w:rPr>
      </w:pPr>
      <w:r>
        <w:rPr>
          <w:color w:val="1F2329"/>
          <w:spacing w:val="-1"/>
          <w:sz w:val="24"/>
          <w:szCs w:val="24"/>
        </w:rPr>
        <w:t>探索该领域内尚未解决或较少研究的问题。例如：“在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[</w:t>
      </w:r>
      <w:r>
        <w:rPr>
          <w:color w:val="1F2329"/>
          <w:spacing w:val="-1"/>
          <w:sz w:val="24"/>
          <w:szCs w:val="24"/>
        </w:rPr>
        <w:t>具体领域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]</w:t>
      </w:r>
      <w:r>
        <w:rPr>
          <w:color w:val="1F2329"/>
          <w:spacing w:val="-1"/>
          <w:sz w:val="24"/>
          <w:szCs w:val="24"/>
        </w:rPr>
        <w:t>中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，</w:t>
      </w:r>
      <w:r>
        <w:rPr>
          <w:color w:val="1F2329"/>
          <w:spacing w:val="-39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⽬前存在哪些重要但</w:t>
      </w:r>
      <w:r>
        <w:rPr>
          <w:color w:val="1F2329"/>
          <w:spacing w:val="-2"/>
          <w:sz w:val="24"/>
          <w:szCs w:val="24"/>
        </w:rPr>
        <w:t>尚未得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4"/>
          <w:sz w:val="24"/>
          <w:szCs w:val="24"/>
        </w:rPr>
        <w:t>到充分研究的问题？”</w:t>
      </w:r>
    </w:p>
    <w:p>
      <w:pPr>
        <w:pStyle w:val="BodyText"/>
        <w:spacing w:before="193" w:line="185" w:lineRule="auto"/>
        <w:ind w:left="36"/>
        <w:rPr>
          <w:sz w:val="24"/>
          <w:szCs w:val="24"/>
        </w:rPr>
      </w:pPr>
      <w:r>
        <w:rPr>
          <w:rFonts w:ascii="Arial" w:eastAsia="Arial" w:hAnsi="Arial" w:cs="Arial"/>
          <w:color w:val="1456F0"/>
          <w:spacing w:val="-2"/>
          <w:sz w:val="24"/>
          <w:szCs w:val="24"/>
        </w:rPr>
        <w:t xml:space="preserve">3.  </w:t>
      </w:r>
      <w:r>
        <w:rPr>
          <w:color w:val="1F2329"/>
          <w:spacing w:val="-2"/>
          <w:sz w:val="24"/>
          <w:szCs w:val="24"/>
        </w:rPr>
        <w:t>发展趋势：</w:t>
      </w:r>
    </w:p>
    <w:p>
      <w:pPr>
        <w:pStyle w:val="BodyText"/>
        <w:spacing w:before="191" w:line="206" w:lineRule="auto"/>
        <w:ind w:left="383" w:right="392" w:firstLine="15"/>
        <w:rPr>
          <w:sz w:val="24"/>
          <w:szCs w:val="24"/>
        </w:rPr>
      </w:pPr>
      <w:r>
        <w:rPr>
          <w:color w:val="1F2329"/>
          <w:spacing w:val="-1"/>
          <w:sz w:val="24"/>
          <w:szCs w:val="24"/>
        </w:rPr>
        <w:t>了解该领域的未来发展⽅向和潜在研究机会。例如：“预计在未来⼏年内</w:t>
      </w:r>
      <w:r>
        <w:rPr>
          <w:color w:val="1F2329"/>
          <w:spacing w:val="-25"/>
          <w:sz w:val="24"/>
          <w:szCs w:val="24"/>
        </w:rPr>
        <w:t xml:space="preserve"> </w:t>
      </w:r>
      <w:r>
        <w:rPr>
          <w:color w:val="1F2329"/>
          <w:spacing w:val="-1"/>
          <w:sz w:val="24"/>
          <w:szCs w:val="24"/>
        </w:rPr>
        <w:t>，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[</w:t>
      </w:r>
      <w:r>
        <w:rPr>
          <w:color w:val="1F2329"/>
          <w:spacing w:val="-1"/>
          <w:sz w:val="24"/>
          <w:szCs w:val="24"/>
        </w:rPr>
        <w:t>具体领域</w:t>
      </w:r>
      <w:r>
        <w:rPr>
          <w:rFonts w:ascii="Arial" w:eastAsia="Arial" w:hAnsi="Arial" w:cs="Arial"/>
          <w:color w:val="1F2329"/>
          <w:spacing w:val="-1"/>
          <w:sz w:val="24"/>
          <w:szCs w:val="24"/>
        </w:rPr>
        <w:t>]</w:t>
      </w:r>
      <w:r>
        <w:rPr>
          <w:color w:val="1F2329"/>
          <w:spacing w:val="-1"/>
          <w:sz w:val="24"/>
          <w:szCs w:val="24"/>
        </w:rPr>
        <w:t>将如何发</w:t>
      </w:r>
      <w:r>
        <w:rPr>
          <w:color w:val="1F2329"/>
          <w:sz w:val="24"/>
          <w:szCs w:val="24"/>
        </w:rPr>
        <w:t xml:space="preserve"> </w:t>
      </w:r>
      <w:r>
        <w:rPr>
          <w:color w:val="1F2329"/>
          <w:spacing w:val="-2"/>
          <w:sz w:val="24"/>
          <w:szCs w:val="24"/>
        </w:rPr>
        <w:t>展？有哪些新的研究机会或趋势值得关注？”</w:t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79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before="10"/>
      </w:pPr>
    </w:p>
    <w:tbl>
      <w:tblPr>
        <w:tblStyle w:val="TableNormal1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1729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90" w:line="214" w:lineRule="auto"/>
              <w:ind w:left="857" w:right="399" w:hanging="272"/>
            </w:pPr>
            <w:r>
              <w:rPr>
                <w:rFonts w:ascii="Lucida Console" w:eastAsia="Lucida Console" w:hAnsi="Lucida Console" w:cs="Lucida Console"/>
                <w:color w:val="646A73"/>
                <w:spacing w:val="-1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41"/>
              </w:rPr>
              <w:t xml:space="preserve"> </w:t>
            </w:r>
            <w:r>
              <w:rPr>
                <w:color w:val="2B2F36"/>
                <w:spacing w:val="-1"/>
              </w:rPr>
              <w:t>我对</w:t>
            </w:r>
            <w:r>
              <w:rPr>
                <w:rFonts w:ascii="Lucida Console" w:eastAsia="Lucida Console" w:hAnsi="Lucida Console" w:cs="Lucida Console"/>
                <w:color w:val="2B2F36"/>
                <w:spacing w:val="-1"/>
              </w:rPr>
              <w:t>[</w:t>
            </w:r>
            <w:r>
              <w:rPr>
                <w:color w:val="2B2F36"/>
                <w:spacing w:val="-1"/>
              </w:rPr>
              <w:t>具体领域</w:t>
            </w:r>
            <w:r>
              <w:rPr>
                <w:rFonts w:ascii="Lucida Console" w:eastAsia="Lucida Console" w:hAnsi="Lucida Console" w:cs="Lucida Console"/>
                <w:color w:val="2B2F36"/>
                <w:spacing w:val="-1"/>
              </w:rPr>
              <w:t>]</w:t>
            </w:r>
            <w:r>
              <w:rPr>
                <w:color w:val="2B2F36"/>
                <w:spacing w:val="-1"/>
              </w:rPr>
              <w:t>的研究感兴趣</w:t>
            </w:r>
            <w:r>
              <w:rPr>
                <w:color w:val="2B2F36"/>
                <w:spacing w:val="-33"/>
              </w:rPr>
              <w:t xml:space="preserve"> </w:t>
            </w:r>
            <w:r>
              <w:rPr>
                <w:color w:val="2B2F36"/>
                <w:spacing w:val="-1"/>
              </w:rPr>
              <w:t>，并想了解这</w:t>
            </w:r>
            <w:r>
              <w:rPr>
                <w:color w:val="2B2F36"/>
                <w:spacing w:val="-2"/>
              </w:rPr>
              <w:t>个领域的当前研究热点和关键争论点。我特别想探索在这个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  <w:spacing w:val="-1"/>
              </w:rPr>
              <w:t>领域中尚未解决或较少研究的问题</w:t>
            </w:r>
            <w:r>
              <w:rPr>
                <w:color w:val="2B2F36"/>
                <w:spacing w:val="-26"/>
              </w:rPr>
              <w:t xml:space="preserve"> </w:t>
            </w:r>
            <w:r>
              <w:rPr>
                <w:color w:val="2B2F36"/>
                <w:spacing w:val="-1"/>
              </w:rPr>
              <w:t>，以及预计在未来⼏年内可能出现的新趋势和研究机会。请提供这些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  <w:spacing w:val="-3"/>
              </w:rPr>
              <w:t>⽅⾯的信息</w:t>
            </w:r>
            <w:r>
              <w:rPr>
                <w:color w:val="2B2F36"/>
                <w:spacing w:val="-24"/>
              </w:rPr>
              <w:t xml:space="preserve"> </w:t>
            </w:r>
            <w:r>
              <w:rPr>
                <w:color w:val="2B2F36"/>
                <w:spacing w:val="-3"/>
              </w:rPr>
              <w:t>，并给出</w:t>
            </w:r>
            <w:r>
              <w:rPr>
                <w:rFonts w:ascii="Lucida Console" w:eastAsia="Lucida Console" w:hAnsi="Lucida Console" w:cs="Lucida Console"/>
                <w:color w:val="2B2F36"/>
                <w:spacing w:val="-3"/>
              </w:rPr>
              <w:t>10</w:t>
            </w:r>
            <w:r>
              <w:rPr>
                <w:color w:val="2B2F36"/>
                <w:spacing w:val="-3"/>
              </w:rPr>
              <w:t>个具体的研究主题。</w:t>
            </w:r>
          </w:p>
        </w:tc>
      </w:tr>
    </w:tbl>
    <w:p>
      <w:pPr>
        <w:pStyle w:val="BodyText"/>
        <w:spacing w:before="351" w:line="185" w:lineRule="auto"/>
        <w:ind w:left="10"/>
        <w:rPr>
          <w:sz w:val="30"/>
          <w:szCs w:val="30"/>
        </w:rPr>
      </w:pPr>
      <w:r>
        <w:rPr>
          <w:color w:val="1F2329"/>
          <w:spacing w:val="-6"/>
          <w:sz w:val="30"/>
          <w:szCs w:val="30"/>
        </w:rPr>
        <w:t>案例</w:t>
      </w:r>
    </w:p>
    <w:p>
      <w:pPr>
        <w:spacing w:before="304" w:line="233" w:lineRule="auto"/>
        <w:ind w:left="26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F2329"/>
          <w:spacing w:val="12"/>
          <w:sz w:val="27"/>
          <w:szCs w:val="27"/>
        </w:rPr>
        <w:t>Prompt</w:t>
      </w:r>
    </w:p>
    <w:p>
      <w:pPr>
        <w:spacing w:before="10"/>
      </w:pPr>
    </w:p>
    <w:tbl>
      <w:tblPr>
        <w:tblStyle w:val="TableNormal1"/>
        <w:tblW w:w="10749" w:type="dxa"/>
        <w:tblInd w:w="10" w:type="dxa"/>
        <w:tblBorders>
          <w:top w:val="single" w:sz="8" w:space="0" w:color="DEE0E3"/>
          <w:left w:val="single" w:sz="8" w:space="0" w:color="DEE0E3"/>
          <w:bottom w:val="single" w:sz="8" w:space="0" w:color="DEE0E3"/>
          <w:right w:val="single" w:sz="8" w:space="0" w:color="DEE0E3"/>
        </w:tblBorders>
        <w:shd w:val="clear" w:color="auto" w:fill="F5F6F7"/>
        <w:tblLayout w:type="fixed"/>
      </w:tblPr>
      <w:tblGrid>
        <w:gridCol w:w="10749"/>
      </w:tblGrid>
      <w:tr>
        <w:tblPrEx>
          <w:tblW w:w="10749" w:type="dxa"/>
          <w:tblInd w:w="10" w:type="dxa"/>
          <w:tblBorders>
            <w:top w:val="single" w:sz="8" w:space="0" w:color="DEE0E3"/>
            <w:left w:val="single" w:sz="8" w:space="0" w:color="DEE0E3"/>
            <w:bottom w:val="single" w:sz="8" w:space="0" w:color="DEE0E3"/>
            <w:right w:val="single" w:sz="8" w:space="0" w:color="DEE0E3"/>
          </w:tblBorders>
          <w:shd w:val="clear" w:color="auto" w:fill="F5F6F7"/>
          <w:tblLayout w:type="fixed"/>
        </w:tblPrEx>
        <w:trPr>
          <w:trHeight w:val="1729"/>
        </w:trPr>
        <w:tc>
          <w:tcPr>
            <w:tcW w:w="10749" w:type="dxa"/>
            <w:shd w:val="clear" w:color="auto" w:fill="F5F6F7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90" w:line="208" w:lineRule="auto"/>
              <w:ind w:left="857" w:right="429" w:hanging="272"/>
            </w:pPr>
            <w:r>
              <w:rPr>
                <w:rFonts w:ascii="Lucida Console" w:eastAsia="Lucida Console" w:hAnsi="Lucida Console" w:cs="Lucida Console"/>
                <w:color w:val="646A73"/>
                <w:spacing w:val="-1"/>
              </w:rPr>
              <w:t>1</w:t>
            </w:r>
            <w:r>
              <w:rPr>
                <w:rFonts w:ascii="Lucida Console" w:eastAsia="Lucida Console" w:hAnsi="Lucida Console" w:cs="Lucida Console"/>
                <w:color w:val="646A73"/>
                <w:spacing w:val="42"/>
              </w:rPr>
              <w:t xml:space="preserve"> </w:t>
            </w:r>
            <w:r>
              <w:rPr>
                <w:color w:val="2B2F36"/>
                <w:spacing w:val="-1"/>
              </w:rPr>
              <w:t>我对跨平台内容策略的研究感兴趣</w:t>
            </w:r>
            <w:r>
              <w:rPr>
                <w:color w:val="2B2F36"/>
                <w:spacing w:val="-34"/>
              </w:rPr>
              <w:t xml:space="preserve"> </w:t>
            </w:r>
            <w:r>
              <w:rPr>
                <w:color w:val="2B2F36"/>
                <w:spacing w:val="-1"/>
              </w:rPr>
              <w:t>，并想了解这个领域的当前研究热点</w:t>
            </w:r>
            <w:r>
              <w:rPr>
                <w:color w:val="2B2F36"/>
                <w:spacing w:val="-2"/>
              </w:rPr>
              <w:t>和关键争论点。我特别想探索在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  <w:spacing w:val="-1"/>
              </w:rPr>
              <w:t>这个领域中尚未解决或较少研究的问题</w:t>
            </w:r>
            <w:r>
              <w:rPr>
                <w:color w:val="2B2F36"/>
                <w:spacing w:val="-27"/>
              </w:rPr>
              <w:t xml:space="preserve"> </w:t>
            </w:r>
            <w:r>
              <w:rPr>
                <w:color w:val="2B2F36"/>
                <w:spacing w:val="-1"/>
              </w:rPr>
              <w:t>，以及预计在未来⼏年内可能出现的新趋势和研究机会。请提供</w:t>
            </w:r>
            <w:r>
              <w:rPr>
                <w:color w:val="2B2F36"/>
              </w:rPr>
              <w:t xml:space="preserve"> </w:t>
            </w:r>
            <w:r>
              <w:rPr>
                <w:color w:val="2B2F36"/>
                <w:spacing w:val="-3"/>
              </w:rPr>
              <w:t>这些⽅⾯的信息</w:t>
            </w:r>
            <w:r>
              <w:rPr>
                <w:color w:val="2B2F36"/>
                <w:spacing w:val="-19"/>
              </w:rPr>
              <w:t xml:space="preserve"> </w:t>
            </w:r>
            <w:r>
              <w:rPr>
                <w:color w:val="2B2F36"/>
                <w:spacing w:val="-3"/>
              </w:rPr>
              <w:t>，并给出</w:t>
            </w:r>
            <w:r>
              <w:rPr>
                <w:rFonts w:ascii="Lucida Console" w:eastAsia="Lucida Console" w:hAnsi="Lucida Console" w:cs="Lucida Console"/>
                <w:color w:val="986801"/>
                <w:spacing w:val="-3"/>
              </w:rPr>
              <w:t>10</w:t>
            </w:r>
            <w:r>
              <w:rPr>
                <w:color w:val="2B2F36"/>
                <w:spacing w:val="-3"/>
              </w:rPr>
              <w:t>个具体的研究主题。</w:t>
            </w:r>
          </w:p>
        </w:tc>
      </w:tr>
    </w:tbl>
    <w:p>
      <w:pPr>
        <w:pStyle w:val="BodyText"/>
        <w:spacing w:before="332" w:line="186" w:lineRule="auto"/>
        <w:rPr>
          <w:sz w:val="27"/>
          <w:szCs w:val="27"/>
        </w:rPr>
        <w:sectPr>
          <w:headerReference w:type="default" r:id="rId10"/>
          <w:pgSz w:w="11900" w:h="16820"/>
          <w:pgMar w:top="400" w:right="554" w:bottom="0" w:left="575" w:header="0" w:footer="0" w:gutter="0"/>
          <w:pgNumType w:start="5"/>
          <w:cols w:space="708"/>
        </w:sectPr>
      </w:pPr>
      <w:r>
        <w:rPr>
          <w:rFonts w:ascii="Arial" w:eastAsia="Arial" w:hAnsi="Arial" w:cs="Arial"/>
          <w:color w:val="1F2329"/>
          <w:spacing w:val="-1"/>
          <w:sz w:val="27"/>
          <w:szCs w:val="27"/>
        </w:rPr>
        <w:t>AI</w:t>
      </w:r>
      <w:r>
        <w:rPr>
          <w:color w:val="1F2329"/>
          <w:spacing w:val="-1"/>
          <w:sz w:val="27"/>
          <w:szCs w:val="27"/>
        </w:rPr>
        <w:t>回答</w:t>
      </w:r>
    </w:p>
    <w:p>
      <w:pPr>
        <w:pStyle w:val="BodyText"/>
        <w:spacing w:before="194" w:line="2475" w:lineRule="exact"/>
      </w:pPr>
      <w:r>
        <w:rPr>
          <w:position w:val="-49"/>
        </w:rPr>
        <w:pict>
          <v:shape id="_x0000_i1034" type="#_x0000_t202" style="width:538.5pt;height:123.75pt;mso-position-horizontal-relative:char;mso-position-vertical-relative:line" filled="t" fillcolor="#f3f4f5" stroked="f">
            <o:lock v:ext="edit" aspectratio="f"/>
            <v:textbox inset="0,0,0,0">
              <w:txbxContent>
                <w:p>
                  <w:pPr>
                    <w:spacing w:line="33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90" w:line="208" w:lineRule="auto"/>
                    <w:ind w:left="881" w:right="449" w:hanging="276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1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对于跨平台内容策略的研究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，这是⼀个⾮常活跃且快速发展的领域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，涉及如何在不同的社交媒体和数字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平台上制定和执⾏内容策略。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4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以下是当前的研究热点、关键争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论点以及尚未解决或较少研究的问题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，同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时也包括了未来可能出现的新趋势和研究机会。</w:t>
                  </w:r>
                </w:p>
                <w:p>
                  <w:pPr>
                    <w:spacing w:before="53" w:line="185" w:lineRule="auto"/>
                    <w:ind w:left="599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1"/>
                      <w:sz w:val="21"/>
                      <w:szCs w:val="21"/>
                    </w:rPr>
                    <w:t>2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5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1"/>
                      <w:sz w:val="21"/>
                      <w:szCs w:val="21"/>
                    </w:rPr>
                    <w:t>###</w:t>
                  </w:r>
                  <w:r>
                    <w:rPr>
                      <w:rFonts w:ascii="Courier New" w:eastAsia="Courier New" w:hAnsi="Courier New" w:cs="Courier New"/>
                      <w:i/>
                      <w:iCs/>
                      <w:color w:val="A0A1A7"/>
                      <w:spacing w:val="-2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A0A1A7"/>
                      <w:spacing w:val="1"/>
                      <w:sz w:val="21"/>
                      <w:szCs w:val="21"/>
                    </w:rPr>
                    <w:t>当前研究热点</w:t>
                  </w:r>
                </w:p>
                <w:p>
                  <w:pPr>
                    <w:spacing w:before="52" w:line="190" w:lineRule="auto"/>
                    <w:ind w:left="596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2"/>
                      <w:sz w:val="21"/>
                      <w:szCs w:val="21"/>
                    </w:rPr>
                    <w:t>3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6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>1.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内容定制与个性化：探讨不同平台上内容个性化的策略和效果。</w:t>
                  </w:r>
                </w:p>
                <w:p>
                  <w:pPr>
                    <w:spacing w:before="44" w:line="190" w:lineRule="auto"/>
                    <w:ind w:left="593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Lucida Console" w:eastAsia="Lucida Console" w:hAnsi="Lucida Console" w:cs="Lucida Console"/>
                      <w:color w:val="646A73"/>
                      <w:spacing w:val="-1"/>
                      <w:sz w:val="21"/>
                      <w:szCs w:val="21"/>
                    </w:rPr>
                    <w:t>4</w:t>
                  </w:r>
                  <w:r>
                    <w:rPr>
                      <w:rFonts w:ascii="Lucida Console" w:eastAsia="Lucida Console" w:hAnsi="Lucida Console" w:cs="Lucida Console"/>
                      <w:color w:val="646A73"/>
                      <w:spacing w:val="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>2.</w:t>
                  </w:r>
                  <w:r>
                    <w:rPr>
                      <w:rFonts w:ascii="Lucida Console" w:eastAsia="Lucida Console" w:hAnsi="Lucida Console" w:cs="Lucida Console"/>
                      <w:color w:val="986801"/>
                      <w:spacing w:val="-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1"/>
                      <w:sz w:val="21"/>
                      <w:szCs w:val="21"/>
                    </w:rPr>
                    <w:t>跨平台⽤户⾏为分析：研究⽤户在不同平台之间的互动</w:t>
                  </w:r>
                  <w:r>
                    <w:rPr>
                      <w:rFonts w:ascii="Microsoft YaHei" w:eastAsia="Microsoft YaHei" w:hAnsi="Microsoft YaHei" w:cs="Microsoft YaHei"/>
                      <w:color w:val="2B2F36"/>
                      <w:spacing w:val="-2"/>
                      <w:sz w:val="21"/>
                      <w:szCs w:val="21"/>
                    </w:rPr>
                    <w:t>模式和⾏为差异。</w:t>
                  </w:r>
                </w:p>
              </w:txbxContent>
            </v:textbox>
            <w10:wrap type="none"/>
          </v:shape>
        </w:pict>
      </w:r>
    </w:p>
    <w:p>
      <w:pPr>
        <w:spacing w:line="2475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https://d.book118.com/645243104203011044</w:t>
        </w:r>
      </w:hyperlink>
    </w:p>
    <w:p>
      <w:pPr>
        <w:spacing w:line="2475" w:lineRule="exact"/>
      </w:pPr>
    </w:p>
    <w:sectPr>
      <w:headerReference w:type="default" r:id="rId12"/>
      <w:type w:val="nextPage"/>
      <w:pgSz w:w="11900" w:h="16820"/>
      <w:pgMar w:top="400" w:right="554" w:bottom="0" w:left="575" w:header="0" w:footer="0" w:gutter="0"/>
      <w:pgNumType w:start="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yperlink" Target="https://d.book118.com/645243104203011044" TargetMode="External" /><Relationship Id="rId12" Type="http://schemas.openxmlformats.org/officeDocument/2006/relationships/header" Target="header6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1.png" /><Relationship Id="rId7" Type="http://schemas.openxmlformats.org/officeDocument/2006/relationships/header" Target="header3.xml" /><Relationship Id="rId8" Type="http://schemas.openxmlformats.org/officeDocument/2006/relationships/image" Target="media/image2.png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2024-01-22T20:15:48Z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2024-01-22T20:46:39Z</vt:filetime>
  </property>
  <property fmtid="{D5CDD505-2E9C-101B-9397-08002B2CF9AE}" pid="3" name="CRO">
    <vt:lpwstr>wqlLaW5nc29mdCBQREYgdG8gV1BTIDk1</vt:lpwstr>
  </property>
</Properties>
</file>