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2" w:history="1">
        <w:r>
          <w:rPr>
            <w:rFonts w:ascii="仿宋" w:eastAsia="仿宋" w:hAnsi="仿宋" w:cs="仿宋" w:hint="eastAsia"/>
            <w:lang w:eastAsia="zh-CN"/>
          </w:rPr>
          <w:t>前言</w:t>
        </w:r>
        <w:r>
          <w:tab/>
        </w:r>
        <w:r>
          <w:fldChar w:fldCharType="begin"/>
        </w:r>
        <w:r>
          <w:instrText xml:space="preserve"> PAGEREF _Toc7652 \h </w:instrText>
        </w:r>
        <w:r>
          <w:fldChar w:fldCharType="separate"/>
        </w:r>
        <w:r>
          <w:t>3</w:t>
        </w:r>
        <w:r>
          <w:fldChar w:fldCharType="end"/>
        </w:r>
      </w:hyperlink>
    </w:p>
    <w:p>
      <w:pPr>
        <w:pStyle w:val="TOC1"/>
        <w:tabs>
          <w:tab w:val="right" w:leader="dot" w:pos="8306"/>
        </w:tabs>
      </w:pPr>
      <w:hyperlink w:anchor="_Toc5708" w:history="1">
        <w:r>
          <w:rPr>
            <w:rFonts w:ascii="仿宋" w:eastAsia="仿宋" w:hAnsi="仿宋" w:cs="仿宋" w:hint="eastAsia"/>
            <w:lang w:eastAsia="zh-CN"/>
          </w:rPr>
          <w:t>一、环境和生态影响分析</w:t>
        </w:r>
        <w:r>
          <w:tab/>
        </w:r>
        <w:r>
          <w:fldChar w:fldCharType="begin"/>
        </w:r>
        <w:r>
          <w:instrText xml:space="preserve"> PAGEREF _Toc5708 \h </w:instrText>
        </w:r>
        <w:r>
          <w:fldChar w:fldCharType="separate"/>
        </w:r>
        <w:r>
          <w:t>3</w:t>
        </w:r>
        <w:r>
          <w:fldChar w:fldCharType="end"/>
        </w:r>
      </w:hyperlink>
    </w:p>
    <w:p>
      <w:pPr>
        <w:pStyle w:val="TOC2"/>
        <w:tabs>
          <w:tab w:val="right" w:leader="dot" w:pos="8306"/>
        </w:tabs>
      </w:pPr>
      <w:hyperlink w:anchor="_Toc30942" w:history="1">
        <w:r>
          <w:rPr>
            <w:rFonts w:ascii="仿宋" w:eastAsia="仿宋" w:hAnsi="仿宋" w:cs="仿宋" w:hint="eastAsia"/>
            <w:lang w:eastAsia="zh-CN"/>
          </w:rPr>
          <w:t>(一)、环境和生态现状</w:t>
        </w:r>
        <w:r>
          <w:tab/>
        </w:r>
        <w:r>
          <w:fldChar w:fldCharType="begin"/>
        </w:r>
        <w:r>
          <w:instrText xml:space="preserve"> PAGEREF _Toc30942 \h </w:instrText>
        </w:r>
        <w:r>
          <w:fldChar w:fldCharType="separate"/>
        </w:r>
        <w:r>
          <w:t>3</w:t>
        </w:r>
        <w:r>
          <w:fldChar w:fldCharType="end"/>
        </w:r>
      </w:hyperlink>
    </w:p>
    <w:p>
      <w:pPr>
        <w:pStyle w:val="TOC2"/>
        <w:tabs>
          <w:tab w:val="right" w:leader="dot" w:pos="8306"/>
        </w:tabs>
      </w:pPr>
      <w:hyperlink w:anchor="_Toc9594" w:history="1">
        <w:r>
          <w:rPr>
            <w:rFonts w:ascii="仿宋" w:eastAsia="仿宋" w:hAnsi="仿宋" w:cs="仿宋" w:hint="eastAsia"/>
            <w:lang w:eastAsia="zh-CN"/>
          </w:rPr>
          <w:t>(二)、生态环境影响分析</w:t>
        </w:r>
        <w:r>
          <w:tab/>
        </w:r>
        <w:r>
          <w:fldChar w:fldCharType="begin"/>
        </w:r>
        <w:r>
          <w:instrText xml:space="preserve"> PAGEREF _Toc9594 \h </w:instrText>
        </w:r>
        <w:r>
          <w:fldChar w:fldCharType="separate"/>
        </w:r>
        <w:r>
          <w:t>5</w:t>
        </w:r>
        <w:r>
          <w:fldChar w:fldCharType="end"/>
        </w:r>
      </w:hyperlink>
    </w:p>
    <w:p>
      <w:pPr>
        <w:pStyle w:val="TOC2"/>
        <w:tabs>
          <w:tab w:val="right" w:leader="dot" w:pos="8306"/>
        </w:tabs>
      </w:pPr>
      <w:hyperlink w:anchor="_Toc15263" w:history="1">
        <w:r>
          <w:rPr>
            <w:rFonts w:ascii="仿宋" w:eastAsia="仿宋" w:hAnsi="仿宋" w:cs="仿宋" w:hint="eastAsia"/>
            <w:lang w:eastAsia="zh-CN"/>
          </w:rPr>
          <w:t>(三)、生态环境保护措施</w:t>
        </w:r>
        <w:r>
          <w:tab/>
        </w:r>
        <w:r>
          <w:fldChar w:fldCharType="begin"/>
        </w:r>
        <w:r>
          <w:instrText xml:space="preserve"> PAGEREF _Toc15263 \h </w:instrText>
        </w:r>
        <w:r>
          <w:fldChar w:fldCharType="separate"/>
        </w:r>
        <w:r>
          <w:t>6</w:t>
        </w:r>
        <w:r>
          <w:fldChar w:fldCharType="end"/>
        </w:r>
      </w:hyperlink>
    </w:p>
    <w:p>
      <w:pPr>
        <w:pStyle w:val="TOC2"/>
        <w:tabs>
          <w:tab w:val="right" w:leader="dot" w:pos="8306"/>
        </w:tabs>
      </w:pPr>
      <w:hyperlink w:anchor="_Toc6766" w:history="1">
        <w:r>
          <w:rPr>
            <w:rFonts w:ascii="仿宋" w:eastAsia="仿宋" w:hAnsi="仿宋" w:cs="仿宋" w:hint="eastAsia"/>
            <w:lang w:eastAsia="zh-CN"/>
          </w:rPr>
          <w:t>(四)、地质灾害影响分析</w:t>
        </w:r>
        <w:r>
          <w:tab/>
        </w:r>
        <w:r>
          <w:fldChar w:fldCharType="begin"/>
        </w:r>
        <w:r>
          <w:instrText xml:space="preserve"> PAGEREF _Toc6766 \h </w:instrText>
        </w:r>
        <w:r>
          <w:fldChar w:fldCharType="separate"/>
        </w:r>
        <w:r>
          <w:t>8</w:t>
        </w:r>
        <w:r>
          <w:fldChar w:fldCharType="end"/>
        </w:r>
      </w:hyperlink>
    </w:p>
    <w:p>
      <w:pPr>
        <w:pStyle w:val="TOC2"/>
        <w:tabs>
          <w:tab w:val="right" w:leader="dot" w:pos="8306"/>
        </w:tabs>
      </w:pPr>
      <w:hyperlink w:anchor="_Toc31419" w:history="1">
        <w:r>
          <w:rPr>
            <w:rFonts w:ascii="仿宋" w:eastAsia="仿宋" w:hAnsi="仿宋" w:cs="仿宋" w:hint="eastAsia"/>
            <w:lang w:eastAsia="zh-CN"/>
          </w:rPr>
          <w:t>(五)、特殊环境影响</w:t>
        </w:r>
        <w:r>
          <w:tab/>
        </w:r>
        <w:r>
          <w:fldChar w:fldCharType="begin"/>
        </w:r>
        <w:r>
          <w:instrText xml:space="preserve"> PAGEREF _Toc31419 \h </w:instrText>
        </w:r>
        <w:r>
          <w:fldChar w:fldCharType="separate"/>
        </w:r>
        <w:r>
          <w:t>9</w:t>
        </w:r>
        <w:r>
          <w:fldChar w:fldCharType="end"/>
        </w:r>
      </w:hyperlink>
    </w:p>
    <w:p>
      <w:pPr>
        <w:pStyle w:val="TOC1"/>
        <w:tabs>
          <w:tab w:val="right" w:leader="dot" w:pos="8306"/>
        </w:tabs>
      </w:pPr>
      <w:hyperlink w:anchor="_Toc602" w:history="1">
        <w:r>
          <w:rPr>
            <w:rFonts w:ascii="仿宋" w:eastAsia="仿宋" w:hAnsi="仿宋" w:cs="仿宋" w:hint="eastAsia"/>
            <w:lang w:eastAsia="zh-CN"/>
          </w:rPr>
          <w:t>二、建设风险评估分析</w:t>
        </w:r>
        <w:r>
          <w:tab/>
        </w:r>
        <w:r>
          <w:fldChar w:fldCharType="begin"/>
        </w:r>
        <w:r>
          <w:instrText xml:space="preserve"> PAGEREF _Toc602 \h </w:instrText>
        </w:r>
        <w:r>
          <w:fldChar w:fldCharType="separate"/>
        </w:r>
        <w:r>
          <w:t>10</w:t>
        </w:r>
        <w:r>
          <w:fldChar w:fldCharType="end"/>
        </w:r>
      </w:hyperlink>
    </w:p>
    <w:p>
      <w:pPr>
        <w:pStyle w:val="TOC2"/>
        <w:tabs>
          <w:tab w:val="right" w:leader="dot" w:pos="8306"/>
        </w:tabs>
      </w:pPr>
      <w:hyperlink w:anchor="_Toc21972" w:history="1">
        <w:r>
          <w:rPr>
            <w:rFonts w:ascii="仿宋" w:eastAsia="仿宋" w:hAnsi="仿宋" w:cs="仿宋" w:hint="eastAsia"/>
            <w:lang w:eastAsia="zh-CN"/>
          </w:rPr>
          <w:t>(一)、政策风险分析</w:t>
        </w:r>
        <w:r>
          <w:tab/>
        </w:r>
        <w:r>
          <w:fldChar w:fldCharType="begin"/>
        </w:r>
        <w:r>
          <w:instrText xml:space="preserve"> PAGEREF _Toc21972 \h </w:instrText>
        </w:r>
        <w:r>
          <w:fldChar w:fldCharType="separate"/>
        </w:r>
        <w:r>
          <w:t>10</w:t>
        </w:r>
        <w:r>
          <w:fldChar w:fldCharType="end"/>
        </w:r>
      </w:hyperlink>
    </w:p>
    <w:p>
      <w:pPr>
        <w:pStyle w:val="TOC2"/>
        <w:tabs>
          <w:tab w:val="right" w:leader="dot" w:pos="8306"/>
        </w:tabs>
      </w:pPr>
      <w:hyperlink w:anchor="_Toc12433" w:history="1">
        <w:r>
          <w:rPr>
            <w:rFonts w:ascii="仿宋" w:eastAsia="仿宋" w:hAnsi="仿宋" w:cs="仿宋" w:hint="eastAsia"/>
            <w:lang w:eastAsia="zh-CN"/>
          </w:rPr>
          <w:t>(二)、社会风险分析</w:t>
        </w:r>
        <w:r>
          <w:tab/>
        </w:r>
        <w:r>
          <w:fldChar w:fldCharType="begin"/>
        </w:r>
        <w:r>
          <w:instrText xml:space="preserve"> PAGEREF _Toc12433 \h </w:instrText>
        </w:r>
        <w:r>
          <w:fldChar w:fldCharType="separate"/>
        </w:r>
        <w:r>
          <w:t>11</w:t>
        </w:r>
        <w:r>
          <w:fldChar w:fldCharType="end"/>
        </w:r>
      </w:hyperlink>
    </w:p>
    <w:p>
      <w:pPr>
        <w:pStyle w:val="TOC2"/>
        <w:tabs>
          <w:tab w:val="right" w:leader="dot" w:pos="8306"/>
        </w:tabs>
      </w:pPr>
      <w:hyperlink w:anchor="_Toc9292" w:history="1">
        <w:r>
          <w:rPr>
            <w:rFonts w:ascii="仿宋" w:eastAsia="仿宋" w:hAnsi="仿宋" w:cs="仿宋" w:hint="eastAsia"/>
            <w:lang w:eastAsia="zh-CN"/>
          </w:rPr>
          <w:t>(三)、市场风险分析</w:t>
        </w:r>
        <w:r>
          <w:tab/>
        </w:r>
        <w:r>
          <w:fldChar w:fldCharType="begin"/>
        </w:r>
        <w:r>
          <w:instrText xml:space="preserve"> PAGEREF _Toc9292 \h </w:instrText>
        </w:r>
        <w:r>
          <w:fldChar w:fldCharType="separate"/>
        </w:r>
        <w:r>
          <w:t>13</w:t>
        </w:r>
        <w:r>
          <w:fldChar w:fldCharType="end"/>
        </w:r>
      </w:hyperlink>
    </w:p>
    <w:p>
      <w:pPr>
        <w:pStyle w:val="TOC2"/>
        <w:tabs>
          <w:tab w:val="right" w:leader="dot" w:pos="8306"/>
        </w:tabs>
      </w:pPr>
      <w:hyperlink w:anchor="_Toc29431" w:history="1">
        <w:r>
          <w:rPr>
            <w:rFonts w:ascii="仿宋" w:eastAsia="仿宋" w:hAnsi="仿宋" w:cs="仿宋" w:hint="eastAsia"/>
            <w:lang w:eastAsia="zh-CN"/>
          </w:rPr>
          <w:t>(四)、资金风险分析</w:t>
        </w:r>
        <w:r>
          <w:tab/>
        </w:r>
        <w:r>
          <w:fldChar w:fldCharType="begin"/>
        </w:r>
        <w:r>
          <w:instrText xml:space="preserve"> PAGEREF _Toc29431 \h </w:instrText>
        </w:r>
        <w:r>
          <w:fldChar w:fldCharType="separate"/>
        </w:r>
        <w:r>
          <w:t>14</w:t>
        </w:r>
        <w:r>
          <w:fldChar w:fldCharType="end"/>
        </w:r>
      </w:hyperlink>
    </w:p>
    <w:p>
      <w:pPr>
        <w:pStyle w:val="TOC2"/>
        <w:tabs>
          <w:tab w:val="right" w:leader="dot" w:pos="8306"/>
        </w:tabs>
      </w:pPr>
      <w:hyperlink w:anchor="_Toc10323" w:history="1">
        <w:r>
          <w:rPr>
            <w:rFonts w:ascii="仿宋" w:eastAsia="仿宋" w:hAnsi="仿宋" w:cs="仿宋" w:hint="eastAsia"/>
            <w:lang w:eastAsia="zh-CN"/>
          </w:rPr>
          <w:t>(五)、技术风险分析</w:t>
        </w:r>
        <w:r>
          <w:tab/>
        </w:r>
        <w:r>
          <w:fldChar w:fldCharType="begin"/>
        </w:r>
        <w:r>
          <w:instrText xml:space="preserve"> PAGEREF _Toc10323 \h </w:instrText>
        </w:r>
        <w:r>
          <w:fldChar w:fldCharType="separate"/>
        </w:r>
        <w:r>
          <w:t>15</w:t>
        </w:r>
        <w:r>
          <w:fldChar w:fldCharType="end"/>
        </w:r>
      </w:hyperlink>
    </w:p>
    <w:p>
      <w:pPr>
        <w:pStyle w:val="TOC2"/>
        <w:tabs>
          <w:tab w:val="right" w:leader="dot" w:pos="8306"/>
        </w:tabs>
      </w:pPr>
      <w:hyperlink w:anchor="_Toc1875" w:history="1">
        <w:r>
          <w:rPr>
            <w:rFonts w:ascii="仿宋" w:eastAsia="仿宋" w:hAnsi="仿宋" w:cs="仿宋" w:hint="eastAsia"/>
            <w:lang w:eastAsia="zh-CN"/>
          </w:rPr>
          <w:t>(六)、财务风险分析</w:t>
        </w:r>
        <w:r>
          <w:tab/>
        </w:r>
        <w:r>
          <w:fldChar w:fldCharType="begin"/>
        </w:r>
        <w:r>
          <w:instrText xml:space="preserve"> PAGEREF _Toc1875 \h </w:instrText>
        </w:r>
        <w:r>
          <w:fldChar w:fldCharType="separate"/>
        </w:r>
        <w:r>
          <w:t>16</w:t>
        </w:r>
        <w:r>
          <w:fldChar w:fldCharType="end"/>
        </w:r>
      </w:hyperlink>
    </w:p>
    <w:p>
      <w:pPr>
        <w:pStyle w:val="TOC2"/>
        <w:tabs>
          <w:tab w:val="right" w:leader="dot" w:pos="8306"/>
        </w:tabs>
      </w:pPr>
      <w:hyperlink w:anchor="_Toc906" w:history="1">
        <w:r>
          <w:rPr>
            <w:rFonts w:ascii="仿宋" w:eastAsia="仿宋" w:hAnsi="仿宋" w:cs="仿宋" w:hint="eastAsia"/>
            <w:lang w:eastAsia="zh-CN"/>
          </w:rPr>
          <w:t>(七)、管理风险分析</w:t>
        </w:r>
        <w:r>
          <w:tab/>
        </w:r>
        <w:r>
          <w:fldChar w:fldCharType="begin"/>
        </w:r>
        <w:r>
          <w:instrText xml:space="preserve"> PAGEREF _Toc906 \h </w:instrText>
        </w:r>
        <w:r>
          <w:fldChar w:fldCharType="separate"/>
        </w:r>
        <w:r>
          <w:t>18</w:t>
        </w:r>
        <w:r>
          <w:fldChar w:fldCharType="end"/>
        </w:r>
      </w:hyperlink>
    </w:p>
    <w:p>
      <w:pPr>
        <w:pStyle w:val="TOC2"/>
        <w:tabs>
          <w:tab w:val="right" w:leader="dot" w:pos="8306"/>
        </w:tabs>
      </w:pPr>
      <w:hyperlink w:anchor="_Toc16367" w:history="1">
        <w:r>
          <w:rPr>
            <w:rFonts w:ascii="仿宋" w:eastAsia="仿宋" w:hAnsi="仿宋" w:cs="仿宋" w:hint="eastAsia"/>
            <w:lang w:eastAsia="zh-CN"/>
          </w:rPr>
          <w:t>(八)、其它风险分析</w:t>
        </w:r>
        <w:r>
          <w:tab/>
        </w:r>
        <w:r>
          <w:fldChar w:fldCharType="begin"/>
        </w:r>
        <w:r>
          <w:instrText xml:space="preserve"> PAGEREF _Toc16367 \h </w:instrText>
        </w:r>
        <w:r>
          <w:fldChar w:fldCharType="separate"/>
        </w:r>
        <w:r>
          <w:t>19</w:t>
        </w:r>
        <w:r>
          <w:fldChar w:fldCharType="end"/>
        </w:r>
      </w:hyperlink>
    </w:p>
    <w:p>
      <w:pPr>
        <w:pStyle w:val="TOC2"/>
        <w:tabs>
          <w:tab w:val="right" w:leader="dot" w:pos="8306"/>
        </w:tabs>
      </w:pPr>
      <w:hyperlink w:anchor="_Toc16787" w:history="1">
        <w:r>
          <w:rPr>
            <w:rFonts w:ascii="仿宋" w:eastAsia="仿宋" w:hAnsi="仿宋" w:cs="仿宋" w:hint="eastAsia"/>
            <w:lang w:eastAsia="zh-CN"/>
          </w:rPr>
          <w:t>(九)、社会影响评估</w:t>
        </w:r>
        <w:r>
          <w:tab/>
        </w:r>
        <w:r>
          <w:fldChar w:fldCharType="begin"/>
        </w:r>
        <w:r>
          <w:instrText xml:space="preserve"> PAGEREF _Toc16787 \h </w:instrText>
        </w:r>
        <w:r>
          <w:fldChar w:fldCharType="separate"/>
        </w:r>
        <w:r>
          <w:t>21</w:t>
        </w:r>
        <w:r>
          <w:fldChar w:fldCharType="end"/>
        </w:r>
      </w:hyperlink>
    </w:p>
    <w:p>
      <w:pPr>
        <w:pStyle w:val="TOC1"/>
        <w:tabs>
          <w:tab w:val="right" w:leader="dot" w:pos="8306"/>
        </w:tabs>
      </w:pPr>
      <w:hyperlink w:anchor="_Toc31328" w:history="1">
        <w:r>
          <w:rPr>
            <w:rFonts w:ascii="仿宋" w:eastAsia="仿宋" w:hAnsi="仿宋" w:cs="仿宋" w:hint="eastAsia"/>
            <w:lang w:eastAsia="zh-CN"/>
          </w:rPr>
          <w:t>三、资源开发及综合利用分析</w:t>
        </w:r>
        <w:r>
          <w:tab/>
        </w:r>
        <w:r>
          <w:fldChar w:fldCharType="begin"/>
        </w:r>
        <w:r>
          <w:instrText xml:space="preserve"> PAGEREF _Toc31328 \h </w:instrText>
        </w:r>
        <w:r>
          <w:fldChar w:fldCharType="separate"/>
        </w:r>
        <w:r>
          <w:t>23</w:t>
        </w:r>
        <w:r>
          <w:fldChar w:fldCharType="end"/>
        </w:r>
      </w:hyperlink>
    </w:p>
    <w:p>
      <w:pPr>
        <w:pStyle w:val="TOC2"/>
        <w:tabs>
          <w:tab w:val="right" w:leader="dot" w:pos="8306"/>
        </w:tabs>
      </w:pPr>
      <w:hyperlink w:anchor="_Toc12353" w:history="1">
        <w:r>
          <w:rPr>
            <w:rFonts w:ascii="仿宋" w:eastAsia="仿宋" w:hAnsi="仿宋" w:cs="仿宋" w:hint="eastAsia"/>
            <w:lang w:eastAsia="zh-CN"/>
          </w:rPr>
          <w:t>(一)、资源开发方案</w:t>
        </w:r>
        <w:r>
          <w:tab/>
        </w:r>
        <w:r>
          <w:fldChar w:fldCharType="begin"/>
        </w:r>
        <w:r>
          <w:instrText xml:space="preserve"> PAGEREF _Toc12353 \h </w:instrText>
        </w:r>
        <w:r>
          <w:fldChar w:fldCharType="separate"/>
        </w:r>
        <w:r>
          <w:t>23</w:t>
        </w:r>
        <w:r>
          <w:fldChar w:fldCharType="end"/>
        </w:r>
      </w:hyperlink>
    </w:p>
    <w:p>
      <w:pPr>
        <w:pStyle w:val="TOC2"/>
        <w:tabs>
          <w:tab w:val="right" w:leader="dot" w:pos="8306"/>
        </w:tabs>
      </w:pPr>
      <w:hyperlink w:anchor="_Toc24946" w:history="1">
        <w:r>
          <w:rPr>
            <w:rFonts w:ascii="仿宋" w:eastAsia="仿宋" w:hAnsi="仿宋" w:cs="仿宋" w:hint="eastAsia"/>
            <w:lang w:eastAsia="zh-CN"/>
          </w:rPr>
          <w:t>(二)、资源利用方案</w:t>
        </w:r>
        <w:r>
          <w:tab/>
        </w:r>
        <w:r>
          <w:fldChar w:fldCharType="begin"/>
        </w:r>
        <w:r>
          <w:instrText xml:space="preserve"> PAGEREF _Toc24946 \h </w:instrText>
        </w:r>
        <w:r>
          <w:fldChar w:fldCharType="separate"/>
        </w:r>
        <w:r>
          <w:t>24</w:t>
        </w:r>
        <w:r>
          <w:fldChar w:fldCharType="end"/>
        </w:r>
      </w:hyperlink>
    </w:p>
    <w:p>
      <w:pPr>
        <w:pStyle w:val="TOC2"/>
        <w:tabs>
          <w:tab w:val="right" w:leader="dot" w:pos="8306"/>
        </w:tabs>
      </w:pPr>
      <w:hyperlink w:anchor="_Toc14931" w:history="1">
        <w:r>
          <w:rPr>
            <w:rFonts w:ascii="仿宋" w:eastAsia="仿宋" w:hAnsi="仿宋" w:cs="仿宋" w:hint="eastAsia"/>
            <w:lang w:eastAsia="zh-CN"/>
          </w:rPr>
          <w:t>(三)、资源节约措施</w:t>
        </w:r>
        <w:r>
          <w:tab/>
        </w:r>
        <w:r>
          <w:fldChar w:fldCharType="begin"/>
        </w:r>
        <w:r>
          <w:instrText xml:space="preserve"> PAGEREF _Toc14931 \h </w:instrText>
        </w:r>
        <w:r>
          <w:fldChar w:fldCharType="separate"/>
        </w:r>
        <w:r>
          <w:t>25</w:t>
        </w:r>
        <w:r>
          <w:fldChar w:fldCharType="end"/>
        </w:r>
      </w:hyperlink>
    </w:p>
    <w:p>
      <w:pPr>
        <w:pStyle w:val="TOC1"/>
        <w:tabs>
          <w:tab w:val="right" w:leader="dot" w:pos="8306"/>
        </w:tabs>
      </w:pPr>
      <w:hyperlink w:anchor="_Toc31624" w:history="1">
        <w:r>
          <w:rPr>
            <w:rFonts w:ascii="仿宋" w:eastAsia="仿宋" w:hAnsi="仿宋" w:cs="仿宋" w:hint="eastAsia"/>
            <w:lang w:eastAsia="zh-CN"/>
          </w:rPr>
          <w:t>四、社会影响分析</w:t>
        </w:r>
        <w:r>
          <w:tab/>
        </w:r>
        <w:r>
          <w:fldChar w:fldCharType="begin"/>
        </w:r>
        <w:r>
          <w:instrText xml:space="preserve"> PAGEREF _Toc31624 \h </w:instrText>
        </w:r>
        <w:r>
          <w:fldChar w:fldCharType="separate"/>
        </w:r>
        <w:r>
          <w:t>26</w:t>
        </w:r>
        <w:r>
          <w:fldChar w:fldCharType="end"/>
        </w:r>
      </w:hyperlink>
    </w:p>
    <w:p>
      <w:pPr>
        <w:pStyle w:val="TOC2"/>
        <w:tabs>
          <w:tab w:val="right" w:leader="dot" w:pos="8306"/>
        </w:tabs>
      </w:pPr>
      <w:hyperlink w:anchor="_Toc24783" w:history="1">
        <w:r>
          <w:rPr>
            <w:rFonts w:ascii="仿宋" w:eastAsia="仿宋" w:hAnsi="仿宋" w:cs="仿宋" w:hint="eastAsia"/>
            <w:lang w:eastAsia="zh-CN"/>
          </w:rPr>
          <w:t>(一)、社会影响效果分析</w:t>
        </w:r>
        <w:r>
          <w:tab/>
        </w:r>
        <w:r>
          <w:fldChar w:fldCharType="begin"/>
        </w:r>
        <w:r>
          <w:instrText xml:space="preserve"> PAGEREF _Toc24783 \h </w:instrText>
        </w:r>
        <w:r>
          <w:fldChar w:fldCharType="separate"/>
        </w:r>
        <w:r>
          <w:t>26</w:t>
        </w:r>
        <w:r>
          <w:fldChar w:fldCharType="end"/>
        </w:r>
      </w:hyperlink>
    </w:p>
    <w:p>
      <w:pPr>
        <w:pStyle w:val="TOC2"/>
        <w:tabs>
          <w:tab w:val="right" w:leader="dot" w:pos="8306"/>
        </w:tabs>
      </w:pPr>
      <w:hyperlink w:anchor="_Toc20725" w:history="1">
        <w:r>
          <w:rPr>
            <w:rFonts w:ascii="仿宋" w:eastAsia="仿宋" w:hAnsi="仿宋" w:cs="仿宋" w:hint="eastAsia"/>
            <w:lang w:eastAsia="zh-CN"/>
          </w:rPr>
          <w:t>(二)、社会适应性分析</w:t>
        </w:r>
        <w:r>
          <w:tab/>
        </w:r>
        <w:r>
          <w:fldChar w:fldCharType="begin"/>
        </w:r>
        <w:r>
          <w:instrText xml:space="preserve"> PAGEREF _Toc20725 \h </w:instrText>
        </w:r>
        <w:r>
          <w:fldChar w:fldCharType="separate"/>
        </w:r>
        <w:r>
          <w:t>29</w:t>
        </w:r>
        <w:r>
          <w:fldChar w:fldCharType="end"/>
        </w:r>
      </w:hyperlink>
    </w:p>
    <w:p>
      <w:pPr>
        <w:pStyle w:val="TOC2"/>
        <w:tabs>
          <w:tab w:val="right" w:leader="dot" w:pos="8306"/>
        </w:tabs>
      </w:pPr>
      <w:hyperlink w:anchor="_Toc4224" w:history="1">
        <w:r>
          <w:rPr>
            <w:rFonts w:ascii="仿宋" w:eastAsia="仿宋" w:hAnsi="仿宋" w:cs="仿宋" w:hint="eastAsia"/>
            <w:lang w:eastAsia="zh-CN"/>
          </w:rPr>
          <w:t>(三)、社会风险及对策分析</w:t>
        </w:r>
        <w:r>
          <w:tab/>
        </w:r>
        <w:r>
          <w:fldChar w:fldCharType="begin"/>
        </w:r>
        <w:r>
          <w:instrText xml:space="preserve"> PAGEREF _Toc4224 \h </w:instrText>
        </w:r>
        <w:r>
          <w:fldChar w:fldCharType="separate"/>
        </w:r>
        <w:r>
          <w:t>30</w:t>
        </w:r>
        <w:r>
          <w:fldChar w:fldCharType="end"/>
        </w:r>
      </w:hyperlink>
    </w:p>
    <w:p>
      <w:pPr>
        <w:pStyle w:val="TOC1"/>
        <w:tabs>
          <w:tab w:val="right" w:leader="dot" w:pos="8306"/>
        </w:tabs>
      </w:pPr>
      <w:hyperlink w:anchor="_Toc4629" w:history="1">
        <w:r>
          <w:rPr>
            <w:rFonts w:ascii="仿宋" w:eastAsia="仿宋" w:hAnsi="仿宋" w:cs="仿宋" w:hint="eastAsia"/>
            <w:lang w:eastAsia="zh-CN"/>
          </w:rPr>
          <w:t>五、背景、必要性分析</w:t>
        </w:r>
        <w:r>
          <w:tab/>
        </w:r>
        <w:r>
          <w:fldChar w:fldCharType="begin"/>
        </w:r>
        <w:r>
          <w:instrText xml:space="preserve"> PAGEREF _Toc4629 \h </w:instrText>
        </w:r>
        <w:r>
          <w:fldChar w:fldCharType="separate"/>
        </w:r>
        <w:r>
          <w:t>34</w:t>
        </w:r>
        <w:r>
          <w:fldChar w:fldCharType="end"/>
        </w:r>
      </w:hyperlink>
    </w:p>
    <w:p>
      <w:pPr>
        <w:pStyle w:val="TOC2"/>
        <w:tabs>
          <w:tab w:val="right" w:leader="dot" w:pos="8306"/>
        </w:tabs>
      </w:pPr>
      <w:hyperlink w:anchor="_Toc15400" w:history="1">
        <w:r>
          <w:rPr>
            <w:rFonts w:ascii="仿宋" w:eastAsia="仿宋" w:hAnsi="仿宋" w:cs="仿宋" w:hint="eastAsia"/>
            <w:lang w:eastAsia="zh-CN"/>
          </w:rPr>
          <w:t>(一)、项目建设背景</w:t>
        </w:r>
        <w:r>
          <w:tab/>
        </w:r>
        <w:r>
          <w:fldChar w:fldCharType="begin"/>
        </w:r>
        <w:r>
          <w:instrText xml:space="preserve"> PAGEREF _Toc15400 \h </w:instrText>
        </w:r>
        <w:r>
          <w:fldChar w:fldCharType="separate"/>
        </w:r>
        <w:r>
          <w:t>34</w:t>
        </w:r>
        <w:r>
          <w:fldChar w:fldCharType="end"/>
        </w:r>
      </w:hyperlink>
    </w:p>
    <w:p>
      <w:pPr>
        <w:pStyle w:val="TOC2"/>
        <w:tabs>
          <w:tab w:val="right" w:leader="dot" w:pos="8306"/>
        </w:tabs>
      </w:pPr>
      <w:hyperlink w:anchor="_Toc9003" w:history="1">
        <w:r>
          <w:rPr>
            <w:rFonts w:ascii="仿宋" w:eastAsia="仿宋" w:hAnsi="仿宋" w:cs="仿宋" w:hint="eastAsia"/>
            <w:lang w:eastAsia="zh-CN"/>
          </w:rPr>
          <w:t>(二)、必要性分析</w:t>
        </w:r>
        <w:r>
          <w:tab/>
        </w:r>
        <w:r>
          <w:fldChar w:fldCharType="begin"/>
        </w:r>
        <w:r>
          <w:instrText xml:space="preserve"> PAGEREF _Toc9003 \h </w:instrText>
        </w:r>
        <w:r>
          <w:fldChar w:fldCharType="separate"/>
        </w:r>
        <w:r>
          <w:t>35</w:t>
        </w:r>
        <w:r>
          <w:fldChar w:fldCharType="end"/>
        </w:r>
      </w:hyperlink>
    </w:p>
    <w:p>
      <w:pPr>
        <w:pStyle w:val="TOC2"/>
        <w:tabs>
          <w:tab w:val="right" w:leader="dot" w:pos="8306"/>
        </w:tabs>
      </w:pPr>
      <w:hyperlink w:anchor="_Toc10586" w:history="1">
        <w:r>
          <w:rPr>
            <w:rFonts w:ascii="仿宋" w:eastAsia="仿宋" w:hAnsi="仿宋" w:cs="仿宋" w:hint="eastAsia"/>
            <w:lang w:eastAsia="zh-CN"/>
          </w:rPr>
          <w:t>(三)、项目建设有利条件</w:t>
        </w:r>
        <w:r>
          <w:tab/>
        </w:r>
        <w:r>
          <w:fldChar w:fldCharType="begin"/>
        </w:r>
        <w:r>
          <w:instrText xml:space="preserve"> PAGEREF _Toc10586 \h </w:instrText>
        </w:r>
        <w:r>
          <w:fldChar w:fldCharType="separate"/>
        </w:r>
        <w:r>
          <w:t>36</w:t>
        </w:r>
        <w:r>
          <w:fldChar w:fldCharType="end"/>
        </w:r>
      </w:hyperlink>
    </w:p>
    <w:p>
      <w:pPr>
        <w:pStyle w:val="TOC1"/>
        <w:tabs>
          <w:tab w:val="right" w:leader="dot" w:pos="8306"/>
        </w:tabs>
      </w:pPr>
      <w:hyperlink w:anchor="_Toc25691" w:history="1">
        <w:r>
          <w:rPr>
            <w:rFonts w:ascii="仿宋" w:eastAsia="仿宋" w:hAnsi="仿宋" w:cs="仿宋" w:hint="eastAsia"/>
            <w:lang w:eastAsia="zh-CN"/>
          </w:rPr>
          <w:t>六、项目监理与质量保证</w:t>
        </w:r>
        <w:r>
          <w:tab/>
        </w:r>
        <w:r>
          <w:fldChar w:fldCharType="begin"/>
        </w:r>
        <w:r>
          <w:instrText xml:space="preserve"> PAGEREF _Toc25691 \h </w:instrText>
        </w:r>
        <w:r>
          <w:fldChar w:fldCharType="separate"/>
        </w:r>
        <w:r>
          <w:t>38</w:t>
        </w:r>
        <w:r>
          <w:fldChar w:fldCharType="end"/>
        </w:r>
      </w:hyperlink>
    </w:p>
    <w:p>
      <w:pPr>
        <w:pStyle w:val="TOC2"/>
        <w:tabs>
          <w:tab w:val="right" w:leader="dot" w:pos="8306"/>
        </w:tabs>
      </w:pPr>
      <w:hyperlink w:anchor="_Toc3358" w:history="1">
        <w:r>
          <w:rPr>
            <w:rFonts w:ascii="仿宋" w:eastAsia="仿宋" w:hAnsi="仿宋" w:cs="仿宋" w:hint="eastAsia"/>
            <w:lang w:eastAsia="zh-CN"/>
          </w:rPr>
          <w:t>(一)、监理体系构建</w:t>
        </w:r>
        <w:r>
          <w:tab/>
        </w:r>
        <w:r>
          <w:fldChar w:fldCharType="begin"/>
        </w:r>
        <w:r>
          <w:instrText xml:space="preserve"> PAGEREF _Toc3358 \h </w:instrText>
        </w:r>
        <w:r>
          <w:fldChar w:fldCharType="separate"/>
        </w:r>
        <w:r>
          <w:t>38</w:t>
        </w:r>
        <w:r>
          <w:fldChar w:fldCharType="end"/>
        </w:r>
      </w:hyperlink>
    </w:p>
    <w:p>
      <w:pPr>
        <w:pStyle w:val="TOC2"/>
        <w:tabs>
          <w:tab w:val="right" w:leader="dot" w:pos="8306"/>
        </w:tabs>
      </w:pPr>
      <w:hyperlink w:anchor="_Toc32305" w:history="1">
        <w:r>
          <w:rPr>
            <w:rFonts w:ascii="仿宋" w:eastAsia="仿宋" w:hAnsi="仿宋" w:cs="仿宋" w:hint="eastAsia"/>
            <w:lang w:eastAsia="zh-CN"/>
          </w:rPr>
          <w:t>(二)、质量保证体系实施</w:t>
        </w:r>
        <w:r>
          <w:tab/>
        </w:r>
        <w:r>
          <w:fldChar w:fldCharType="begin"/>
        </w:r>
        <w:r>
          <w:instrText xml:space="preserve"> PAGEREF _Toc32305 \h </w:instrText>
        </w:r>
        <w:r>
          <w:fldChar w:fldCharType="separate"/>
        </w:r>
        <w:r>
          <w:t>38</w:t>
        </w:r>
        <w:r>
          <w:fldChar w:fldCharType="end"/>
        </w:r>
      </w:hyperlink>
    </w:p>
    <w:p>
      <w:pPr>
        <w:pStyle w:val="TOC2"/>
        <w:tabs>
          <w:tab w:val="right" w:leader="dot" w:pos="8306"/>
        </w:tabs>
      </w:pPr>
      <w:hyperlink w:anchor="_Toc16083" w:history="1">
        <w:r>
          <w:rPr>
            <w:rFonts w:ascii="仿宋" w:eastAsia="仿宋" w:hAnsi="仿宋" w:cs="仿宋" w:hint="eastAsia"/>
            <w:lang w:eastAsia="zh-CN"/>
          </w:rPr>
          <w:t>(三)、监理与质量控制流程</w:t>
        </w:r>
        <w:r>
          <w:tab/>
        </w:r>
        <w:r>
          <w:fldChar w:fldCharType="begin"/>
        </w:r>
        <w:r>
          <w:instrText xml:space="preserve"> PAGEREF _Toc16083 \h </w:instrText>
        </w:r>
        <w:r>
          <w:fldChar w:fldCharType="separate"/>
        </w:r>
        <w:r>
          <w:t>39</w:t>
        </w:r>
        <w:r>
          <w:fldChar w:fldCharType="end"/>
        </w:r>
      </w:hyperlink>
    </w:p>
    <w:p>
      <w:pPr>
        <w:pStyle w:val="TOC1"/>
        <w:tabs>
          <w:tab w:val="right" w:leader="dot" w:pos="8306"/>
        </w:tabs>
      </w:pPr>
      <w:hyperlink w:anchor="_Toc32656" w:history="1">
        <w:r>
          <w:rPr>
            <w:rFonts w:ascii="仿宋" w:eastAsia="仿宋" w:hAnsi="仿宋" w:cs="仿宋" w:hint="eastAsia"/>
            <w:lang w:eastAsia="zh-CN"/>
          </w:rPr>
          <w:t>七、项目质量与标准</w:t>
        </w:r>
        <w:r>
          <w:tab/>
        </w:r>
        <w:r>
          <w:fldChar w:fldCharType="begin"/>
        </w:r>
        <w:r>
          <w:instrText xml:space="preserve"> PAGEREF _Toc32656 \h </w:instrText>
        </w:r>
        <w:r>
          <w:fldChar w:fldCharType="separate"/>
        </w:r>
        <w:r>
          <w:t>40</w:t>
        </w:r>
        <w:r>
          <w:fldChar w:fldCharType="end"/>
        </w:r>
      </w:hyperlink>
    </w:p>
    <w:p>
      <w:pPr>
        <w:pStyle w:val="TOC2"/>
        <w:tabs>
          <w:tab w:val="right" w:leader="dot" w:pos="8306"/>
        </w:tabs>
      </w:pPr>
      <w:hyperlink w:anchor="_Toc15072" w:history="1">
        <w:r>
          <w:rPr>
            <w:rFonts w:ascii="仿宋" w:eastAsia="仿宋" w:hAnsi="仿宋" w:cs="仿宋" w:hint="eastAsia"/>
            <w:lang w:eastAsia="zh-CN"/>
          </w:rPr>
          <w:t>(一)、质量保障体系</w:t>
        </w:r>
        <w:r>
          <w:tab/>
        </w:r>
        <w:r>
          <w:fldChar w:fldCharType="begin"/>
        </w:r>
        <w:r>
          <w:instrText xml:space="preserve"> PAGEREF _Toc15072 \h </w:instrText>
        </w:r>
        <w:r>
          <w:fldChar w:fldCharType="separate"/>
        </w:r>
        <w:r>
          <w:t>40</w:t>
        </w:r>
        <w:r>
          <w:fldChar w:fldCharType="end"/>
        </w:r>
      </w:hyperlink>
    </w:p>
    <w:p>
      <w:pPr>
        <w:pStyle w:val="TOC2"/>
        <w:tabs>
          <w:tab w:val="right" w:leader="dot" w:pos="8306"/>
        </w:tabs>
      </w:pPr>
      <w:hyperlink w:anchor="_Toc16393" w:history="1">
        <w:r>
          <w:rPr>
            <w:rFonts w:ascii="仿宋" w:eastAsia="仿宋" w:hAnsi="仿宋" w:cs="仿宋" w:hint="eastAsia"/>
            <w:lang w:eastAsia="zh-CN"/>
          </w:rPr>
          <w:t>(二)、标准化作业流程</w:t>
        </w:r>
        <w:r>
          <w:tab/>
        </w:r>
        <w:r>
          <w:fldChar w:fldCharType="begin"/>
        </w:r>
        <w:r>
          <w:instrText xml:space="preserve"> PAGEREF _Toc16393 \h </w:instrText>
        </w:r>
        <w:r>
          <w:fldChar w:fldCharType="separate"/>
        </w:r>
        <w:r>
          <w:t>41</w:t>
        </w:r>
        <w:r>
          <w:fldChar w:fldCharType="end"/>
        </w:r>
      </w:hyperlink>
    </w:p>
    <w:p>
      <w:pPr>
        <w:pStyle w:val="TOC2"/>
        <w:tabs>
          <w:tab w:val="right" w:leader="dot" w:pos="8306"/>
        </w:tabs>
      </w:pPr>
      <w:hyperlink w:anchor="_Toc15415" w:history="1">
        <w:r>
          <w:rPr>
            <w:rFonts w:ascii="仿宋" w:eastAsia="仿宋" w:hAnsi="仿宋" w:cs="仿宋" w:hint="eastAsia"/>
            <w:lang w:eastAsia="zh-CN"/>
          </w:rPr>
          <w:t>(三)、质量监控与评估</w:t>
        </w:r>
        <w:r>
          <w:tab/>
        </w:r>
        <w:r>
          <w:fldChar w:fldCharType="begin"/>
        </w:r>
        <w:r>
          <w:instrText xml:space="preserve"> PAGEREF _Toc15415 \h </w:instrText>
        </w:r>
        <w:r>
          <w:fldChar w:fldCharType="separate"/>
        </w:r>
        <w:r>
          <w:t>43</w:t>
        </w:r>
        <w:r>
          <w:fldChar w:fldCharType="end"/>
        </w:r>
      </w:hyperlink>
    </w:p>
    <w:p>
      <w:pPr>
        <w:pStyle w:val="TOC2"/>
        <w:tabs>
          <w:tab w:val="right" w:leader="dot" w:pos="8306"/>
        </w:tabs>
      </w:pPr>
      <w:hyperlink w:anchor="_Toc20958" w:history="1">
        <w:r>
          <w:rPr>
            <w:rFonts w:ascii="仿宋" w:eastAsia="仿宋" w:hAnsi="仿宋" w:cs="仿宋" w:hint="eastAsia"/>
            <w:lang w:eastAsia="zh-CN"/>
          </w:rPr>
          <w:t>(四)、质量改进计划</w:t>
        </w:r>
        <w:r>
          <w:tab/>
        </w:r>
        <w:r>
          <w:fldChar w:fldCharType="begin"/>
        </w:r>
        <w:r>
          <w:instrText xml:space="preserve"> PAGEREF _Toc20958 \h </w:instrText>
        </w:r>
        <w:r>
          <w:fldChar w:fldCharType="separate"/>
        </w:r>
        <w:r>
          <w:t>44</w:t>
        </w:r>
        <w:r>
          <w:fldChar w:fldCharType="end"/>
        </w:r>
      </w:hyperlink>
    </w:p>
    <w:p>
      <w:pPr>
        <w:pStyle w:val="TOC1"/>
        <w:tabs>
          <w:tab w:val="right" w:leader="dot" w:pos="8306"/>
        </w:tabs>
      </w:pPr>
      <w:hyperlink w:anchor="_Toc10944" w:history="1">
        <w:r>
          <w:rPr>
            <w:rFonts w:ascii="仿宋" w:eastAsia="仿宋" w:hAnsi="仿宋" w:cs="仿宋" w:hint="eastAsia"/>
            <w:lang w:eastAsia="zh-CN"/>
          </w:rPr>
          <w:t>八、项目进度计划</w:t>
        </w:r>
        <w:r>
          <w:tab/>
        </w:r>
        <w:r>
          <w:fldChar w:fldCharType="begin"/>
        </w:r>
        <w:r>
          <w:instrText xml:space="preserve"> PAGEREF _Toc10944 \h </w:instrText>
        </w:r>
        <w:r>
          <w:fldChar w:fldCharType="separate"/>
        </w:r>
        <w:r>
          <w:t>45</w:t>
        </w:r>
        <w:r>
          <w:fldChar w:fldCharType="end"/>
        </w:r>
      </w:hyperlink>
    </w:p>
    <w:p>
      <w:pPr>
        <w:pStyle w:val="TOC2"/>
        <w:tabs>
          <w:tab w:val="right" w:leader="dot" w:pos="8306"/>
        </w:tabs>
      </w:pPr>
      <w:hyperlink w:anchor="_Toc26953" w:history="1">
        <w:r>
          <w:rPr>
            <w:rFonts w:ascii="仿宋" w:eastAsia="仿宋" w:hAnsi="仿宋" w:cs="仿宋" w:hint="eastAsia"/>
            <w:lang w:eastAsia="zh-CN"/>
          </w:rPr>
          <w:t>(一)、建设周期</w:t>
        </w:r>
        <w:r>
          <w:tab/>
        </w:r>
        <w:r>
          <w:fldChar w:fldCharType="begin"/>
        </w:r>
        <w:r>
          <w:instrText xml:space="preserve"> PAGEREF _Toc26953 \h </w:instrText>
        </w:r>
        <w:r>
          <w:fldChar w:fldCharType="separate"/>
        </w:r>
        <w:r>
          <w:t>45</w:t>
        </w:r>
        <w:r>
          <w:fldChar w:fldCharType="end"/>
        </w:r>
      </w:hyperlink>
    </w:p>
    <w:p>
      <w:pPr>
        <w:pStyle w:val="TOC2"/>
        <w:tabs>
          <w:tab w:val="right" w:leader="dot" w:pos="8306"/>
        </w:tabs>
      </w:pPr>
      <w:hyperlink w:anchor="_Toc19986" w:history="1">
        <w:r>
          <w:rPr>
            <w:rFonts w:ascii="仿宋" w:eastAsia="仿宋" w:hAnsi="仿宋" w:cs="仿宋" w:hint="eastAsia"/>
            <w:lang w:eastAsia="zh-CN"/>
          </w:rPr>
          <w:t>(二)、建设进度</w:t>
        </w:r>
        <w:r>
          <w:tab/>
        </w:r>
        <w:r>
          <w:fldChar w:fldCharType="begin"/>
        </w:r>
        <w:r>
          <w:instrText xml:space="preserve"> PAGEREF _Toc19986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 w:history="1">
        <w:r>
          <w:rPr>
            <w:rFonts w:ascii="仿宋" w:eastAsia="仿宋" w:hAnsi="仿宋" w:cs="仿宋" w:hint="eastAsia"/>
            <w:lang w:eastAsia="zh-CN"/>
          </w:rPr>
          <w:t>(三)、进度安排注意事项</w:t>
        </w:r>
        <w:r>
          <w:tab/>
        </w:r>
        <w:r>
          <w:fldChar w:fldCharType="begin"/>
        </w:r>
        <w:r>
          <w:instrText xml:space="preserve"> PAGEREF _Toc2743 \h </w:instrText>
        </w:r>
        <w:r>
          <w:fldChar w:fldCharType="separate"/>
        </w:r>
        <w:r>
          <w:t>47</w:t>
        </w:r>
        <w:r>
          <w:fldChar w:fldCharType="end"/>
        </w:r>
      </w:hyperlink>
    </w:p>
    <w:p>
      <w:pPr>
        <w:pStyle w:val="TOC2"/>
        <w:tabs>
          <w:tab w:val="right" w:leader="dot" w:pos="8306"/>
        </w:tabs>
      </w:pPr>
      <w:hyperlink w:anchor="_Toc28473" w:history="1">
        <w:r>
          <w:rPr>
            <w:rFonts w:ascii="仿宋" w:eastAsia="仿宋" w:hAnsi="仿宋" w:cs="仿宋" w:hint="eastAsia"/>
            <w:lang w:eastAsia="zh-CN"/>
          </w:rPr>
          <w:t>(四)、人力资源配置</w:t>
        </w:r>
        <w:r>
          <w:tab/>
        </w:r>
        <w:r>
          <w:fldChar w:fldCharType="begin"/>
        </w:r>
        <w:r>
          <w:instrText xml:space="preserve"> PAGEREF _Toc28473 \h </w:instrText>
        </w:r>
        <w:r>
          <w:fldChar w:fldCharType="separate"/>
        </w:r>
        <w:r>
          <w:t>47</w:t>
        </w:r>
        <w:r>
          <w:fldChar w:fldCharType="end"/>
        </w:r>
      </w:hyperlink>
    </w:p>
    <w:p>
      <w:pPr>
        <w:pStyle w:val="TOC2"/>
        <w:tabs>
          <w:tab w:val="right" w:leader="dot" w:pos="8306"/>
        </w:tabs>
      </w:pPr>
      <w:hyperlink w:anchor="_Toc8212" w:history="1">
        <w:r>
          <w:rPr>
            <w:rFonts w:ascii="仿宋" w:eastAsia="仿宋" w:hAnsi="仿宋" w:cs="仿宋" w:hint="eastAsia"/>
            <w:lang w:eastAsia="zh-CN"/>
          </w:rPr>
          <w:t>(五)、员工培训</w:t>
        </w:r>
        <w:r>
          <w:tab/>
        </w:r>
        <w:r>
          <w:fldChar w:fldCharType="begin"/>
        </w:r>
        <w:r>
          <w:instrText xml:space="preserve"> PAGEREF _Toc8212 \h </w:instrText>
        </w:r>
        <w:r>
          <w:fldChar w:fldCharType="separate"/>
        </w:r>
        <w:r>
          <w:t>49</w:t>
        </w:r>
        <w:r>
          <w:fldChar w:fldCharType="end"/>
        </w:r>
      </w:hyperlink>
    </w:p>
    <w:p>
      <w:pPr>
        <w:pStyle w:val="TOC2"/>
        <w:tabs>
          <w:tab w:val="right" w:leader="dot" w:pos="8306"/>
        </w:tabs>
      </w:pPr>
      <w:hyperlink w:anchor="_Toc10575" w:history="1">
        <w:r>
          <w:rPr>
            <w:rFonts w:ascii="仿宋" w:eastAsia="仿宋" w:hAnsi="仿宋" w:cs="仿宋" w:hint="eastAsia"/>
            <w:lang w:eastAsia="zh-CN"/>
          </w:rPr>
          <w:t>(六)、项目实施保障</w:t>
        </w:r>
        <w:r>
          <w:tab/>
        </w:r>
        <w:r>
          <w:fldChar w:fldCharType="begin"/>
        </w:r>
        <w:r>
          <w:instrText xml:space="preserve"> PAGEREF _Toc10575 \h </w:instrText>
        </w:r>
        <w:r>
          <w:fldChar w:fldCharType="separate"/>
        </w:r>
        <w:r>
          <w:t>50</w:t>
        </w:r>
        <w:r>
          <w:fldChar w:fldCharType="end"/>
        </w:r>
      </w:hyperlink>
    </w:p>
    <w:p>
      <w:pPr>
        <w:pStyle w:val="TOC2"/>
        <w:tabs>
          <w:tab w:val="right" w:leader="dot" w:pos="8306"/>
        </w:tabs>
      </w:pPr>
      <w:hyperlink w:anchor="_Toc21865" w:history="1">
        <w:r>
          <w:rPr>
            <w:rFonts w:ascii="仿宋" w:eastAsia="仿宋" w:hAnsi="仿宋" w:cs="仿宋" w:hint="eastAsia"/>
            <w:lang w:eastAsia="zh-CN"/>
          </w:rPr>
          <w:t>(七)、安全规范管理</w:t>
        </w:r>
        <w:r>
          <w:tab/>
        </w:r>
        <w:r>
          <w:fldChar w:fldCharType="begin"/>
        </w:r>
        <w:r>
          <w:instrText xml:space="preserve"> PAGEREF _Toc21865 \h </w:instrText>
        </w:r>
        <w:r>
          <w:fldChar w:fldCharType="separate"/>
        </w:r>
        <w:r>
          <w:t>51</w:t>
        </w:r>
        <w:r>
          <w:fldChar w:fldCharType="end"/>
        </w:r>
      </w:hyperlink>
    </w:p>
    <w:p>
      <w:pPr>
        <w:pStyle w:val="TOC1"/>
        <w:tabs>
          <w:tab w:val="right" w:leader="dot" w:pos="8306"/>
        </w:tabs>
      </w:pPr>
      <w:hyperlink w:anchor="_Toc26672" w:history="1">
        <w:r>
          <w:rPr>
            <w:rFonts w:ascii="仿宋" w:eastAsia="仿宋" w:hAnsi="仿宋" w:cs="仿宋" w:hint="eastAsia"/>
            <w:lang w:eastAsia="zh-CN"/>
          </w:rPr>
          <w:t>九、环境保护与绿色发展</w:t>
        </w:r>
        <w:r>
          <w:tab/>
        </w:r>
        <w:r>
          <w:fldChar w:fldCharType="begin"/>
        </w:r>
        <w:r>
          <w:instrText xml:space="preserve"> PAGEREF _Toc26672 \h </w:instrText>
        </w:r>
        <w:r>
          <w:fldChar w:fldCharType="separate"/>
        </w:r>
        <w:r>
          <w:t>53</w:t>
        </w:r>
        <w:r>
          <w:fldChar w:fldCharType="end"/>
        </w:r>
      </w:hyperlink>
    </w:p>
    <w:p>
      <w:pPr>
        <w:pStyle w:val="TOC2"/>
        <w:tabs>
          <w:tab w:val="right" w:leader="dot" w:pos="8306"/>
        </w:tabs>
      </w:pPr>
      <w:hyperlink w:anchor="_Toc24394" w:history="1">
        <w:r>
          <w:rPr>
            <w:rFonts w:ascii="仿宋" w:eastAsia="仿宋" w:hAnsi="仿宋" w:cs="仿宋" w:hint="eastAsia"/>
            <w:lang w:eastAsia="zh-CN"/>
          </w:rPr>
          <w:t>(一)、环境保护措施</w:t>
        </w:r>
        <w:r>
          <w:tab/>
        </w:r>
        <w:r>
          <w:fldChar w:fldCharType="begin"/>
        </w:r>
        <w:r>
          <w:instrText xml:space="preserve"> PAGEREF _Toc24394 \h </w:instrText>
        </w:r>
        <w:r>
          <w:fldChar w:fldCharType="separate"/>
        </w:r>
        <w:r>
          <w:t>53</w:t>
        </w:r>
        <w:r>
          <w:fldChar w:fldCharType="end"/>
        </w:r>
      </w:hyperlink>
    </w:p>
    <w:p>
      <w:pPr>
        <w:pStyle w:val="TOC2"/>
        <w:tabs>
          <w:tab w:val="right" w:leader="dot" w:pos="8306"/>
        </w:tabs>
      </w:pPr>
      <w:hyperlink w:anchor="_Toc19869" w:history="1">
        <w:r>
          <w:rPr>
            <w:rFonts w:ascii="仿宋" w:eastAsia="仿宋" w:hAnsi="仿宋" w:cs="仿宋" w:hint="eastAsia"/>
            <w:lang w:eastAsia="zh-CN"/>
          </w:rPr>
          <w:t>(二)、绿色发展与可持续发展策略</w:t>
        </w:r>
        <w:r>
          <w:tab/>
        </w:r>
        <w:r>
          <w:fldChar w:fldCharType="begin"/>
        </w:r>
        <w:r>
          <w:instrText xml:space="preserve"> PAGEREF _Toc19869 \h </w:instrText>
        </w:r>
        <w:r>
          <w:fldChar w:fldCharType="separate"/>
        </w:r>
        <w:r>
          <w:t>54</w:t>
        </w:r>
        <w:r>
          <w:fldChar w:fldCharType="end"/>
        </w:r>
      </w:hyperlink>
    </w:p>
    <w:p>
      <w:pPr>
        <w:pStyle w:val="TOC1"/>
        <w:tabs>
          <w:tab w:val="right" w:leader="dot" w:pos="8306"/>
        </w:tabs>
      </w:pPr>
      <w:hyperlink w:anchor="_Toc8690" w:history="1">
        <w:r>
          <w:rPr>
            <w:rFonts w:ascii="仿宋" w:eastAsia="仿宋" w:hAnsi="仿宋" w:cs="仿宋" w:hint="eastAsia"/>
            <w:lang w:eastAsia="zh-CN"/>
          </w:rPr>
          <w:t>十、技术创新与产业升级</w:t>
        </w:r>
        <w:r>
          <w:tab/>
        </w:r>
        <w:r>
          <w:fldChar w:fldCharType="begin"/>
        </w:r>
        <w:r>
          <w:instrText xml:space="preserve"> PAGEREF _Toc8690 \h </w:instrText>
        </w:r>
        <w:r>
          <w:fldChar w:fldCharType="separate"/>
        </w:r>
        <w:r>
          <w:t>56</w:t>
        </w:r>
        <w:r>
          <w:fldChar w:fldCharType="end"/>
        </w:r>
      </w:hyperlink>
    </w:p>
    <w:p>
      <w:pPr>
        <w:pStyle w:val="TOC2"/>
        <w:tabs>
          <w:tab w:val="right" w:leader="dot" w:pos="8306"/>
        </w:tabs>
      </w:pPr>
      <w:hyperlink w:anchor="_Toc14458" w:history="1">
        <w:r>
          <w:rPr>
            <w:rFonts w:ascii="仿宋" w:eastAsia="仿宋" w:hAnsi="仿宋" w:cs="仿宋" w:hint="eastAsia"/>
            <w:lang w:eastAsia="zh-CN"/>
          </w:rPr>
          <w:t>(一)、技术创新方向与目标</w:t>
        </w:r>
        <w:r>
          <w:tab/>
        </w:r>
        <w:r>
          <w:fldChar w:fldCharType="begin"/>
        </w:r>
        <w:r>
          <w:instrText xml:space="preserve"> PAGEREF _Toc14458 \h </w:instrText>
        </w:r>
        <w:r>
          <w:fldChar w:fldCharType="separate"/>
        </w:r>
        <w:r>
          <w:t>56</w:t>
        </w:r>
        <w:r>
          <w:fldChar w:fldCharType="end"/>
        </w:r>
      </w:hyperlink>
    </w:p>
    <w:p>
      <w:pPr>
        <w:pStyle w:val="TOC2"/>
        <w:tabs>
          <w:tab w:val="right" w:leader="dot" w:pos="8306"/>
        </w:tabs>
      </w:pPr>
      <w:hyperlink w:anchor="_Toc9724" w:history="1">
        <w:r>
          <w:rPr>
            <w:rFonts w:ascii="仿宋" w:eastAsia="仿宋" w:hAnsi="仿宋" w:cs="仿宋" w:hint="eastAsia"/>
            <w:lang w:eastAsia="zh-CN"/>
          </w:rPr>
          <w:t>(二)、产业升级路径与措施</w:t>
        </w:r>
        <w:r>
          <w:tab/>
        </w:r>
        <w:r>
          <w:fldChar w:fldCharType="begin"/>
        </w:r>
        <w:r>
          <w:instrText xml:space="preserve"> PAGEREF _Toc9724 \h </w:instrText>
        </w:r>
        <w:r>
          <w:fldChar w:fldCharType="separate"/>
        </w:r>
        <w:r>
          <w:t>57</w:t>
        </w:r>
        <w:r>
          <w:fldChar w:fldCharType="end"/>
        </w:r>
      </w:hyperlink>
    </w:p>
    <w:p>
      <w:pPr>
        <w:pStyle w:val="TOC1"/>
        <w:tabs>
          <w:tab w:val="right" w:leader="dot" w:pos="8306"/>
        </w:tabs>
      </w:pPr>
      <w:hyperlink w:anchor="_Toc18199" w:history="1">
        <w:r>
          <w:rPr>
            <w:rFonts w:ascii="仿宋" w:eastAsia="仿宋" w:hAnsi="仿宋" w:cs="仿宋" w:hint="eastAsia"/>
            <w:lang w:eastAsia="zh-CN"/>
          </w:rPr>
          <w:t>十一、经济效益与社会效益优化</w:t>
        </w:r>
        <w:r>
          <w:tab/>
        </w:r>
        <w:r>
          <w:fldChar w:fldCharType="begin"/>
        </w:r>
        <w:r>
          <w:instrText xml:space="preserve"> PAGEREF _Toc18199 \h </w:instrText>
        </w:r>
        <w:r>
          <w:fldChar w:fldCharType="separate"/>
        </w:r>
        <w:r>
          <w:t>58</w:t>
        </w:r>
        <w:r>
          <w:fldChar w:fldCharType="end"/>
        </w:r>
      </w:hyperlink>
    </w:p>
    <w:p>
      <w:pPr>
        <w:pStyle w:val="TOC2"/>
        <w:tabs>
          <w:tab w:val="right" w:leader="dot" w:pos="8306"/>
        </w:tabs>
      </w:pPr>
      <w:hyperlink w:anchor="_Toc28693" w:history="1">
        <w:r>
          <w:rPr>
            <w:rFonts w:ascii="仿宋" w:eastAsia="仿宋" w:hAnsi="仿宋" w:cs="仿宋" w:hint="eastAsia"/>
            <w:lang w:eastAsia="zh-CN"/>
          </w:rPr>
          <w:t>(一)、经济效益提升策略</w:t>
        </w:r>
        <w:r>
          <w:tab/>
        </w:r>
        <w:r>
          <w:fldChar w:fldCharType="begin"/>
        </w:r>
        <w:r>
          <w:instrText xml:space="preserve"> PAGEREF _Toc28693 \h </w:instrText>
        </w:r>
        <w:r>
          <w:fldChar w:fldCharType="separate"/>
        </w:r>
        <w:r>
          <w:t>58</w:t>
        </w:r>
        <w:r>
          <w:fldChar w:fldCharType="end"/>
        </w:r>
      </w:hyperlink>
    </w:p>
    <w:p>
      <w:pPr>
        <w:pStyle w:val="TOC2"/>
        <w:tabs>
          <w:tab w:val="right" w:leader="dot" w:pos="8306"/>
        </w:tabs>
      </w:pPr>
      <w:hyperlink w:anchor="_Toc13471" w:history="1">
        <w:r>
          <w:rPr>
            <w:rFonts w:ascii="仿宋" w:eastAsia="仿宋" w:hAnsi="仿宋" w:cs="仿宋" w:hint="eastAsia"/>
            <w:lang w:eastAsia="zh-CN"/>
          </w:rPr>
          <w:t>(二)、社会效益增强方案</w:t>
        </w:r>
        <w:r>
          <w:tab/>
        </w:r>
        <w:r>
          <w:fldChar w:fldCharType="begin"/>
        </w:r>
        <w:r>
          <w:instrText xml:space="preserve"> PAGEREF _Toc13471 \h </w:instrText>
        </w:r>
        <w:r>
          <w:fldChar w:fldCharType="separate"/>
        </w:r>
        <w:r>
          <w:t>60</w:t>
        </w:r>
        <w:r>
          <w:fldChar w:fldCharType="end"/>
        </w:r>
      </w:hyperlink>
    </w:p>
    <w:p>
      <w:pPr>
        <w:pStyle w:val="TOC1"/>
        <w:tabs>
          <w:tab w:val="right" w:leader="dot" w:pos="8306"/>
        </w:tabs>
      </w:pPr>
      <w:hyperlink w:anchor="_Toc15139" w:history="1">
        <w:r>
          <w:rPr>
            <w:rFonts w:ascii="仿宋" w:eastAsia="仿宋" w:hAnsi="仿宋" w:cs="仿宋" w:hint="eastAsia"/>
            <w:lang w:eastAsia="zh-CN"/>
          </w:rPr>
          <w:t>十二、资金管理与财务规划</w:t>
        </w:r>
        <w:r>
          <w:tab/>
        </w:r>
        <w:r>
          <w:fldChar w:fldCharType="begin"/>
        </w:r>
        <w:r>
          <w:instrText xml:space="preserve"> PAGEREF _Toc15139 \h </w:instrText>
        </w:r>
        <w:r>
          <w:fldChar w:fldCharType="separate"/>
        </w:r>
        <w:r>
          <w:t>60</w:t>
        </w:r>
        <w:r>
          <w:fldChar w:fldCharType="end"/>
        </w:r>
      </w:hyperlink>
    </w:p>
    <w:p>
      <w:pPr>
        <w:pStyle w:val="TOC2"/>
        <w:tabs>
          <w:tab w:val="right" w:leader="dot" w:pos="8306"/>
        </w:tabs>
      </w:pPr>
      <w:hyperlink w:anchor="_Toc13091" w:history="1">
        <w:r>
          <w:rPr>
            <w:rFonts w:ascii="仿宋" w:eastAsia="仿宋" w:hAnsi="仿宋" w:cs="仿宋" w:hint="eastAsia"/>
            <w:lang w:eastAsia="zh-CN"/>
          </w:rPr>
          <w:t>(一)、项目资金来源与筹措</w:t>
        </w:r>
        <w:r>
          <w:tab/>
        </w:r>
        <w:r>
          <w:fldChar w:fldCharType="begin"/>
        </w:r>
        <w:r>
          <w:instrText xml:space="preserve"> PAGEREF _Toc13091 \h </w:instrText>
        </w:r>
        <w:r>
          <w:fldChar w:fldCharType="separate"/>
        </w:r>
        <w:r>
          <w:t>60</w:t>
        </w:r>
        <w:r>
          <w:fldChar w:fldCharType="end"/>
        </w:r>
      </w:hyperlink>
    </w:p>
    <w:p>
      <w:pPr>
        <w:pStyle w:val="TOC2"/>
        <w:tabs>
          <w:tab w:val="right" w:leader="dot" w:pos="8306"/>
        </w:tabs>
      </w:pPr>
      <w:hyperlink w:anchor="_Toc20653" w:history="1">
        <w:r>
          <w:rPr>
            <w:rFonts w:ascii="仿宋" w:eastAsia="仿宋" w:hAnsi="仿宋" w:cs="仿宋" w:hint="eastAsia"/>
            <w:lang w:eastAsia="zh-CN"/>
          </w:rPr>
          <w:t>(二)、资金使用与监管</w:t>
        </w:r>
        <w:r>
          <w:tab/>
        </w:r>
        <w:r>
          <w:fldChar w:fldCharType="begin"/>
        </w:r>
        <w:r>
          <w:instrText xml:space="preserve"> PAGEREF _Toc20653 \h </w:instrText>
        </w:r>
        <w:r>
          <w:fldChar w:fldCharType="separate"/>
        </w:r>
        <w:r>
          <w:t>62</w:t>
        </w:r>
        <w:r>
          <w:fldChar w:fldCharType="end"/>
        </w:r>
      </w:hyperlink>
    </w:p>
    <w:p>
      <w:pPr>
        <w:pStyle w:val="TOC2"/>
        <w:tabs>
          <w:tab w:val="right" w:leader="dot" w:pos="8306"/>
        </w:tabs>
      </w:pPr>
      <w:hyperlink w:anchor="_Toc11997" w:history="1">
        <w:r>
          <w:rPr>
            <w:rFonts w:ascii="仿宋" w:eastAsia="仿宋" w:hAnsi="仿宋" w:cs="仿宋" w:hint="eastAsia"/>
            <w:lang w:eastAsia="zh-CN"/>
          </w:rPr>
          <w:t>(三)、财务规划与预测</w:t>
        </w:r>
        <w:r>
          <w:tab/>
        </w:r>
        <w:r>
          <w:fldChar w:fldCharType="begin"/>
        </w:r>
        <w:r>
          <w:instrText xml:space="preserve"> PAGEREF _Toc11997 \h </w:instrText>
        </w:r>
        <w:r>
          <w:fldChar w:fldCharType="separate"/>
        </w:r>
        <w:r>
          <w:t>63</w:t>
        </w:r>
        <w:r>
          <w:fldChar w:fldCharType="end"/>
        </w:r>
      </w:hyperlink>
    </w:p>
    <w:p>
      <w:pPr>
        <w:pStyle w:val="TOC1"/>
        <w:tabs>
          <w:tab w:val="right" w:leader="dot" w:pos="8306"/>
        </w:tabs>
      </w:pPr>
      <w:hyperlink w:anchor="_Toc22929" w:history="1">
        <w:r>
          <w:rPr>
            <w:rFonts w:ascii="仿宋" w:eastAsia="仿宋" w:hAnsi="仿宋" w:cs="仿宋" w:hint="eastAsia"/>
            <w:lang w:eastAsia="zh-CN"/>
          </w:rPr>
          <w:t>十三、人力资源管理与开发</w:t>
        </w:r>
        <w:r>
          <w:tab/>
        </w:r>
        <w:r>
          <w:fldChar w:fldCharType="begin"/>
        </w:r>
        <w:r>
          <w:instrText xml:space="preserve"> PAGEREF _Toc22929 \h </w:instrText>
        </w:r>
        <w:r>
          <w:fldChar w:fldCharType="separate"/>
        </w:r>
        <w:r>
          <w:t>64</w:t>
        </w:r>
        <w:r>
          <w:fldChar w:fldCharType="end"/>
        </w:r>
      </w:hyperlink>
    </w:p>
    <w:p>
      <w:pPr>
        <w:pStyle w:val="TOC2"/>
        <w:tabs>
          <w:tab w:val="right" w:leader="dot" w:pos="8306"/>
        </w:tabs>
      </w:pPr>
      <w:hyperlink w:anchor="_Toc3226" w:history="1">
        <w:r>
          <w:rPr>
            <w:rFonts w:ascii="仿宋" w:eastAsia="仿宋" w:hAnsi="仿宋" w:cs="仿宋" w:hint="eastAsia"/>
            <w:lang w:eastAsia="zh-CN"/>
          </w:rPr>
          <w:t>(一)、人力资源规划</w:t>
        </w:r>
        <w:r>
          <w:tab/>
        </w:r>
        <w:r>
          <w:fldChar w:fldCharType="begin"/>
        </w:r>
        <w:r>
          <w:instrText xml:space="preserve"> PAGEREF _Toc3226 \h </w:instrText>
        </w:r>
        <w:r>
          <w:fldChar w:fldCharType="separate"/>
        </w:r>
        <w:r>
          <w:t>64</w:t>
        </w:r>
        <w:r>
          <w:fldChar w:fldCharType="end"/>
        </w:r>
      </w:hyperlink>
    </w:p>
    <w:p>
      <w:pPr>
        <w:pStyle w:val="TOC2"/>
        <w:tabs>
          <w:tab w:val="right" w:leader="dot" w:pos="8306"/>
        </w:tabs>
      </w:pPr>
      <w:hyperlink w:anchor="_Toc4418" w:history="1">
        <w:r>
          <w:rPr>
            <w:rFonts w:ascii="仿宋" w:eastAsia="仿宋" w:hAnsi="仿宋" w:cs="仿宋" w:hint="eastAsia"/>
            <w:lang w:eastAsia="zh-CN"/>
          </w:rPr>
          <w:t>(二)、人力资源开发与培训</w:t>
        </w:r>
        <w:r>
          <w:tab/>
        </w:r>
        <w:r>
          <w:fldChar w:fldCharType="begin"/>
        </w:r>
        <w:r>
          <w:instrText xml:space="preserve"> PAGEREF _Toc4418 \h </w:instrText>
        </w:r>
        <w:r>
          <w:fldChar w:fldCharType="separate"/>
        </w:r>
        <w:r>
          <w:t>66</w:t>
        </w:r>
        <w:r>
          <w:fldChar w:fldCharType="end"/>
        </w:r>
      </w:hyperlink>
    </w:p>
    <w:p>
      <w:pPr>
        <w:pStyle w:val="TOC1"/>
        <w:tabs>
          <w:tab w:val="right" w:leader="dot" w:pos="8306"/>
        </w:tabs>
      </w:pPr>
      <w:hyperlink w:anchor="_Toc17520" w:history="1">
        <w:r>
          <w:rPr>
            <w:rFonts w:ascii="仿宋" w:eastAsia="仿宋" w:hAnsi="仿宋" w:cs="仿宋" w:hint="eastAsia"/>
            <w:lang w:eastAsia="zh-CN"/>
          </w:rPr>
          <w:t>十四、设施与设备管理</w:t>
        </w:r>
        <w:r>
          <w:tab/>
        </w:r>
        <w:r>
          <w:fldChar w:fldCharType="begin"/>
        </w:r>
        <w:r>
          <w:instrText xml:space="preserve"> PAGEREF _Toc17520 \h </w:instrText>
        </w:r>
        <w:r>
          <w:fldChar w:fldCharType="separate"/>
        </w:r>
        <w:r>
          <w:t>68</w:t>
        </w:r>
        <w:r>
          <w:fldChar w:fldCharType="end"/>
        </w:r>
      </w:hyperlink>
    </w:p>
    <w:p>
      <w:pPr>
        <w:pStyle w:val="TOC2"/>
        <w:tabs>
          <w:tab w:val="right" w:leader="dot" w:pos="8306"/>
        </w:tabs>
      </w:pPr>
      <w:hyperlink w:anchor="_Toc22567" w:history="1">
        <w:r>
          <w:rPr>
            <w:rFonts w:ascii="仿宋" w:eastAsia="仿宋" w:hAnsi="仿宋" w:cs="仿宋" w:hint="eastAsia"/>
            <w:lang w:eastAsia="zh-CN"/>
          </w:rPr>
          <w:t>(一)、设施规划与配置</w:t>
        </w:r>
        <w:r>
          <w:tab/>
        </w:r>
        <w:r>
          <w:fldChar w:fldCharType="begin"/>
        </w:r>
        <w:r>
          <w:instrText xml:space="preserve"> PAGEREF _Toc22567 \h </w:instrText>
        </w:r>
        <w:r>
          <w:fldChar w:fldCharType="separate"/>
        </w:r>
        <w:r>
          <w:t>68</w:t>
        </w:r>
        <w:r>
          <w:fldChar w:fldCharType="end"/>
        </w:r>
      </w:hyperlink>
    </w:p>
    <w:p>
      <w:pPr>
        <w:pStyle w:val="TOC2"/>
        <w:tabs>
          <w:tab w:val="right" w:leader="dot" w:pos="8306"/>
        </w:tabs>
      </w:pPr>
      <w:hyperlink w:anchor="_Toc810" w:history="1">
        <w:r>
          <w:rPr>
            <w:rFonts w:ascii="仿宋" w:eastAsia="仿宋" w:hAnsi="仿宋" w:cs="仿宋" w:hint="eastAsia"/>
            <w:lang w:eastAsia="zh-CN"/>
          </w:rPr>
          <w:t>(二)、设备采购与维护管理</w:t>
        </w:r>
        <w:r>
          <w:tab/>
        </w:r>
        <w:r>
          <w:fldChar w:fldCharType="begin"/>
        </w:r>
        <w:r>
          <w:instrText xml:space="preserve"> PAGEREF _Toc810 \h </w:instrText>
        </w:r>
        <w:r>
          <w:fldChar w:fldCharType="separate"/>
        </w:r>
        <w:r>
          <w:t>69</w:t>
        </w:r>
        <w:r>
          <w:fldChar w:fldCharType="end"/>
        </w:r>
      </w:hyperlink>
    </w:p>
    <w:p>
      <w:pPr>
        <w:pStyle w:val="TOC2"/>
        <w:tabs>
          <w:tab w:val="right" w:leader="dot" w:pos="8306"/>
        </w:tabs>
      </w:pPr>
      <w:hyperlink w:anchor="_Toc17882" w:history="1">
        <w:r>
          <w:rPr>
            <w:rFonts w:ascii="仿宋" w:eastAsia="仿宋" w:hAnsi="仿宋" w:cs="仿宋" w:hint="eastAsia"/>
            <w:lang w:eastAsia="zh-CN"/>
          </w:rPr>
          <w:t>(三)、设施设备升级策略</w:t>
        </w:r>
        <w:r>
          <w:tab/>
        </w:r>
        <w:r>
          <w:fldChar w:fldCharType="begin"/>
        </w:r>
        <w:r>
          <w:instrText xml:space="preserve"> PAGEREF _Toc17882 \h </w:instrText>
        </w:r>
        <w:r>
          <w:fldChar w:fldCharType="separate"/>
        </w:r>
        <w:r>
          <w:t>70</w:t>
        </w:r>
        <w:r>
          <w:fldChar w:fldCharType="end"/>
        </w:r>
      </w:hyperlink>
    </w:p>
    <w:p>
      <w:pPr>
        <w:pStyle w:val="TOC1"/>
        <w:tabs>
          <w:tab w:val="right" w:leader="dot" w:pos="8306"/>
        </w:tabs>
      </w:pPr>
      <w:hyperlink w:anchor="_Toc4113" w:history="1">
        <w:r>
          <w:rPr>
            <w:rFonts w:ascii="仿宋" w:eastAsia="仿宋" w:hAnsi="仿宋" w:cs="仿宋" w:hint="eastAsia"/>
            <w:lang w:eastAsia="zh-CN"/>
          </w:rPr>
          <w:t>十五、法律法规与政策遵循</w:t>
        </w:r>
        <w:r>
          <w:tab/>
        </w:r>
        <w:r>
          <w:fldChar w:fldCharType="begin"/>
        </w:r>
        <w:r>
          <w:instrText xml:space="preserve"> PAGEREF _Toc4113 \h </w:instrText>
        </w:r>
        <w:r>
          <w:fldChar w:fldCharType="separate"/>
        </w:r>
        <w:r>
          <w:t>70</w:t>
        </w:r>
        <w:r>
          <w:fldChar w:fldCharType="end"/>
        </w:r>
      </w:hyperlink>
    </w:p>
    <w:p>
      <w:pPr>
        <w:pStyle w:val="TOC2"/>
        <w:tabs>
          <w:tab w:val="right" w:leader="dot" w:pos="8306"/>
        </w:tabs>
      </w:pPr>
      <w:hyperlink w:anchor="_Toc8777" w:history="1">
        <w:r>
          <w:rPr>
            <w:rFonts w:ascii="仿宋" w:eastAsia="仿宋" w:hAnsi="仿宋" w:cs="仿宋" w:hint="eastAsia"/>
            <w:lang w:eastAsia="zh-CN"/>
          </w:rPr>
          <w:t>(一)、法律法规遵守</w:t>
        </w:r>
        <w:r>
          <w:tab/>
        </w:r>
        <w:r>
          <w:fldChar w:fldCharType="begin"/>
        </w:r>
        <w:r>
          <w:instrText xml:space="preserve"> PAGEREF _Toc8777 \h </w:instrText>
        </w:r>
        <w:r>
          <w:fldChar w:fldCharType="separate"/>
        </w:r>
        <w:r>
          <w:t>70</w:t>
        </w:r>
        <w:r>
          <w:fldChar w:fldCharType="end"/>
        </w:r>
      </w:hyperlink>
    </w:p>
    <w:p>
      <w:pPr>
        <w:pStyle w:val="TOC2"/>
        <w:tabs>
          <w:tab w:val="right" w:leader="dot" w:pos="8306"/>
        </w:tabs>
      </w:pPr>
      <w:hyperlink w:anchor="_Toc25081" w:history="1">
        <w:r>
          <w:rPr>
            <w:rFonts w:ascii="仿宋" w:eastAsia="仿宋" w:hAnsi="仿宋" w:cs="仿宋" w:hint="eastAsia"/>
            <w:lang w:eastAsia="zh-CN"/>
          </w:rPr>
          <w:t>(二)、政策导向与利用</w:t>
        </w:r>
        <w:r>
          <w:tab/>
        </w:r>
        <w:r>
          <w:fldChar w:fldCharType="begin"/>
        </w:r>
        <w:r>
          <w:instrText xml:space="preserve"> PAGEREF _Toc25081 \h </w:instrText>
        </w:r>
        <w:r>
          <w:fldChar w:fldCharType="separate"/>
        </w:r>
        <w:r>
          <w:t>72</w:t>
        </w:r>
        <w:r>
          <w:fldChar w:fldCharType="end"/>
        </w:r>
      </w:hyperlink>
    </w:p>
    <w:p>
      <w:pPr>
        <w:pStyle w:val="TOC1"/>
        <w:tabs>
          <w:tab w:val="right" w:leader="dot" w:pos="8306"/>
        </w:tabs>
      </w:pPr>
      <w:hyperlink w:anchor="_Toc9489" w:history="1">
        <w:r>
          <w:rPr>
            <w:rFonts w:ascii="仿宋" w:eastAsia="仿宋" w:hAnsi="仿宋" w:cs="仿宋" w:hint="eastAsia"/>
            <w:lang w:eastAsia="zh-CN"/>
          </w:rPr>
          <w:t>十六、创新驱动与持续发展</w:t>
        </w:r>
        <w:r>
          <w:tab/>
        </w:r>
        <w:r>
          <w:fldChar w:fldCharType="begin"/>
        </w:r>
        <w:r>
          <w:instrText xml:space="preserve"> PAGEREF _Toc9489 \h </w:instrText>
        </w:r>
        <w:r>
          <w:fldChar w:fldCharType="separate"/>
        </w:r>
        <w:r>
          <w:t>72</w:t>
        </w:r>
        <w:r>
          <w:fldChar w:fldCharType="end"/>
        </w:r>
      </w:hyperlink>
    </w:p>
    <w:p>
      <w:pPr>
        <w:pStyle w:val="TOC2"/>
        <w:tabs>
          <w:tab w:val="right" w:leader="dot" w:pos="8306"/>
        </w:tabs>
      </w:pPr>
      <w:hyperlink w:anchor="_Toc26045" w:history="1">
        <w:r>
          <w:rPr>
            <w:rFonts w:ascii="仿宋" w:eastAsia="仿宋" w:hAnsi="仿宋" w:cs="仿宋" w:hint="eastAsia"/>
            <w:lang w:eastAsia="zh-CN"/>
          </w:rPr>
          <w:t>(一)、创新驱动战略实施</w:t>
        </w:r>
        <w:r>
          <w:tab/>
        </w:r>
        <w:r>
          <w:fldChar w:fldCharType="begin"/>
        </w:r>
        <w:r>
          <w:instrText xml:space="preserve"> PAGEREF _Toc26045 \h </w:instrText>
        </w:r>
        <w:r>
          <w:fldChar w:fldCharType="separate"/>
        </w:r>
        <w:r>
          <w:t>72</w:t>
        </w:r>
        <w:r>
          <w:fldChar w:fldCharType="end"/>
        </w:r>
      </w:hyperlink>
    </w:p>
    <w:p>
      <w:pPr>
        <w:pStyle w:val="TOC2"/>
        <w:tabs>
          <w:tab w:val="right" w:leader="dot" w:pos="8306"/>
        </w:tabs>
      </w:pPr>
      <w:hyperlink w:anchor="_Toc5263" w:history="1">
        <w:r>
          <w:rPr>
            <w:rFonts w:ascii="仿宋" w:eastAsia="仿宋" w:hAnsi="仿宋" w:cs="仿宋" w:hint="eastAsia"/>
            <w:lang w:eastAsia="zh-CN"/>
          </w:rPr>
          <w:t>(二)、持续发展路径探索</w:t>
        </w:r>
        <w:r>
          <w:tab/>
        </w:r>
        <w:r>
          <w:fldChar w:fldCharType="begin"/>
        </w:r>
        <w:r>
          <w:instrText xml:space="preserve"> PAGEREF _Toc5263 \h </w:instrText>
        </w:r>
        <w:r>
          <w:fldChar w:fldCharType="separate"/>
        </w:r>
        <w:r>
          <w:t>74</w:t>
        </w:r>
        <w:r>
          <w:fldChar w:fldCharType="end"/>
        </w:r>
      </w:hyperlink>
    </w:p>
    <w:p>
      <w:pPr>
        <w:pStyle w:val="TOC1"/>
        <w:tabs>
          <w:tab w:val="right" w:leader="dot" w:pos="8306"/>
        </w:tabs>
      </w:pPr>
      <w:hyperlink w:anchor="_Toc18827" w:history="1">
        <w:r>
          <w:rPr>
            <w:rFonts w:ascii="仿宋" w:eastAsia="仿宋" w:hAnsi="仿宋" w:cs="仿宋" w:hint="eastAsia"/>
            <w:lang w:eastAsia="zh-CN"/>
          </w:rPr>
          <w:t>十七、知识产权管理与保护</w:t>
        </w:r>
        <w:r>
          <w:tab/>
        </w:r>
        <w:r>
          <w:fldChar w:fldCharType="begin"/>
        </w:r>
        <w:r>
          <w:instrText xml:space="preserve"> PAGEREF _Toc18827 \h </w:instrText>
        </w:r>
        <w:r>
          <w:fldChar w:fldCharType="separate"/>
        </w:r>
        <w:r>
          <w:t>78</w:t>
        </w:r>
        <w:r>
          <w:fldChar w:fldCharType="end"/>
        </w:r>
      </w:hyperlink>
    </w:p>
    <w:p>
      <w:pPr>
        <w:pStyle w:val="TOC2"/>
        <w:tabs>
          <w:tab w:val="right" w:leader="dot" w:pos="8306"/>
        </w:tabs>
      </w:pPr>
      <w:hyperlink w:anchor="_Toc27244" w:history="1">
        <w:r>
          <w:rPr>
            <w:rFonts w:ascii="仿宋" w:eastAsia="仿宋" w:hAnsi="仿宋" w:cs="仿宋" w:hint="eastAsia"/>
            <w:lang w:eastAsia="zh-CN"/>
          </w:rPr>
          <w:t>(一)、知识产权管理体系建设</w:t>
        </w:r>
        <w:r>
          <w:tab/>
        </w:r>
        <w:r>
          <w:fldChar w:fldCharType="begin"/>
        </w:r>
        <w:r>
          <w:instrText xml:space="preserve"> PAGEREF _Toc27244 \h </w:instrText>
        </w:r>
        <w:r>
          <w:fldChar w:fldCharType="separate"/>
        </w:r>
        <w:r>
          <w:t>78</w:t>
        </w:r>
        <w:r>
          <w:fldChar w:fldCharType="end"/>
        </w:r>
      </w:hyperlink>
    </w:p>
    <w:p>
      <w:pPr>
        <w:pStyle w:val="TOC2"/>
        <w:tabs>
          <w:tab w:val="right" w:leader="dot" w:pos="8306"/>
        </w:tabs>
      </w:pPr>
      <w:hyperlink w:anchor="_Toc31671" w:history="1">
        <w:r>
          <w:rPr>
            <w:rFonts w:ascii="仿宋" w:eastAsia="仿宋" w:hAnsi="仿宋" w:cs="仿宋" w:hint="eastAsia"/>
            <w:lang w:eastAsia="zh-CN"/>
          </w:rPr>
          <w:t>(二)、知识产权保护措施</w:t>
        </w:r>
        <w:r>
          <w:tab/>
        </w:r>
        <w:r>
          <w:fldChar w:fldCharType="begin"/>
        </w:r>
        <w:r>
          <w:instrText xml:space="preserve"> PAGEREF _Toc31671 \h </w:instrText>
        </w:r>
        <w:r>
          <w:fldChar w:fldCharType="separate"/>
        </w:r>
        <w:r>
          <w:t>79</w:t>
        </w:r>
        <w:r>
          <w:fldChar w:fldCharType="end"/>
        </w:r>
      </w:hyperlink>
    </w:p>
    <w:p>
      <w:pPr>
        <w:pStyle w:val="TOC1"/>
        <w:tabs>
          <w:tab w:val="right" w:leader="dot" w:pos="8306"/>
        </w:tabs>
      </w:pPr>
      <w:hyperlink w:anchor="_Toc4541" w:history="1">
        <w:r>
          <w:rPr>
            <w:rFonts w:ascii="仿宋" w:eastAsia="仿宋" w:hAnsi="仿宋" w:cs="仿宋" w:hint="eastAsia"/>
            <w:lang w:eastAsia="zh-CN"/>
          </w:rPr>
          <w:t>十八、企业合规与伦理</w:t>
        </w:r>
        <w:r>
          <w:tab/>
        </w:r>
        <w:r>
          <w:fldChar w:fldCharType="begin"/>
        </w:r>
        <w:r>
          <w:instrText xml:space="preserve"> PAGEREF _Toc4541 \h </w:instrText>
        </w:r>
        <w:r>
          <w:fldChar w:fldCharType="separate"/>
        </w:r>
        <w:r>
          <w:t>81</w:t>
        </w:r>
        <w:r>
          <w:fldChar w:fldCharType="end"/>
        </w:r>
      </w:hyperlink>
    </w:p>
    <w:p>
      <w:pPr>
        <w:pStyle w:val="TOC2"/>
        <w:tabs>
          <w:tab w:val="right" w:leader="dot" w:pos="8306"/>
        </w:tabs>
      </w:pPr>
      <w:hyperlink w:anchor="_Toc16614" w:history="1">
        <w:r>
          <w:rPr>
            <w:rFonts w:ascii="仿宋" w:eastAsia="仿宋" w:hAnsi="仿宋" w:cs="仿宋" w:hint="eastAsia"/>
            <w:lang w:eastAsia="zh-CN"/>
          </w:rPr>
          <w:t>(一)、合规政策与程序</w:t>
        </w:r>
        <w:r>
          <w:tab/>
        </w:r>
        <w:r>
          <w:fldChar w:fldCharType="begin"/>
        </w:r>
        <w:r>
          <w:instrText xml:space="preserve"> PAGEREF _Toc16614 \h </w:instrText>
        </w:r>
        <w:r>
          <w:fldChar w:fldCharType="separate"/>
        </w:r>
        <w:r>
          <w:t>81</w:t>
        </w:r>
        <w:r>
          <w:fldChar w:fldCharType="end"/>
        </w:r>
      </w:hyperlink>
    </w:p>
    <w:p>
      <w:pPr>
        <w:pStyle w:val="TOC2"/>
        <w:tabs>
          <w:tab w:val="right" w:leader="dot" w:pos="8306"/>
        </w:tabs>
      </w:pPr>
      <w:hyperlink w:anchor="_Toc13035" w:history="1">
        <w:r>
          <w:rPr>
            <w:rFonts w:ascii="仿宋" w:eastAsia="仿宋" w:hAnsi="仿宋" w:cs="仿宋" w:hint="eastAsia"/>
            <w:lang w:eastAsia="zh-CN"/>
          </w:rPr>
          <w:t>(二)、伦理规范与培训</w:t>
        </w:r>
        <w:r>
          <w:tab/>
        </w:r>
        <w:r>
          <w:fldChar w:fldCharType="begin"/>
        </w:r>
        <w:r>
          <w:instrText xml:space="preserve"> PAGEREF _Toc13035 \h </w:instrText>
        </w:r>
        <w:r>
          <w:fldChar w:fldCharType="separate"/>
        </w:r>
        <w:r>
          <w:t>82</w:t>
        </w:r>
        <w:r>
          <w:fldChar w:fldCharType="end"/>
        </w:r>
      </w:hyperlink>
    </w:p>
    <w:p>
      <w:pPr>
        <w:pStyle w:val="TOC2"/>
        <w:tabs>
          <w:tab w:val="right" w:leader="dot" w:pos="8306"/>
        </w:tabs>
      </w:pPr>
      <w:hyperlink w:anchor="_Toc9424" w:history="1">
        <w:r>
          <w:rPr>
            <w:rFonts w:ascii="仿宋" w:eastAsia="仿宋" w:hAnsi="仿宋" w:cs="仿宋" w:hint="eastAsia"/>
            <w:lang w:eastAsia="zh-CN"/>
          </w:rPr>
          <w:t>(三)、合规风险评估</w:t>
        </w:r>
        <w:r>
          <w:tab/>
        </w:r>
        <w:r>
          <w:fldChar w:fldCharType="begin"/>
        </w:r>
        <w:r>
          <w:instrText xml:space="preserve"> PAGEREF _Toc9424 \h </w:instrText>
        </w:r>
        <w:r>
          <w:fldChar w:fldCharType="separate"/>
        </w:r>
        <w:r>
          <w:t>83</w:t>
        </w:r>
        <w:r>
          <w:fldChar w:fldCharType="end"/>
        </w:r>
      </w:hyperlink>
    </w:p>
    <w:p>
      <w:pPr>
        <w:pStyle w:val="TOC2"/>
        <w:tabs>
          <w:tab w:val="right" w:leader="dot" w:pos="8306"/>
        </w:tabs>
      </w:pPr>
      <w:hyperlink w:anchor="_Toc25590" w:history="1">
        <w:r>
          <w:rPr>
            <w:rFonts w:ascii="仿宋" w:eastAsia="仿宋" w:hAnsi="仿宋" w:cs="仿宋" w:hint="eastAsia"/>
            <w:lang w:eastAsia="zh-CN"/>
          </w:rPr>
          <w:t>(四)、合规监督与执行</w:t>
        </w:r>
        <w:r>
          <w:tab/>
        </w:r>
        <w:r>
          <w:fldChar w:fldCharType="begin"/>
        </w:r>
        <w:r>
          <w:instrText xml:space="preserve"> PAGEREF _Toc25590 \h </w:instrText>
        </w:r>
        <w:r>
          <w:fldChar w:fldCharType="separate"/>
        </w:r>
        <w:r>
          <w:t>84</w:t>
        </w:r>
        <w:r>
          <w:fldChar w:fldCharType="end"/>
        </w:r>
      </w:hyperlink>
    </w:p>
    <w:p>
      <w:pPr>
        <w:pStyle w:val="TOC1"/>
        <w:tabs>
          <w:tab w:val="right" w:leader="dot" w:pos="8306"/>
        </w:tabs>
      </w:pPr>
      <w:hyperlink w:anchor="_Toc25076" w:history="1">
        <w:r>
          <w:rPr>
            <w:rFonts w:ascii="仿宋" w:eastAsia="仿宋" w:hAnsi="仿宋" w:cs="仿宋" w:hint="eastAsia"/>
            <w:lang w:eastAsia="zh-CN"/>
          </w:rPr>
          <w:t>十九、合作与交流机制建立</w:t>
        </w:r>
        <w:r>
          <w:tab/>
        </w:r>
        <w:r>
          <w:fldChar w:fldCharType="begin"/>
        </w:r>
        <w:r>
          <w:instrText xml:space="preserve"> PAGEREF _Toc25076 \h </w:instrText>
        </w:r>
        <w:r>
          <w:fldChar w:fldCharType="separate"/>
        </w:r>
        <w:r>
          <w:t>85</w:t>
        </w:r>
        <w:r>
          <w:fldChar w:fldCharType="end"/>
        </w:r>
      </w:hyperlink>
    </w:p>
    <w:p>
      <w:pPr>
        <w:pStyle w:val="TOC2"/>
        <w:tabs>
          <w:tab w:val="right" w:leader="dot" w:pos="8306"/>
        </w:tabs>
      </w:pPr>
      <w:hyperlink w:anchor="_Toc2013" w:history="1">
        <w:r>
          <w:rPr>
            <w:rFonts w:ascii="仿宋" w:eastAsia="仿宋" w:hAnsi="仿宋" w:cs="仿宋" w:hint="eastAsia"/>
            <w:lang w:eastAsia="zh-CN"/>
          </w:rPr>
          <w:t>(一)、合作伙伴选择与合作方式</w:t>
        </w:r>
        <w:r>
          <w:tab/>
        </w:r>
        <w:r>
          <w:fldChar w:fldCharType="begin"/>
        </w:r>
        <w:r>
          <w:instrText xml:space="preserve"> PAGEREF _Toc2013 \h </w:instrText>
        </w:r>
        <w:r>
          <w:fldChar w:fldCharType="separate"/>
        </w:r>
        <w:r>
          <w:t>85</w:t>
        </w:r>
        <w:r>
          <w:fldChar w:fldCharType="end"/>
        </w:r>
      </w:hyperlink>
    </w:p>
    <w:p>
      <w:pPr>
        <w:pStyle w:val="TOC2"/>
        <w:tabs>
          <w:tab w:val="right" w:leader="dot" w:pos="8306"/>
        </w:tabs>
      </w:pPr>
      <w:hyperlink w:anchor="_Toc32742" w:history="1">
        <w:r>
          <w:rPr>
            <w:rFonts w:ascii="仿宋" w:eastAsia="仿宋" w:hAnsi="仿宋" w:cs="仿宋" w:hint="eastAsia"/>
            <w:lang w:eastAsia="zh-CN"/>
          </w:rPr>
          <w:t>(二)、交流与合作平台搭建</w:t>
        </w:r>
        <w:r>
          <w:tab/>
        </w:r>
        <w:r>
          <w:fldChar w:fldCharType="begin"/>
        </w:r>
        <w:r>
          <w:instrText xml:space="preserve"> PAGEREF _Toc32742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9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玻璃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中空玻璃设备项目还将参与当地的环保活动和计划，如资助当地的环境保护项目或与社区合作进行环保宣传活动。通过这些活动，项目不仅能够提高自身的环境表现，还能在当地社区中树立积极的环保形象。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59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空玻璃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空玻璃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空玻璃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26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7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在中空玻璃设备项目启动前，将进行一系列深入的地质调查，包括钻探和土壤取样，以深入了解项目区域的地层结构和土壤组成。特别是对于土壤的承载能力和地下水位的深度进行详细评估。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完成初始的地质风险评估后，中空玻璃设备项目将安装长期地质监测设备，如倾斜仪、裂缝计和地下水位计，以持续监测地质条件的变化。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41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0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97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43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https://d.book118.com/645313224244011114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B764F"/>
    <w:rsid w:val="28FB7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1322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2024-02-23T04:41:00Z</dcterms:created>
  <dcterms:modified xsi:type="dcterms:W3CDTF">2024-02-23T04:42:35Z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0E17F950A903413981C2C45C8B128226_11</vt:lpwstr>
  </property>
  <property fmtid="{D5CDD505-2E9C-101B-9397-08002B2CF9AE}" pid="3" name="KSOProductBuildVer">
    <vt:lpwstr>2052-12.1.0.16250</vt:lpwstr>
  </property>
</Properties>
</file>