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头孢类抗菌药物项目构思建设方案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52" w:history="1">
        <w:r>
          <w:rPr>
            <w:rFonts w:ascii="仿宋" w:eastAsia="仿宋" w:hAnsi="仿宋" w:cs="仿宋" w:hint="eastAsia"/>
            <w:lang w:eastAsia="zh-CN"/>
          </w:rPr>
          <w:t>序言</w:t>
        </w:r>
        <w:r>
          <w:tab/>
        </w:r>
        <w:r>
          <w:fldChar w:fldCharType="begin"/>
        </w:r>
        <w:r>
          <w:instrText xml:space="preserve"> PAGEREF _Toc17252 \h </w:instrText>
        </w:r>
        <w:r>
          <w:fldChar w:fldCharType="separate"/>
        </w:r>
        <w:r>
          <w:t>3</w:t>
        </w:r>
        <w:r>
          <w:fldChar w:fldCharType="end"/>
        </w:r>
      </w:hyperlink>
    </w:p>
    <w:p>
      <w:pPr>
        <w:pStyle w:val="TOC1"/>
        <w:tabs>
          <w:tab w:val="right" w:leader="dot" w:pos="8306"/>
        </w:tabs>
      </w:pPr>
      <w:hyperlink w:anchor="_Toc22566" w:history="1">
        <w:r>
          <w:rPr>
            <w:rFonts w:ascii="仿宋" w:eastAsia="仿宋" w:hAnsi="仿宋" w:cs="仿宋" w:hint="eastAsia"/>
            <w:lang w:eastAsia="zh-CN"/>
          </w:rPr>
          <w:t>一、财务管理与成本控制</w:t>
        </w:r>
        <w:r>
          <w:tab/>
        </w:r>
        <w:r>
          <w:fldChar w:fldCharType="begin"/>
        </w:r>
        <w:r>
          <w:instrText xml:space="preserve"> PAGEREF _Toc22566 \h </w:instrText>
        </w:r>
        <w:r>
          <w:fldChar w:fldCharType="separate"/>
        </w:r>
        <w:r>
          <w:t>3</w:t>
        </w:r>
        <w:r>
          <w:fldChar w:fldCharType="end"/>
        </w:r>
      </w:hyperlink>
    </w:p>
    <w:p>
      <w:pPr>
        <w:pStyle w:val="TOC2"/>
        <w:tabs>
          <w:tab w:val="right" w:leader="dot" w:pos="8306"/>
        </w:tabs>
      </w:pPr>
      <w:hyperlink w:anchor="_Toc31184" w:history="1">
        <w:r>
          <w:rPr>
            <w:rFonts w:ascii="仿宋" w:eastAsia="仿宋" w:hAnsi="仿宋" w:cs="仿宋" w:hint="eastAsia"/>
            <w:lang w:eastAsia="zh-CN"/>
          </w:rPr>
          <w:t>(一)、财务管理体系建设</w:t>
        </w:r>
        <w:r>
          <w:tab/>
        </w:r>
        <w:r>
          <w:fldChar w:fldCharType="begin"/>
        </w:r>
        <w:r>
          <w:instrText xml:space="preserve"> PAGEREF _Toc31184 \h </w:instrText>
        </w:r>
        <w:r>
          <w:fldChar w:fldCharType="separate"/>
        </w:r>
        <w:r>
          <w:t>3</w:t>
        </w:r>
        <w:r>
          <w:fldChar w:fldCharType="end"/>
        </w:r>
      </w:hyperlink>
    </w:p>
    <w:p>
      <w:pPr>
        <w:pStyle w:val="TOC2"/>
        <w:tabs>
          <w:tab w:val="right" w:leader="dot" w:pos="8306"/>
        </w:tabs>
      </w:pPr>
      <w:hyperlink w:anchor="_Toc30319" w:history="1">
        <w:r>
          <w:rPr>
            <w:rFonts w:ascii="仿宋" w:eastAsia="仿宋" w:hAnsi="仿宋" w:cs="仿宋" w:hint="eastAsia"/>
            <w:lang w:eastAsia="zh-CN"/>
          </w:rPr>
          <w:t>(二)、成本控制措施</w:t>
        </w:r>
        <w:r>
          <w:tab/>
        </w:r>
        <w:r>
          <w:fldChar w:fldCharType="begin"/>
        </w:r>
        <w:r>
          <w:instrText xml:space="preserve"> PAGEREF _Toc30319 \h </w:instrText>
        </w:r>
        <w:r>
          <w:fldChar w:fldCharType="separate"/>
        </w:r>
        <w:r>
          <w:t>4</w:t>
        </w:r>
        <w:r>
          <w:fldChar w:fldCharType="end"/>
        </w:r>
      </w:hyperlink>
    </w:p>
    <w:p>
      <w:pPr>
        <w:pStyle w:val="TOC1"/>
        <w:tabs>
          <w:tab w:val="right" w:leader="dot" w:pos="8306"/>
        </w:tabs>
      </w:pPr>
      <w:hyperlink w:anchor="_Toc6001" w:history="1">
        <w:r>
          <w:rPr>
            <w:rFonts w:ascii="仿宋" w:eastAsia="仿宋" w:hAnsi="仿宋" w:cs="仿宋" w:hint="eastAsia"/>
            <w:lang w:eastAsia="zh-CN"/>
          </w:rPr>
          <w:t>二、环境和生态影响分析</w:t>
        </w:r>
        <w:r>
          <w:tab/>
        </w:r>
        <w:r>
          <w:fldChar w:fldCharType="begin"/>
        </w:r>
        <w:r>
          <w:instrText xml:space="preserve"> PAGEREF _Toc6001 \h </w:instrText>
        </w:r>
        <w:r>
          <w:fldChar w:fldCharType="separate"/>
        </w:r>
        <w:r>
          <w:t>5</w:t>
        </w:r>
        <w:r>
          <w:fldChar w:fldCharType="end"/>
        </w:r>
      </w:hyperlink>
    </w:p>
    <w:p>
      <w:pPr>
        <w:pStyle w:val="TOC2"/>
        <w:tabs>
          <w:tab w:val="right" w:leader="dot" w:pos="8306"/>
        </w:tabs>
      </w:pPr>
      <w:hyperlink w:anchor="_Toc31935" w:history="1">
        <w:r>
          <w:rPr>
            <w:rFonts w:ascii="仿宋" w:eastAsia="仿宋" w:hAnsi="仿宋" w:cs="仿宋" w:hint="eastAsia"/>
            <w:lang w:eastAsia="zh-CN"/>
          </w:rPr>
          <w:t>(一)、环境和生态现状</w:t>
        </w:r>
        <w:r>
          <w:tab/>
        </w:r>
        <w:r>
          <w:fldChar w:fldCharType="begin"/>
        </w:r>
        <w:r>
          <w:instrText xml:space="preserve"> PAGEREF _Toc31935 \h </w:instrText>
        </w:r>
        <w:r>
          <w:fldChar w:fldCharType="separate"/>
        </w:r>
        <w:r>
          <w:t>5</w:t>
        </w:r>
        <w:r>
          <w:fldChar w:fldCharType="end"/>
        </w:r>
      </w:hyperlink>
    </w:p>
    <w:p>
      <w:pPr>
        <w:pStyle w:val="TOC2"/>
        <w:tabs>
          <w:tab w:val="right" w:leader="dot" w:pos="8306"/>
        </w:tabs>
      </w:pPr>
      <w:hyperlink w:anchor="_Toc3334" w:history="1">
        <w:r>
          <w:rPr>
            <w:rFonts w:ascii="仿宋" w:eastAsia="仿宋" w:hAnsi="仿宋" w:cs="仿宋" w:hint="eastAsia"/>
            <w:lang w:eastAsia="zh-CN"/>
          </w:rPr>
          <w:t>(二)、生态环境影响分析</w:t>
        </w:r>
        <w:r>
          <w:tab/>
        </w:r>
        <w:r>
          <w:fldChar w:fldCharType="begin"/>
        </w:r>
        <w:r>
          <w:instrText xml:space="preserve"> PAGEREF _Toc3334 \h </w:instrText>
        </w:r>
        <w:r>
          <w:fldChar w:fldCharType="separate"/>
        </w:r>
        <w:r>
          <w:t>7</w:t>
        </w:r>
        <w:r>
          <w:fldChar w:fldCharType="end"/>
        </w:r>
      </w:hyperlink>
    </w:p>
    <w:p>
      <w:pPr>
        <w:pStyle w:val="TOC2"/>
        <w:tabs>
          <w:tab w:val="right" w:leader="dot" w:pos="8306"/>
        </w:tabs>
      </w:pPr>
      <w:hyperlink w:anchor="_Toc4105" w:history="1">
        <w:r>
          <w:rPr>
            <w:rFonts w:ascii="仿宋" w:eastAsia="仿宋" w:hAnsi="仿宋" w:cs="仿宋" w:hint="eastAsia"/>
            <w:lang w:eastAsia="zh-CN"/>
          </w:rPr>
          <w:t>(三)、生态环境保护措施</w:t>
        </w:r>
        <w:r>
          <w:tab/>
        </w:r>
        <w:r>
          <w:fldChar w:fldCharType="begin"/>
        </w:r>
        <w:r>
          <w:instrText xml:space="preserve"> PAGEREF _Toc4105 \h </w:instrText>
        </w:r>
        <w:r>
          <w:fldChar w:fldCharType="separate"/>
        </w:r>
        <w:r>
          <w:t>8</w:t>
        </w:r>
        <w:r>
          <w:fldChar w:fldCharType="end"/>
        </w:r>
      </w:hyperlink>
    </w:p>
    <w:p>
      <w:pPr>
        <w:pStyle w:val="TOC2"/>
        <w:tabs>
          <w:tab w:val="right" w:leader="dot" w:pos="8306"/>
        </w:tabs>
      </w:pPr>
      <w:hyperlink w:anchor="_Toc20006" w:history="1">
        <w:r>
          <w:rPr>
            <w:rFonts w:ascii="仿宋" w:eastAsia="仿宋" w:hAnsi="仿宋" w:cs="仿宋" w:hint="eastAsia"/>
            <w:lang w:eastAsia="zh-CN"/>
          </w:rPr>
          <w:t>(四)、地质灾害影响分析</w:t>
        </w:r>
        <w:r>
          <w:tab/>
        </w:r>
        <w:r>
          <w:fldChar w:fldCharType="begin"/>
        </w:r>
        <w:r>
          <w:instrText xml:space="preserve"> PAGEREF _Toc20006 \h </w:instrText>
        </w:r>
        <w:r>
          <w:fldChar w:fldCharType="separate"/>
        </w:r>
        <w:r>
          <w:t>10</w:t>
        </w:r>
        <w:r>
          <w:fldChar w:fldCharType="end"/>
        </w:r>
      </w:hyperlink>
    </w:p>
    <w:p>
      <w:pPr>
        <w:pStyle w:val="TOC2"/>
        <w:tabs>
          <w:tab w:val="right" w:leader="dot" w:pos="8306"/>
        </w:tabs>
      </w:pPr>
      <w:hyperlink w:anchor="_Toc22095" w:history="1">
        <w:r>
          <w:rPr>
            <w:rFonts w:ascii="仿宋" w:eastAsia="仿宋" w:hAnsi="仿宋" w:cs="仿宋" w:hint="eastAsia"/>
            <w:lang w:eastAsia="zh-CN"/>
          </w:rPr>
          <w:t>(五)、特殊环境影响</w:t>
        </w:r>
        <w:r>
          <w:tab/>
        </w:r>
        <w:r>
          <w:fldChar w:fldCharType="begin"/>
        </w:r>
        <w:r>
          <w:instrText xml:space="preserve"> PAGEREF _Toc22095 \h </w:instrText>
        </w:r>
        <w:r>
          <w:fldChar w:fldCharType="separate"/>
        </w:r>
        <w:r>
          <w:t>12</w:t>
        </w:r>
        <w:r>
          <w:fldChar w:fldCharType="end"/>
        </w:r>
      </w:hyperlink>
    </w:p>
    <w:p>
      <w:pPr>
        <w:pStyle w:val="TOC1"/>
        <w:tabs>
          <w:tab w:val="right" w:leader="dot" w:pos="8306"/>
        </w:tabs>
      </w:pPr>
      <w:hyperlink w:anchor="_Toc28292" w:history="1">
        <w:r>
          <w:rPr>
            <w:rFonts w:ascii="仿宋" w:eastAsia="仿宋" w:hAnsi="仿宋" w:cs="仿宋" w:hint="eastAsia"/>
            <w:lang w:eastAsia="zh-CN"/>
          </w:rPr>
          <w:t>三、项目选址研究</w:t>
        </w:r>
        <w:r>
          <w:tab/>
        </w:r>
        <w:r>
          <w:fldChar w:fldCharType="begin"/>
        </w:r>
        <w:r>
          <w:instrText xml:space="preserve"> PAGEREF _Toc28292 \h </w:instrText>
        </w:r>
        <w:r>
          <w:fldChar w:fldCharType="separate"/>
        </w:r>
        <w:r>
          <w:t>13</w:t>
        </w:r>
        <w:r>
          <w:fldChar w:fldCharType="end"/>
        </w:r>
      </w:hyperlink>
    </w:p>
    <w:p>
      <w:pPr>
        <w:pStyle w:val="TOC2"/>
        <w:tabs>
          <w:tab w:val="right" w:leader="dot" w:pos="8306"/>
        </w:tabs>
      </w:pPr>
      <w:hyperlink w:anchor="_Toc27464" w:history="1">
        <w:r>
          <w:rPr>
            <w:rFonts w:ascii="仿宋" w:eastAsia="仿宋" w:hAnsi="仿宋" w:cs="仿宋" w:hint="eastAsia"/>
            <w:lang w:eastAsia="zh-CN"/>
          </w:rPr>
          <w:t>(一)、项目选址原则</w:t>
        </w:r>
        <w:r>
          <w:tab/>
        </w:r>
        <w:r>
          <w:fldChar w:fldCharType="begin"/>
        </w:r>
        <w:r>
          <w:instrText xml:space="preserve"> PAGEREF _Toc27464 \h </w:instrText>
        </w:r>
        <w:r>
          <w:fldChar w:fldCharType="separate"/>
        </w:r>
        <w:r>
          <w:t>13</w:t>
        </w:r>
        <w:r>
          <w:fldChar w:fldCharType="end"/>
        </w:r>
      </w:hyperlink>
    </w:p>
    <w:p>
      <w:pPr>
        <w:pStyle w:val="TOC2"/>
        <w:tabs>
          <w:tab w:val="right" w:leader="dot" w:pos="8306"/>
        </w:tabs>
      </w:pPr>
      <w:hyperlink w:anchor="_Toc24195" w:history="1">
        <w:r>
          <w:rPr>
            <w:rFonts w:ascii="仿宋" w:eastAsia="仿宋" w:hAnsi="仿宋" w:cs="仿宋" w:hint="eastAsia"/>
            <w:lang w:eastAsia="zh-CN"/>
          </w:rPr>
          <w:t>(二)、项目选址</w:t>
        </w:r>
        <w:r>
          <w:tab/>
        </w:r>
        <w:r>
          <w:fldChar w:fldCharType="begin"/>
        </w:r>
        <w:r>
          <w:instrText xml:space="preserve"> PAGEREF _Toc24195 \h </w:instrText>
        </w:r>
        <w:r>
          <w:fldChar w:fldCharType="separate"/>
        </w:r>
        <w:r>
          <w:t>16</w:t>
        </w:r>
        <w:r>
          <w:fldChar w:fldCharType="end"/>
        </w:r>
      </w:hyperlink>
    </w:p>
    <w:p>
      <w:pPr>
        <w:pStyle w:val="TOC2"/>
        <w:tabs>
          <w:tab w:val="right" w:leader="dot" w:pos="8306"/>
        </w:tabs>
      </w:pPr>
      <w:hyperlink w:anchor="_Toc23339" w:history="1">
        <w:r>
          <w:rPr>
            <w:rFonts w:ascii="仿宋" w:eastAsia="仿宋" w:hAnsi="仿宋" w:cs="仿宋" w:hint="eastAsia"/>
            <w:lang w:eastAsia="zh-CN"/>
          </w:rPr>
          <w:t>(三)、建设条件分析</w:t>
        </w:r>
        <w:r>
          <w:tab/>
        </w:r>
        <w:r>
          <w:fldChar w:fldCharType="begin"/>
        </w:r>
        <w:r>
          <w:instrText xml:space="preserve"> PAGEREF _Toc23339 \h </w:instrText>
        </w:r>
        <w:r>
          <w:fldChar w:fldCharType="separate"/>
        </w:r>
        <w:r>
          <w:t>18</w:t>
        </w:r>
        <w:r>
          <w:fldChar w:fldCharType="end"/>
        </w:r>
      </w:hyperlink>
    </w:p>
    <w:p>
      <w:pPr>
        <w:pStyle w:val="TOC2"/>
        <w:tabs>
          <w:tab w:val="right" w:leader="dot" w:pos="8306"/>
        </w:tabs>
      </w:pPr>
      <w:hyperlink w:anchor="_Toc26971" w:history="1">
        <w:r>
          <w:rPr>
            <w:rFonts w:ascii="仿宋" w:eastAsia="仿宋" w:hAnsi="仿宋" w:cs="仿宋" w:hint="eastAsia"/>
            <w:lang w:eastAsia="zh-CN"/>
          </w:rPr>
          <w:t>(四)、用地控制指标</w:t>
        </w:r>
        <w:r>
          <w:tab/>
        </w:r>
        <w:r>
          <w:fldChar w:fldCharType="begin"/>
        </w:r>
        <w:r>
          <w:instrText xml:space="preserve"> PAGEREF _Toc26971 \h </w:instrText>
        </w:r>
        <w:r>
          <w:fldChar w:fldCharType="separate"/>
        </w:r>
        <w:r>
          <w:t>19</w:t>
        </w:r>
        <w:r>
          <w:fldChar w:fldCharType="end"/>
        </w:r>
      </w:hyperlink>
    </w:p>
    <w:p>
      <w:pPr>
        <w:pStyle w:val="TOC2"/>
        <w:tabs>
          <w:tab w:val="right" w:leader="dot" w:pos="8306"/>
        </w:tabs>
      </w:pPr>
      <w:hyperlink w:anchor="_Toc23746" w:history="1">
        <w:r>
          <w:rPr>
            <w:rFonts w:ascii="仿宋" w:eastAsia="仿宋" w:hAnsi="仿宋" w:cs="仿宋" w:hint="eastAsia"/>
            <w:lang w:eastAsia="zh-CN"/>
          </w:rPr>
          <w:t>(五)、地总体要求</w:t>
        </w:r>
        <w:r>
          <w:tab/>
        </w:r>
        <w:r>
          <w:fldChar w:fldCharType="begin"/>
        </w:r>
        <w:r>
          <w:instrText xml:space="preserve"> PAGEREF _Toc23746 \h </w:instrText>
        </w:r>
        <w:r>
          <w:fldChar w:fldCharType="separate"/>
        </w:r>
        <w:r>
          <w:t>21</w:t>
        </w:r>
        <w:r>
          <w:fldChar w:fldCharType="end"/>
        </w:r>
      </w:hyperlink>
    </w:p>
    <w:p>
      <w:pPr>
        <w:pStyle w:val="TOC2"/>
        <w:tabs>
          <w:tab w:val="right" w:leader="dot" w:pos="8306"/>
        </w:tabs>
      </w:pPr>
      <w:hyperlink w:anchor="_Toc26964" w:history="1">
        <w:r>
          <w:rPr>
            <w:rFonts w:ascii="仿宋" w:eastAsia="仿宋" w:hAnsi="仿宋" w:cs="仿宋" w:hint="eastAsia"/>
            <w:lang w:eastAsia="zh-CN"/>
          </w:rPr>
          <w:t>(六)、节约用地措施</w:t>
        </w:r>
        <w:r>
          <w:tab/>
        </w:r>
        <w:r>
          <w:fldChar w:fldCharType="begin"/>
        </w:r>
        <w:r>
          <w:instrText xml:space="preserve"> PAGEREF _Toc26964 \h </w:instrText>
        </w:r>
        <w:r>
          <w:fldChar w:fldCharType="separate"/>
        </w:r>
        <w:r>
          <w:t>22</w:t>
        </w:r>
        <w:r>
          <w:fldChar w:fldCharType="end"/>
        </w:r>
      </w:hyperlink>
    </w:p>
    <w:p>
      <w:pPr>
        <w:pStyle w:val="TOC2"/>
        <w:tabs>
          <w:tab w:val="right" w:leader="dot" w:pos="8306"/>
        </w:tabs>
      </w:pPr>
      <w:hyperlink w:anchor="_Toc3388" w:history="1">
        <w:r>
          <w:rPr>
            <w:rFonts w:ascii="仿宋" w:eastAsia="仿宋" w:hAnsi="仿宋" w:cs="仿宋" w:hint="eastAsia"/>
            <w:lang w:eastAsia="zh-CN"/>
          </w:rPr>
          <w:t>(七)、选址综合评价</w:t>
        </w:r>
        <w:r>
          <w:tab/>
        </w:r>
        <w:r>
          <w:fldChar w:fldCharType="begin"/>
        </w:r>
        <w:r>
          <w:instrText xml:space="preserve"> PAGEREF _Toc3388 \h </w:instrText>
        </w:r>
        <w:r>
          <w:fldChar w:fldCharType="separate"/>
        </w:r>
        <w:r>
          <w:t>23</w:t>
        </w:r>
        <w:r>
          <w:fldChar w:fldCharType="end"/>
        </w:r>
      </w:hyperlink>
    </w:p>
    <w:p>
      <w:pPr>
        <w:pStyle w:val="TOC1"/>
        <w:tabs>
          <w:tab w:val="right" w:leader="dot" w:pos="8306"/>
        </w:tabs>
      </w:pPr>
      <w:hyperlink w:anchor="_Toc2784" w:history="1">
        <w:r>
          <w:rPr>
            <w:rFonts w:ascii="仿宋" w:eastAsia="仿宋" w:hAnsi="仿宋" w:cs="仿宋" w:hint="eastAsia"/>
            <w:lang w:eastAsia="zh-CN"/>
          </w:rPr>
          <w:t>四、背景、必要性分析</w:t>
        </w:r>
        <w:r>
          <w:tab/>
        </w:r>
        <w:r>
          <w:fldChar w:fldCharType="begin"/>
        </w:r>
        <w:r>
          <w:instrText xml:space="preserve"> PAGEREF _Toc2784 \h </w:instrText>
        </w:r>
        <w:r>
          <w:fldChar w:fldCharType="separate"/>
        </w:r>
        <w:r>
          <w:t>24</w:t>
        </w:r>
        <w:r>
          <w:fldChar w:fldCharType="end"/>
        </w:r>
      </w:hyperlink>
    </w:p>
    <w:p>
      <w:pPr>
        <w:pStyle w:val="TOC2"/>
        <w:tabs>
          <w:tab w:val="right" w:leader="dot" w:pos="8306"/>
        </w:tabs>
      </w:pPr>
      <w:hyperlink w:anchor="_Toc17229" w:history="1">
        <w:r>
          <w:rPr>
            <w:rFonts w:ascii="仿宋" w:eastAsia="仿宋" w:hAnsi="仿宋" w:cs="仿宋" w:hint="eastAsia"/>
            <w:lang w:eastAsia="zh-CN"/>
          </w:rPr>
          <w:t>(一)、项目建设背景</w:t>
        </w:r>
        <w:r>
          <w:tab/>
        </w:r>
        <w:r>
          <w:fldChar w:fldCharType="begin"/>
        </w:r>
        <w:r>
          <w:instrText xml:space="preserve"> PAGEREF _Toc17229 \h </w:instrText>
        </w:r>
        <w:r>
          <w:fldChar w:fldCharType="separate"/>
        </w:r>
        <w:r>
          <w:t>24</w:t>
        </w:r>
        <w:r>
          <w:fldChar w:fldCharType="end"/>
        </w:r>
      </w:hyperlink>
    </w:p>
    <w:p>
      <w:pPr>
        <w:pStyle w:val="TOC2"/>
        <w:tabs>
          <w:tab w:val="right" w:leader="dot" w:pos="8306"/>
        </w:tabs>
      </w:pPr>
      <w:hyperlink w:anchor="_Toc32167" w:history="1">
        <w:r>
          <w:rPr>
            <w:rFonts w:ascii="仿宋" w:eastAsia="仿宋" w:hAnsi="仿宋" w:cs="仿宋" w:hint="eastAsia"/>
            <w:lang w:eastAsia="zh-CN"/>
          </w:rPr>
          <w:t>(二)、必要性分析</w:t>
        </w:r>
        <w:r>
          <w:tab/>
        </w:r>
        <w:r>
          <w:fldChar w:fldCharType="begin"/>
        </w:r>
        <w:r>
          <w:instrText xml:space="preserve"> PAGEREF _Toc32167 \h </w:instrText>
        </w:r>
        <w:r>
          <w:fldChar w:fldCharType="separate"/>
        </w:r>
        <w:r>
          <w:t>25</w:t>
        </w:r>
        <w:r>
          <w:fldChar w:fldCharType="end"/>
        </w:r>
      </w:hyperlink>
    </w:p>
    <w:p>
      <w:pPr>
        <w:pStyle w:val="TOC2"/>
        <w:tabs>
          <w:tab w:val="right" w:leader="dot" w:pos="8306"/>
        </w:tabs>
      </w:pPr>
      <w:hyperlink w:anchor="_Toc31909" w:history="1">
        <w:r>
          <w:rPr>
            <w:rFonts w:ascii="仿宋" w:eastAsia="仿宋" w:hAnsi="仿宋" w:cs="仿宋" w:hint="eastAsia"/>
            <w:lang w:eastAsia="zh-CN"/>
          </w:rPr>
          <w:t>(三)、项目建设有利条件</w:t>
        </w:r>
        <w:r>
          <w:tab/>
        </w:r>
        <w:r>
          <w:fldChar w:fldCharType="begin"/>
        </w:r>
        <w:r>
          <w:instrText xml:space="preserve"> PAGEREF _Toc31909 \h </w:instrText>
        </w:r>
        <w:r>
          <w:fldChar w:fldCharType="separate"/>
        </w:r>
        <w:r>
          <w:t>27</w:t>
        </w:r>
        <w:r>
          <w:fldChar w:fldCharType="end"/>
        </w:r>
      </w:hyperlink>
    </w:p>
    <w:p>
      <w:pPr>
        <w:pStyle w:val="TOC1"/>
        <w:tabs>
          <w:tab w:val="right" w:leader="dot" w:pos="8306"/>
        </w:tabs>
      </w:pPr>
      <w:hyperlink w:anchor="_Toc10938" w:history="1">
        <w:r>
          <w:rPr>
            <w:rFonts w:ascii="仿宋" w:eastAsia="仿宋" w:hAnsi="仿宋" w:cs="仿宋" w:hint="eastAsia"/>
            <w:lang w:eastAsia="zh-CN"/>
          </w:rPr>
          <w:t>五、资源开发及综合利用分析</w:t>
        </w:r>
        <w:r>
          <w:tab/>
        </w:r>
        <w:r>
          <w:fldChar w:fldCharType="begin"/>
        </w:r>
        <w:r>
          <w:instrText xml:space="preserve"> PAGEREF _Toc10938 \h </w:instrText>
        </w:r>
        <w:r>
          <w:fldChar w:fldCharType="separate"/>
        </w:r>
        <w:r>
          <w:t>28</w:t>
        </w:r>
        <w:r>
          <w:fldChar w:fldCharType="end"/>
        </w:r>
      </w:hyperlink>
    </w:p>
    <w:p>
      <w:pPr>
        <w:pStyle w:val="TOC2"/>
        <w:tabs>
          <w:tab w:val="right" w:leader="dot" w:pos="8306"/>
        </w:tabs>
      </w:pPr>
      <w:hyperlink w:anchor="_Toc16322" w:history="1">
        <w:r>
          <w:rPr>
            <w:rFonts w:ascii="仿宋" w:eastAsia="仿宋" w:hAnsi="仿宋" w:cs="仿宋" w:hint="eastAsia"/>
            <w:lang w:eastAsia="zh-CN"/>
          </w:rPr>
          <w:t>(一)、资源开发方案</w:t>
        </w:r>
        <w:r>
          <w:tab/>
        </w:r>
        <w:r>
          <w:fldChar w:fldCharType="begin"/>
        </w:r>
        <w:r>
          <w:instrText xml:space="preserve"> PAGEREF _Toc16322 \h </w:instrText>
        </w:r>
        <w:r>
          <w:fldChar w:fldCharType="separate"/>
        </w:r>
        <w:r>
          <w:t>28</w:t>
        </w:r>
        <w:r>
          <w:fldChar w:fldCharType="end"/>
        </w:r>
      </w:hyperlink>
    </w:p>
    <w:p>
      <w:pPr>
        <w:pStyle w:val="TOC2"/>
        <w:tabs>
          <w:tab w:val="right" w:leader="dot" w:pos="8306"/>
        </w:tabs>
      </w:pPr>
      <w:hyperlink w:anchor="_Toc387" w:history="1">
        <w:r>
          <w:rPr>
            <w:rFonts w:ascii="仿宋" w:eastAsia="仿宋" w:hAnsi="仿宋" w:cs="仿宋" w:hint="eastAsia"/>
            <w:lang w:eastAsia="zh-CN"/>
          </w:rPr>
          <w:t>(二)、资源利用方案</w:t>
        </w:r>
        <w:r>
          <w:tab/>
        </w:r>
        <w:r>
          <w:fldChar w:fldCharType="begin"/>
        </w:r>
        <w:r>
          <w:instrText xml:space="preserve"> PAGEREF _Toc387 \h </w:instrText>
        </w:r>
        <w:r>
          <w:fldChar w:fldCharType="separate"/>
        </w:r>
        <w:r>
          <w:t>30</w:t>
        </w:r>
        <w:r>
          <w:fldChar w:fldCharType="end"/>
        </w:r>
      </w:hyperlink>
    </w:p>
    <w:p>
      <w:pPr>
        <w:pStyle w:val="TOC2"/>
        <w:tabs>
          <w:tab w:val="right" w:leader="dot" w:pos="8306"/>
        </w:tabs>
      </w:pPr>
      <w:hyperlink w:anchor="_Toc23973" w:history="1">
        <w:r>
          <w:rPr>
            <w:rFonts w:ascii="仿宋" w:eastAsia="仿宋" w:hAnsi="仿宋" w:cs="仿宋" w:hint="eastAsia"/>
            <w:lang w:eastAsia="zh-CN"/>
          </w:rPr>
          <w:t>(三)、资源节约措施</w:t>
        </w:r>
        <w:r>
          <w:tab/>
        </w:r>
        <w:r>
          <w:fldChar w:fldCharType="begin"/>
        </w:r>
        <w:r>
          <w:instrText xml:space="preserve"> PAGEREF _Toc23973 \h </w:instrText>
        </w:r>
        <w:r>
          <w:fldChar w:fldCharType="separate"/>
        </w:r>
        <w:r>
          <w:t>31</w:t>
        </w:r>
        <w:r>
          <w:fldChar w:fldCharType="end"/>
        </w:r>
      </w:hyperlink>
    </w:p>
    <w:p>
      <w:pPr>
        <w:pStyle w:val="TOC1"/>
        <w:tabs>
          <w:tab w:val="right" w:leader="dot" w:pos="8306"/>
        </w:tabs>
      </w:pPr>
      <w:hyperlink w:anchor="_Toc14649" w:history="1">
        <w:r>
          <w:rPr>
            <w:rFonts w:ascii="仿宋" w:eastAsia="仿宋" w:hAnsi="仿宋" w:cs="仿宋" w:hint="eastAsia"/>
            <w:lang w:eastAsia="zh-CN"/>
          </w:rPr>
          <w:t>六、建设风险评估分析</w:t>
        </w:r>
        <w:r>
          <w:tab/>
        </w:r>
        <w:r>
          <w:fldChar w:fldCharType="begin"/>
        </w:r>
        <w:r>
          <w:instrText xml:space="preserve"> PAGEREF _Toc14649 \h </w:instrText>
        </w:r>
        <w:r>
          <w:fldChar w:fldCharType="separate"/>
        </w:r>
        <w:r>
          <w:t>32</w:t>
        </w:r>
        <w:r>
          <w:fldChar w:fldCharType="end"/>
        </w:r>
      </w:hyperlink>
    </w:p>
    <w:p>
      <w:pPr>
        <w:pStyle w:val="TOC2"/>
        <w:tabs>
          <w:tab w:val="right" w:leader="dot" w:pos="8306"/>
        </w:tabs>
      </w:pPr>
      <w:hyperlink w:anchor="_Toc6656" w:history="1">
        <w:r>
          <w:rPr>
            <w:rFonts w:ascii="仿宋" w:eastAsia="仿宋" w:hAnsi="仿宋" w:cs="仿宋" w:hint="eastAsia"/>
            <w:lang w:eastAsia="zh-CN"/>
          </w:rPr>
          <w:t>(一)、政策风险分析</w:t>
        </w:r>
        <w:r>
          <w:tab/>
        </w:r>
        <w:r>
          <w:fldChar w:fldCharType="begin"/>
        </w:r>
        <w:r>
          <w:instrText xml:space="preserve"> PAGEREF _Toc6656 \h </w:instrText>
        </w:r>
        <w:r>
          <w:fldChar w:fldCharType="separate"/>
        </w:r>
        <w:r>
          <w:t>32</w:t>
        </w:r>
        <w:r>
          <w:fldChar w:fldCharType="end"/>
        </w:r>
      </w:hyperlink>
    </w:p>
    <w:p>
      <w:pPr>
        <w:pStyle w:val="TOC2"/>
        <w:tabs>
          <w:tab w:val="right" w:leader="dot" w:pos="8306"/>
        </w:tabs>
      </w:pPr>
      <w:hyperlink w:anchor="_Toc4823" w:history="1">
        <w:r>
          <w:rPr>
            <w:rFonts w:ascii="仿宋" w:eastAsia="仿宋" w:hAnsi="仿宋" w:cs="仿宋" w:hint="eastAsia"/>
            <w:lang w:eastAsia="zh-CN"/>
          </w:rPr>
          <w:t>(二)、社会风险分析</w:t>
        </w:r>
        <w:r>
          <w:tab/>
        </w:r>
        <w:r>
          <w:fldChar w:fldCharType="begin"/>
        </w:r>
        <w:r>
          <w:instrText xml:space="preserve"> PAGEREF _Toc4823 \h </w:instrText>
        </w:r>
        <w:r>
          <w:fldChar w:fldCharType="separate"/>
        </w:r>
        <w:r>
          <w:t>33</w:t>
        </w:r>
        <w:r>
          <w:fldChar w:fldCharType="end"/>
        </w:r>
      </w:hyperlink>
    </w:p>
    <w:p>
      <w:pPr>
        <w:pStyle w:val="TOC2"/>
        <w:tabs>
          <w:tab w:val="right" w:leader="dot" w:pos="8306"/>
        </w:tabs>
      </w:pPr>
      <w:hyperlink w:anchor="_Toc13759" w:history="1">
        <w:r>
          <w:rPr>
            <w:rFonts w:ascii="仿宋" w:eastAsia="仿宋" w:hAnsi="仿宋" w:cs="仿宋" w:hint="eastAsia"/>
            <w:lang w:eastAsia="zh-CN"/>
          </w:rPr>
          <w:t>(三)、市场风险分析</w:t>
        </w:r>
        <w:r>
          <w:tab/>
        </w:r>
        <w:r>
          <w:fldChar w:fldCharType="begin"/>
        </w:r>
        <w:r>
          <w:instrText xml:space="preserve"> PAGEREF _Toc13759 \h </w:instrText>
        </w:r>
        <w:r>
          <w:fldChar w:fldCharType="separate"/>
        </w:r>
        <w:r>
          <w:t>35</w:t>
        </w:r>
        <w:r>
          <w:fldChar w:fldCharType="end"/>
        </w:r>
      </w:hyperlink>
    </w:p>
    <w:p>
      <w:pPr>
        <w:pStyle w:val="TOC2"/>
        <w:tabs>
          <w:tab w:val="right" w:leader="dot" w:pos="8306"/>
        </w:tabs>
      </w:pPr>
      <w:hyperlink w:anchor="_Toc18410" w:history="1">
        <w:r>
          <w:rPr>
            <w:rFonts w:ascii="仿宋" w:eastAsia="仿宋" w:hAnsi="仿宋" w:cs="仿宋" w:hint="eastAsia"/>
            <w:lang w:eastAsia="zh-CN"/>
          </w:rPr>
          <w:t>(四)、资金风险分析</w:t>
        </w:r>
        <w:r>
          <w:tab/>
        </w:r>
        <w:r>
          <w:fldChar w:fldCharType="begin"/>
        </w:r>
        <w:r>
          <w:instrText xml:space="preserve"> PAGEREF _Toc18410 \h </w:instrText>
        </w:r>
        <w:r>
          <w:fldChar w:fldCharType="separate"/>
        </w:r>
        <w:r>
          <w:t>35</w:t>
        </w:r>
        <w:r>
          <w:fldChar w:fldCharType="end"/>
        </w:r>
      </w:hyperlink>
    </w:p>
    <w:p>
      <w:pPr>
        <w:pStyle w:val="TOC2"/>
        <w:tabs>
          <w:tab w:val="right" w:leader="dot" w:pos="8306"/>
        </w:tabs>
      </w:pPr>
      <w:hyperlink w:anchor="_Toc30515" w:history="1">
        <w:r>
          <w:rPr>
            <w:rFonts w:ascii="仿宋" w:eastAsia="仿宋" w:hAnsi="仿宋" w:cs="仿宋" w:hint="eastAsia"/>
            <w:lang w:eastAsia="zh-CN"/>
          </w:rPr>
          <w:t>(五)、技术风险分析</w:t>
        </w:r>
        <w:r>
          <w:tab/>
        </w:r>
        <w:r>
          <w:fldChar w:fldCharType="begin"/>
        </w:r>
        <w:r>
          <w:instrText xml:space="preserve"> PAGEREF _Toc30515 \h </w:instrText>
        </w:r>
        <w:r>
          <w:fldChar w:fldCharType="separate"/>
        </w:r>
        <w:r>
          <w:t>37</w:t>
        </w:r>
        <w:r>
          <w:fldChar w:fldCharType="end"/>
        </w:r>
      </w:hyperlink>
    </w:p>
    <w:p>
      <w:pPr>
        <w:pStyle w:val="TOC2"/>
        <w:tabs>
          <w:tab w:val="right" w:leader="dot" w:pos="8306"/>
        </w:tabs>
      </w:pPr>
      <w:hyperlink w:anchor="_Toc29873" w:history="1">
        <w:r>
          <w:rPr>
            <w:rFonts w:ascii="仿宋" w:eastAsia="仿宋" w:hAnsi="仿宋" w:cs="仿宋" w:hint="eastAsia"/>
            <w:lang w:eastAsia="zh-CN"/>
          </w:rPr>
          <w:t>(六)、财务风险分析</w:t>
        </w:r>
        <w:r>
          <w:tab/>
        </w:r>
        <w:r>
          <w:fldChar w:fldCharType="begin"/>
        </w:r>
        <w:r>
          <w:instrText xml:space="preserve"> PAGEREF _Toc29873 \h </w:instrText>
        </w:r>
        <w:r>
          <w:fldChar w:fldCharType="separate"/>
        </w:r>
        <w:r>
          <w:t>38</w:t>
        </w:r>
        <w:r>
          <w:fldChar w:fldCharType="end"/>
        </w:r>
      </w:hyperlink>
    </w:p>
    <w:p>
      <w:pPr>
        <w:pStyle w:val="TOC2"/>
        <w:tabs>
          <w:tab w:val="right" w:leader="dot" w:pos="8306"/>
        </w:tabs>
      </w:pPr>
      <w:hyperlink w:anchor="_Toc25625" w:history="1">
        <w:r>
          <w:rPr>
            <w:rFonts w:ascii="仿宋" w:eastAsia="仿宋" w:hAnsi="仿宋" w:cs="仿宋" w:hint="eastAsia"/>
            <w:lang w:eastAsia="zh-CN"/>
          </w:rPr>
          <w:t>(七)、管理风险分析</w:t>
        </w:r>
        <w:r>
          <w:tab/>
        </w:r>
        <w:r>
          <w:fldChar w:fldCharType="begin"/>
        </w:r>
        <w:r>
          <w:instrText xml:space="preserve"> PAGEREF _Toc25625 \h </w:instrText>
        </w:r>
        <w:r>
          <w:fldChar w:fldCharType="separate"/>
        </w:r>
        <w:r>
          <w:t>40</w:t>
        </w:r>
        <w:r>
          <w:fldChar w:fldCharType="end"/>
        </w:r>
      </w:hyperlink>
    </w:p>
    <w:p>
      <w:pPr>
        <w:pStyle w:val="TOC2"/>
        <w:tabs>
          <w:tab w:val="right" w:leader="dot" w:pos="8306"/>
        </w:tabs>
      </w:pPr>
      <w:hyperlink w:anchor="_Toc104" w:history="1">
        <w:r>
          <w:rPr>
            <w:rFonts w:ascii="仿宋" w:eastAsia="仿宋" w:hAnsi="仿宋" w:cs="仿宋" w:hint="eastAsia"/>
            <w:lang w:eastAsia="zh-CN"/>
          </w:rPr>
          <w:t>(八)、其它风险分析</w:t>
        </w:r>
        <w:r>
          <w:tab/>
        </w:r>
        <w:r>
          <w:fldChar w:fldCharType="begin"/>
        </w:r>
        <w:r>
          <w:instrText xml:space="preserve"> PAGEREF _Toc104 \h </w:instrText>
        </w:r>
        <w:r>
          <w:fldChar w:fldCharType="separate"/>
        </w:r>
        <w:r>
          <w:t>41</w:t>
        </w:r>
        <w:r>
          <w:fldChar w:fldCharType="end"/>
        </w:r>
      </w:hyperlink>
    </w:p>
    <w:p>
      <w:pPr>
        <w:pStyle w:val="TOC2"/>
        <w:tabs>
          <w:tab w:val="right" w:leader="dot" w:pos="8306"/>
        </w:tabs>
      </w:pPr>
      <w:hyperlink w:anchor="_Toc17750" w:history="1">
        <w:r>
          <w:rPr>
            <w:rFonts w:ascii="仿宋" w:eastAsia="仿宋" w:hAnsi="仿宋" w:cs="仿宋" w:hint="eastAsia"/>
            <w:lang w:eastAsia="zh-CN"/>
          </w:rPr>
          <w:t>(九)、社会影响评估</w:t>
        </w:r>
        <w:r>
          <w:tab/>
        </w:r>
        <w:r>
          <w:fldChar w:fldCharType="begin"/>
        </w:r>
        <w:r>
          <w:instrText xml:space="preserve"> PAGEREF _Toc17750 \h </w:instrText>
        </w:r>
        <w:r>
          <w:fldChar w:fldCharType="separate"/>
        </w:r>
        <w:r>
          <w:t>42</w:t>
        </w:r>
        <w:r>
          <w:fldChar w:fldCharType="end"/>
        </w:r>
      </w:hyperlink>
    </w:p>
    <w:p>
      <w:pPr>
        <w:pStyle w:val="TOC1"/>
        <w:tabs>
          <w:tab w:val="right" w:leader="dot" w:pos="8306"/>
        </w:tabs>
      </w:pPr>
      <w:hyperlink w:anchor="_Toc23728" w:history="1">
        <w:r>
          <w:rPr>
            <w:rFonts w:ascii="仿宋" w:eastAsia="仿宋" w:hAnsi="仿宋" w:cs="仿宋" w:hint="eastAsia"/>
            <w:lang w:eastAsia="zh-CN"/>
          </w:rPr>
          <w:t>七、环境保护与绿色发展</w:t>
        </w:r>
        <w:r>
          <w:tab/>
        </w:r>
        <w:r>
          <w:fldChar w:fldCharType="begin"/>
        </w:r>
        <w:r>
          <w:instrText xml:space="preserve"> PAGEREF _Toc23728 \h </w:instrText>
        </w:r>
        <w:r>
          <w:fldChar w:fldCharType="separate"/>
        </w:r>
        <w:r>
          <w:t>44</w:t>
        </w:r>
        <w:r>
          <w:fldChar w:fldCharType="end"/>
        </w:r>
      </w:hyperlink>
    </w:p>
    <w:p>
      <w:pPr>
        <w:pStyle w:val="TOC2"/>
        <w:tabs>
          <w:tab w:val="right" w:leader="dot" w:pos="8306"/>
        </w:tabs>
      </w:pPr>
      <w:hyperlink w:anchor="_Toc2339" w:history="1">
        <w:r>
          <w:rPr>
            <w:rFonts w:ascii="仿宋" w:eastAsia="仿宋" w:hAnsi="仿宋" w:cs="仿宋" w:hint="eastAsia"/>
            <w:lang w:eastAsia="zh-CN"/>
          </w:rPr>
          <w:t>(一)、环境保护措施</w:t>
        </w:r>
        <w:r>
          <w:tab/>
        </w:r>
        <w:r>
          <w:fldChar w:fldCharType="begin"/>
        </w:r>
        <w:r>
          <w:instrText xml:space="preserve"> PAGEREF _Toc2339 \h </w:instrText>
        </w:r>
        <w:r>
          <w:fldChar w:fldCharType="separate"/>
        </w:r>
        <w:r>
          <w:t>44</w:t>
        </w:r>
        <w:r>
          <w:fldChar w:fldCharType="end"/>
        </w:r>
      </w:hyperlink>
    </w:p>
    <w:p>
      <w:pPr>
        <w:pStyle w:val="TOC2"/>
        <w:tabs>
          <w:tab w:val="right" w:leader="dot" w:pos="8306"/>
        </w:tabs>
      </w:pPr>
      <w:hyperlink w:anchor="_Toc32116" w:history="1">
        <w:r>
          <w:rPr>
            <w:rFonts w:ascii="仿宋" w:eastAsia="仿宋" w:hAnsi="仿宋" w:cs="仿宋" w:hint="eastAsia"/>
            <w:lang w:eastAsia="zh-CN"/>
          </w:rPr>
          <w:t>(二)、绿色发展与可持续发展策略</w:t>
        </w:r>
        <w:r>
          <w:tab/>
        </w:r>
        <w:r>
          <w:fldChar w:fldCharType="begin"/>
        </w:r>
        <w:r>
          <w:instrText xml:space="preserve"> PAGEREF _Toc32116 \h </w:instrText>
        </w:r>
        <w:r>
          <w:fldChar w:fldCharType="separate"/>
        </w:r>
        <w:r>
          <w:t>46</w:t>
        </w:r>
        <w:r>
          <w:fldChar w:fldCharType="end"/>
        </w:r>
      </w:hyperlink>
    </w:p>
    <w:p>
      <w:pPr>
        <w:pStyle w:val="TOC1"/>
        <w:tabs>
          <w:tab w:val="right" w:leader="dot" w:pos="8306"/>
        </w:tabs>
      </w:pPr>
      <w:hyperlink w:anchor="_Toc32758" w:history="1">
        <w:r>
          <w:rPr>
            <w:rFonts w:ascii="仿宋" w:eastAsia="仿宋" w:hAnsi="仿宋" w:cs="仿宋" w:hint="eastAsia"/>
            <w:lang w:eastAsia="zh-CN"/>
          </w:rPr>
          <w:t>八、环境保护与治理方案</w:t>
        </w:r>
        <w:r>
          <w:tab/>
        </w:r>
        <w:r>
          <w:fldChar w:fldCharType="begin"/>
        </w:r>
        <w:r>
          <w:instrText xml:space="preserve"> PAGEREF _Toc32758 \h </w:instrText>
        </w:r>
        <w:r>
          <w:fldChar w:fldCharType="separate"/>
        </w:r>
        <w:r>
          <w:t>48</w:t>
        </w:r>
        <w:r>
          <w:fldChar w:fldCharType="end"/>
        </w:r>
      </w:hyperlink>
    </w:p>
    <w:p>
      <w:pPr>
        <w:pStyle w:val="TOC2"/>
        <w:tabs>
          <w:tab w:val="right" w:leader="dot" w:pos="8306"/>
        </w:tabs>
      </w:pPr>
      <w:hyperlink w:anchor="_Toc13500" w:history="1">
        <w:r>
          <w:rPr>
            <w:rFonts w:ascii="仿宋" w:eastAsia="仿宋" w:hAnsi="仿宋" w:cs="仿宋" w:hint="eastAsia"/>
            <w:lang w:eastAsia="zh-CN"/>
          </w:rPr>
          <w:t>(一)、项目环境影响评估</w:t>
        </w:r>
        <w:r>
          <w:tab/>
        </w:r>
        <w:r>
          <w:fldChar w:fldCharType="begin"/>
        </w:r>
        <w:r>
          <w:instrText xml:space="preserve"> PAGEREF _Toc13500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72" w:history="1">
        <w:r>
          <w:rPr>
            <w:rFonts w:ascii="仿宋" w:eastAsia="仿宋" w:hAnsi="仿宋" w:cs="仿宋" w:hint="eastAsia"/>
            <w:lang w:eastAsia="zh-CN"/>
          </w:rPr>
          <w:t>(二)、环境保护措施与治理方案</w:t>
        </w:r>
        <w:r>
          <w:tab/>
        </w:r>
        <w:r>
          <w:fldChar w:fldCharType="begin"/>
        </w:r>
        <w:r>
          <w:instrText xml:space="preserve"> PAGEREF _Toc4472 \h </w:instrText>
        </w:r>
        <w:r>
          <w:fldChar w:fldCharType="separate"/>
        </w:r>
        <w:r>
          <w:t>48</w:t>
        </w:r>
        <w:r>
          <w:fldChar w:fldCharType="end"/>
        </w:r>
      </w:hyperlink>
    </w:p>
    <w:p>
      <w:pPr>
        <w:pStyle w:val="TOC1"/>
        <w:tabs>
          <w:tab w:val="right" w:leader="dot" w:pos="8306"/>
        </w:tabs>
      </w:pPr>
      <w:hyperlink w:anchor="_Toc14920" w:history="1">
        <w:r>
          <w:rPr>
            <w:rFonts w:ascii="仿宋" w:eastAsia="仿宋" w:hAnsi="仿宋" w:cs="仿宋" w:hint="eastAsia"/>
            <w:lang w:eastAsia="zh-CN"/>
          </w:rPr>
          <w:t>九、项目质量与标准</w:t>
        </w:r>
        <w:r>
          <w:tab/>
        </w:r>
        <w:r>
          <w:fldChar w:fldCharType="begin"/>
        </w:r>
        <w:r>
          <w:instrText xml:space="preserve"> PAGEREF _Toc14920 \h </w:instrText>
        </w:r>
        <w:r>
          <w:fldChar w:fldCharType="separate"/>
        </w:r>
        <w:r>
          <w:t>49</w:t>
        </w:r>
        <w:r>
          <w:fldChar w:fldCharType="end"/>
        </w:r>
      </w:hyperlink>
    </w:p>
    <w:p>
      <w:pPr>
        <w:pStyle w:val="TOC2"/>
        <w:tabs>
          <w:tab w:val="right" w:leader="dot" w:pos="8306"/>
        </w:tabs>
      </w:pPr>
      <w:hyperlink w:anchor="_Toc12857" w:history="1">
        <w:r>
          <w:rPr>
            <w:rFonts w:ascii="仿宋" w:eastAsia="仿宋" w:hAnsi="仿宋" w:cs="仿宋" w:hint="eastAsia"/>
            <w:lang w:eastAsia="zh-CN"/>
          </w:rPr>
          <w:t>(一)、质量保障体系</w:t>
        </w:r>
        <w:r>
          <w:tab/>
        </w:r>
        <w:r>
          <w:fldChar w:fldCharType="begin"/>
        </w:r>
        <w:r>
          <w:instrText xml:space="preserve"> PAGEREF _Toc12857 \h </w:instrText>
        </w:r>
        <w:r>
          <w:fldChar w:fldCharType="separate"/>
        </w:r>
        <w:r>
          <w:t>49</w:t>
        </w:r>
        <w:r>
          <w:fldChar w:fldCharType="end"/>
        </w:r>
      </w:hyperlink>
    </w:p>
    <w:p>
      <w:pPr>
        <w:pStyle w:val="TOC2"/>
        <w:tabs>
          <w:tab w:val="right" w:leader="dot" w:pos="8306"/>
        </w:tabs>
      </w:pPr>
      <w:hyperlink w:anchor="_Toc9460" w:history="1">
        <w:r>
          <w:rPr>
            <w:rFonts w:ascii="仿宋" w:eastAsia="仿宋" w:hAnsi="仿宋" w:cs="仿宋" w:hint="eastAsia"/>
            <w:lang w:eastAsia="zh-CN"/>
          </w:rPr>
          <w:t>(二)、标准化作业流程</w:t>
        </w:r>
        <w:r>
          <w:tab/>
        </w:r>
        <w:r>
          <w:fldChar w:fldCharType="begin"/>
        </w:r>
        <w:r>
          <w:instrText xml:space="preserve"> PAGEREF _Toc9460 \h </w:instrText>
        </w:r>
        <w:r>
          <w:fldChar w:fldCharType="separate"/>
        </w:r>
        <w:r>
          <w:t>50</w:t>
        </w:r>
        <w:r>
          <w:fldChar w:fldCharType="end"/>
        </w:r>
      </w:hyperlink>
    </w:p>
    <w:p>
      <w:pPr>
        <w:pStyle w:val="TOC2"/>
        <w:tabs>
          <w:tab w:val="right" w:leader="dot" w:pos="8306"/>
        </w:tabs>
      </w:pPr>
      <w:hyperlink w:anchor="_Toc26633" w:history="1">
        <w:r>
          <w:rPr>
            <w:rFonts w:ascii="仿宋" w:eastAsia="仿宋" w:hAnsi="仿宋" w:cs="仿宋" w:hint="eastAsia"/>
            <w:lang w:eastAsia="zh-CN"/>
          </w:rPr>
          <w:t>(三)、质量监控与评估</w:t>
        </w:r>
        <w:r>
          <w:tab/>
        </w:r>
        <w:r>
          <w:fldChar w:fldCharType="begin"/>
        </w:r>
        <w:r>
          <w:instrText xml:space="preserve"> PAGEREF _Toc26633 \h </w:instrText>
        </w:r>
        <w:r>
          <w:fldChar w:fldCharType="separate"/>
        </w:r>
        <w:r>
          <w:t>52</w:t>
        </w:r>
        <w:r>
          <w:fldChar w:fldCharType="end"/>
        </w:r>
      </w:hyperlink>
    </w:p>
    <w:p>
      <w:pPr>
        <w:pStyle w:val="TOC2"/>
        <w:tabs>
          <w:tab w:val="right" w:leader="dot" w:pos="8306"/>
        </w:tabs>
      </w:pPr>
      <w:hyperlink w:anchor="_Toc3113" w:history="1">
        <w:r>
          <w:rPr>
            <w:rFonts w:ascii="仿宋" w:eastAsia="仿宋" w:hAnsi="仿宋" w:cs="仿宋" w:hint="eastAsia"/>
            <w:lang w:eastAsia="zh-CN"/>
          </w:rPr>
          <w:t>(四)、质量改进计划</w:t>
        </w:r>
        <w:r>
          <w:tab/>
        </w:r>
        <w:r>
          <w:fldChar w:fldCharType="begin"/>
        </w:r>
        <w:r>
          <w:instrText xml:space="preserve"> PAGEREF _Toc3113 \h </w:instrText>
        </w:r>
        <w:r>
          <w:fldChar w:fldCharType="separate"/>
        </w:r>
        <w:r>
          <w:t>53</w:t>
        </w:r>
        <w:r>
          <w:fldChar w:fldCharType="end"/>
        </w:r>
      </w:hyperlink>
    </w:p>
    <w:p>
      <w:pPr>
        <w:pStyle w:val="TOC1"/>
        <w:tabs>
          <w:tab w:val="right" w:leader="dot" w:pos="8306"/>
        </w:tabs>
      </w:pPr>
      <w:hyperlink w:anchor="_Toc23072" w:history="1">
        <w:r>
          <w:rPr>
            <w:rFonts w:ascii="仿宋" w:eastAsia="仿宋" w:hAnsi="仿宋" w:cs="仿宋" w:hint="eastAsia"/>
            <w:lang w:eastAsia="zh-CN"/>
          </w:rPr>
          <w:t>十、项目进度计划</w:t>
        </w:r>
        <w:r>
          <w:tab/>
        </w:r>
        <w:r>
          <w:fldChar w:fldCharType="begin"/>
        </w:r>
        <w:r>
          <w:instrText xml:space="preserve"> PAGEREF _Toc23072 \h </w:instrText>
        </w:r>
        <w:r>
          <w:fldChar w:fldCharType="separate"/>
        </w:r>
        <w:r>
          <w:t>54</w:t>
        </w:r>
        <w:r>
          <w:fldChar w:fldCharType="end"/>
        </w:r>
      </w:hyperlink>
    </w:p>
    <w:p>
      <w:pPr>
        <w:pStyle w:val="TOC2"/>
        <w:tabs>
          <w:tab w:val="right" w:leader="dot" w:pos="8306"/>
        </w:tabs>
      </w:pPr>
      <w:hyperlink w:anchor="_Toc31208" w:history="1">
        <w:r>
          <w:rPr>
            <w:rFonts w:ascii="仿宋" w:eastAsia="仿宋" w:hAnsi="仿宋" w:cs="仿宋" w:hint="eastAsia"/>
            <w:lang w:eastAsia="zh-CN"/>
          </w:rPr>
          <w:t>(一)、建设周期</w:t>
        </w:r>
        <w:r>
          <w:tab/>
        </w:r>
        <w:r>
          <w:fldChar w:fldCharType="begin"/>
        </w:r>
        <w:r>
          <w:instrText xml:space="preserve"> PAGEREF _Toc31208 \h </w:instrText>
        </w:r>
        <w:r>
          <w:fldChar w:fldCharType="separate"/>
        </w:r>
        <w:r>
          <w:t>54</w:t>
        </w:r>
        <w:r>
          <w:fldChar w:fldCharType="end"/>
        </w:r>
      </w:hyperlink>
    </w:p>
    <w:p>
      <w:pPr>
        <w:pStyle w:val="TOC2"/>
        <w:tabs>
          <w:tab w:val="right" w:leader="dot" w:pos="8306"/>
        </w:tabs>
      </w:pPr>
      <w:hyperlink w:anchor="_Toc4984" w:history="1">
        <w:r>
          <w:rPr>
            <w:rFonts w:ascii="仿宋" w:eastAsia="仿宋" w:hAnsi="仿宋" w:cs="仿宋" w:hint="eastAsia"/>
            <w:lang w:eastAsia="zh-CN"/>
          </w:rPr>
          <w:t>(二)、建设进度</w:t>
        </w:r>
        <w:r>
          <w:tab/>
        </w:r>
        <w:r>
          <w:fldChar w:fldCharType="begin"/>
        </w:r>
        <w:r>
          <w:instrText xml:space="preserve"> PAGEREF _Toc4984 \h </w:instrText>
        </w:r>
        <w:r>
          <w:fldChar w:fldCharType="separate"/>
        </w:r>
        <w:r>
          <w:t>54</w:t>
        </w:r>
        <w:r>
          <w:fldChar w:fldCharType="end"/>
        </w:r>
      </w:hyperlink>
    </w:p>
    <w:p>
      <w:pPr>
        <w:pStyle w:val="TOC2"/>
        <w:tabs>
          <w:tab w:val="right" w:leader="dot" w:pos="8306"/>
        </w:tabs>
      </w:pPr>
      <w:hyperlink w:anchor="_Toc23100" w:history="1">
        <w:r>
          <w:rPr>
            <w:rFonts w:ascii="仿宋" w:eastAsia="仿宋" w:hAnsi="仿宋" w:cs="仿宋" w:hint="eastAsia"/>
            <w:lang w:eastAsia="zh-CN"/>
          </w:rPr>
          <w:t>(三)、进度安排注意事项</w:t>
        </w:r>
        <w:r>
          <w:tab/>
        </w:r>
        <w:r>
          <w:fldChar w:fldCharType="begin"/>
        </w:r>
        <w:r>
          <w:instrText xml:space="preserve"> PAGEREF _Toc23100 \h </w:instrText>
        </w:r>
        <w:r>
          <w:fldChar w:fldCharType="separate"/>
        </w:r>
        <w:r>
          <w:t>56</w:t>
        </w:r>
        <w:r>
          <w:fldChar w:fldCharType="end"/>
        </w:r>
      </w:hyperlink>
    </w:p>
    <w:p>
      <w:pPr>
        <w:pStyle w:val="TOC2"/>
        <w:tabs>
          <w:tab w:val="right" w:leader="dot" w:pos="8306"/>
        </w:tabs>
      </w:pPr>
      <w:hyperlink w:anchor="_Toc4361" w:history="1">
        <w:r>
          <w:rPr>
            <w:rFonts w:ascii="仿宋" w:eastAsia="仿宋" w:hAnsi="仿宋" w:cs="仿宋" w:hint="eastAsia"/>
            <w:lang w:eastAsia="zh-CN"/>
          </w:rPr>
          <w:t>(四)、人力资源配置</w:t>
        </w:r>
        <w:r>
          <w:tab/>
        </w:r>
        <w:r>
          <w:fldChar w:fldCharType="begin"/>
        </w:r>
        <w:r>
          <w:instrText xml:space="preserve"> PAGEREF _Toc4361 \h </w:instrText>
        </w:r>
        <w:r>
          <w:fldChar w:fldCharType="separate"/>
        </w:r>
        <w:r>
          <w:t>57</w:t>
        </w:r>
        <w:r>
          <w:fldChar w:fldCharType="end"/>
        </w:r>
      </w:hyperlink>
    </w:p>
    <w:p>
      <w:pPr>
        <w:pStyle w:val="TOC2"/>
        <w:tabs>
          <w:tab w:val="right" w:leader="dot" w:pos="8306"/>
        </w:tabs>
      </w:pPr>
      <w:hyperlink w:anchor="_Toc15113" w:history="1">
        <w:r>
          <w:rPr>
            <w:rFonts w:ascii="仿宋" w:eastAsia="仿宋" w:hAnsi="仿宋" w:cs="仿宋" w:hint="eastAsia"/>
            <w:lang w:eastAsia="zh-CN"/>
          </w:rPr>
          <w:t>(五)、员工培训</w:t>
        </w:r>
        <w:r>
          <w:tab/>
        </w:r>
        <w:r>
          <w:fldChar w:fldCharType="begin"/>
        </w:r>
        <w:r>
          <w:instrText xml:space="preserve"> PAGEREF _Toc15113 \h </w:instrText>
        </w:r>
        <w:r>
          <w:fldChar w:fldCharType="separate"/>
        </w:r>
        <w:r>
          <w:t>59</w:t>
        </w:r>
        <w:r>
          <w:fldChar w:fldCharType="end"/>
        </w:r>
      </w:hyperlink>
    </w:p>
    <w:p>
      <w:pPr>
        <w:pStyle w:val="TOC2"/>
        <w:tabs>
          <w:tab w:val="right" w:leader="dot" w:pos="8306"/>
        </w:tabs>
      </w:pPr>
      <w:hyperlink w:anchor="_Toc17090" w:history="1">
        <w:r>
          <w:rPr>
            <w:rFonts w:ascii="仿宋" w:eastAsia="仿宋" w:hAnsi="仿宋" w:cs="仿宋" w:hint="eastAsia"/>
            <w:lang w:eastAsia="zh-CN"/>
          </w:rPr>
          <w:t>(六)、项目实施保障</w:t>
        </w:r>
        <w:r>
          <w:tab/>
        </w:r>
        <w:r>
          <w:fldChar w:fldCharType="begin"/>
        </w:r>
        <w:r>
          <w:instrText xml:space="preserve"> PAGEREF _Toc17090 \h </w:instrText>
        </w:r>
        <w:r>
          <w:fldChar w:fldCharType="separate"/>
        </w:r>
        <w:r>
          <w:t>59</w:t>
        </w:r>
        <w:r>
          <w:fldChar w:fldCharType="end"/>
        </w:r>
      </w:hyperlink>
    </w:p>
    <w:p>
      <w:pPr>
        <w:pStyle w:val="TOC2"/>
        <w:tabs>
          <w:tab w:val="right" w:leader="dot" w:pos="8306"/>
        </w:tabs>
      </w:pPr>
      <w:hyperlink w:anchor="_Toc1946" w:history="1">
        <w:r>
          <w:rPr>
            <w:rFonts w:ascii="仿宋" w:eastAsia="仿宋" w:hAnsi="仿宋" w:cs="仿宋" w:hint="eastAsia"/>
            <w:lang w:eastAsia="zh-CN"/>
          </w:rPr>
          <w:t>(七)、安全规范管理</w:t>
        </w:r>
        <w:r>
          <w:tab/>
        </w:r>
        <w:r>
          <w:fldChar w:fldCharType="begin"/>
        </w:r>
        <w:r>
          <w:instrText xml:space="preserve"> PAGEREF _Toc1946 \h </w:instrText>
        </w:r>
        <w:r>
          <w:fldChar w:fldCharType="separate"/>
        </w:r>
        <w:r>
          <w:t>60</w:t>
        </w:r>
        <w:r>
          <w:fldChar w:fldCharType="end"/>
        </w:r>
      </w:hyperlink>
    </w:p>
    <w:p>
      <w:pPr>
        <w:pStyle w:val="TOC1"/>
        <w:tabs>
          <w:tab w:val="right" w:leader="dot" w:pos="8306"/>
        </w:tabs>
      </w:pPr>
      <w:hyperlink w:anchor="_Toc7544" w:history="1">
        <w:r>
          <w:rPr>
            <w:rFonts w:ascii="仿宋" w:eastAsia="仿宋" w:hAnsi="仿宋" w:cs="仿宋" w:hint="eastAsia"/>
            <w:lang w:eastAsia="zh-CN"/>
          </w:rPr>
          <w:t>十一、项目变更管理</w:t>
        </w:r>
        <w:r>
          <w:tab/>
        </w:r>
        <w:r>
          <w:fldChar w:fldCharType="begin"/>
        </w:r>
        <w:r>
          <w:instrText xml:space="preserve"> PAGEREF _Toc7544 \h </w:instrText>
        </w:r>
        <w:r>
          <w:fldChar w:fldCharType="separate"/>
        </w:r>
        <w:r>
          <w:t>62</w:t>
        </w:r>
        <w:r>
          <w:fldChar w:fldCharType="end"/>
        </w:r>
      </w:hyperlink>
    </w:p>
    <w:p>
      <w:pPr>
        <w:pStyle w:val="TOC2"/>
        <w:tabs>
          <w:tab w:val="right" w:leader="dot" w:pos="8306"/>
        </w:tabs>
      </w:pPr>
      <w:hyperlink w:anchor="_Toc1374" w:history="1">
        <w:r>
          <w:rPr>
            <w:rFonts w:ascii="仿宋" w:eastAsia="仿宋" w:hAnsi="仿宋" w:cs="仿宋" w:hint="eastAsia"/>
            <w:lang w:eastAsia="zh-CN"/>
          </w:rPr>
          <w:t>(一)、变更控制流程</w:t>
        </w:r>
        <w:r>
          <w:tab/>
        </w:r>
        <w:r>
          <w:fldChar w:fldCharType="begin"/>
        </w:r>
        <w:r>
          <w:instrText xml:space="preserve"> PAGEREF _Toc1374 \h </w:instrText>
        </w:r>
        <w:r>
          <w:fldChar w:fldCharType="separate"/>
        </w:r>
        <w:r>
          <w:t>62</w:t>
        </w:r>
        <w:r>
          <w:fldChar w:fldCharType="end"/>
        </w:r>
      </w:hyperlink>
    </w:p>
    <w:p>
      <w:pPr>
        <w:pStyle w:val="TOC2"/>
        <w:tabs>
          <w:tab w:val="right" w:leader="dot" w:pos="8306"/>
        </w:tabs>
      </w:pPr>
      <w:hyperlink w:anchor="_Toc3361" w:history="1">
        <w:r>
          <w:rPr>
            <w:rFonts w:ascii="仿宋" w:eastAsia="仿宋" w:hAnsi="仿宋" w:cs="仿宋" w:hint="eastAsia"/>
            <w:lang w:eastAsia="zh-CN"/>
          </w:rPr>
          <w:t>(二)、影响评估与处理</w:t>
        </w:r>
        <w:r>
          <w:tab/>
        </w:r>
        <w:r>
          <w:fldChar w:fldCharType="begin"/>
        </w:r>
        <w:r>
          <w:instrText xml:space="preserve"> PAGEREF _Toc3361 \h </w:instrText>
        </w:r>
        <w:r>
          <w:fldChar w:fldCharType="separate"/>
        </w:r>
        <w:r>
          <w:t>62</w:t>
        </w:r>
        <w:r>
          <w:fldChar w:fldCharType="end"/>
        </w:r>
      </w:hyperlink>
    </w:p>
    <w:p>
      <w:pPr>
        <w:pStyle w:val="TOC2"/>
        <w:tabs>
          <w:tab w:val="right" w:leader="dot" w:pos="8306"/>
        </w:tabs>
      </w:pPr>
      <w:hyperlink w:anchor="_Toc17318" w:history="1">
        <w:r>
          <w:rPr>
            <w:rFonts w:ascii="仿宋" w:eastAsia="仿宋" w:hAnsi="仿宋" w:cs="仿宋" w:hint="eastAsia"/>
            <w:lang w:eastAsia="zh-CN"/>
          </w:rPr>
          <w:t>(三)、变更记录与追踪</w:t>
        </w:r>
        <w:r>
          <w:tab/>
        </w:r>
        <w:r>
          <w:fldChar w:fldCharType="begin"/>
        </w:r>
        <w:r>
          <w:instrText xml:space="preserve"> PAGEREF _Toc17318 \h </w:instrText>
        </w:r>
        <w:r>
          <w:fldChar w:fldCharType="separate"/>
        </w:r>
        <w:r>
          <w:t>64</w:t>
        </w:r>
        <w:r>
          <w:fldChar w:fldCharType="end"/>
        </w:r>
      </w:hyperlink>
    </w:p>
    <w:p>
      <w:pPr>
        <w:pStyle w:val="TOC2"/>
        <w:tabs>
          <w:tab w:val="right" w:leader="dot" w:pos="8306"/>
        </w:tabs>
      </w:pPr>
      <w:hyperlink w:anchor="_Toc21014" w:history="1">
        <w:r>
          <w:rPr>
            <w:rFonts w:ascii="仿宋" w:eastAsia="仿宋" w:hAnsi="仿宋" w:cs="仿宋" w:hint="eastAsia"/>
            <w:lang w:eastAsia="zh-CN"/>
          </w:rPr>
          <w:t>(四)、变更管理策略</w:t>
        </w:r>
        <w:r>
          <w:tab/>
        </w:r>
        <w:r>
          <w:fldChar w:fldCharType="begin"/>
        </w:r>
        <w:r>
          <w:instrText xml:space="preserve"> PAGEREF _Toc21014 \h </w:instrText>
        </w:r>
        <w:r>
          <w:fldChar w:fldCharType="separate"/>
        </w:r>
        <w:r>
          <w:t>66</w:t>
        </w:r>
        <w:r>
          <w:fldChar w:fldCharType="end"/>
        </w:r>
      </w:hyperlink>
    </w:p>
    <w:p>
      <w:pPr>
        <w:pStyle w:val="TOC1"/>
        <w:tabs>
          <w:tab w:val="right" w:leader="dot" w:pos="8306"/>
        </w:tabs>
      </w:pPr>
      <w:hyperlink w:anchor="_Toc32376" w:history="1">
        <w:r>
          <w:rPr>
            <w:rFonts w:ascii="仿宋" w:eastAsia="仿宋" w:hAnsi="仿宋" w:cs="仿宋" w:hint="eastAsia"/>
            <w:lang w:eastAsia="zh-CN"/>
          </w:rPr>
          <w:t>十二、客户关系管理与市场拓展</w:t>
        </w:r>
        <w:r>
          <w:tab/>
        </w:r>
        <w:r>
          <w:fldChar w:fldCharType="begin"/>
        </w:r>
        <w:r>
          <w:instrText xml:space="preserve"> PAGEREF _Toc32376 \h </w:instrText>
        </w:r>
        <w:r>
          <w:fldChar w:fldCharType="separate"/>
        </w:r>
        <w:r>
          <w:t>67</w:t>
        </w:r>
        <w:r>
          <w:fldChar w:fldCharType="end"/>
        </w:r>
      </w:hyperlink>
    </w:p>
    <w:p>
      <w:pPr>
        <w:pStyle w:val="TOC2"/>
        <w:tabs>
          <w:tab w:val="right" w:leader="dot" w:pos="8306"/>
        </w:tabs>
      </w:pPr>
      <w:hyperlink w:anchor="_Toc26929" w:history="1">
        <w:r>
          <w:rPr>
            <w:rFonts w:ascii="仿宋" w:eastAsia="仿宋" w:hAnsi="仿宋" w:cs="仿宋" w:hint="eastAsia"/>
            <w:lang w:eastAsia="zh-CN"/>
          </w:rPr>
          <w:t>(一)、客户关系管理策略</w:t>
        </w:r>
        <w:r>
          <w:tab/>
        </w:r>
        <w:r>
          <w:fldChar w:fldCharType="begin"/>
        </w:r>
        <w:r>
          <w:instrText xml:space="preserve"> PAGEREF _Toc26929 \h </w:instrText>
        </w:r>
        <w:r>
          <w:fldChar w:fldCharType="separate"/>
        </w:r>
        <w:r>
          <w:t>67</w:t>
        </w:r>
        <w:r>
          <w:fldChar w:fldCharType="end"/>
        </w:r>
      </w:hyperlink>
    </w:p>
    <w:p>
      <w:pPr>
        <w:pStyle w:val="TOC2"/>
        <w:tabs>
          <w:tab w:val="right" w:leader="dot" w:pos="8306"/>
        </w:tabs>
      </w:pPr>
      <w:hyperlink w:anchor="_Toc13471" w:history="1">
        <w:r>
          <w:rPr>
            <w:rFonts w:ascii="仿宋" w:eastAsia="仿宋" w:hAnsi="仿宋" w:cs="仿宋" w:hint="eastAsia"/>
            <w:lang w:eastAsia="zh-CN"/>
          </w:rPr>
          <w:t>(二)、市场拓展方案</w:t>
        </w:r>
        <w:r>
          <w:tab/>
        </w:r>
        <w:r>
          <w:fldChar w:fldCharType="begin"/>
        </w:r>
        <w:r>
          <w:instrText xml:space="preserve"> PAGEREF _Toc13471 \h </w:instrText>
        </w:r>
        <w:r>
          <w:fldChar w:fldCharType="separate"/>
        </w:r>
        <w:r>
          <w:t>69</w:t>
        </w:r>
        <w:r>
          <w:fldChar w:fldCharType="end"/>
        </w:r>
      </w:hyperlink>
    </w:p>
    <w:p>
      <w:pPr>
        <w:pStyle w:val="TOC1"/>
        <w:tabs>
          <w:tab w:val="right" w:leader="dot" w:pos="8306"/>
        </w:tabs>
      </w:pPr>
      <w:hyperlink w:anchor="_Toc24058" w:history="1">
        <w:r>
          <w:rPr>
            <w:rFonts w:ascii="仿宋" w:eastAsia="仿宋" w:hAnsi="仿宋" w:cs="仿宋" w:hint="eastAsia"/>
            <w:lang w:eastAsia="zh-CN"/>
          </w:rPr>
          <w:t>十三、知识产权管理与保护</w:t>
        </w:r>
        <w:r>
          <w:tab/>
        </w:r>
        <w:r>
          <w:fldChar w:fldCharType="begin"/>
        </w:r>
        <w:r>
          <w:instrText xml:space="preserve"> PAGEREF _Toc24058 \h </w:instrText>
        </w:r>
        <w:r>
          <w:fldChar w:fldCharType="separate"/>
        </w:r>
        <w:r>
          <w:t>70</w:t>
        </w:r>
        <w:r>
          <w:fldChar w:fldCharType="end"/>
        </w:r>
      </w:hyperlink>
    </w:p>
    <w:p>
      <w:pPr>
        <w:pStyle w:val="TOC2"/>
        <w:tabs>
          <w:tab w:val="right" w:leader="dot" w:pos="8306"/>
        </w:tabs>
      </w:pPr>
      <w:hyperlink w:anchor="_Toc29607" w:history="1">
        <w:r>
          <w:rPr>
            <w:rFonts w:ascii="仿宋" w:eastAsia="仿宋" w:hAnsi="仿宋" w:cs="仿宋" w:hint="eastAsia"/>
            <w:lang w:eastAsia="zh-CN"/>
          </w:rPr>
          <w:t>(一)、知识产权管理体系建设</w:t>
        </w:r>
        <w:r>
          <w:tab/>
        </w:r>
        <w:r>
          <w:fldChar w:fldCharType="begin"/>
        </w:r>
        <w:r>
          <w:instrText xml:space="preserve"> PAGEREF _Toc29607 \h </w:instrText>
        </w:r>
        <w:r>
          <w:fldChar w:fldCharType="separate"/>
        </w:r>
        <w:r>
          <w:t>70</w:t>
        </w:r>
        <w:r>
          <w:fldChar w:fldCharType="end"/>
        </w:r>
      </w:hyperlink>
    </w:p>
    <w:p>
      <w:pPr>
        <w:pStyle w:val="TOC2"/>
        <w:tabs>
          <w:tab w:val="right" w:leader="dot" w:pos="8306"/>
        </w:tabs>
      </w:pPr>
      <w:hyperlink w:anchor="_Toc8017" w:history="1">
        <w:r>
          <w:rPr>
            <w:rFonts w:ascii="仿宋" w:eastAsia="仿宋" w:hAnsi="仿宋" w:cs="仿宋" w:hint="eastAsia"/>
            <w:lang w:eastAsia="zh-CN"/>
          </w:rPr>
          <w:t>(二)、知识产权保护措施</w:t>
        </w:r>
        <w:r>
          <w:tab/>
        </w:r>
        <w:r>
          <w:fldChar w:fldCharType="begin"/>
        </w:r>
        <w:r>
          <w:instrText xml:space="preserve"> PAGEREF _Toc8017 \h </w:instrText>
        </w:r>
        <w:r>
          <w:fldChar w:fldCharType="separate"/>
        </w:r>
        <w:r>
          <w:t>71</w:t>
        </w:r>
        <w:r>
          <w:fldChar w:fldCharType="end"/>
        </w:r>
      </w:hyperlink>
    </w:p>
    <w:p>
      <w:pPr>
        <w:pStyle w:val="TOC1"/>
        <w:tabs>
          <w:tab w:val="right" w:leader="dot" w:pos="8306"/>
        </w:tabs>
      </w:pPr>
      <w:hyperlink w:anchor="_Toc12401" w:history="1">
        <w:r>
          <w:rPr>
            <w:rFonts w:ascii="仿宋" w:eastAsia="仿宋" w:hAnsi="仿宋" w:cs="仿宋" w:hint="eastAsia"/>
            <w:lang w:eastAsia="zh-CN"/>
          </w:rPr>
          <w:t>十四、产业协同与集群发展</w:t>
        </w:r>
        <w:r>
          <w:tab/>
        </w:r>
        <w:r>
          <w:fldChar w:fldCharType="begin"/>
        </w:r>
        <w:r>
          <w:instrText xml:space="preserve"> PAGEREF _Toc12401 \h </w:instrText>
        </w:r>
        <w:r>
          <w:fldChar w:fldCharType="separate"/>
        </w:r>
        <w:r>
          <w:t>72</w:t>
        </w:r>
        <w:r>
          <w:fldChar w:fldCharType="end"/>
        </w:r>
      </w:hyperlink>
    </w:p>
    <w:p>
      <w:pPr>
        <w:pStyle w:val="TOC2"/>
        <w:tabs>
          <w:tab w:val="right" w:leader="dot" w:pos="8306"/>
        </w:tabs>
      </w:pPr>
      <w:hyperlink w:anchor="_Toc29224" w:history="1">
        <w:r>
          <w:rPr>
            <w:rFonts w:ascii="仿宋" w:eastAsia="仿宋" w:hAnsi="仿宋" w:cs="仿宋" w:hint="eastAsia"/>
            <w:lang w:eastAsia="zh-CN"/>
          </w:rPr>
          <w:t>(一)、产业协同机制建设</w:t>
        </w:r>
        <w:r>
          <w:tab/>
        </w:r>
        <w:r>
          <w:fldChar w:fldCharType="begin"/>
        </w:r>
        <w:r>
          <w:instrText xml:space="preserve"> PAGEREF _Toc29224 \h </w:instrText>
        </w:r>
        <w:r>
          <w:fldChar w:fldCharType="separate"/>
        </w:r>
        <w:r>
          <w:t>72</w:t>
        </w:r>
        <w:r>
          <w:fldChar w:fldCharType="end"/>
        </w:r>
      </w:hyperlink>
    </w:p>
    <w:p>
      <w:pPr>
        <w:pStyle w:val="TOC2"/>
        <w:tabs>
          <w:tab w:val="right" w:leader="dot" w:pos="8306"/>
        </w:tabs>
      </w:pPr>
      <w:hyperlink w:anchor="_Toc31086" w:history="1">
        <w:r>
          <w:rPr>
            <w:rFonts w:ascii="仿宋" w:eastAsia="仿宋" w:hAnsi="仿宋" w:cs="仿宋" w:hint="eastAsia"/>
            <w:lang w:eastAsia="zh-CN"/>
          </w:rPr>
          <w:t>(二)、产业集群培育与发展</w:t>
        </w:r>
        <w:r>
          <w:tab/>
        </w:r>
        <w:r>
          <w:fldChar w:fldCharType="begin"/>
        </w:r>
        <w:r>
          <w:instrText xml:space="preserve"> PAGEREF _Toc31086 \h </w:instrText>
        </w:r>
        <w:r>
          <w:fldChar w:fldCharType="separate"/>
        </w:r>
        <w:r>
          <w:t>73</w:t>
        </w:r>
        <w:r>
          <w:fldChar w:fldCharType="end"/>
        </w:r>
      </w:hyperlink>
    </w:p>
    <w:p>
      <w:pPr>
        <w:pStyle w:val="TOC1"/>
        <w:tabs>
          <w:tab w:val="right" w:leader="dot" w:pos="8306"/>
        </w:tabs>
      </w:pPr>
      <w:hyperlink w:anchor="_Toc15180" w:history="1">
        <w:r>
          <w:rPr>
            <w:rFonts w:ascii="仿宋" w:eastAsia="仿宋" w:hAnsi="仿宋" w:cs="仿宋" w:hint="eastAsia"/>
            <w:lang w:eastAsia="zh-CN"/>
          </w:rPr>
          <w:t>十五、设施与设备管理</w:t>
        </w:r>
        <w:r>
          <w:tab/>
        </w:r>
        <w:r>
          <w:fldChar w:fldCharType="begin"/>
        </w:r>
        <w:r>
          <w:instrText xml:space="preserve"> PAGEREF _Toc15180 \h </w:instrText>
        </w:r>
        <w:r>
          <w:fldChar w:fldCharType="separate"/>
        </w:r>
        <w:r>
          <w:t>74</w:t>
        </w:r>
        <w:r>
          <w:fldChar w:fldCharType="end"/>
        </w:r>
      </w:hyperlink>
    </w:p>
    <w:p>
      <w:pPr>
        <w:pStyle w:val="TOC2"/>
        <w:tabs>
          <w:tab w:val="right" w:leader="dot" w:pos="8306"/>
        </w:tabs>
      </w:pPr>
      <w:hyperlink w:anchor="_Toc30673" w:history="1">
        <w:r>
          <w:rPr>
            <w:rFonts w:ascii="仿宋" w:eastAsia="仿宋" w:hAnsi="仿宋" w:cs="仿宋" w:hint="eastAsia"/>
            <w:lang w:eastAsia="zh-CN"/>
          </w:rPr>
          <w:t>(一)、设施规划与配置</w:t>
        </w:r>
        <w:r>
          <w:tab/>
        </w:r>
        <w:r>
          <w:fldChar w:fldCharType="begin"/>
        </w:r>
        <w:r>
          <w:instrText xml:space="preserve"> PAGEREF _Toc30673 \h </w:instrText>
        </w:r>
        <w:r>
          <w:fldChar w:fldCharType="separate"/>
        </w:r>
        <w:r>
          <w:t>74</w:t>
        </w:r>
        <w:r>
          <w:fldChar w:fldCharType="end"/>
        </w:r>
      </w:hyperlink>
    </w:p>
    <w:p>
      <w:pPr>
        <w:pStyle w:val="TOC2"/>
        <w:tabs>
          <w:tab w:val="right" w:leader="dot" w:pos="8306"/>
        </w:tabs>
      </w:pPr>
      <w:hyperlink w:anchor="_Toc24663" w:history="1">
        <w:r>
          <w:rPr>
            <w:rFonts w:ascii="仿宋" w:eastAsia="仿宋" w:hAnsi="仿宋" w:cs="仿宋" w:hint="eastAsia"/>
            <w:lang w:eastAsia="zh-CN"/>
          </w:rPr>
          <w:t>(二)、设备采购与维护管理</w:t>
        </w:r>
        <w:r>
          <w:tab/>
        </w:r>
        <w:r>
          <w:fldChar w:fldCharType="begin"/>
        </w:r>
        <w:r>
          <w:instrText xml:space="preserve"> PAGEREF _Toc24663 \h </w:instrText>
        </w:r>
        <w:r>
          <w:fldChar w:fldCharType="separate"/>
        </w:r>
        <w:r>
          <w:t>75</w:t>
        </w:r>
        <w:r>
          <w:fldChar w:fldCharType="end"/>
        </w:r>
      </w:hyperlink>
    </w:p>
    <w:p>
      <w:pPr>
        <w:pStyle w:val="TOC2"/>
        <w:tabs>
          <w:tab w:val="right" w:leader="dot" w:pos="8306"/>
        </w:tabs>
      </w:pPr>
      <w:hyperlink w:anchor="_Toc7989" w:history="1">
        <w:r>
          <w:rPr>
            <w:rFonts w:ascii="仿宋" w:eastAsia="仿宋" w:hAnsi="仿宋" w:cs="仿宋" w:hint="eastAsia"/>
            <w:lang w:eastAsia="zh-CN"/>
          </w:rPr>
          <w:t>(三)、设施设备升级策略</w:t>
        </w:r>
        <w:r>
          <w:tab/>
        </w:r>
        <w:r>
          <w:fldChar w:fldCharType="begin"/>
        </w:r>
        <w:r>
          <w:instrText xml:space="preserve"> PAGEREF _Toc7989 \h </w:instrText>
        </w:r>
        <w:r>
          <w:fldChar w:fldCharType="separate"/>
        </w:r>
        <w:r>
          <w:t>76</w:t>
        </w:r>
        <w:r>
          <w:fldChar w:fldCharType="end"/>
        </w:r>
      </w:hyperlink>
    </w:p>
    <w:p>
      <w:pPr>
        <w:pStyle w:val="TOC1"/>
        <w:tabs>
          <w:tab w:val="right" w:leader="dot" w:pos="8306"/>
        </w:tabs>
      </w:pPr>
      <w:hyperlink w:anchor="_Toc16697" w:history="1">
        <w:r>
          <w:rPr>
            <w:rFonts w:ascii="仿宋" w:eastAsia="仿宋" w:hAnsi="仿宋" w:cs="仿宋" w:hint="eastAsia"/>
            <w:lang w:eastAsia="zh-CN"/>
          </w:rPr>
          <w:t>十六、人力资源管理与开发</w:t>
        </w:r>
        <w:r>
          <w:tab/>
        </w:r>
        <w:r>
          <w:fldChar w:fldCharType="begin"/>
        </w:r>
        <w:r>
          <w:instrText xml:space="preserve"> PAGEREF _Toc16697 \h </w:instrText>
        </w:r>
        <w:r>
          <w:fldChar w:fldCharType="separate"/>
        </w:r>
        <w:r>
          <w:t>76</w:t>
        </w:r>
        <w:r>
          <w:fldChar w:fldCharType="end"/>
        </w:r>
      </w:hyperlink>
    </w:p>
    <w:p>
      <w:pPr>
        <w:pStyle w:val="TOC2"/>
        <w:tabs>
          <w:tab w:val="right" w:leader="dot" w:pos="8306"/>
        </w:tabs>
      </w:pPr>
      <w:hyperlink w:anchor="_Toc10120" w:history="1">
        <w:r>
          <w:rPr>
            <w:rFonts w:ascii="仿宋" w:eastAsia="仿宋" w:hAnsi="仿宋" w:cs="仿宋" w:hint="eastAsia"/>
            <w:lang w:eastAsia="zh-CN"/>
          </w:rPr>
          <w:t>(一)、人力资源规划</w:t>
        </w:r>
        <w:r>
          <w:tab/>
        </w:r>
        <w:r>
          <w:fldChar w:fldCharType="begin"/>
        </w:r>
        <w:r>
          <w:instrText xml:space="preserve"> PAGEREF _Toc10120 \h </w:instrText>
        </w:r>
        <w:r>
          <w:fldChar w:fldCharType="separate"/>
        </w:r>
        <w:r>
          <w:t>76</w:t>
        </w:r>
        <w:r>
          <w:fldChar w:fldCharType="end"/>
        </w:r>
      </w:hyperlink>
    </w:p>
    <w:p>
      <w:pPr>
        <w:pStyle w:val="TOC2"/>
        <w:tabs>
          <w:tab w:val="right" w:leader="dot" w:pos="8306"/>
        </w:tabs>
      </w:pPr>
      <w:hyperlink w:anchor="_Toc5880" w:history="1">
        <w:r>
          <w:rPr>
            <w:rFonts w:ascii="仿宋" w:eastAsia="仿宋" w:hAnsi="仿宋" w:cs="仿宋" w:hint="eastAsia"/>
            <w:lang w:eastAsia="zh-CN"/>
          </w:rPr>
          <w:t>(二)、人力资源开发与培训</w:t>
        </w:r>
        <w:r>
          <w:tab/>
        </w:r>
        <w:r>
          <w:fldChar w:fldCharType="begin"/>
        </w:r>
        <w:r>
          <w:instrText xml:space="preserve"> PAGEREF _Toc5880 \h </w:instrText>
        </w:r>
        <w:r>
          <w:fldChar w:fldCharType="separate"/>
        </w:r>
        <w:r>
          <w:t>78</w:t>
        </w:r>
        <w:r>
          <w:fldChar w:fldCharType="end"/>
        </w:r>
      </w:hyperlink>
    </w:p>
    <w:p>
      <w:pPr>
        <w:pStyle w:val="TOC1"/>
        <w:tabs>
          <w:tab w:val="right" w:leader="dot" w:pos="8306"/>
        </w:tabs>
      </w:pPr>
      <w:hyperlink w:anchor="_Toc2878" w:history="1">
        <w:r>
          <w:rPr>
            <w:rFonts w:ascii="仿宋" w:eastAsia="仿宋" w:hAnsi="仿宋" w:cs="仿宋" w:hint="eastAsia"/>
            <w:lang w:eastAsia="zh-CN"/>
          </w:rPr>
          <w:t>十七、企业合规与伦理</w:t>
        </w:r>
        <w:r>
          <w:tab/>
        </w:r>
        <w:r>
          <w:fldChar w:fldCharType="begin"/>
        </w:r>
        <w:r>
          <w:instrText xml:space="preserve"> PAGEREF _Toc2878 \h </w:instrText>
        </w:r>
        <w:r>
          <w:fldChar w:fldCharType="separate"/>
        </w:r>
        <w:r>
          <w:t>81</w:t>
        </w:r>
        <w:r>
          <w:fldChar w:fldCharType="end"/>
        </w:r>
      </w:hyperlink>
    </w:p>
    <w:p>
      <w:pPr>
        <w:pStyle w:val="TOC2"/>
        <w:tabs>
          <w:tab w:val="right" w:leader="dot" w:pos="8306"/>
        </w:tabs>
      </w:pPr>
      <w:hyperlink w:anchor="_Toc10655" w:history="1">
        <w:r>
          <w:rPr>
            <w:rFonts w:ascii="仿宋" w:eastAsia="仿宋" w:hAnsi="仿宋" w:cs="仿宋" w:hint="eastAsia"/>
            <w:lang w:eastAsia="zh-CN"/>
          </w:rPr>
          <w:t>(一)、合规政策与程序</w:t>
        </w:r>
        <w:r>
          <w:tab/>
        </w:r>
        <w:r>
          <w:fldChar w:fldCharType="begin"/>
        </w:r>
        <w:r>
          <w:instrText xml:space="preserve"> PAGEREF _Toc10655 \h </w:instrText>
        </w:r>
        <w:r>
          <w:fldChar w:fldCharType="separate"/>
        </w:r>
        <w:r>
          <w:t>81</w:t>
        </w:r>
        <w:r>
          <w:fldChar w:fldCharType="end"/>
        </w:r>
      </w:hyperlink>
    </w:p>
    <w:p>
      <w:pPr>
        <w:pStyle w:val="TOC2"/>
        <w:tabs>
          <w:tab w:val="right" w:leader="dot" w:pos="8306"/>
        </w:tabs>
      </w:pPr>
      <w:hyperlink w:anchor="_Toc21519" w:history="1">
        <w:r>
          <w:rPr>
            <w:rFonts w:ascii="仿宋" w:eastAsia="仿宋" w:hAnsi="仿宋" w:cs="仿宋" w:hint="eastAsia"/>
            <w:lang w:eastAsia="zh-CN"/>
          </w:rPr>
          <w:t>(二)、伦理规范与培训</w:t>
        </w:r>
        <w:r>
          <w:tab/>
        </w:r>
        <w:r>
          <w:fldChar w:fldCharType="begin"/>
        </w:r>
        <w:r>
          <w:instrText xml:space="preserve"> PAGEREF _Toc21519 \h </w:instrText>
        </w:r>
        <w:r>
          <w:fldChar w:fldCharType="separate"/>
        </w:r>
        <w:r>
          <w:t>82</w:t>
        </w:r>
        <w:r>
          <w:fldChar w:fldCharType="end"/>
        </w:r>
      </w:hyperlink>
    </w:p>
    <w:p>
      <w:pPr>
        <w:pStyle w:val="TOC2"/>
        <w:tabs>
          <w:tab w:val="right" w:leader="dot" w:pos="8306"/>
        </w:tabs>
      </w:pPr>
      <w:hyperlink w:anchor="_Toc7795" w:history="1">
        <w:r>
          <w:rPr>
            <w:rFonts w:ascii="仿宋" w:eastAsia="仿宋" w:hAnsi="仿宋" w:cs="仿宋" w:hint="eastAsia"/>
            <w:lang w:eastAsia="zh-CN"/>
          </w:rPr>
          <w:t>(三)、合规风险评估</w:t>
        </w:r>
        <w:r>
          <w:tab/>
        </w:r>
        <w:r>
          <w:fldChar w:fldCharType="begin"/>
        </w:r>
        <w:r>
          <w:instrText xml:space="preserve"> PAGEREF _Toc7795 \h </w:instrText>
        </w:r>
        <w:r>
          <w:fldChar w:fldCharType="separate"/>
        </w:r>
        <w:r>
          <w:t>83</w:t>
        </w:r>
        <w:r>
          <w:fldChar w:fldCharType="end"/>
        </w:r>
      </w:hyperlink>
    </w:p>
    <w:p>
      <w:pPr>
        <w:pStyle w:val="TOC2"/>
        <w:tabs>
          <w:tab w:val="right" w:leader="dot" w:pos="8306"/>
        </w:tabs>
      </w:pPr>
      <w:hyperlink w:anchor="_Toc4826" w:history="1">
        <w:r>
          <w:rPr>
            <w:rFonts w:ascii="仿宋" w:eastAsia="仿宋" w:hAnsi="仿宋" w:cs="仿宋" w:hint="eastAsia"/>
            <w:lang w:eastAsia="zh-CN"/>
          </w:rPr>
          <w:t>(四)、合规监督与执行</w:t>
        </w:r>
        <w:r>
          <w:tab/>
        </w:r>
        <w:r>
          <w:fldChar w:fldCharType="begin"/>
        </w:r>
        <w:r>
          <w:instrText xml:space="preserve"> PAGEREF _Toc4826 \h </w:instrText>
        </w:r>
        <w:r>
          <w:fldChar w:fldCharType="separate"/>
        </w:r>
        <w:r>
          <w:t>84</w:t>
        </w:r>
        <w:r>
          <w:fldChar w:fldCharType="end"/>
        </w:r>
      </w:hyperlink>
    </w:p>
    <w:p>
      <w:pPr>
        <w:pStyle w:val="TOC1"/>
        <w:tabs>
          <w:tab w:val="right" w:leader="dot" w:pos="8306"/>
        </w:tabs>
      </w:pPr>
      <w:hyperlink w:anchor="_Toc26845" w:history="1">
        <w:r>
          <w:rPr>
            <w:rFonts w:ascii="仿宋" w:eastAsia="仿宋" w:hAnsi="仿宋" w:cs="仿宋" w:hint="eastAsia"/>
            <w:lang w:eastAsia="zh-CN"/>
          </w:rPr>
          <w:t>十八、创新驱动与持续发展</w:t>
        </w:r>
        <w:r>
          <w:tab/>
        </w:r>
        <w:r>
          <w:fldChar w:fldCharType="begin"/>
        </w:r>
        <w:r>
          <w:instrText xml:space="preserve"> PAGEREF _Toc26845 \h </w:instrText>
        </w:r>
        <w:r>
          <w:fldChar w:fldCharType="separate"/>
        </w:r>
        <w:r>
          <w:t>85</w:t>
        </w:r>
        <w:r>
          <w:fldChar w:fldCharType="end"/>
        </w:r>
      </w:hyperlink>
    </w:p>
    <w:p>
      <w:pPr>
        <w:pStyle w:val="TOC2"/>
        <w:tabs>
          <w:tab w:val="right" w:leader="dot" w:pos="8306"/>
        </w:tabs>
      </w:pPr>
      <w:hyperlink w:anchor="_Toc861" w:history="1">
        <w:r>
          <w:rPr>
            <w:rFonts w:ascii="仿宋" w:eastAsia="仿宋" w:hAnsi="仿宋" w:cs="仿宋" w:hint="eastAsia"/>
            <w:lang w:eastAsia="zh-CN"/>
          </w:rPr>
          <w:t>(一)、创新驱动战略实施</w:t>
        </w:r>
        <w:r>
          <w:tab/>
        </w:r>
        <w:r>
          <w:fldChar w:fldCharType="begin"/>
        </w:r>
        <w:r>
          <w:instrText xml:space="preserve"> PAGEREF _Toc861 \h </w:instrText>
        </w:r>
        <w:r>
          <w:fldChar w:fldCharType="separate"/>
        </w:r>
        <w:r>
          <w:t>85</w:t>
        </w:r>
        <w:r>
          <w:fldChar w:fldCharType="end"/>
        </w:r>
      </w:hyperlink>
    </w:p>
    <w:p>
      <w:pPr>
        <w:pStyle w:val="TOC2"/>
        <w:tabs>
          <w:tab w:val="right" w:leader="dot" w:pos="8306"/>
        </w:tabs>
      </w:pPr>
      <w:hyperlink w:anchor="_Toc31668" w:history="1">
        <w:r>
          <w:rPr>
            <w:rFonts w:ascii="仿宋" w:eastAsia="仿宋" w:hAnsi="仿宋" w:cs="仿宋" w:hint="eastAsia"/>
            <w:lang w:eastAsia="zh-CN"/>
          </w:rPr>
          <w:t>(二)、持续发展路径探索</w:t>
        </w:r>
        <w:r>
          <w:tab/>
        </w:r>
        <w:r>
          <w:fldChar w:fldCharType="begin"/>
        </w:r>
        <w:r>
          <w:instrText xml:space="preserve"> PAGEREF _Toc31668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6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18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头孢类抗菌药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31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001"/>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31935"/>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头孢类抗菌药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3334"/>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头孢类抗菌药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头孢类抗菌药物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头孢类抗菌药物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4105"/>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头孢类抗菌药物项目将采用绿色屋顶和生态墙等环境友好型建筑设计，这些设计不仅有助于改善空气质量，还能为城市野生动植物提供栖息地。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20006"/>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在头孢类抗菌药物项目启动前，将进行一系列深入的地质调查，包括钻探和土壤取样，以深入了解项目区域的地层结构和土壤组成。特别是对于土壤的承载能力和地下水位的深度进行详细评估。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头孢类抗菌药物项目将通过地下水位监测系统定期检测水位变化，以预测和预防由高地下水位可能引起的地基问题。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完成初始的地质风险评估后，头孢类抗菌药物项目将安装长期地质监测设备，如倾斜仪、裂缝计和地下水位计，以持续监测地质条件的变化。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https://d.book118.com/645334004321011042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565065"/>
    <w:rsid w:val="7E5650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334004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2024-01-10T05:07:00Z</dcterms:created>
  <dcterms:modified xsi:type="dcterms:W3CDTF">2024-01-10T05:07:52Z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E8317722E9A548B6AE9A3A43DA5DFE2C_11</vt:lpwstr>
  </property>
  <property fmtid="{D5CDD505-2E9C-101B-9397-08002B2CF9AE}" pid="3" name="KSOProductBuildVer">
    <vt:lpwstr>2052-12.1.0.16120</vt:lpwstr>
  </property>
</Properties>
</file>