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4" w:lineRule="auto"/>
      </w:pPr>
      <w:r>
        <w:pict>
          <v:rect id="_x0000_s1025" style="width:233pt;height:8pt;margin-top:1026pt;margin-left:111pt;mso-position-horizontal-relative:page;mso-position-vertical-relative:page;position:absolute;z-index:251658240" o:allowincell="f" filled="t" fillcolor="#c9c9c9" stroked="f"/>
        </w:pic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390" w:line="221" w:lineRule="auto"/>
        <w:ind w:left="1047"/>
        <w:outlineLvl w:val="0"/>
        <w:rPr>
          <w:rFonts w:ascii="SimSun" w:eastAsia="SimSun" w:hAnsi="SimSun" w:cs="SimSun"/>
          <w:sz w:val="120"/>
          <w:szCs w:val="120"/>
        </w:rPr>
      </w:pPr>
      <w:r>
        <w:rPr>
          <w:rFonts w:ascii="SimSun" w:eastAsia="SimSun" w:hAnsi="SimSun" w:cs="SimSun"/>
          <w:b/>
          <w:bCs/>
          <w:spacing w:val="-18"/>
          <w:sz w:val="120"/>
          <w:szCs w:val="120"/>
        </w:rPr>
        <w:t>SOP</w:t>
      </w:r>
      <w:r>
        <w:rPr>
          <w:rFonts w:ascii="SimSun" w:eastAsia="SimSun" w:hAnsi="SimSun" w:cs="SimSun"/>
          <w:spacing w:val="-18"/>
          <w:sz w:val="120"/>
          <w:szCs w:val="120"/>
        </w:rPr>
        <w:t xml:space="preserve">    </w:t>
      </w:r>
      <w:r>
        <w:rPr>
          <w:rFonts w:ascii="SimSun" w:eastAsia="SimSun" w:hAnsi="SimSun" w:cs="SimSun"/>
          <w:b/>
          <w:bCs/>
          <w:spacing w:val="-18"/>
          <w:sz w:val="120"/>
          <w:szCs w:val="120"/>
        </w:rPr>
        <w:t>04-202-01</w:t>
      </w:r>
      <w:r>
        <w:rPr>
          <w:rFonts w:ascii="SimSun" w:eastAsia="SimSun" w:hAnsi="SimSun" w:cs="SimSun"/>
          <w:spacing w:val="371"/>
          <w:sz w:val="120"/>
          <w:szCs w:val="120"/>
        </w:rPr>
        <w:t xml:space="preserve"> </w:t>
      </w:r>
      <w:r>
        <w:rPr>
          <w:rFonts w:ascii="SimSun" w:eastAsia="SimSun" w:hAnsi="SimSun" w:cs="SimSun"/>
          <w:b/>
          <w:bCs/>
          <w:spacing w:val="-18"/>
          <w:sz w:val="120"/>
          <w:szCs w:val="120"/>
        </w:rPr>
        <w:t>洁</w:t>
      </w:r>
    </w:p>
    <w:p>
      <w:pPr>
        <w:spacing w:before="96" w:line="221" w:lineRule="auto"/>
        <w:ind w:left="947"/>
        <w:outlineLvl w:val="0"/>
        <w:rPr>
          <w:rFonts w:ascii="SimHei" w:eastAsia="SimHei" w:hAnsi="SimHei" w:cs="SimHei"/>
          <w:sz w:val="120"/>
          <w:szCs w:val="120"/>
        </w:rPr>
      </w:pPr>
      <w:r>
        <w:rPr>
          <w:rFonts w:ascii="SimHei" w:eastAsia="SimHei" w:hAnsi="SimHei" w:cs="SimHei"/>
          <w:b/>
          <w:bCs/>
          <w:spacing w:val="110"/>
          <w:sz w:val="120"/>
          <w:szCs w:val="120"/>
        </w:rPr>
        <w:t>净空调系统清洁、消</w:t>
      </w:r>
    </w:p>
    <w:p>
      <w:pPr>
        <w:spacing w:before="123" w:line="221" w:lineRule="auto"/>
        <w:ind w:left="987"/>
        <w:outlineLvl w:val="0"/>
        <w:rPr>
          <w:rFonts w:ascii="SimHei" w:eastAsia="SimHei" w:hAnsi="SimHei" w:cs="SimHei"/>
          <w:sz w:val="120"/>
          <w:szCs w:val="120"/>
        </w:rPr>
      </w:pPr>
      <w:r>
        <w:rPr>
          <w:rFonts w:ascii="SimHei" w:eastAsia="SimHei" w:hAnsi="SimHei" w:cs="SimHei"/>
          <w:b/>
          <w:bCs/>
          <w:spacing w:val="104"/>
          <w:sz w:val="120"/>
          <w:szCs w:val="120"/>
        </w:rPr>
        <w:t>毒、预防性维护保养</w:t>
      </w:r>
    </w:p>
    <w:p>
      <w:pPr>
        <w:spacing w:before="126" w:line="222" w:lineRule="auto"/>
        <w:ind w:left="4297"/>
        <w:outlineLvl w:val="0"/>
        <w:rPr>
          <w:rFonts w:ascii="SimHei" w:eastAsia="SimHei" w:hAnsi="SimHei" w:cs="SimHei"/>
          <w:sz w:val="120"/>
          <w:szCs w:val="120"/>
        </w:rPr>
      </w:pPr>
      <w:r>
        <w:rPr>
          <w:rFonts w:ascii="SimHei" w:eastAsia="SimHei" w:hAnsi="SimHei" w:cs="SimHei"/>
          <w:b/>
          <w:bCs/>
          <w:spacing w:val="86"/>
          <w:sz w:val="120"/>
          <w:szCs w:val="120"/>
        </w:rPr>
        <w:t>操作规程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  <w:sectPr>
          <w:pgSz w:w="18360" w:h="23760"/>
          <w:pgMar w:top="2019" w:right="2754" w:bottom="0" w:left="2220" w:header="0" w:footer="0" w:gutter="0"/>
          <w:cols w:num="1" w:space="708" w:equalWidth="0">
            <w:col w:w="13386" w:space="0"/>
          </w:cols>
        </w:sect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ectPr>
          <w:type w:val="nextPage"/>
          <w:pgSz w:w="18360" w:h="23760"/>
          <w:pgMar w:top="2019" w:right="2754" w:bottom="0" w:left="2220" w:header="0" w:footer="0" w:gutter="0"/>
          <w:pgNumType w:start="2"/>
          <w:cols w:num="1" w:space="708" w:equalWidth="0">
            <w:col w:w="13386" w:space="0"/>
          </w:cols>
          <w:titlePg w:val="0"/>
        </w:sectPr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spacing w:before="178" w:line="184" w:lineRule="auto"/>
        <w:ind w:left="29"/>
        <w:rPr>
          <w:rFonts w:ascii="SimSun" w:eastAsia="SimSun" w:hAnsi="SimSun" w:cs="SimSun"/>
          <w:sz w:val="55"/>
          <w:szCs w:val="55"/>
        </w:rPr>
      </w:pPr>
      <w:r>
        <w:rPr>
          <w:rFonts w:ascii="SimSun" w:eastAsia="SimSun" w:hAnsi="SimSun" w:cs="SimSun"/>
          <w:spacing w:val="-61"/>
          <w:w w:val="56"/>
          <w:sz w:val="55"/>
          <w:szCs w:val="55"/>
        </w:rPr>
        <w:t>………………………………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08" w:line="534" w:lineRule="exact"/>
        <w:ind w:left="419"/>
        <w:rPr>
          <w:rFonts w:ascii="SimSun" w:eastAsia="SimSun" w:hAnsi="SimSun" w:cs="SimSun"/>
          <w:sz w:val="34"/>
          <w:szCs w:val="34"/>
        </w:rPr>
      </w:pPr>
      <w:r>
        <w:rPr>
          <w:rFonts w:ascii="SimHei" w:eastAsia="SimHei" w:hAnsi="SimHei" w:cs="SimHei"/>
          <w:spacing w:val="-3"/>
          <w:position w:val="13"/>
          <w:sz w:val="34"/>
          <w:szCs w:val="34"/>
        </w:rPr>
        <w:t>-作者</w:t>
      </w:r>
      <w:r>
        <w:rPr>
          <w:rFonts w:ascii="SimHei" w:eastAsia="SimHei" w:hAnsi="SimHei" w:cs="SimHei"/>
          <w:spacing w:val="-79"/>
          <w:position w:val="13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3"/>
          <w:position w:val="13"/>
          <w:sz w:val="34"/>
          <w:szCs w:val="34"/>
        </w:rPr>
        <w:t>xxxx</w:t>
      </w:r>
    </w:p>
    <w:p>
      <w:pPr>
        <w:spacing w:before="1" w:line="223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SimHei" w:eastAsia="SimHei" w:hAnsi="SimHei" w:cs="SimHei"/>
          <w:spacing w:val="-19"/>
          <w:w w:val="95"/>
          <w:sz w:val="34"/>
          <w:szCs w:val="34"/>
        </w:rPr>
        <w:t>-------日期</w:t>
      </w:r>
      <w:r>
        <w:rPr>
          <w:rFonts w:ascii="SimHei" w:eastAsia="SimHei" w:hAnsi="SimHei" w:cs="SimHei"/>
          <w:spacing w:val="-6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95"/>
          <w:sz w:val="34"/>
          <w:szCs w:val="34"/>
        </w:rPr>
        <w:t>xxxx</w:t>
      </w:r>
    </w:p>
    <w:p>
      <w:pPr>
        <w:spacing w:line="223" w:lineRule="auto"/>
        <w:rPr>
          <w:rFonts w:ascii="Times New Roman" w:eastAsia="Times New Roman" w:hAnsi="Times New Roman" w:cs="Times New Roman"/>
          <w:sz w:val="34"/>
          <w:szCs w:val="34"/>
        </w:rPr>
        <w:sectPr>
          <w:type w:val="continuous"/>
          <w:pgSz w:w="18360" w:h="23760"/>
          <w:pgMar w:top="2019" w:right="2754" w:bottom="0" w:left="2220" w:header="0" w:footer="0" w:gutter="0"/>
          <w:pgNumType w:start="3"/>
          <w:cols w:num="2" w:space="708" w:equalWidth="0">
            <w:col w:w="4170" w:space="100"/>
            <w:col w:w="9116" w:space="0"/>
          </w:cols>
        </w:sectPr>
      </w:pPr>
    </w:p>
    <w:p>
      <w:pPr>
        <w:pStyle w:val="BodyText"/>
        <w:spacing w:line="285" w:lineRule="auto"/>
      </w:pPr>
    </w:p>
    <w:p>
      <w:pPr>
        <w:pStyle w:val="BodyText"/>
        <w:spacing w:line="285" w:lineRule="auto"/>
      </w:pPr>
    </w:p>
    <w:p>
      <w:pPr>
        <w:pStyle w:val="BodyText"/>
        <w:spacing w:line="285" w:lineRule="auto"/>
      </w:pPr>
    </w:p>
    <w:p>
      <w:pPr>
        <w:pStyle w:val="BodyText"/>
        <w:spacing w:line="286" w:lineRule="auto"/>
      </w:pPr>
    </w:p>
    <w:p>
      <w:pPr>
        <w:spacing w:before="146" w:line="220" w:lineRule="auto"/>
        <w:ind w:left="60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spacing w:val="26"/>
          <w:sz w:val="45"/>
          <w:szCs w:val="45"/>
        </w:rPr>
        <w:t>章节：厂房与设施</w:t>
      </w:r>
    </w:p>
    <w:p>
      <w:pPr>
        <w:pStyle w:val="BodyText"/>
        <w:spacing w:line="296" w:lineRule="auto"/>
      </w:pPr>
    </w:p>
    <w:p>
      <w:pPr>
        <w:spacing w:before="147" w:line="221" w:lineRule="auto"/>
        <w:ind w:left="60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spacing w:val="28"/>
          <w:sz w:val="45"/>
          <w:szCs w:val="45"/>
        </w:rPr>
        <w:t>题目：洁净空调系统清洁、消毒、预防性维护保养操作规程</w:t>
      </w:r>
    </w:p>
    <w:p>
      <w:pPr>
        <w:pStyle w:val="BodyText"/>
        <w:spacing w:line="317" w:lineRule="auto"/>
      </w:pPr>
    </w:p>
    <w:p>
      <w:pPr>
        <w:pStyle w:val="BodyText"/>
        <w:spacing w:line="317" w:lineRule="auto"/>
      </w:pPr>
    </w:p>
    <w:p>
      <w:pPr>
        <w:pStyle w:val="BodyText"/>
        <w:spacing w:line="318" w:lineRule="auto"/>
      </w:pPr>
    </w:p>
    <w:p>
      <w:pPr>
        <w:spacing w:before="146" w:line="223" w:lineRule="auto"/>
        <w:ind w:left="60"/>
        <w:rPr>
          <w:rFonts w:ascii="SimSun" w:eastAsia="SimSun" w:hAnsi="SimSun" w:cs="SimSun"/>
          <w:sz w:val="45"/>
          <w:szCs w:val="45"/>
        </w:rPr>
      </w:pPr>
      <w:r>
        <w:rPr>
          <w:rFonts w:ascii="SimHei" w:eastAsia="SimHei" w:hAnsi="SimHei" w:cs="SimHei"/>
          <w:spacing w:val="-37"/>
          <w:sz w:val="34"/>
          <w:szCs w:val="34"/>
        </w:rPr>
        <w:t>生效日期：</w:t>
      </w:r>
      <w:r>
        <w:rPr>
          <w:rFonts w:ascii="SimHei" w:eastAsia="SimHei" w:hAnsi="SimHei" w:cs="SimHei"/>
          <w:spacing w:val="-156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37"/>
          <w:sz w:val="34"/>
          <w:szCs w:val="34"/>
          <w:u w:val="single" w:color="auto"/>
        </w:rPr>
        <w:t xml:space="preserve">    </w:t>
      </w:r>
      <w:r>
        <w:rPr>
          <w:rFonts w:ascii="SimHei" w:eastAsia="SimHei" w:hAnsi="SimHei" w:cs="SimHei"/>
          <w:spacing w:val="-158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37"/>
          <w:sz w:val="45"/>
          <w:szCs w:val="45"/>
        </w:rPr>
        <w:t>年</w:t>
      </w:r>
      <w:r>
        <w:rPr>
          <w:rFonts w:ascii="SimHei" w:eastAsia="SimHei" w:hAnsi="SimHei" w:cs="SimHei"/>
          <w:spacing w:val="7"/>
          <w:sz w:val="45"/>
          <w:szCs w:val="45"/>
          <w:u w:val="single" w:color="auto"/>
        </w:rPr>
        <w:t xml:space="preserve">    </w:t>
      </w:r>
      <w:r>
        <w:rPr>
          <w:rFonts w:ascii="SimSun" w:eastAsia="SimSun" w:hAnsi="SimSun" w:cs="SimSun"/>
          <w:spacing w:val="-37"/>
          <w:sz w:val="45"/>
          <w:szCs w:val="45"/>
        </w:rPr>
        <w:t>月</w:t>
      </w:r>
      <w:r>
        <w:rPr>
          <w:rFonts w:ascii="SimSun" w:eastAsia="SimSun" w:hAnsi="SimSun" w:cs="SimSun"/>
          <w:spacing w:val="-37"/>
          <w:sz w:val="45"/>
          <w:szCs w:val="45"/>
          <w:u w:val="single" w:color="auto"/>
        </w:rPr>
        <w:t xml:space="preserve">    </w:t>
      </w:r>
      <w:r>
        <w:rPr>
          <w:rFonts w:ascii="SimSun" w:eastAsia="SimSun" w:hAnsi="SimSun" w:cs="SimSun"/>
          <w:spacing w:val="-37"/>
          <w:sz w:val="45"/>
          <w:szCs w:val="45"/>
        </w:rPr>
        <w:t>日</w:t>
      </w:r>
    </w:p>
    <w:p>
      <w:pPr>
        <w:spacing w:before="246" w:line="223" w:lineRule="auto"/>
        <w:ind w:left="60"/>
        <w:rPr>
          <w:rFonts w:ascii="SimSun" w:eastAsia="SimSun" w:hAnsi="SimSun" w:cs="SimSun"/>
          <w:sz w:val="37"/>
          <w:szCs w:val="37"/>
        </w:rPr>
      </w:pPr>
      <w:r>
        <w:rPr>
          <w:rFonts w:ascii="SimHei" w:eastAsia="SimHei" w:hAnsi="SimHei" w:cs="SimHei"/>
          <w:spacing w:val="-29"/>
          <w:sz w:val="35"/>
          <w:szCs w:val="35"/>
        </w:rPr>
        <w:t>复审日期：</w:t>
      </w:r>
      <w:r>
        <w:rPr>
          <w:rFonts w:ascii="SimHei" w:eastAsia="SimHei" w:hAnsi="SimHei" w:cs="SimHei"/>
          <w:spacing w:val="-29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29"/>
          <w:sz w:val="35"/>
          <w:szCs w:val="35"/>
          <w:u w:val="single" w:color="auto"/>
        </w:rPr>
        <w:t xml:space="preserve">     </w:t>
      </w:r>
      <w:r>
        <w:rPr>
          <w:rFonts w:ascii="SimHei" w:eastAsia="SimHei" w:hAnsi="SimHei" w:cs="SimHei"/>
          <w:spacing w:val="-147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29"/>
          <w:sz w:val="35"/>
          <w:szCs w:val="35"/>
        </w:rPr>
        <w:t>年</w:t>
      </w:r>
      <w:r>
        <w:rPr>
          <w:rFonts w:ascii="SimHei" w:eastAsia="SimHei" w:hAnsi="SimHei" w:cs="SimHei"/>
          <w:spacing w:val="-29"/>
          <w:sz w:val="35"/>
          <w:szCs w:val="35"/>
          <w:u w:val="single" w:color="auto"/>
        </w:rPr>
        <w:t xml:space="preserve">      </w:t>
      </w:r>
      <w:r>
        <w:rPr>
          <w:rFonts w:ascii="SimHei" w:eastAsia="SimHei" w:hAnsi="SimHei" w:cs="SimHei"/>
          <w:spacing w:val="-29"/>
          <w:sz w:val="37"/>
          <w:szCs w:val="37"/>
        </w:rPr>
        <w:t>月</w:t>
      </w:r>
      <w:r>
        <w:rPr>
          <w:rFonts w:ascii="SimHei" w:eastAsia="SimHei" w:hAnsi="SimHei" w:cs="SimHei"/>
          <w:spacing w:val="-175"/>
          <w:sz w:val="37"/>
          <w:szCs w:val="37"/>
        </w:rPr>
        <w:t xml:space="preserve"> </w:t>
      </w:r>
      <w:r>
        <w:rPr>
          <w:rFonts w:ascii="SimHei" w:eastAsia="SimHei" w:hAnsi="SimHei" w:cs="SimHei"/>
          <w:spacing w:val="12"/>
          <w:sz w:val="37"/>
          <w:szCs w:val="37"/>
          <w:u w:val="single" w:color="auto"/>
        </w:rPr>
        <w:t xml:space="preserve">    </w:t>
      </w:r>
      <w:r>
        <w:rPr>
          <w:rFonts w:ascii="SimSun" w:eastAsia="SimSun" w:hAnsi="SimSun" w:cs="SimSun"/>
          <w:spacing w:val="-29"/>
          <w:sz w:val="37"/>
          <w:szCs w:val="37"/>
        </w:rPr>
        <w:t>日</w:t>
      </w:r>
    </w:p>
    <w:p>
      <w:pPr>
        <w:spacing w:before="39"/>
      </w:pPr>
    </w:p>
    <w:p>
      <w:pPr>
        <w:spacing w:before="38"/>
      </w:pPr>
    </w:p>
    <w:p>
      <w:pPr>
        <w:spacing w:before="38"/>
      </w:pPr>
    </w:p>
    <w:tbl>
      <w:tblPr>
        <w:tblStyle w:val="TableNormal0"/>
        <w:tblW w:w="1456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903"/>
        <w:gridCol w:w="2908"/>
        <w:gridCol w:w="2938"/>
        <w:gridCol w:w="2908"/>
        <w:gridCol w:w="2912"/>
      </w:tblGrid>
      <w:tr>
        <w:tblPrEx>
          <w:tblW w:w="14569" w:type="dxa"/>
          <w:tblInd w:w="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42"/>
        </w:trPr>
        <w:tc>
          <w:tcPr>
            <w:tcW w:w="2903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spacing w:before="229" w:line="219" w:lineRule="auto"/>
              <w:ind w:left="1101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19"/>
                <w:sz w:val="35"/>
                <w:szCs w:val="35"/>
              </w:rPr>
              <w:t>部门</w:t>
            </w:r>
          </w:p>
        </w:tc>
        <w:tc>
          <w:tcPr>
            <w:tcW w:w="2938" w:type="dxa"/>
            <w:vAlign w:val="top"/>
          </w:tcPr>
          <w:p>
            <w:pPr>
              <w:spacing w:before="229" w:line="219" w:lineRule="auto"/>
              <w:ind w:left="1113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8"/>
                <w:sz w:val="35"/>
                <w:szCs w:val="35"/>
              </w:rPr>
              <w:t>职务</w:t>
            </w:r>
          </w:p>
        </w:tc>
        <w:tc>
          <w:tcPr>
            <w:tcW w:w="2908" w:type="dxa"/>
            <w:vAlign w:val="top"/>
          </w:tcPr>
          <w:p>
            <w:pPr>
              <w:spacing w:before="235" w:line="223" w:lineRule="auto"/>
              <w:ind w:left="1085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22"/>
                <w:sz w:val="35"/>
                <w:szCs w:val="35"/>
              </w:rPr>
              <w:t>签名</w:t>
            </w:r>
          </w:p>
        </w:tc>
        <w:tc>
          <w:tcPr>
            <w:tcW w:w="2912" w:type="dxa"/>
            <w:vAlign w:val="top"/>
          </w:tcPr>
          <w:p>
            <w:pPr>
              <w:spacing w:before="230" w:line="220" w:lineRule="auto"/>
              <w:ind w:left="1147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20"/>
                <w:sz w:val="35"/>
                <w:szCs w:val="35"/>
              </w:rPr>
              <w:t>日期</w:t>
            </w:r>
          </w:p>
        </w:tc>
      </w:tr>
      <w:tr>
        <w:tblPrEx>
          <w:tblW w:w="14569" w:type="dxa"/>
          <w:tblInd w:w="70" w:type="dxa"/>
          <w:tblLayout w:type="fixed"/>
        </w:tblPrEx>
        <w:trPr>
          <w:trHeight w:val="728"/>
        </w:trPr>
        <w:tc>
          <w:tcPr>
            <w:tcW w:w="2903" w:type="dxa"/>
            <w:vAlign w:val="top"/>
          </w:tcPr>
          <w:p>
            <w:pPr>
              <w:spacing w:before="57" w:line="219" w:lineRule="auto"/>
              <w:ind w:left="91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5"/>
                <w:sz w:val="35"/>
                <w:szCs w:val="35"/>
              </w:rPr>
              <w:t>起草人</w:t>
            </w: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38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12" w:type="dxa"/>
            <w:vAlign w:val="top"/>
          </w:tcPr>
          <w:p>
            <w:pPr>
              <w:pStyle w:val="TableText"/>
            </w:pPr>
          </w:p>
        </w:tc>
      </w:tr>
      <w:tr>
        <w:tblPrEx>
          <w:tblW w:w="14569" w:type="dxa"/>
          <w:tblInd w:w="70" w:type="dxa"/>
          <w:tblLayout w:type="fixed"/>
        </w:tblPrEx>
        <w:trPr>
          <w:trHeight w:val="668"/>
        </w:trPr>
        <w:tc>
          <w:tcPr>
            <w:tcW w:w="2903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</w:pPr>
          </w:p>
          <w:p>
            <w:pPr>
              <w:pStyle w:val="TableText"/>
              <w:spacing w:line="241" w:lineRule="auto"/>
            </w:pPr>
          </w:p>
          <w:p>
            <w:pPr>
              <w:pStyle w:val="TableText"/>
              <w:spacing w:line="241" w:lineRule="auto"/>
            </w:pPr>
          </w:p>
          <w:p>
            <w:pPr>
              <w:spacing w:before="113" w:line="220" w:lineRule="auto"/>
              <w:ind w:left="91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5"/>
                <w:sz w:val="35"/>
                <w:szCs w:val="35"/>
              </w:rPr>
              <w:t>审核人</w:t>
            </w: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38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12" w:type="dxa"/>
            <w:vAlign w:val="top"/>
          </w:tcPr>
          <w:p>
            <w:pPr>
              <w:pStyle w:val="TableText"/>
            </w:pPr>
          </w:p>
        </w:tc>
      </w:tr>
      <w:tr>
        <w:tblPrEx>
          <w:tblW w:w="14569" w:type="dxa"/>
          <w:tblInd w:w="70" w:type="dxa"/>
          <w:tblLayout w:type="fixed"/>
        </w:tblPrEx>
        <w:trPr>
          <w:trHeight w:val="669"/>
        </w:trPr>
        <w:tc>
          <w:tcPr>
            <w:tcW w:w="2903" w:type="dxa"/>
            <w:vMerge/>
            <w:tcBorders>
              <w:top w:val="nil"/>
              <w:bottom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38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12" w:type="dxa"/>
            <w:vAlign w:val="top"/>
          </w:tcPr>
          <w:p>
            <w:pPr>
              <w:pStyle w:val="TableText"/>
            </w:pPr>
          </w:p>
        </w:tc>
      </w:tr>
      <w:tr>
        <w:tblPrEx>
          <w:tblW w:w="14569" w:type="dxa"/>
          <w:tblInd w:w="70" w:type="dxa"/>
          <w:tblLayout w:type="fixed"/>
        </w:tblPrEx>
        <w:trPr>
          <w:trHeight w:val="639"/>
        </w:trPr>
        <w:tc>
          <w:tcPr>
            <w:tcW w:w="2903" w:type="dxa"/>
            <w:vMerge/>
            <w:tcBorders>
              <w:top w:val="nil"/>
            </w:tcBorders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38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12" w:type="dxa"/>
            <w:vAlign w:val="top"/>
          </w:tcPr>
          <w:p>
            <w:pPr>
              <w:pStyle w:val="TableText"/>
            </w:pPr>
          </w:p>
        </w:tc>
      </w:tr>
      <w:tr>
        <w:tblPrEx>
          <w:tblW w:w="14569" w:type="dxa"/>
          <w:tblInd w:w="70" w:type="dxa"/>
          <w:tblLayout w:type="fixed"/>
        </w:tblPrEx>
        <w:trPr>
          <w:trHeight w:val="753"/>
        </w:trPr>
        <w:tc>
          <w:tcPr>
            <w:tcW w:w="2903" w:type="dxa"/>
            <w:vAlign w:val="top"/>
          </w:tcPr>
          <w:p>
            <w:pPr>
              <w:spacing w:before="55" w:line="221" w:lineRule="auto"/>
              <w:ind w:left="91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5"/>
                <w:sz w:val="35"/>
                <w:szCs w:val="35"/>
              </w:rPr>
              <w:t>批准人</w:t>
            </w: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38" w:type="dxa"/>
            <w:vAlign w:val="top"/>
          </w:tcPr>
          <w:p>
            <w:pPr>
              <w:pStyle w:val="TableText"/>
            </w:pPr>
          </w:p>
        </w:tc>
        <w:tc>
          <w:tcPr>
            <w:tcW w:w="2908" w:type="dxa"/>
            <w:vAlign w:val="top"/>
          </w:tcPr>
          <w:p>
            <w:pPr>
              <w:pStyle w:val="TableText"/>
            </w:pPr>
          </w:p>
        </w:tc>
        <w:tc>
          <w:tcPr>
            <w:tcW w:w="2912" w:type="dxa"/>
            <w:vAlign w:val="top"/>
          </w:tcPr>
          <w:p>
            <w:pPr>
              <w:pStyle w:val="TableText"/>
            </w:pPr>
          </w:p>
        </w:tc>
      </w:tr>
    </w:tbl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pStyle w:val="BodyText"/>
        <w:spacing w:line="267" w:lineRule="auto"/>
      </w:pPr>
    </w:p>
    <w:p>
      <w:pPr>
        <w:spacing w:before="121" w:line="221" w:lineRule="auto"/>
        <w:ind w:left="40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spacing w:val="-8"/>
          <w:sz w:val="37"/>
          <w:szCs w:val="37"/>
        </w:rPr>
        <w:t>分发部门：</w:t>
      </w:r>
    </w:p>
    <w:p>
      <w:pPr>
        <w:spacing w:line="120" w:lineRule="exact"/>
      </w:pPr>
    </w:p>
    <w:tbl>
      <w:tblPr>
        <w:tblStyle w:val="TableNormal0"/>
        <w:tblW w:w="14609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210"/>
        <w:gridCol w:w="7399"/>
      </w:tblGrid>
      <w:tr>
        <w:tblPrEx>
          <w:tblW w:w="14609" w:type="dxa"/>
          <w:tblInd w:w="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22"/>
        </w:trPr>
        <w:tc>
          <w:tcPr>
            <w:tcW w:w="7210" w:type="dxa"/>
            <w:vAlign w:val="top"/>
          </w:tcPr>
          <w:p>
            <w:pPr>
              <w:spacing w:before="59" w:line="219" w:lineRule="auto"/>
              <w:ind w:left="13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□质量部</w:t>
            </w:r>
          </w:p>
        </w:tc>
        <w:tc>
          <w:tcPr>
            <w:tcW w:w="7399" w:type="dxa"/>
            <w:vAlign w:val="top"/>
          </w:tcPr>
          <w:p>
            <w:pPr>
              <w:spacing w:before="19" w:line="219" w:lineRule="auto"/>
              <w:ind w:left="19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□生产部</w:t>
            </w:r>
          </w:p>
        </w:tc>
      </w:tr>
      <w:tr>
        <w:tblPrEx>
          <w:tblW w:w="14609" w:type="dxa"/>
          <w:tblInd w:w="50" w:type="dxa"/>
          <w:tblLayout w:type="fixed"/>
        </w:tblPrEx>
        <w:trPr>
          <w:trHeight w:val="727"/>
        </w:trPr>
        <w:tc>
          <w:tcPr>
            <w:tcW w:w="7210" w:type="dxa"/>
            <w:vAlign w:val="top"/>
          </w:tcPr>
          <w:p>
            <w:pPr>
              <w:spacing w:before="17" w:line="219" w:lineRule="auto"/>
              <w:ind w:left="13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□物控部</w:t>
            </w:r>
          </w:p>
        </w:tc>
        <w:tc>
          <w:tcPr>
            <w:tcW w:w="7399" w:type="dxa"/>
            <w:vAlign w:val="top"/>
          </w:tcPr>
          <w:p>
            <w:pPr>
              <w:spacing w:before="27" w:line="219" w:lineRule="auto"/>
              <w:ind w:left="19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□办公室</w:t>
            </w:r>
          </w:p>
        </w:tc>
      </w:tr>
      <w:tr>
        <w:tblPrEx>
          <w:tblW w:w="14609" w:type="dxa"/>
          <w:tblInd w:w="50" w:type="dxa"/>
          <w:tblLayout w:type="fixed"/>
        </w:tblPrEx>
        <w:trPr>
          <w:trHeight w:val="761"/>
        </w:trPr>
        <w:tc>
          <w:tcPr>
            <w:tcW w:w="7210" w:type="dxa"/>
            <w:vAlign w:val="top"/>
          </w:tcPr>
          <w:p>
            <w:pPr>
              <w:spacing w:before="70" w:line="219" w:lineRule="auto"/>
              <w:ind w:left="13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□工程部</w:t>
            </w:r>
          </w:p>
        </w:tc>
        <w:tc>
          <w:tcPr>
            <w:tcW w:w="7399" w:type="dxa"/>
            <w:vAlign w:val="top"/>
          </w:tcPr>
          <w:p>
            <w:pPr>
              <w:spacing w:before="20" w:line="219" w:lineRule="auto"/>
              <w:ind w:left="194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4"/>
                <w:sz w:val="35"/>
                <w:szCs w:val="35"/>
              </w:rPr>
              <w:t>□销售部</w:t>
            </w:r>
          </w:p>
        </w:tc>
      </w:tr>
    </w:tbl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  <w:sectPr>
          <w:headerReference w:type="default" r:id="rId4"/>
          <w:pgSz w:w="17860" w:h="25260"/>
          <w:pgMar w:top="1028" w:right="1580" w:bottom="0" w:left="1550" w:header="788" w:footer="0" w:gutter="0"/>
          <w:pgNumType w:start="4"/>
          <w:cols w:space="708"/>
        </w:sectPr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11" w:line="223" w:lineRule="auto"/>
        <w:ind w:left="64"/>
        <w:rPr>
          <w:rFonts w:ascii="SimHei" w:eastAsia="SimHei" w:hAnsi="SimHei" w:cs="SimHei"/>
          <w:sz w:val="34"/>
          <w:szCs w:val="34"/>
        </w:rPr>
      </w:pPr>
      <w:r>
        <w:rPr>
          <w:rFonts w:ascii="SimHei" w:eastAsia="SimHei" w:hAnsi="SimHei" w:cs="SimHei"/>
          <w:b/>
          <w:bCs/>
          <w:spacing w:val="-16"/>
          <w:sz w:val="34"/>
          <w:szCs w:val="34"/>
        </w:rPr>
        <w:t>1</w:t>
      </w:r>
      <w:r>
        <w:rPr>
          <w:rFonts w:ascii="SimHei" w:eastAsia="SimHei" w:hAnsi="SimHei" w:cs="SimHei"/>
          <w:spacing w:val="20"/>
          <w:sz w:val="34"/>
          <w:szCs w:val="34"/>
        </w:rPr>
        <w:t xml:space="preserve">     </w:t>
      </w:r>
      <w:r>
        <w:rPr>
          <w:rFonts w:ascii="SimHei" w:eastAsia="SimHei" w:hAnsi="SimHei" w:cs="SimHei"/>
          <w:b/>
          <w:bCs/>
          <w:spacing w:val="-16"/>
          <w:sz w:val="34"/>
          <w:szCs w:val="34"/>
        </w:rPr>
        <w:t>目的</w:t>
      </w:r>
    </w:p>
    <w:p>
      <w:pPr>
        <w:spacing w:before="336" w:line="213" w:lineRule="auto"/>
        <w:ind w:left="60"/>
        <w:rPr>
          <w:rFonts w:ascii="SimHei" w:eastAsia="SimHei" w:hAnsi="SimHei" w:cs="SimHei"/>
          <w:sz w:val="34"/>
          <w:szCs w:val="34"/>
        </w:rPr>
      </w:pPr>
      <w:r>
        <w:rPr>
          <w:rFonts w:ascii="SimHei" w:eastAsia="SimHei" w:hAnsi="SimHei" w:cs="SimHei"/>
          <w:spacing w:val="18"/>
          <w:sz w:val="34"/>
          <w:szCs w:val="34"/>
        </w:rPr>
        <w:t>规范空调净化系统清洁、消毒程序，保证洁净区空气清洁，维持正常生产。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78" w:line="219" w:lineRule="auto"/>
        <w:ind w:left="663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4"/>
          <w:sz w:val="24"/>
          <w:szCs w:val="24"/>
        </w:rPr>
        <w:t>【精品文档】</w:t>
      </w:r>
    </w:p>
    <w:p>
      <w:pPr>
        <w:spacing w:line="219" w:lineRule="auto"/>
        <w:rPr>
          <w:rFonts w:ascii="SimSun" w:eastAsia="SimSun" w:hAnsi="SimSun" w:cs="SimSun"/>
          <w:sz w:val="24"/>
          <w:szCs w:val="24"/>
        </w:rPr>
        <w:sectPr>
          <w:headerReference w:type="default" r:id="rId5"/>
          <w:type w:val="nextPage"/>
          <w:pgSz w:w="17860" w:h="25260"/>
          <w:pgMar w:top="1028" w:right="1580" w:bottom="0" w:left="1550" w:header="788" w:footer="0" w:gutter="0"/>
          <w:pgNumType w:start="5"/>
          <w:cols w:space="708"/>
          <w:titlePg w:val="0"/>
        </w:sectPr>
      </w:pPr>
    </w:p>
    <w:p>
      <w:pPr>
        <w:pStyle w:val="BodyText"/>
        <w:spacing w:line="290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1003346</wp:posOffset>
            </wp:positionH>
            <wp:positionV relativeFrom="page">
              <wp:posOffset>11417343</wp:posOffset>
            </wp:positionV>
            <wp:extent cx="10109117" cy="12672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117" cy="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0" w:lineRule="auto"/>
      </w:pPr>
    </w:p>
    <w:p>
      <w:pPr>
        <w:pStyle w:val="BodyText"/>
        <w:spacing w:line="290" w:lineRule="auto"/>
      </w:pPr>
    </w:p>
    <w:p>
      <w:pPr>
        <w:pStyle w:val="BodyText"/>
        <w:spacing w:line="291" w:lineRule="auto"/>
      </w:pPr>
    </w:p>
    <w:p>
      <w:pPr>
        <w:spacing w:before="114" w:line="223" w:lineRule="auto"/>
        <w:ind w:left="4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-2"/>
          <w:sz w:val="35"/>
          <w:szCs w:val="35"/>
        </w:rPr>
        <w:t>2</w:t>
      </w:r>
      <w:r>
        <w:rPr>
          <w:rFonts w:ascii="SimHei" w:eastAsia="SimHei" w:hAnsi="SimHei" w:cs="SimHei"/>
          <w:spacing w:val="8"/>
          <w:sz w:val="35"/>
          <w:szCs w:val="35"/>
        </w:rPr>
        <w:t xml:space="preserve">     </w:t>
      </w:r>
      <w:r>
        <w:rPr>
          <w:rFonts w:ascii="SimHei" w:eastAsia="SimHei" w:hAnsi="SimHei" w:cs="SimHei"/>
          <w:b/>
          <w:bCs/>
          <w:spacing w:val="-2"/>
          <w:sz w:val="35"/>
          <w:szCs w:val="35"/>
        </w:rPr>
        <w:t>适用范围</w:t>
      </w:r>
    </w:p>
    <w:p>
      <w:pPr>
        <w:spacing w:before="321" w:line="219" w:lineRule="auto"/>
        <w:ind w:left="4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sz w:val="35"/>
          <w:szCs w:val="35"/>
        </w:rPr>
        <w:t>生产洁净区、质量控制实验室、取样间</w:t>
      </w:r>
    </w:p>
    <w:p>
      <w:pPr>
        <w:spacing w:before="286" w:line="221" w:lineRule="auto"/>
        <w:ind w:left="4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-6"/>
          <w:sz w:val="35"/>
          <w:szCs w:val="35"/>
        </w:rPr>
        <w:t>3</w:t>
      </w:r>
      <w:r>
        <w:rPr>
          <w:rFonts w:ascii="SimHei" w:eastAsia="SimHei" w:hAnsi="SimHei" w:cs="SimHei"/>
          <w:spacing w:val="8"/>
          <w:sz w:val="35"/>
          <w:szCs w:val="35"/>
        </w:rPr>
        <w:t xml:space="preserve">     </w:t>
      </w:r>
      <w:r>
        <w:rPr>
          <w:rFonts w:ascii="SimHei" w:eastAsia="SimHei" w:hAnsi="SimHei" w:cs="SimHei"/>
          <w:b/>
          <w:bCs/>
          <w:spacing w:val="-6"/>
          <w:sz w:val="35"/>
          <w:szCs w:val="35"/>
        </w:rPr>
        <w:t>责任人</w:t>
      </w:r>
    </w:p>
    <w:p>
      <w:pPr>
        <w:spacing w:before="325" w:line="213" w:lineRule="auto"/>
        <w:ind w:left="44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1"/>
          <w:sz w:val="35"/>
          <w:szCs w:val="35"/>
        </w:rPr>
        <w:t>3.1</w:t>
      </w:r>
      <w:r>
        <w:rPr>
          <w:rFonts w:ascii="SimHei" w:eastAsia="SimHei" w:hAnsi="SimHei" w:cs="SimHei"/>
          <w:spacing w:val="1"/>
          <w:sz w:val="35"/>
          <w:szCs w:val="35"/>
        </w:rPr>
        <w:t xml:space="preserve"> </w:t>
      </w:r>
      <w:r>
        <w:rPr>
          <w:rFonts w:ascii="SimHei" w:eastAsia="SimHei" w:hAnsi="SimHei" w:cs="SimHei"/>
          <w:b/>
          <w:bCs/>
          <w:spacing w:val="1"/>
          <w:sz w:val="35"/>
          <w:szCs w:val="35"/>
        </w:rPr>
        <w:t>洁净区操作人员负责洁净区的清洁，并配合空调操作人员消</w:t>
      </w:r>
      <w:r>
        <w:rPr>
          <w:rFonts w:ascii="SimHei" w:eastAsia="SimHei" w:hAnsi="SimHei" w:cs="SimHei"/>
          <w:b/>
          <w:bCs/>
          <w:sz w:val="35"/>
          <w:szCs w:val="35"/>
        </w:rPr>
        <w:t>毒。</w:t>
      </w:r>
    </w:p>
    <w:p>
      <w:pPr>
        <w:spacing w:before="331" w:line="221" w:lineRule="auto"/>
        <w:ind w:left="44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z w:val="35"/>
          <w:szCs w:val="35"/>
        </w:rPr>
        <w:t>3.2</w:t>
      </w:r>
      <w:r>
        <w:rPr>
          <w:rFonts w:ascii="SimHei" w:eastAsia="SimHei" w:hAnsi="SimHei" w:cs="SimHei"/>
          <w:sz w:val="35"/>
          <w:szCs w:val="35"/>
        </w:rPr>
        <w:t xml:space="preserve"> </w:t>
      </w:r>
      <w:r>
        <w:rPr>
          <w:rFonts w:ascii="SimHei" w:eastAsia="SimHei" w:hAnsi="SimHei" w:cs="SimHei"/>
          <w:b/>
          <w:bCs/>
          <w:sz w:val="35"/>
          <w:szCs w:val="35"/>
        </w:rPr>
        <w:t>空调操作人员负责空调净化系统的清洁、</w:t>
      </w:r>
      <w:r>
        <w:rPr>
          <w:rFonts w:ascii="SimHei" w:eastAsia="SimHei" w:hAnsi="SimHei" w:cs="SimHei"/>
          <w:b/>
          <w:bCs/>
          <w:spacing w:val="-1"/>
          <w:sz w:val="35"/>
          <w:szCs w:val="35"/>
        </w:rPr>
        <w:t>消毒、维护。</w:t>
      </w:r>
    </w:p>
    <w:p>
      <w:pPr>
        <w:spacing w:before="321" w:line="221" w:lineRule="auto"/>
        <w:ind w:left="45"/>
        <w:outlineLvl w:val="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2"/>
          <w:sz w:val="35"/>
          <w:szCs w:val="35"/>
        </w:rPr>
        <w:t>3.3</w:t>
      </w:r>
      <w:r>
        <w:rPr>
          <w:rFonts w:ascii="SimHei" w:eastAsia="SimHei" w:hAnsi="SimHei" w:cs="SimHei"/>
          <w:spacing w:val="155"/>
          <w:sz w:val="35"/>
          <w:szCs w:val="35"/>
        </w:rPr>
        <w:t xml:space="preserve"> </w:t>
      </w:r>
      <w:r>
        <w:rPr>
          <w:rFonts w:ascii="SimHei" w:eastAsia="SimHei" w:hAnsi="SimHei" w:cs="SimHei"/>
          <w:b/>
          <w:bCs/>
          <w:sz w:val="35"/>
          <w:szCs w:val="35"/>
        </w:rPr>
        <w:t>QA</w:t>
      </w:r>
      <w:r>
        <w:rPr>
          <w:rFonts w:ascii="SimHei" w:eastAsia="SimHei" w:hAnsi="SimHei" w:cs="SimHei"/>
          <w:b/>
          <w:bCs/>
          <w:spacing w:val="2"/>
          <w:sz w:val="35"/>
          <w:szCs w:val="35"/>
        </w:rPr>
        <w:t>负责车间生产区高效的检漏。</w:t>
      </w:r>
    </w:p>
    <w:p>
      <w:pPr>
        <w:pStyle w:val="BodyText"/>
        <w:spacing w:line="254" w:lineRule="auto"/>
      </w:pPr>
    </w:p>
    <w:p>
      <w:pPr>
        <w:spacing w:before="114" w:line="219" w:lineRule="auto"/>
        <w:ind w:left="4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3"/>
          <w:sz w:val="35"/>
          <w:szCs w:val="35"/>
        </w:rPr>
        <w:t>3.4</w:t>
      </w:r>
      <w:r>
        <w:rPr>
          <w:rFonts w:ascii="SimSun" w:eastAsia="SimSun" w:hAnsi="SimSun" w:cs="SimSun"/>
          <w:spacing w:val="180"/>
          <w:sz w:val="35"/>
          <w:szCs w:val="35"/>
        </w:rPr>
        <w:t xml:space="preserve"> </w:t>
      </w:r>
      <w:r>
        <w:rPr>
          <w:rFonts w:ascii="SimSun" w:eastAsia="SimSun" w:hAnsi="SimSun" w:cs="SimSun"/>
          <w:b/>
          <w:bCs/>
          <w:sz w:val="35"/>
          <w:szCs w:val="35"/>
        </w:rPr>
        <w:t>QC</w:t>
      </w:r>
      <w:r>
        <w:rPr>
          <w:rFonts w:ascii="SimSun" w:eastAsia="SimSun" w:hAnsi="SimSun" w:cs="SimSun"/>
          <w:spacing w:val="-102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3"/>
          <w:sz w:val="35"/>
          <w:szCs w:val="35"/>
        </w:rPr>
        <w:t>负责质量管理部洁净区高效的检漏。</w:t>
      </w:r>
    </w:p>
    <w:p>
      <w:pPr>
        <w:spacing w:before="289" w:line="222" w:lineRule="auto"/>
        <w:ind w:left="4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z w:val="35"/>
          <w:szCs w:val="35"/>
        </w:rPr>
        <w:t>4</w:t>
      </w:r>
      <w:r>
        <w:rPr>
          <w:rFonts w:ascii="SimHei" w:eastAsia="SimHei" w:hAnsi="SimHei" w:cs="SimHei"/>
          <w:spacing w:val="10"/>
          <w:sz w:val="35"/>
          <w:szCs w:val="35"/>
        </w:rPr>
        <w:t xml:space="preserve">     </w:t>
      </w:r>
      <w:r>
        <w:rPr>
          <w:rFonts w:ascii="SimHei" w:eastAsia="SimHei" w:hAnsi="SimHei" w:cs="SimHei"/>
          <w:b/>
          <w:bCs/>
          <w:sz w:val="35"/>
          <w:szCs w:val="35"/>
        </w:rPr>
        <w:t>内容</w:t>
      </w:r>
    </w:p>
    <w:p>
      <w:pPr>
        <w:spacing w:before="316" w:line="221" w:lineRule="auto"/>
        <w:ind w:left="4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-1"/>
          <w:sz w:val="35"/>
          <w:szCs w:val="35"/>
        </w:rPr>
        <w:t>洁净空调系统图</w:t>
      </w:r>
    </w:p>
    <w:p>
      <w:pPr>
        <w:pStyle w:val="BodyText"/>
        <w:spacing w:line="243" w:lineRule="auto"/>
      </w:pPr>
    </w:p>
    <w:p>
      <w:pPr>
        <w:spacing w:line="8951" w:lineRule="exact"/>
        <w:ind w:firstLine="70"/>
      </w:pPr>
      <w:r>
        <w:rPr>
          <w:position w:val="-179"/>
        </w:rPr>
        <w:drawing>
          <wp:inline distT="0" distB="0" distL="0" distR="0">
            <wp:extent cx="9931401" cy="568332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1401" cy="568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114" w:line="221" w:lineRule="auto"/>
        <w:ind w:left="45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b/>
          <w:bCs/>
          <w:spacing w:val="1"/>
          <w:sz w:val="35"/>
          <w:szCs w:val="35"/>
        </w:rPr>
        <w:t>空调系统的清洁及保养</w:t>
      </w:r>
    </w:p>
    <w:p>
      <w:pPr>
        <w:spacing w:before="331" w:line="725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9"/>
          <w:position w:val="28"/>
          <w:sz w:val="35"/>
          <w:szCs w:val="35"/>
        </w:rPr>
        <w:t>洁净区操作人员按要求做好洁净区卫生，包括送风口</w:t>
      </w:r>
      <w:r>
        <w:rPr>
          <w:rFonts w:ascii="SimHei" w:eastAsia="SimHei" w:hAnsi="SimHei" w:cs="SimHei"/>
          <w:spacing w:val="8"/>
          <w:position w:val="28"/>
          <w:sz w:val="35"/>
          <w:szCs w:val="35"/>
        </w:rPr>
        <w:t>、回风口、排风口、除尘风口、墙面、</w:t>
      </w:r>
    </w:p>
    <w:p>
      <w:pPr>
        <w:spacing w:before="1" w:line="225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-5"/>
          <w:sz w:val="35"/>
          <w:szCs w:val="35"/>
        </w:rPr>
        <w:t>地面卫生。</w:t>
      </w:r>
    </w:p>
    <w:p>
      <w:pPr>
        <w:spacing w:before="314" w:line="700" w:lineRule="exact"/>
        <w:ind w:left="40"/>
        <w:rPr>
          <w:rFonts w:ascii="SimHei" w:eastAsia="SimHei" w:hAnsi="SimHei" w:cs="SimHei"/>
          <w:sz w:val="35"/>
          <w:szCs w:val="35"/>
        </w:rPr>
        <w:sectPr>
          <w:headerReference w:type="default" r:id="rId8"/>
          <w:pgSz w:w="17860" w:h="25260"/>
          <w:pgMar w:top="1038" w:right="360" w:bottom="0" w:left="1550" w:header="818" w:footer="0" w:gutter="0"/>
          <w:pgNumType w:start="6"/>
          <w:cols w:space="708"/>
        </w:sectPr>
      </w:pPr>
      <w:r>
        <w:rPr>
          <w:rFonts w:ascii="SimHei" w:eastAsia="SimHei" w:hAnsi="SimHei" w:cs="SimHei"/>
          <w:spacing w:val="9"/>
          <w:position w:val="26"/>
          <w:sz w:val="35"/>
          <w:szCs w:val="35"/>
        </w:rPr>
        <w:t>空调机组箱体内部各工作段的清洁：</w:t>
      </w:r>
    </w:p>
    <w:p>
      <w:pPr>
        <w:spacing w:before="1" w:line="221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1"/>
          <w:sz w:val="35"/>
          <w:szCs w:val="35"/>
        </w:rPr>
        <w:t>.1清洁人：空调操作人。</w:t>
      </w:r>
    </w:p>
    <w:p>
      <w:pPr>
        <w:pStyle w:val="BodyText"/>
        <w:spacing w:line="295" w:lineRule="auto"/>
      </w:pPr>
    </w:p>
    <w:p>
      <w:pPr>
        <w:pStyle w:val="BodyText"/>
        <w:spacing w:line="295" w:lineRule="auto"/>
      </w:pP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76" w:line="219" w:lineRule="auto"/>
        <w:ind w:left="6625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11"/>
          <w:sz w:val="23"/>
          <w:szCs w:val="23"/>
        </w:rPr>
        <w:t>【精品文档】</w:t>
      </w:r>
    </w:p>
    <w:p>
      <w:pPr>
        <w:spacing w:line="219" w:lineRule="auto"/>
        <w:rPr>
          <w:rFonts w:ascii="SimSun" w:eastAsia="SimSun" w:hAnsi="SimSun" w:cs="SimSun"/>
          <w:sz w:val="23"/>
          <w:szCs w:val="23"/>
        </w:rPr>
        <w:sectPr>
          <w:headerReference w:type="default" r:id="rId9"/>
          <w:type w:val="nextPage"/>
          <w:pgSz w:w="17860" w:h="25260"/>
          <w:pgMar w:top="1038" w:right="360" w:bottom="0" w:left="1550" w:header="818" w:footer="0" w:gutter="0"/>
          <w:pgNumType w:start="7"/>
          <w:cols w:space="708"/>
          <w:titlePg w:val="0"/>
        </w:sectPr>
      </w:pPr>
    </w:p>
    <w:p>
      <w:pPr>
        <w:pStyle w:val="BodyText"/>
        <w:spacing w:line="288" w:lineRule="auto"/>
      </w:pPr>
    </w:p>
    <w:p>
      <w:pPr>
        <w:pStyle w:val="BodyText"/>
        <w:spacing w:line="288" w:lineRule="auto"/>
      </w:pPr>
    </w:p>
    <w:p>
      <w:pPr>
        <w:pStyle w:val="BodyText"/>
        <w:spacing w:line="288" w:lineRule="auto"/>
      </w:pPr>
    </w:p>
    <w:p>
      <w:pPr>
        <w:pStyle w:val="BodyText"/>
        <w:spacing w:line="288" w:lineRule="auto"/>
      </w:pPr>
    </w:p>
    <w:p>
      <w:pPr>
        <w:spacing w:before="117" w:line="739" w:lineRule="exact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9"/>
          <w:position w:val="28"/>
          <w:sz w:val="36"/>
          <w:szCs w:val="36"/>
        </w:rPr>
        <w:t>.2清洁工具：毛巾、塑料桶。</w:t>
      </w:r>
    </w:p>
    <w:p>
      <w:pPr>
        <w:spacing w:before="1" w:line="221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1"/>
          <w:sz w:val="36"/>
          <w:szCs w:val="36"/>
        </w:rPr>
        <w:t>.3清洁剂：饮用水。</w:t>
      </w:r>
    </w:p>
    <w:p>
      <w:pPr>
        <w:spacing w:before="288" w:line="728" w:lineRule="exact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8"/>
          <w:position w:val="27"/>
          <w:sz w:val="36"/>
          <w:szCs w:val="36"/>
        </w:rPr>
        <w:t>.4清洁周期：每月一次。</w:t>
      </w:r>
    </w:p>
    <w:p>
      <w:pPr>
        <w:spacing w:before="1" w:line="220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z w:val="36"/>
          <w:szCs w:val="36"/>
        </w:rPr>
        <w:t>.5清洁方法：</w:t>
      </w:r>
    </w:p>
    <w:p>
      <w:pPr>
        <w:spacing w:before="324" w:line="376" w:lineRule="auto"/>
        <w:ind w:left="40" w:right="302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5"/>
          <w:sz w:val="36"/>
          <w:szCs w:val="36"/>
        </w:rPr>
        <w:t>.5.1检查确认机组箱内风机电源切断，并挂上“</w:t>
      </w:r>
      <w:r>
        <w:rPr>
          <w:rFonts w:ascii="SimHei" w:eastAsia="SimHei" w:hAnsi="SimHei" w:cs="SimHei"/>
          <w:b/>
          <w:bCs/>
          <w:spacing w:val="-15"/>
          <w:sz w:val="36"/>
          <w:szCs w:val="36"/>
        </w:rPr>
        <w:t>禁止合闸</w:t>
      </w:r>
      <w:r>
        <w:rPr>
          <w:rFonts w:ascii="SimHei" w:eastAsia="SimHei" w:hAnsi="SimHei" w:cs="SimHei"/>
          <w:spacing w:val="-15"/>
          <w:sz w:val="36"/>
          <w:szCs w:val="36"/>
        </w:rPr>
        <w:t>”牌，将进、出、回总风管风阀关闭</w:t>
      </w:r>
      <w:r>
        <w:rPr>
          <w:rFonts w:ascii="SimHei" w:eastAsia="SimHei" w:hAnsi="SimHei" w:cs="SimHei"/>
          <w:spacing w:val="9"/>
          <w:sz w:val="36"/>
          <w:szCs w:val="36"/>
        </w:rPr>
        <w:t xml:space="preserve">  </w:t>
      </w:r>
      <w:r>
        <w:rPr>
          <w:rFonts w:ascii="SimHei" w:eastAsia="SimHei" w:hAnsi="SimHei" w:cs="SimHei"/>
          <w:spacing w:val="-12"/>
          <w:sz w:val="36"/>
          <w:szCs w:val="36"/>
        </w:rPr>
        <w:t>后，打开检修灯，打开人孔门，</w:t>
      </w:r>
      <w:r>
        <w:rPr>
          <w:rFonts w:ascii="SimHei" w:eastAsia="SimHei" w:hAnsi="SimHei" w:cs="SimHei"/>
          <w:spacing w:val="118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sz w:val="36"/>
          <w:szCs w:val="36"/>
        </w:rPr>
        <w:t>一人进入，</w:t>
      </w:r>
      <w:r>
        <w:rPr>
          <w:rFonts w:ascii="SimHei" w:eastAsia="SimHei" w:hAnsi="SimHei" w:cs="SimHei"/>
          <w:spacing w:val="-1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sz w:val="36"/>
          <w:szCs w:val="36"/>
        </w:rPr>
        <w:t>一人在外监控。先检查机箱内壁应无脱落，开裂</w:t>
      </w:r>
      <w:r>
        <w:rPr>
          <w:rFonts w:ascii="SimHei" w:eastAsia="SimHei" w:hAnsi="SimHei" w:cs="SimHei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</w:rPr>
        <w:t>现象，如有脱落现象，应找出原因，先予处理。先拆除</w:t>
      </w:r>
      <w:r>
        <w:rPr>
          <w:rFonts w:ascii="SimHei" w:eastAsia="SimHei" w:hAnsi="SimHei" w:cs="SimHei"/>
          <w:spacing w:val="-1"/>
          <w:sz w:val="36"/>
          <w:szCs w:val="36"/>
        </w:rPr>
        <w:t>初效、中效过滤器，将滤袋分别装入</w:t>
      </w:r>
      <w:r>
        <w:rPr>
          <w:rFonts w:ascii="SimHei" w:eastAsia="SimHei" w:hAnsi="SimHei" w:cs="SimHei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</w:rPr>
        <w:t>塑料袋，然后按出风段—中效过滤段—风机段</w:t>
      </w:r>
      <w:r>
        <w:rPr>
          <w:rFonts w:ascii="SimHei" w:eastAsia="SimHei" w:hAnsi="SimHei" w:cs="SimHei"/>
          <w:spacing w:val="-1"/>
          <w:sz w:val="36"/>
          <w:szCs w:val="36"/>
        </w:rPr>
        <w:t>—加湿，加热段—表冷段—混合段—初效过滤</w:t>
      </w:r>
      <w:r>
        <w:rPr>
          <w:rFonts w:ascii="SimHei" w:eastAsia="SimHei" w:hAnsi="SimHei" w:cs="SimHei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</w:rPr>
        <w:t>段—新风段顺序进行清洗。每段清洁先从顶面及四周壁</w:t>
      </w:r>
      <w:r>
        <w:rPr>
          <w:rFonts w:ascii="SimHei" w:eastAsia="SimHei" w:hAnsi="SimHei" w:cs="SimHei"/>
          <w:spacing w:val="-1"/>
          <w:sz w:val="36"/>
          <w:szCs w:val="36"/>
        </w:rPr>
        <w:t>，再底面，由里到外顺序清洁。清洁</w:t>
      </w:r>
    </w:p>
    <w:p>
      <w:pPr>
        <w:spacing w:before="1" w:line="221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6"/>
          <w:sz w:val="36"/>
          <w:szCs w:val="36"/>
        </w:rPr>
        <w:t>过程不断漂洗毛巾保持毛巾清洁。</w:t>
      </w:r>
    </w:p>
    <w:p>
      <w:pPr>
        <w:spacing w:before="306" w:line="221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6"/>
          <w:sz w:val="36"/>
          <w:szCs w:val="36"/>
        </w:rPr>
        <w:t>4.1.3空调机组箱体部分清洁保养：</w:t>
      </w:r>
    </w:p>
    <w:p>
      <w:pPr>
        <w:spacing w:before="331" w:line="299" w:lineRule="auto"/>
        <w:ind w:left="40" w:right="683"/>
        <w:rPr>
          <w:rFonts w:ascii="SimHei" w:eastAsia="SimHei" w:hAnsi="SimHei" w:cs="SimHei"/>
          <w:sz w:val="36"/>
          <w:szCs w:val="36"/>
        </w:rPr>
      </w:pPr>
      <w:hyperlink r:id="rId10" w:history="1">
        <w:r>
          <w:rPr>
            <w:rFonts w:ascii="SimHei" w:eastAsia="SimHei" w:hAnsi="SimHei" w:cs="SimHei"/>
            <w:spacing w:val="-5"/>
            <w:sz w:val="36"/>
            <w:szCs w:val="36"/>
          </w:rPr>
          <w:t>4.1.3.1</w:t>
        </w:r>
      </w:hyperlink>
      <w:r>
        <w:rPr>
          <w:rFonts w:ascii="SimHei" w:eastAsia="SimHei" w:hAnsi="SimHei" w:cs="SimHei"/>
          <w:spacing w:val="-5"/>
          <w:sz w:val="36"/>
          <w:szCs w:val="36"/>
        </w:rPr>
        <w:t>箱体外部、送风管风口及风阀、回风管风口及风阀、新风管风口及风阀、表冷段肋</w:t>
      </w:r>
      <w:r>
        <w:rPr>
          <w:rFonts w:ascii="SimHei" w:eastAsia="SimHei" w:hAnsi="SimHei" w:cs="SimHei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3"/>
          <w:sz w:val="36"/>
          <w:szCs w:val="36"/>
        </w:rPr>
        <w:t>片、加热段翅片、加热器喷管、风机段、风机、电机三角带、机房环境卫生。</w:t>
      </w:r>
    </w:p>
    <w:p>
      <w:pPr>
        <w:spacing w:before="262" w:line="221" w:lineRule="auto"/>
        <w:ind w:left="40"/>
        <w:rPr>
          <w:rFonts w:ascii="SimHei" w:eastAsia="SimHei" w:hAnsi="SimHei" w:cs="SimHei"/>
          <w:sz w:val="36"/>
          <w:szCs w:val="36"/>
        </w:rPr>
      </w:pPr>
      <w:hyperlink r:id="rId11" w:history="1">
        <w:r>
          <w:rPr>
            <w:rFonts w:ascii="SimHei" w:eastAsia="SimHei" w:hAnsi="SimHei" w:cs="SimHei"/>
            <w:spacing w:val="-14"/>
            <w:sz w:val="36"/>
            <w:szCs w:val="36"/>
          </w:rPr>
          <w:t>4.1.3.2</w:t>
        </w:r>
      </w:hyperlink>
      <w:r>
        <w:rPr>
          <w:rFonts w:ascii="SimHei" w:eastAsia="SimHei" w:hAnsi="SimHei" w:cs="SimHei"/>
          <w:spacing w:val="-14"/>
          <w:sz w:val="36"/>
          <w:szCs w:val="36"/>
        </w:rPr>
        <w:t>清洁方法：</w:t>
      </w:r>
    </w:p>
    <w:p>
      <w:pPr>
        <w:spacing w:before="334" w:line="213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4"/>
          <w:sz w:val="36"/>
          <w:szCs w:val="36"/>
        </w:rPr>
        <w:t>检查确认机组箱内风机电源切断，并挂上“禁止合闸”牌，将进、出、回总风管风阀关闭后，</w:t>
      </w:r>
    </w:p>
    <w:p>
      <w:pPr>
        <w:spacing w:before="303" w:line="374" w:lineRule="auto"/>
        <w:ind w:left="40" w:right="303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2"/>
          <w:sz w:val="36"/>
          <w:szCs w:val="36"/>
        </w:rPr>
        <w:t>打开检修灯，打开人孔门，</w:t>
      </w:r>
      <w:r>
        <w:rPr>
          <w:rFonts w:ascii="SimHei" w:eastAsia="SimHei" w:hAnsi="SimHei" w:cs="SimHei"/>
          <w:spacing w:val="115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sz w:val="36"/>
          <w:szCs w:val="36"/>
        </w:rPr>
        <w:t>一人进入，</w:t>
      </w:r>
      <w:r>
        <w:rPr>
          <w:rFonts w:ascii="SimHei" w:eastAsia="SimHei" w:hAnsi="SimHei" w:cs="SimHei"/>
          <w:spacing w:val="-12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sz w:val="36"/>
          <w:szCs w:val="36"/>
        </w:rPr>
        <w:t>一人在外监控。按照《空气净化系统清洁、维护、保</w:t>
      </w:r>
      <w:r>
        <w:rPr>
          <w:rFonts w:ascii="SimHei" w:eastAsia="SimHei" w:hAnsi="SimHei" w:cs="SimHei"/>
          <w:sz w:val="36"/>
          <w:szCs w:val="36"/>
        </w:rPr>
        <w:t xml:space="preserve"> </w:t>
      </w:r>
      <w:r>
        <w:rPr>
          <w:rFonts w:ascii="SimHei" w:eastAsia="SimHei" w:hAnsi="SimHei" w:cs="SimHei"/>
          <w:sz w:val="36"/>
          <w:szCs w:val="36"/>
        </w:rPr>
        <w:t>养记录》内容进行。清洁保养过程中避免水渍等进入机</w:t>
      </w:r>
      <w:r>
        <w:rPr>
          <w:rFonts w:ascii="SimHei" w:eastAsia="SimHei" w:hAnsi="SimHei" w:cs="SimHei"/>
          <w:spacing w:val="-1"/>
          <w:sz w:val="36"/>
          <w:szCs w:val="36"/>
        </w:rPr>
        <w:t>械部位内。清洁除尘过程如三角带等</w:t>
      </w:r>
    </w:p>
    <w:p>
      <w:pPr>
        <w:spacing w:before="1" w:line="221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7"/>
          <w:sz w:val="36"/>
          <w:szCs w:val="36"/>
        </w:rPr>
        <w:t>需用湿毛巾轻轻擦拭。</w:t>
      </w:r>
    </w:p>
    <w:p>
      <w:pPr>
        <w:spacing w:before="321" w:line="706" w:lineRule="exact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14"/>
          <w:position w:val="26"/>
          <w:sz w:val="36"/>
          <w:szCs w:val="36"/>
        </w:rPr>
        <w:t>.7清洁标准：目测无粉尘，用洁净毛巾擦拭无异色。</w:t>
      </w:r>
    </w:p>
    <w:p>
      <w:pPr>
        <w:spacing w:before="1" w:line="220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6"/>
          <w:sz w:val="36"/>
          <w:szCs w:val="36"/>
        </w:rPr>
        <w:t>初效、中效过滤器的清洁、更换。</w:t>
      </w:r>
    </w:p>
    <w:p>
      <w:pPr>
        <w:spacing w:before="309" w:line="221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2"/>
          <w:sz w:val="36"/>
          <w:szCs w:val="36"/>
        </w:rPr>
        <w:t>.1初效过滤器的清洁：</w:t>
      </w:r>
    </w:p>
    <w:p>
      <w:pPr>
        <w:spacing w:before="290" w:line="222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A、</w:t>
      </w:r>
      <w:r>
        <w:rPr>
          <w:rFonts w:ascii="SimSun" w:eastAsia="SimSun" w:hAnsi="SimSun" w:cs="SimSun"/>
          <w:spacing w:val="-36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2"/>
          <w:sz w:val="36"/>
          <w:szCs w:val="36"/>
        </w:rPr>
        <w:t>清洁人：空调操作人。</w:t>
      </w:r>
    </w:p>
    <w:p>
      <w:pPr>
        <w:spacing w:before="297" w:line="746" w:lineRule="exact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Times New Roman" w:eastAsia="Times New Roman" w:hAnsi="Times New Roman" w:cs="Times New Roman"/>
          <w:spacing w:val="-3"/>
          <w:position w:val="29"/>
          <w:sz w:val="36"/>
          <w:szCs w:val="36"/>
        </w:rPr>
        <w:t>B</w:t>
      </w:r>
      <w:r>
        <w:rPr>
          <w:rFonts w:ascii="SimSun" w:eastAsia="SimSun" w:hAnsi="SimSun" w:cs="SimSun"/>
          <w:spacing w:val="-3"/>
          <w:position w:val="29"/>
          <w:sz w:val="36"/>
          <w:szCs w:val="36"/>
        </w:rPr>
        <w:t>、</w:t>
      </w:r>
      <w:r>
        <w:rPr>
          <w:rFonts w:ascii="SimHei" w:eastAsia="SimHei" w:hAnsi="SimHei" w:cs="SimHei"/>
          <w:spacing w:val="-3"/>
          <w:position w:val="29"/>
          <w:sz w:val="36"/>
          <w:szCs w:val="36"/>
        </w:rPr>
        <w:t>清洁方法：将初效过滤拆下后用圆形塑料棒轻拍初效过滤器直至拍尽灰尘。</w:t>
      </w:r>
    </w:p>
    <w:p>
      <w:pPr>
        <w:pStyle w:val="BodyText"/>
        <w:spacing w:before="1" w:line="224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spacing w:val="-9"/>
          <w:sz w:val="36"/>
          <w:szCs w:val="36"/>
        </w:rPr>
        <w:t>C</w:t>
      </w:r>
      <w:r>
        <w:rPr>
          <w:rFonts w:ascii="SimSun" w:eastAsia="SimSun" w:hAnsi="SimSun" w:cs="SimSun"/>
          <w:spacing w:val="-9"/>
          <w:sz w:val="36"/>
          <w:szCs w:val="36"/>
        </w:rPr>
        <w:t>、</w:t>
      </w:r>
      <w:r>
        <w:rPr>
          <w:rFonts w:ascii="SimHei" w:eastAsia="SimHei" w:hAnsi="SimHei" w:cs="SimHei"/>
          <w:spacing w:val="-9"/>
          <w:sz w:val="36"/>
          <w:szCs w:val="36"/>
        </w:rPr>
        <w:t>装回。</w:t>
      </w:r>
    </w:p>
    <w:p>
      <w:pPr>
        <w:spacing w:before="290" w:line="213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Sun" w:eastAsia="SimSun" w:hAnsi="SimSun" w:cs="SimSun"/>
          <w:spacing w:val="-14"/>
          <w:sz w:val="36"/>
          <w:szCs w:val="36"/>
        </w:rPr>
        <w:t>D、</w:t>
      </w:r>
      <w:r>
        <w:rPr>
          <w:rFonts w:ascii="SimSun" w:eastAsia="SimSun" w:hAnsi="SimSun" w:cs="SimSun"/>
          <w:spacing w:val="-40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4"/>
          <w:sz w:val="36"/>
          <w:szCs w:val="36"/>
        </w:rPr>
        <w:t>清洁标准：目测初效过滤器无粉尘，用手擦</w:t>
      </w:r>
      <w:r>
        <w:rPr>
          <w:rFonts w:ascii="SimHei" w:eastAsia="SimHei" w:hAnsi="SimHei" w:cs="SimHei"/>
          <w:spacing w:val="-15"/>
          <w:sz w:val="36"/>
          <w:szCs w:val="36"/>
        </w:rPr>
        <w:t>拭无异色。</w:t>
      </w:r>
    </w:p>
    <w:p>
      <w:pPr>
        <w:spacing w:before="315" w:line="739" w:lineRule="exact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Times New Roman" w:eastAsia="Times New Roman" w:hAnsi="Times New Roman" w:cs="Times New Roman"/>
          <w:spacing w:val="2"/>
          <w:position w:val="29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pacing w:val="-41"/>
          <w:position w:val="2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"/>
          <w:position w:val="29"/>
          <w:sz w:val="36"/>
          <w:szCs w:val="36"/>
        </w:rPr>
        <w:t>、</w:t>
      </w:r>
      <w:r>
        <w:rPr>
          <w:rFonts w:ascii="SimHei" w:eastAsia="SimHei" w:hAnsi="SimHei" w:cs="SimHei"/>
          <w:spacing w:val="2"/>
          <w:position w:val="29"/>
          <w:sz w:val="36"/>
          <w:szCs w:val="36"/>
        </w:rPr>
        <w:t>初效过滤器清洁、更换的条件：若初效过滤器破损应更换；当压差大于初始值2倍时应更</w:t>
      </w:r>
    </w:p>
    <w:p>
      <w:pPr>
        <w:spacing w:line="223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spacing w:val="-3"/>
          <w:sz w:val="36"/>
          <w:szCs w:val="36"/>
        </w:rPr>
        <w:t>换。</w:t>
      </w:r>
    </w:p>
    <w:p>
      <w:pPr>
        <w:spacing w:before="286" w:line="213" w:lineRule="auto"/>
        <w:ind w:left="40"/>
        <w:rPr>
          <w:rFonts w:ascii="SimHei" w:eastAsia="SimHei" w:hAnsi="SimHei" w:cs="SimHei"/>
          <w:sz w:val="36"/>
          <w:szCs w:val="36"/>
        </w:rPr>
      </w:pPr>
      <w:r>
        <w:rPr>
          <w:rFonts w:ascii="Times New Roman" w:eastAsia="Times New Roman" w:hAnsi="Times New Roman" w:cs="Times New Roman"/>
          <w:spacing w:val="-9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spacing w:val="-3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、</w:t>
      </w:r>
      <w:r>
        <w:rPr>
          <w:rFonts w:ascii="SimHei" w:eastAsia="SimHei" w:hAnsi="SimHei" w:cs="SimHei"/>
          <w:spacing w:val="-9"/>
          <w:sz w:val="36"/>
          <w:szCs w:val="36"/>
        </w:rPr>
        <w:t>更换清洁周期：三个月清洁一次；</w:t>
      </w:r>
      <w:r>
        <w:rPr>
          <w:rFonts w:ascii="SimHei" w:eastAsia="SimHei" w:hAnsi="SimHei" w:cs="SimHei"/>
          <w:spacing w:val="-35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9"/>
          <w:sz w:val="36"/>
          <w:szCs w:val="36"/>
        </w:rPr>
        <w:t>一年更换一次</w:t>
      </w:r>
    </w:p>
    <w:p>
      <w:pPr>
        <w:pStyle w:val="BodyText"/>
      </w:pPr>
    </w:p>
    <w:p>
      <w:pPr>
        <w:pStyle w:val="BodyText"/>
        <w:sectPr>
          <w:headerReference w:type="default" r:id="rId12"/>
          <w:pgSz w:w="17860" w:h="25260"/>
          <w:pgMar w:top="1038" w:right="1580" w:bottom="0" w:left="1550" w:header="818" w:footer="0" w:gutter="0"/>
          <w:pgNumType w:start="8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spacing w:before="75" w:line="219" w:lineRule="auto"/>
        <w:ind w:left="6625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11"/>
          <w:sz w:val="23"/>
          <w:szCs w:val="23"/>
        </w:rPr>
        <w:t>【精品文档】</w:t>
      </w:r>
    </w:p>
    <w:p>
      <w:pPr>
        <w:spacing w:line="219" w:lineRule="auto"/>
        <w:rPr>
          <w:rFonts w:ascii="SimSun" w:eastAsia="SimSun" w:hAnsi="SimSun" w:cs="SimSun"/>
          <w:sz w:val="23"/>
          <w:szCs w:val="23"/>
        </w:rPr>
        <w:sectPr>
          <w:headerReference w:type="default" r:id="rId13"/>
          <w:type w:val="nextPage"/>
          <w:pgSz w:w="17860" w:h="25260"/>
          <w:pgMar w:top="1038" w:right="1580" w:bottom="0" w:left="1550" w:header="818" w:footer="0" w:gutter="0"/>
          <w:pgNumType w:start="9"/>
          <w:cols w:space="708"/>
          <w:titlePg w:val="0"/>
        </w:sectPr>
      </w:pPr>
    </w:p>
    <w:p>
      <w:pPr>
        <w:pStyle w:val="BodyText"/>
        <w:spacing w:line="290" w:lineRule="auto"/>
      </w:pPr>
    </w:p>
    <w:p>
      <w:pPr>
        <w:pStyle w:val="BodyText"/>
        <w:spacing w:line="290" w:lineRule="auto"/>
      </w:pPr>
    </w:p>
    <w:p>
      <w:pPr>
        <w:pStyle w:val="BodyText"/>
        <w:spacing w:line="291" w:lineRule="auto"/>
      </w:pPr>
    </w:p>
    <w:p>
      <w:pPr>
        <w:pStyle w:val="BodyText"/>
        <w:spacing w:line="291" w:lineRule="auto"/>
      </w:pPr>
    </w:p>
    <w:p>
      <w:pPr>
        <w:spacing w:before="113" w:line="221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7"/>
          <w:sz w:val="35"/>
          <w:szCs w:val="35"/>
        </w:rPr>
        <w:t>.2中效过滤器的清洁：</w:t>
      </w:r>
    </w:p>
    <w:p>
      <w:pPr>
        <w:spacing w:before="322" w:line="22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Sun" w:eastAsia="SimSun" w:hAnsi="SimSun" w:cs="SimSun"/>
          <w:spacing w:val="-3"/>
          <w:sz w:val="35"/>
          <w:szCs w:val="35"/>
        </w:rPr>
        <w:t>A、</w:t>
      </w:r>
      <w:r>
        <w:rPr>
          <w:rFonts w:ascii="SimSun" w:eastAsia="SimSun" w:hAnsi="SimSun" w:cs="SimSun"/>
          <w:spacing w:val="-41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3"/>
          <w:sz w:val="35"/>
          <w:szCs w:val="35"/>
        </w:rPr>
        <w:t>清洁人：空调操作人。</w:t>
      </w:r>
    </w:p>
    <w:p>
      <w:pPr>
        <w:spacing w:before="328" w:line="707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Sun" w:eastAsia="SimSun" w:hAnsi="SimSun" w:cs="SimSun"/>
          <w:spacing w:val="5"/>
          <w:position w:val="26"/>
          <w:sz w:val="35"/>
          <w:szCs w:val="35"/>
        </w:rPr>
        <w:t>B、</w:t>
      </w:r>
      <w:r>
        <w:rPr>
          <w:rFonts w:ascii="SimSun" w:eastAsia="SimSun" w:hAnsi="SimSun" w:cs="SimSun"/>
          <w:spacing w:val="-52"/>
          <w:position w:val="26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5"/>
          <w:position w:val="26"/>
          <w:sz w:val="35"/>
          <w:szCs w:val="35"/>
        </w:rPr>
        <w:t>清洁方法：用圆形塑料棒轻拍中效过滤器直至拍尽灰尘。</w:t>
      </w:r>
    </w:p>
    <w:p>
      <w:pPr>
        <w:spacing w:line="224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Sun" w:eastAsia="SimSun" w:hAnsi="SimSun" w:cs="SimSun"/>
          <w:spacing w:val="-18"/>
          <w:sz w:val="35"/>
          <w:szCs w:val="35"/>
        </w:rPr>
        <w:t>C、</w:t>
      </w:r>
      <w:r>
        <w:rPr>
          <w:rFonts w:ascii="SimSun" w:eastAsia="SimSun" w:hAnsi="SimSun" w:cs="SimSun"/>
          <w:spacing w:val="-42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-18"/>
          <w:sz w:val="35"/>
          <w:szCs w:val="35"/>
        </w:rPr>
        <w:t>装回。</w:t>
      </w:r>
    </w:p>
    <w:p>
      <w:pPr>
        <w:pStyle w:val="BodyText"/>
        <w:spacing w:before="292" w:line="213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spacing w:val="6"/>
          <w:sz w:val="35"/>
          <w:szCs w:val="35"/>
        </w:rPr>
        <w:t>D</w:t>
      </w:r>
      <w:r>
        <w:rPr>
          <w:rFonts w:ascii="SimSun" w:eastAsia="SimSun" w:hAnsi="SimSun" w:cs="SimSun"/>
          <w:spacing w:val="6"/>
          <w:sz w:val="35"/>
          <w:szCs w:val="35"/>
        </w:rPr>
        <w:t>、</w:t>
      </w:r>
      <w:r>
        <w:rPr>
          <w:rFonts w:ascii="SimHei" w:eastAsia="SimHei" w:hAnsi="SimHei" w:cs="SimHei"/>
          <w:spacing w:val="6"/>
          <w:sz w:val="35"/>
          <w:szCs w:val="35"/>
        </w:rPr>
        <w:t>清洁标准：目测中效过滤器无粉尘，用手擦拭无异色。</w:t>
      </w:r>
    </w:p>
    <w:p>
      <w:pPr>
        <w:pStyle w:val="BodyText"/>
        <w:spacing w:line="261" w:lineRule="auto"/>
      </w:pPr>
    </w:p>
    <w:p>
      <w:pPr>
        <w:spacing w:before="114" w:line="720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Sun" w:eastAsia="SimSun" w:hAnsi="SimSun" w:cs="SimSun"/>
          <w:spacing w:val="10"/>
          <w:position w:val="28"/>
          <w:sz w:val="35"/>
          <w:szCs w:val="35"/>
        </w:rPr>
        <w:t xml:space="preserve">E、 </w:t>
      </w:r>
      <w:r>
        <w:rPr>
          <w:rFonts w:ascii="SimHei" w:eastAsia="SimHei" w:hAnsi="SimHei" w:cs="SimHei"/>
          <w:spacing w:val="10"/>
          <w:position w:val="28"/>
          <w:sz w:val="35"/>
          <w:szCs w:val="35"/>
        </w:rPr>
        <w:t>中效过滤器清洁、更换的条件：若中效过滤器破损应更换；当压差大于初始值2倍时应进</w:t>
      </w:r>
    </w:p>
    <w:p>
      <w:pPr>
        <w:spacing w:before="2" w:line="21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行拍打；</w:t>
      </w:r>
    </w:p>
    <w:p>
      <w:pPr>
        <w:spacing w:before="316" w:line="213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Sun" w:eastAsia="SimSun" w:hAnsi="SimSun" w:cs="SimSun"/>
          <w:spacing w:val="2"/>
          <w:sz w:val="35"/>
          <w:szCs w:val="35"/>
        </w:rPr>
        <w:t>F、</w:t>
      </w:r>
      <w:r>
        <w:rPr>
          <w:rFonts w:ascii="SimSun" w:eastAsia="SimSun" w:hAnsi="SimSun" w:cs="SimSun"/>
          <w:spacing w:val="-94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2"/>
          <w:sz w:val="35"/>
          <w:szCs w:val="35"/>
        </w:rPr>
        <w:t>至少三个月清洁一次；两年更换一次。</w:t>
      </w:r>
    </w:p>
    <w:p>
      <w:pPr>
        <w:spacing w:before="351" w:line="720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4"/>
          <w:position w:val="27"/>
          <w:sz w:val="35"/>
          <w:szCs w:val="35"/>
        </w:rPr>
        <w:t>.3初、中效过滤器的清洁、更换操作都应在《空气净化系统清洁记录》”中体现</w:t>
      </w:r>
    </w:p>
    <w:p>
      <w:pPr>
        <w:spacing w:before="2" w:line="220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9"/>
          <w:sz w:val="35"/>
          <w:szCs w:val="35"/>
        </w:rPr>
        <w:t>高效过滤器的检漏和更换：</w:t>
      </w:r>
    </w:p>
    <w:p>
      <w:pPr>
        <w:spacing w:before="332" w:line="22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5"/>
          <w:sz w:val="35"/>
          <w:szCs w:val="35"/>
        </w:rPr>
        <w:t>.1检漏</w:t>
      </w:r>
    </w:p>
    <w:p>
      <w:pPr>
        <w:spacing w:before="321" w:line="375" w:lineRule="auto"/>
        <w:ind w:left="40" w:right="314"/>
        <w:jc w:val="both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9"/>
          <w:sz w:val="35"/>
          <w:szCs w:val="35"/>
        </w:rPr>
        <w:t>检测人员检测洁净区的尘埃粒子数，发现超标时，会同工程部复测核实，工程部人员用环氧</w:t>
      </w:r>
      <w:r>
        <w:rPr>
          <w:rFonts w:ascii="SimHei" w:eastAsia="SimHei" w:hAnsi="SimHei" w:cs="SimHei"/>
          <w:spacing w:val="14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9"/>
          <w:sz w:val="35"/>
          <w:szCs w:val="35"/>
        </w:rPr>
        <w:t>树脂硅胶堵漏，或紧固螺栓，直至无泄露现象出现，若经检查堵漏仍不能保证悬浮粒子数达</w:t>
      </w:r>
    </w:p>
    <w:p>
      <w:pPr>
        <w:spacing w:before="2" w:line="21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3"/>
          <w:sz w:val="35"/>
          <w:szCs w:val="35"/>
        </w:rPr>
        <w:t>标，应对此高效过滤器进行更换。</w:t>
      </w:r>
    </w:p>
    <w:p>
      <w:pPr>
        <w:pStyle w:val="BodyText"/>
      </w:pPr>
    </w:p>
    <w:p>
      <w:pPr>
        <w:spacing w:before="115" w:line="213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9"/>
          <w:sz w:val="35"/>
          <w:szCs w:val="35"/>
        </w:rPr>
        <w:t>更换后，经过半小时后对更换的高效进行检测，如若不</w:t>
      </w:r>
      <w:r>
        <w:rPr>
          <w:rFonts w:ascii="SimHei" w:eastAsia="SimHei" w:hAnsi="SimHei" w:cs="SimHei"/>
          <w:spacing w:val="8"/>
          <w:sz w:val="35"/>
          <w:szCs w:val="35"/>
        </w:rPr>
        <w:t>合格还应更换，直至检测合格为止。</w:t>
      </w:r>
    </w:p>
    <w:p>
      <w:pPr>
        <w:spacing w:before="346" w:line="384" w:lineRule="auto"/>
        <w:ind w:left="40" w:right="142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-3"/>
          <w:sz w:val="35"/>
          <w:szCs w:val="35"/>
        </w:rPr>
        <w:t>检漏方法：(1)检查过滤器是否目测都能看见破损；(2)检查外框安装是否</w:t>
      </w:r>
      <w:r>
        <w:rPr>
          <w:rFonts w:ascii="SimHei" w:eastAsia="SimHei" w:hAnsi="SimHei" w:cs="SimHei"/>
          <w:spacing w:val="-4"/>
          <w:sz w:val="35"/>
          <w:szCs w:val="35"/>
        </w:rPr>
        <w:t>严密；(3)尘埃粒子计</w:t>
      </w:r>
      <w:r>
        <w:rPr>
          <w:rFonts w:ascii="SimHei" w:eastAsia="SimHei" w:hAnsi="SimHei" w:cs="SimHei"/>
          <w:sz w:val="35"/>
          <w:szCs w:val="35"/>
        </w:rPr>
        <w:t xml:space="preserve">  </w:t>
      </w:r>
      <w:r>
        <w:rPr>
          <w:rFonts w:ascii="SimHei" w:eastAsia="SimHei" w:hAnsi="SimHei" w:cs="SimHei"/>
          <w:spacing w:val="7"/>
          <w:sz w:val="35"/>
          <w:szCs w:val="35"/>
        </w:rPr>
        <w:t>数器检测：离过滤器距离2-4</w:t>
      </w:r>
      <w:r>
        <w:rPr>
          <w:rFonts w:ascii="SimSun" w:eastAsia="SimSun" w:hAnsi="SimSun" w:cs="SimSun"/>
          <w:sz w:val="35"/>
          <w:szCs w:val="35"/>
        </w:rPr>
        <w:t>cm</w:t>
      </w:r>
      <w:r>
        <w:rPr>
          <w:rFonts w:ascii="SimSun" w:eastAsia="SimSun" w:hAnsi="SimSun" w:cs="SimSun"/>
          <w:spacing w:val="7"/>
          <w:sz w:val="35"/>
          <w:szCs w:val="35"/>
        </w:rPr>
        <w:t>,</w:t>
      </w:r>
      <w:r>
        <w:rPr>
          <w:rFonts w:ascii="SimSun" w:eastAsia="SimSun" w:hAnsi="SimSun" w:cs="SimSun"/>
          <w:spacing w:val="131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7"/>
          <w:sz w:val="35"/>
          <w:szCs w:val="35"/>
        </w:rPr>
        <w:t>沿着过滤器来回扫描，巡查速度约在3-</w:t>
      </w:r>
      <w:r>
        <w:rPr>
          <w:rFonts w:ascii="SimHei" w:eastAsia="SimHei" w:hAnsi="SimHei" w:cs="SimHei"/>
          <w:spacing w:val="6"/>
          <w:sz w:val="35"/>
          <w:szCs w:val="35"/>
        </w:rPr>
        <w:t>5</w:t>
      </w:r>
      <w:r>
        <w:rPr>
          <w:rFonts w:ascii="SimSun" w:eastAsia="SimSun" w:hAnsi="SimSun" w:cs="SimSun"/>
          <w:sz w:val="35"/>
          <w:szCs w:val="35"/>
        </w:rPr>
        <w:t>cm</w:t>
      </w:r>
      <w:r>
        <w:rPr>
          <w:rFonts w:ascii="SimSun" w:eastAsia="SimSun" w:hAnsi="SimSun" w:cs="SimSun"/>
          <w:spacing w:val="6"/>
          <w:sz w:val="35"/>
          <w:szCs w:val="35"/>
        </w:rPr>
        <w:t>/s</w:t>
      </w:r>
      <w:r>
        <w:rPr>
          <w:rFonts w:ascii="SimSun" w:eastAsia="SimSun" w:hAnsi="SimSun" w:cs="SimSun"/>
          <w:spacing w:val="-45"/>
          <w:sz w:val="35"/>
          <w:szCs w:val="35"/>
        </w:rPr>
        <w:t xml:space="preserve"> </w:t>
      </w:r>
      <w:r>
        <w:rPr>
          <w:rFonts w:ascii="SimHei" w:eastAsia="SimHei" w:hAnsi="SimHei" w:cs="SimHei"/>
          <w:spacing w:val="6"/>
          <w:sz w:val="35"/>
          <w:szCs w:val="35"/>
        </w:rPr>
        <w:t>以下，无悬浮</w:t>
      </w:r>
    </w:p>
    <w:p>
      <w:pPr>
        <w:spacing w:before="2" w:line="221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3"/>
          <w:sz w:val="35"/>
          <w:szCs w:val="35"/>
        </w:rPr>
        <w:t>粒子超标或急剧上升为无泄漏。</w:t>
      </w:r>
    </w:p>
    <w:p>
      <w:pPr>
        <w:spacing w:before="301" w:line="22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-7"/>
          <w:sz w:val="35"/>
          <w:szCs w:val="35"/>
        </w:rPr>
        <w:t>.2更换</w:t>
      </w:r>
    </w:p>
    <w:p>
      <w:pPr>
        <w:pStyle w:val="BodyText"/>
        <w:spacing w:line="242" w:lineRule="auto"/>
      </w:pPr>
    </w:p>
    <w:p>
      <w:pPr>
        <w:spacing w:before="114" w:line="709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25"/>
          <w:position w:val="26"/>
          <w:sz w:val="35"/>
          <w:szCs w:val="35"/>
        </w:rPr>
        <w:t>过滤器单个泄漏处的面积不能大于总面积的</w:t>
      </w:r>
      <w:r>
        <w:rPr>
          <w:rFonts w:ascii="SimHei" w:eastAsia="SimHei" w:hAnsi="SimHei" w:cs="SimHei"/>
          <w:spacing w:val="24"/>
          <w:position w:val="26"/>
          <w:sz w:val="35"/>
          <w:szCs w:val="35"/>
        </w:rPr>
        <w:t>1%,全部泄漏处的面积不能大于总面积的5%,</w:t>
      </w:r>
    </w:p>
    <w:p>
      <w:pPr>
        <w:spacing w:before="1" w:line="220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z w:val="35"/>
          <w:szCs w:val="35"/>
        </w:rPr>
        <w:t>否则必须更换。</w:t>
      </w:r>
    </w:p>
    <w:p>
      <w:pPr>
        <w:spacing w:before="337" w:line="690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8"/>
          <w:position w:val="26"/>
          <w:sz w:val="35"/>
          <w:szCs w:val="35"/>
        </w:rPr>
        <w:t>若洁净室风量、风压普遍偏小，经调节风管阀门仍不能恢复正常使用风量、风压要求，经工</w:t>
      </w:r>
    </w:p>
    <w:p>
      <w:pPr>
        <w:spacing w:before="1" w:line="21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5"/>
          <w:sz w:val="35"/>
          <w:szCs w:val="35"/>
        </w:rPr>
        <w:t>程部核实，应对过滤器进行批量更换。</w:t>
      </w:r>
    </w:p>
    <w:p>
      <w:pPr>
        <w:spacing w:before="327" w:line="213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6"/>
          <w:sz w:val="35"/>
          <w:szCs w:val="35"/>
        </w:rPr>
        <w:t>高效过滤器正常使用三年，如有破损或损坏则应提前更换。</w:t>
      </w:r>
    </w:p>
    <w:p>
      <w:pPr>
        <w:spacing w:before="346" w:line="720" w:lineRule="exact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8"/>
          <w:position w:val="28"/>
          <w:sz w:val="35"/>
          <w:szCs w:val="35"/>
        </w:rPr>
        <w:t>.3高效过滤器更换后，用尘埃粒子计数器放在过滤器的下方和安装连接处进行检漏。检漏方</w:t>
      </w:r>
    </w:p>
    <w:p>
      <w:pPr>
        <w:spacing w:before="2" w:line="212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-4"/>
          <w:sz w:val="35"/>
          <w:szCs w:val="35"/>
        </w:rPr>
        <w:t>法同，如有泄露现象，采用方法堵漏或再次更换并再次检漏。</w:t>
      </w:r>
    </w:p>
    <w:p>
      <w:pPr>
        <w:spacing w:before="316" w:line="213" w:lineRule="auto"/>
        <w:ind w:left="4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7"/>
          <w:sz w:val="35"/>
          <w:szCs w:val="35"/>
        </w:rPr>
        <w:t>.4工程部会同质量保证部一年一次对所有高效过滤器进行全面检漏，检漏后应及时记录。</w:t>
      </w:r>
    </w:p>
    <w:p>
      <w:pPr>
        <w:pStyle w:val="BodyText"/>
      </w:pPr>
    </w:p>
    <w:p>
      <w:pPr>
        <w:pStyle w:val="BodyText"/>
        <w:sectPr>
          <w:headerReference w:type="default" r:id="rId14"/>
          <w:pgSz w:w="17860" w:h="25260"/>
          <w:pgMar w:top="1038" w:right="1580" w:bottom="0" w:left="1550" w:header="818" w:footer="0" w:gutter="0"/>
          <w:pgNumType w:start="10"/>
          <w:cols w:space="708"/>
        </w:sectPr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before="75" w:line="219" w:lineRule="auto"/>
        <w:ind w:left="6625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pacing w:val="11"/>
          <w:sz w:val="23"/>
          <w:szCs w:val="23"/>
        </w:rPr>
        <w:t>【精品文档】</w:t>
      </w:r>
    </w:p>
    <w:p>
      <w:pPr>
        <w:spacing w:line="219" w:lineRule="auto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z w:val="23"/>
          <w:szCs w:val="23"/>
        </w:rPr>
        <w:br/>
      </w:r>
      <w:r>
        <w:rPr>
          <w:rFonts w:ascii="SimSun" w:eastAsia="SimSun" w:hAnsi="SimSun" w:cs="SimSun"/>
          <w:sz w:val="23"/>
          <w:szCs w:val="23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https://d.book118.com/646123105105010053</w:t>
        </w:r>
      </w:hyperlink>
    </w:p>
    <w:p>
      <w:pPr>
        <w:spacing w:line="219" w:lineRule="auto"/>
        <w:rPr>
          <w:rFonts w:ascii="SimSun" w:eastAsia="SimSun" w:hAnsi="SimSun" w:cs="SimSun"/>
          <w:sz w:val="23"/>
          <w:szCs w:val="23"/>
        </w:rPr>
      </w:pPr>
    </w:p>
    <w:sectPr>
      <w:headerReference w:type="default" r:id="rId16"/>
      <w:type w:val="nextPage"/>
      <w:pgSz w:w="17860" w:h="25260"/>
      <w:pgMar w:top="1038" w:right="1580" w:bottom="0" w:left="1550" w:header="818" w:footer="0" w:gutter="0"/>
      <w:pgNumType w:start="11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11"/>
      <w:rPr>
        <w:rFonts w:ascii="SimSun" w:eastAsia="SimSun" w:hAnsi="SimSun" w:cs="SimSun"/>
        <w:sz w:val="24"/>
        <w:szCs w:val="24"/>
      </w:rPr>
    </w:pPr>
    <w:r>
      <w:pict>
        <v:rect id="_x0000_s2049" style="width:736.5pt;height:0.6pt;margin-top:11.44pt;margin-left:0;position:absolute;z-index:251658240" filled="t" fillcolor="black" stroked="f"/>
      </w:pict>
    </w:r>
    <w:r>
      <w:rPr>
        <w:rFonts w:ascii="SimSun" w:eastAsia="SimSun" w:hAnsi="SimSun" w:cs="SimSun"/>
        <w:spacing w:val="-16"/>
        <w:sz w:val="24"/>
        <w:szCs w:val="24"/>
      </w:rPr>
      <w:t>【</w:t>
    </w:r>
    <w:r>
      <w:rPr>
        <w:rFonts w:ascii="SimSun" w:eastAsia="SimSun" w:hAnsi="SimSun" w:cs="SimSun"/>
        <w:spacing w:val="58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精</w:t>
    </w:r>
    <w:r>
      <w:rPr>
        <w:rFonts w:ascii="SimSun" w:eastAsia="SimSun" w:hAnsi="SimSun" w:cs="SimSun"/>
        <w:spacing w:val="42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品</w:t>
    </w:r>
    <w:r>
      <w:rPr>
        <w:rFonts w:ascii="SimSun" w:eastAsia="SimSun" w:hAnsi="SimSun" w:cs="SimSun"/>
        <w:spacing w:val="24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文</w:t>
    </w:r>
    <w:r>
      <w:rPr>
        <w:rFonts w:ascii="SimSun" w:eastAsia="SimSun" w:hAnsi="SimSun" w:cs="SimSun"/>
        <w:spacing w:val="23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档</w:t>
    </w:r>
    <w:r>
      <w:rPr>
        <w:rFonts w:ascii="SimSun" w:eastAsia="SimSun" w:hAnsi="SimSun" w:cs="SimSun"/>
        <w:spacing w:val="45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11"/>
      <w:rPr>
        <w:rFonts w:ascii="SimSun" w:eastAsia="SimSun" w:hAnsi="SimSun" w:cs="SimSun"/>
        <w:sz w:val="24"/>
        <w:szCs w:val="24"/>
      </w:rPr>
    </w:pPr>
    <w:r>
      <w:pict>
        <v:rect id="_x0000_s2050" style="width:736.5pt;height:0.6pt;margin-top:11.44pt;margin-left:0;position:absolute;z-index:251659264" filled="t" fillcolor="black" stroked="f"/>
      </w:pict>
    </w:r>
    <w:r>
      <w:rPr>
        <w:rFonts w:ascii="SimSun" w:eastAsia="SimSun" w:hAnsi="SimSun" w:cs="SimSun"/>
        <w:spacing w:val="-16"/>
        <w:sz w:val="24"/>
        <w:szCs w:val="24"/>
      </w:rPr>
      <w:t>【</w:t>
    </w:r>
    <w:r>
      <w:rPr>
        <w:rFonts w:ascii="SimSun" w:eastAsia="SimSun" w:hAnsi="SimSun" w:cs="SimSun"/>
        <w:spacing w:val="58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精</w:t>
    </w:r>
    <w:r>
      <w:rPr>
        <w:rFonts w:ascii="SimSun" w:eastAsia="SimSun" w:hAnsi="SimSun" w:cs="SimSun"/>
        <w:spacing w:val="42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品</w:t>
    </w:r>
    <w:r>
      <w:rPr>
        <w:rFonts w:ascii="SimSun" w:eastAsia="SimSun" w:hAnsi="SimSun" w:cs="SimSun"/>
        <w:spacing w:val="24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文</w:t>
    </w:r>
    <w:r>
      <w:rPr>
        <w:rFonts w:ascii="SimSun" w:eastAsia="SimSun" w:hAnsi="SimSun" w:cs="SimSun"/>
        <w:spacing w:val="23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档</w:t>
    </w:r>
    <w:r>
      <w:rPr>
        <w:rFonts w:ascii="SimSun" w:eastAsia="SimSun" w:hAnsi="SimSun" w:cs="SimSun"/>
        <w:spacing w:val="45"/>
        <w:sz w:val="24"/>
        <w:szCs w:val="24"/>
      </w:rPr>
      <w:t xml:space="preserve"> </w:t>
    </w:r>
    <w:r>
      <w:rPr>
        <w:rFonts w:ascii="SimSun" w:eastAsia="SimSun" w:hAnsi="SimSun" w:cs="SimSun"/>
        <w:spacing w:val="-16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1" style="width:736.5pt;height:0.6pt;margin-top:10.44pt;margin-left:0;position:absolute;z-index:251660288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2" style="width:736.5pt;height:0.6pt;margin-top:10.44pt;margin-left:0;position:absolute;z-index:251661312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3" style="width:736.5pt;height:0.6pt;margin-top:10.44pt;margin-left:0;position:absolute;z-index:251662336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4" style="width:736.5pt;height:0.6pt;margin-top:10.44pt;margin-left:0;position:absolute;z-index:251663360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5" style="width:736.5pt;height:0.6pt;margin-top:10.44pt;margin-left:0;position:absolute;z-index:251664384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386"/>
      <w:rPr>
        <w:rFonts w:ascii="SimSun" w:eastAsia="SimSun" w:hAnsi="SimSun" w:cs="SimSun"/>
        <w:sz w:val="22"/>
        <w:szCs w:val="22"/>
      </w:rPr>
    </w:pPr>
    <w:r>
      <w:pict>
        <v:rect id="_x0000_s2056" style="width:736.5pt;height:0.6pt;margin-top:10.44pt;margin-left:0;position:absolute;z-index:251665408" filled="t" fillcolor="black" stroked="f"/>
      </w:pict>
    </w:r>
    <w:r>
      <w:rPr>
        <w:rFonts w:ascii="SimSun" w:eastAsia="SimSun" w:hAnsi="SimSun" w:cs="SimSun"/>
        <w:spacing w:val="-15"/>
        <w:sz w:val="22"/>
        <w:szCs w:val="22"/>
      </w:rPr>
      <w:t>【</w:t>
    </w:r>
    <w:r>
      <w:rPr>
        <w:rFonts w:ascii="SimSun" w:eastAsia="SimSun" w:hAnsi="SimSun" w:cs="SimSun"/>
        <w:spacing w:val="60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精</w:t>
    </w:r>
    <w:r>
      <w:rPr>
        <w:rFonts w:ascii="SimSun" w:eastAsia="SimSun" w:hAnsi="SimSun" w:cs="SimSun"/>
        <w:spacing w:val="44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品</w:t>
    </w:r>
    <w:r>
      <w:rPr>
        <w:rFonts w:ascii="SimSun" w:eastAsia="SimSun" w:hAnsi="SimSun" w:cs="SimSun"/>
        <w:spacing w:val="27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文</w:t>
    </w:r>
    <w:r>
      <w:rPr>
        <w:rFonts w:ascii="SimSun" w:eastAsia="SimSun" w:hAnsi="SimSun" w:cs="SimSun"/>
        <w:spacing w:val="2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档</w:t>
    </w:r>
    <w:r>
      <w:rPr>
        <w:rFonts w:ascii="SimSun" w:eastAsia="SimSun" w:hAnsi="SimSun" w:cs="SimSun"/>
        <w:spacing w:val="46"/>
        <w:sz w:val="22"/>
        <w:szCs w:val="22"/>
      </w:rPr>
      <w:t xml:space="preserve"> </w:t>
    </w:r>
    <w:r>
      <w:rPr>
        <w:rFonts w:ascii="SimSun" w:eastAsia="SimSun" w:hAnsi="SimSun" w:cs="SimSun"/>
        <w:spacing w:val="-15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4.1.3.1" TargetMode="External" /><Relationship Id="rId11" Type="http://schemas.openxmlformats.org/officeDocument/2006/relationships/hyperlink" Target="4.1.3.2" TargetMode="Externa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yperlink" Target="https://d.book118.com/646123105105010053" TargetMode="External" /><Relationship Id="rId16" Type="http://schemas.openxmlformats.org/officeDocument/2006/relationships/header" Target="header8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2024-02-29T21:27:09Z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2024-02-29T21:27:10Z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65e0862979f318001fd6043cwl</vt:lpwstr>
  </property>
</Properties>
</file>