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71812" w:rsidP="00371812" w14:paraId="0F0A0FC6" w14:textId="77777777">
      <w:pPr>
        <w:spacing w:before="48" w:beforeLines="20" w:after="360" w:afterLines="150" w:line="360" w:lineRule="auto"/>
        <w:jc w:val="center"/>
        <w:rPr>
          <w:rFonts w:ascii="华文中宋" w:eastAsia="华文中宋" w:hAnsi="华文中宋"/>
          <w:b/>
          <w:sz w:val="30"/>
        </w:rPr>
      </w:pPr>
      <w:r w:rsidRPr="00371812">
        <w:rPr>
          <w:rFonts w:ascii="华文中宋" w:eastAsia="华文中宋" w:hAnsi="华文中宋"/>
          <w:b/>
          <w:sz w:val="30"/>
        </w:rPr>
        <w:t>2023</w:t>
      </w:r>
      <w:r w:rsidRPr="00371812">
        <w:rPr>
          <w:rFonts w:ascii="华文中宋" w:eastAsia="华文中宋" w:hAnsi="华文中宋"/>
          <w:b/>
          <w:sz w:val="30"/>
        </w:rPr>
        <w:t>四川泸州市纳溪区丰业集镇开发有限公司招聘</w:t>
      </w:r>
      <w:r w:rsidRPr="00371812">
        <w:rPr>
          <w:rFonts w:ascii="华文中宋" w:eastAsia="华文中宋" w:hAnsi="华文中宋"/>
          <w:b/>
          <w:sz w:val="30"/>
        </w:rPr>
        <w:t>1</w:t>
      </w:r>
      <w:r w:rsidRPr="00371812">
        <w:rPr>
          <w:rFonts w:ascii="华文中宋" w:eastAsia="华文中宋" w:hAnsi="华文中宋"/>
          <w:b/>
          <w:sz w:val="30"/>
        </w:rPr>
        <w:t>人笔试备考题库及答案解析</w:t>
      </w:r>
    </w:p>
    <w:p w:rsidR="00A77B3E" w14:paraId="100BD2E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0A7D08D" w14:textId="77777777">
      <w:pPr>
        <w:spacing w:after="260" w:line="360" w:lineRule="auto"/>
      </w:pPr>
      <w:r>
        <w:rPr>
          <w:rFonts w:ascii="微软雅黑" w:eastAsia="微软雅黑" w:cs="微软雅黑"/>
        </w:rPr>
        <w:t>一、选择题</w:t>
      </w:r>
    </w:p>
    <w:p w:rsidR="0030475A" w14:paraId="30F86DC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4597C90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6B08D12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4C4DF3A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6588558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3A47224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5FA8A4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0798B8F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08FD95E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036CB08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7BBC532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02CED68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540917D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BE382C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621D9CBB"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25129CD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56185F1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0005C86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78E614B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2DB4E57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FD467D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62A079D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417046E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0B5C5B5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7129E40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6F1D302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4DCCA20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E70D55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09B61D1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2A85C535"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68EB4649"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24F45C07"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4D7B3589"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0AC19D1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40B355E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3AF3C97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358419A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27D892C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A82B85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https://d.book118.com/646131045100010042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rsidP="00683DD2" w14:paraId="51749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1812" w14:paraId="05BEE5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rsidP="00683DD2" w14:paraId="7FFFDB0E" w14:textId="740B06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1812" w14:paraId="5F101F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paraId="027931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181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rsidP="00683DD2" w14:textId="740B06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7181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18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rsidP="00683DD2" w14:textId="740B06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18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paraId="04BD1E9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paraId="6E09CC0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paraId="2429133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181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71812"/>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87990E"/>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7181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71812"/>
    <w:rPr>
      <w:sz w:val="18"/>
      <w:szCs w:val="18"/>
    </w:rPr>
  </w:style>
  <w:style w:type="paragraph" w:styleId="Footer">
    <w:name w:val="footer"/>
    <w:basedOn w:val="Normal"/>
    <w:link w:val="a0"/>
    <w:rsid w:val="00371812"/>
    <w:pPr>
      <w:tabs>
        <w:tab w:val="center" w:pos="4153"/>
        <w:tab w:val="right" w:pos="8306"/>
      </w:tabs>
      <w:snapToGrid w:val="0"/>
    </w:pPr>
    <w:rPr>
      <w:sz w:val="18"/>
      <w:szCs w:val="18"/>
    </w:rPr>
  </w:style>
  <w:style w:type="character" w:customStyle="1" w:styleId="a0">
    <w:name w:val="页脚 字符"/>
    <w:basedOn w:val="DefaultParagraphFont"/>
    <w:link w:val="Footer"/>
    <w:rsid w:val="00371812"/>
    <w:rPr>
      <w:sz w:val="18"/>
      <w:szCs w:val="18"/>
    </w:rPr>
  </w:style>
  <w:style w:type="character" w:styleId="PageNumber">
    <w:name w:val="page number"/>
    <w:basedOn w:val="DefaultParagraphFont"/>
    <w:rsid w:val="003718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6131045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2900</Words>
  <Characters>16536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