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7" w:history="1">
        <w:r>
          <w:rPr>
            <w:rFonts w:ascii="仿宋" w:eastAsia="仿宋" w:hAnsi="仿宋" w:cs="仿宋" w:hint="eastAsia"/>
            <w:lang w:eastAsia="zh-CN"/>
          </w:rPr>
          <w:t>序言</w:t>
        </w:r>
        <w:r>
          <w:tab/>
        </w:r>
        <w:r>
          <w:fldChar w:fldCharType="begin"/>
        </w:r>
        <w:r>
          <w:instrText xml:space="preserve"> PAGEREF _Toc22837 \h </w:instrText>
        </w:r>
        <w:r>
          <w:fldChar w:fldCharType="separate"/>
        </w:r>
        <w:r>
          <w:t>3</w:t>
        </w:r>
        <w:r>
          <w:fldChar w:fldCharType="end"/>
        </w:r>
      </w:hyperlink>
    </w:p>
    <w:p>
      <w:pPr>
        <w:pStyle w:val="TOC1"/>
        <w:tabs>
          <w:tab w:val="right" w:leader="dot" w:pos="8306"/>
        </w:tabs>
      </w:pPr>
      <w:hyperlink w:anchor="_Toc25834" w:history="1">
        <w:r>
          <w:rPr>
            <w:rFonts w:ascii="仿宋" w:eastAsia="仿宋" w:hAnsi="仿宋" w:cs="仿宋" w:hint="eastAsia"/>
            <w:lang w:eastAsia="zh-CN"/>
          </w:rPr>
          <w:t>一、发展规划、产业政策和行业准入分析</w:t>
        </w:r>
        <w:r>
          <w:tab/>
        </w:r>
        <w:r>
          <w:fldChar w:fldCharType="begin"/>
        </w:r>
        <w:r>
          <w:instrText xml:space="preserve"> PAGEREF _Toc25834 \h </w:instrText>
        </w:r>
        <w:r>
          <w:fldChar w:fldCharType="separate"/>
        </w:r>
        <w:r>
          <w:t>3</w:t>
        </w:r>
        <w:r>
          <w:fldChar w:fldCharType="end"/>
        </w:r>
      </w:hyperlink>
    </w:p>
    <w:p>
      <w:pPr>
        <w:pStyle w:val="TOC2"/>
        <w:tabs>
          <w:tab w:val="right" w:leader="dot" w:pos="8306"/>
        </w:tabs>
      </w:pPr>
      <w:hyperlink w:anchor="_Toc30699" w:history="1">
        <w:r>
          <w:rPr>
            <w:rFonts w:ascii="仿宋" w:eastAsia="仿宋" w:hAnsi="仿宋" w:cs="仿宋" w:hint="eastAsia"/>
            <w:lang w:eastAsia="zh-CN"/>
          </w:rPr>
          <w:t>(一)、发展规划分析</w:t>
        </w:r>
        <w:r>
          <w:tab/>
        </w:r>
        <w:r>
          <w:fldChar w:fldCharType="begin"/>
        </w:r>
        <w:r>
          <w:instrText xml:space="preserve"> PAGEREF _Toc30699 \h </w:instrText>
        </w:r>
        <w:r>
          <w:fldChar w:fldCharType="separate"/>
        </w:r>
        <w:r>
          <w:t>3</w:t>
        </w:r>
        <w:r>
          <w:fldChar w:fldCharType="end"/>
        </w:r>
      </w:hyperlink>
    </w:p>
    <w:p>
      <w:pPr>
        <w:pStyle w:val="TOC2"/>
        <w:tabs>
          <w:tab w:val="right" w:leader="dot" w:pos="8306"/>
        </w:tabs>
      </w:pPr>
      <w:hyperlink w:anchor="_Toc8635" w:history="1">
        <w:r>
          <w:rPr>
            <w:rFonts w:ascii="仿宋" w:eastAsia="仿宋" w:hAnsi="仿宋" w:cs="仿宋" w:hint="eastAsia"/>
            <w:lang w:eastAsia="zh-CN"/>
          </w:rPr>
          <w:t>(二)、产业政策分析</w:t>
        </w:r>
        <w:r>
          <w:tab/>
        </w:r>
        <w:r>
          <w:fldChar w:fldCharType="begin"/>
        </w:r>
        <w:r>
          <w:instrText xml:space="preserve"> PAGEREF _Toc8635 \h </w:instrText>
        </w:r>
        <w:r>
          <w:fldChar w:fldCharType="separate"/>
        </w:r>
        <w:r>
          <w:t>5</w:t>
        </w:r>
        <w:r>
          <w:fldChar w:fldCharType="end"/>
        </w:r>
      </w:hyperlink>
    </w:p>
    <w:p>
      <w:pPr>
        <w:pStyle w:val="TOC2"/>
        <w:tabs>
          <w:tab w:val="right" w:leader="dot" w:pos="8306"/>
        </w:tabs>
      </w:pPr>
      <w:hyperlink w:anchor="_Toc11334" w:history="1">
        <w:r>
          <w:rPr>
            <w:rFonts w:ascii="仿宋" w:eastAsia="仿宋" w:hAnsi="仿宋" w:cs="仿宋" w:hint="eastAsia"/>
            <w:lang w:eastAsia="zh-CN"/>
          </w:rPr>
          <w:t>(三)、行业准入分析</w:t>
        </w:r>
        <w:r>
          <w:tab/>
        </w:r>
        <w:r>
          <w:fldChar w:fldCharType="begin"/>
        </w:r>
        <w:r>
          <w:instrText xml:space="preserve"> PAGEREF _Toc11334 \h </w:instrText>
        </w:r>
        <w:r>
          <w:fldChar w:fldCharType="separate"/>
        </w:r>
        <w:r>
          <w:t>6</w:t>
        </w:r>
        <w:r>
          <w:fldChar w:fldCharType="end"/>
        </w:r>
      </w:hyperlink>
    </w:p>
    <w:p>
      <w:pPr>
        <w:pStyle w:val="TOC1"/>
        <w:tabs>
          <w:tab w:val="right" w:leader="dot" w:pos="8306"/>
        </w:tabs>
      </w:pPr>
      <w:hyperlink w:anchor="_Toc9056" w:history="1">
        <w:r>
          <w:rPr>
            <w:rFonts w:ascii="仿宋" w:eastAsia="仿宋" w:hAnsi="仿宋" w:cs="仿宋" w:hint="eastAsia"/>
            <w:lang w:eastAsia="zh-CN"/>
          </w:rPr>
          <w:t>二、资源开发及综合利用分析</w:t>
        </w:r>
        <w:r>
          <w:tab/>
        </w:r>
        <w:r>
          <w:fldChar w:fldCharType="begin"/>
        </w:r>
        <w:r>
          <w:instrText xml:space="preserve"> PAGEREF _Toc9056 \h </w:instrText>
        </w:r>
        <w:r>
          <w:fldChar w:fldCharType="separate"/>
        </w:r>
        <w:r>
          <w:t>7</w:t>
        </w:r>
        <w:r>
          <w:fldChar w:fldCharType="end"/>
        </w:r>
      </w:hyperlink>
    </w:p>
    <w:p>
      <w:pPr>
        <w:pStyle w:val="TOC2"/>
        <w:tabs>
          <w:tab w:val="right" w:leader="dot" w:pos="8306"/>
        </w:tabs>
      </w:pPr>
      <w:hyperlink w:anchor="_Toc11727" w:history="1">
        <w:r>
          <w:rPr>
            <w:rFonts w:ascii="仿宋" w:eastAsia="仿宋" w:hAnsi="仿宋" w:cs="仿宋" w:hint="eastAsia"/>
            <w:lang w:eastAsia="zh-CN"/>
          </w:rPr>
          <w:t>(一)、资源开发方案</w:t>
        </w:r>
        <w:r>
          <w:tab/>
        </w:r>
        <w:r>
          <w:fldChar w:fldCharType="begin"/>
        </w:r>
        <w:r>
          <w:instrText xml:space="preserve"> PAGEREF _Toc11727 \h </w:instrText>
        </w:r>
        <w:r>
          <w:fldChar w:fldCharType="separate"/>
        </w:r>
        <w:r>
          <w:t>7</w:t>
        </w:r>
        <w:r>
          <w:fldChar w:fldCharType="end"/>
        </w:r>
      </w:hyperlink>
    </w:p>
    <w:p>
      <w:pPr>
        <w:pStyle w:val="TOC2"/>
        <w:tabs>
          <w:tab w:val="right" w:leader="dot" w:pos="8306"/>
        </w:tabs>
      </w:pPr>
      <w:hyperlink w:anchor="_Toc25471" w:history="1">
        <w:r>
          <w:rPr>
            <w:rFonts w:ascii="仿宋" w:eastAsia="仿宋" w:hAnsi="仿宋" w:cs="仿宋" w:hint="eastAsia"/>
            <w:lang w:eastAsia="zh-CN"/>
          </w:rPr>
          <w:t>(二)、资源利用方案</w:t>
        </w:r>
        <w:r>
          <w:tab/>
        </w:r>
        <w:r>
          <w:fldChar w:fldCharType="begin"/>
        </w:r>
        <w:r>
          <w:instrText xml:space="preserve"> PAGEREF _Toc25471 \h </w:instrText>
        </w:r>
        <w:r>
          <w:fldChar w:fldCharType="separate"/>
        </w:r>
        <w:r>
          <w:t>9</w:t>
        </w:r>
        <w:r>
          <w:fldChar w:fldCharType="end"/>
        </w:r>
      </w:hyperlink>
    </w:p>
    <w:p>
      <w:pPr>
        <w:pStyle w:val="TOC2"/>
        <w:tabs>
          <w:tab w:val="right" w:leader="dot" w:pos="8306"/>
        </w:tabs>
      </w:pPr>
      <w:hyperlink w:anchor="_Toc5862" w:history="1">
        <w:r>
          <w:rPr>
            <w:rFonts w:ascii="仿宋" w:eastAsia="仿宋" w:hAnsi="仿宋" w:cs="仿宋" w:hint="eastAsia"/>
            <w:lang w:eastAsia="zh-CN"/>
          </w:rPr>
          <w:t>(三)、资源节约措施</w:t>
        </w:r>
        <w:r>
          <w:tab/>
        </w:r>
        <w:r>
          <w:fldChar w:fldCharType="begin"/>
        </w:r>
        <w:r>
          <w:instrText xml:space="preserve"> PAGEREF _Toc5862 \h </w:instrText>
        </w:r>
        <w:r>
          <w:fldChar w:fldCharType="separate"/>
        </w:r>
        <w:r>
          <w:t>10</w:t>
        </w:r>
        <w:r>
          <w:fldChar w:fldCharType="end"/>
        </w:r>
      </w:hyperlink>
    </w:p>
    <w:p>
      <w:pPr>
        <w:pStyle w:val="TOC1"/>
        <w:tabs>
          <w:tab w:val="right" w:leader="dot" w:pos="8306"/>
        </w:tabs>
      </w:pPr>
      <w:hyperlink w:anchor="_Toc17663" w:history="1">
        <w:r>
          <w:rPr>
            <w:rFonts w:ascii="仿宋" w:eastAsia="仿宋" w:hAnsi="仿宋" w:cs="仿宋" w:hint="eastAsia"/>
            <w:lang w:eastAsia="zh-CN"/>
          </w:rPr>
          <w:t>三、建设风险评估分析</w:t>
        </w:r>
        <w:r>
          <w:tab/>
        </w:r>
        <w:r>
          <w:fldChar w:fldCharType="begin"/>
        </w:r>
        <w:r>
          <w:instrText xml:space="preserve"> PAGEREF _Toc17663 \h </w:instrText>
        </w:r>
        <w:r>
          <w:fldChar w:fldCharType="separate"/>
        </w:r>
        <w:r>
          <w:t>11</w:t>
        </w:r>
        <w:r>
          <w:fldChar w:fldCharType="end"/>
        </w:r>
      </w:hyperlink>
    </w:p>
    <w:p>
      <w:pPr>
        <w:pStyle w:val="TOC2"/>
        <w:tabs>
          <w:tab w:val="right" w:leader="dot" w:pos="8306"/>
        </w:tabs>
      </w:pPr>
      <w:hyperlink w:anchor="_Toc20664" w:history="1">
        <w:r>
          <w:rPr>
            <w:rFonts w:ascii="仿宋" w:eastAsia="仿宋" w:hAnsi="仿宋" w:cs="仿宋" w:hint="eastAsia"/>
            <w:lang w:eastAsia="zh-CN"/>
          </w:rPr>
          <w:t>(一)、政策风险分析</w:t>
        </w:r>
        <w:r>
          <w:tab/>
        </w:r>
        <w:r>
          <w:fldChar w:fldCharType="begin"/>
        </w:r>
        <w:r>
          <w:instrText xml:space="preserve"> PAGEREF _Toc20664 \h </w:instrText>
        </w:r>
        <w:r>
          <w:fldChar w:fldCharType="separate"/>
        </w:r>
        <w:r>
          <w:t>11</w:t>
        </w:r>
        <w:r>
          <w:fldChar w:fldCharType="end"/>
        </w:r>
      </w:hyperlink>
    </w:p>
    <w:p>
      <w:pPr>
        <w:pStyle w:val="TOC2"/>
        <w:tabs>
          <w:tab w:val="right" w:leader="dot" w:pos="8306"/>
        </w:tabs>
      </w:pPr>
      <w:hyperlink w:anchor="_Toc24244" w:history="1">
        <w:r>
          <w:rPr>
            <w:rFonts w:ascii="仿宋" w:eastAsia="仿宋" w:hAnsi="仿宋" w:cs="仿宋" w:hint="eastAsia"/>
            <w:lang w:eastAsia="zh-CN"/>
          </w:rPr>
          <w:t>(二)、社会风险分析</w:t>
        </w:r>
        <w:r>
          <w:tab/>
        </w:r>
        <w:r>
          <w:fldChar w:fldCharType="begin"/>
        </w:r>
        <w:r>
          <w:instrText xml:space="preserve"> PAGEREF _Toc24244 \h </w:instrText>
        </w:r>
        <w:r>
          <w:fldChar w:fldCharType="separate"/>
        </w:r>
        <w:r>
          <w:t>12</w:t>
        </w:r>
        <w:r>
          <w:fldChar w:fldCharType="end"/>
        </w:r>
      </w:hyperlink>
    </w:p>
    <w:p>
      <w:pPr>
        <w:pStyle w:val="TOC2"/>
        <w:tabs>
          <w:tab w:val="right" w:leader="dot" w:pos="8306"/>
        </w:tabs>
      </w:pPr>
      <w:hyperlink w:anchor="_Toc1980" w:history="1">
        <w:r>
          <w:rPr>
            <w:rFonts w:ascii="仿宋" w:eastAsia="仿宋" w:hAnsi="仿宋" w:cs="仿宋" w:hint="eastAsia"/>
            <w:lang w:eastAsia="zh-CN"/>
          </w:rPr>
          <w:t>(三)、市场风险分析</w:t>
        </w:r>
        <w:r>
          <w:tab/>
        </w:r>
        <w:r>
          <w:fldChar w:fldCharType="begin"/>
        </w:r>
        <w:r>
          <w:instrText xml:space="preserve"> PAGEREF _Toc1980 \h </w:instrText>
        </w:r>
        <w:r>
          <w:fldChar w:fldCharType="separate"/>
        </w:r>
        <w:r>
          <w:t>14</w:t>
        </w:r>
        <w:r>
          <w:fldChar w:fldCharType="end"/>
        </w:r>
      </w:hyperlink>
    </w:p>
    <w:p>
      <w:pPr>
        <w:pStyle w:val="TOC2"/>
        <w:tabs>
          <w:tab w:val="right" w:leader="dot" w:pos="8306"/>
        </w:tabs>
      </w:pPr>
      <w:hyperlink w:anchor="_Toc8289" w:history="1">
        <w:r>
          <w:rPr>
            <w:rFonts w:ascii="仿宋" w:eastAsia="仿宋" w:hAnsi="仿宋" w:cs="仿宋" w:hint="eastAsia"/>
            <w:lang w:eastAsia="zh-CN"/>
          </w:rPr>
          <w:t>(四)、资金风险分析</w:t>
        </w:r>
        <w:r>
          <w:tab/>
        </w:r>
        <w:r>
          <w:fldChar w:fldCharType="begin"/>
        </w:r>
        <w:r>
          <w:instrText xml:space="preserve"> PAGEREF _Toc8289 \h </w:instrText>
        </w:r>
        <w:r>
          <w:fldChar w:fldCharType="separate"/>
        </w:r>
        <w:r>
          <w:t>14</w:t>
        </w:r>
        <w:r>
          <w:fldChar w:fldCharType="end"/>
        </w:r>
      </w:hyperlink>
    </w:p>
    <w:p>
      <w:pPr>
        <w:pStyle w:val="TOC2"/>
        <w:tabs>
          <w:tab w:val="right" w:leader="dot" w:pos="8306"/>
        </w:tabs>
      </w:pPr>
      <w:hyperlink w:anchor="_Toc13607" w:history="1">
        <w:r>
          <w:rPr>
            <w:rFonts w:ascii="仿宋" w:eastAsia="仿宋" w:hAnsi="仿宋" w:cs="仿宋" w:hint="eastAsia"/>
            <w:lang w:eastAsia="zh-CN"/>
          </w:rPr>
          <w:t>(五)、技术风险分析</w:t>
        </w:r>
        <w:r>
          <w:tab/>
        </w:r>
        <w:r>
          <w:fldChar w:fldCharType="begin"/>
        </w:r>
        <w:r>
          <w:instrText xml:space="preserve"> PAGEREF _Toc13607 \h </w:instrText>
        </w:r>
        <w:r>
          <w:fldChar w:fldCharType="separate"/>
        </w:r>
        <w:r>
          <w:t>16</w:t>
        </w:r>
        <w:r>
          <w:fldChar w:fldCharType="end"/>
        </w:r>
      </w:hyperlink>
    </w:p>
    <w:p>
      <w:pPr>
        <w:pStyle w:val="TOC2"/>
        <w:tabs>
          <w:tab w:val="right" w:leader="dot" w:pos="8306"/>
        </w:tabs>
      </w:pPr>
      <w:hyperlink w:anchor="_Toc19682" w:history="1">
        <w:r>
          <w:rPr>
            <w:rFonts w:ascii="仿宋" w:eastAsia="仿宋" w:hAnsi="仿宋" w:cs="仿宋" w:hint="eastAsia"/>
            <w:lang w:eastAsia="zh-CN"/>
          </w:rPr>
          <w:t>(六)、财务风险分析</w:t>
        </w:r>
        <w:r>
          <w:tab/>
        </w:r>
        <w:r>
          <w:fldChar w:fldCharType="begin"/>
        </w:r>
        <w:r>
          <w:instrText xml:space="preserve"> PAGEREF _Toc19682 \h </w:instrText>
        </w:r>
        <w:r>
          <w:fldChar w:fldCharType="separate"/>
        </w:r>
        <w:r>
          <w:t>17</w:t>
        </w:r>
        <w:r>
          <w:fldChar w:fldCharType="end"/>
        </w:r>
      </w:hyperlink>
    </w:p>
    <w:p>
      <w:pPr>
        <w:pStyle w:val="TOC2"/>
        <w:tabs>
          <w:tab w:val="right" w:leader="dot" w:pos="8306"/>
        </w:tabs>
      </w:pPr>
      <w:hyperlink w:anchor="_Toc27902" w:history="1">
        <w:r>
          <w:rPr>
            <w:rFonts w:ascii="仿宋" w:eastAsia="仿宋" w:hAnsi="仿宋" w:cs="仿宋" w:hint="eastAsia"/>
            <w:lang w:eastAsia="zh-CN"/>
          </w:rPr>
          <w:t>(七)、管理风险分析</w:t>
        </w:r>
        <w:r>
          <w:tab/>
        </w:r>
        <w:r>
          <w:fldChar w:fldCharType="begin"/>
        </w:r>
        <w:r>
          <w:instrText xml:space="preserve"> PAGEREF _Toc27902 \h </w:instrText>
        </w:r>
        <w:r>
          <w:fldChar w:fldCharType="separate"/>
        </w:r>
        <w:r>
          <w:t>19</w:t>
        </w:r>
        <w:r>
          <w:fldChar w:fldCharType="end"/>
        </w:r>
      </w:hyperlink>
    </w:p>
    <w:p>
      <w:pPr>
        <w:pStyle w:val="TOC2"/>
        <w:tabs>
          <w:tab w:val="right" w:leader="dot" w:pos="8306"/>
        </w:tabs>
      </w:pPr>
      <w:hyperlink w:anchor="_Toc23156" w:history="1">
        <w:r>
          <w:rPr>
            <w:rFonts w:ascii="仿宋" w:eastAsia="仿宋" w:hAnsi="仿宋" w:cs="仿宋" w:hint="eastAsia"/>
            <w:lang w:eastAsia="zh-CN"/>
          </w:rPr>
          <w:t>(八)、其它风险分析</w:t>
        </w:r>
        <w:r>
          <w:tab/>
        </w:r>
        <w:r>
          <w:fldChar w:fldCharType="begin"/>
        </w:r>
        <w:r>
          <w:instrText xml:space="preserve"> PAGEREF _Toc23156 \h </w:instrText>
        </w:r>
        <w:r>
          <w:fldChar w:fldCharType="separate"/>
        </w:r>
        <w:r>
          <w:t>20</w:t>
        </w:r>
        <w:r>
          <w:fldChar w:fldCharType="end"/>
        </w:r>
      </w:hyperlink>
    </w:p>
    <w:p>
      <w:pPr>
        <w:pStyle w:val="TOC2"/>
        <w:tabs>
          <w:tab w:val="right" w:leader="dot" w:pos="8306"/>
        </w:tabs>
      </w:pPr>
      <w:hyperlink w:anchor="_Toc23976" w:history="1">
        <w:r>
          <w:rPr>
            <w:rFonts w:ascii="仿宋" w:eastAsia="仿宋" w:hAnsi="仿宋" w:cs="仿宋" w:hint="eastAsia"/>
            <w:lang w:eastAsia="zh-CN"/>
          </w:rPr>
          <w:t>(九)、社会影响评估</w:t>
        </w:r>
        <w:r>
          <w:tab/>
        </w:r>
        <w:r>
          <w:fldChar w:fldCharType="begin"/>
        </w:r>
        <w:r>
          <w:instrText xml:space="preserve"> PAGEREF _Toc23976 \h </w:instrText>
        </w:r>
        <w:r>
          <w:fldChar w:fldCharType="separate"/>
        </w:r>
        <w:r>
          <w:t>21</w:t>
        </w:r>
        <w:r>
          <w:fldChar w:fldCharType="end"/>
        </w:r>
      </w:hyperlink>
    </w:p>
    <w:p>
      <w:pPr>
        <w:pStyle w:val="TOC1"/>
        <w:tabs>
          <w:tab w:val="right" w:leader="dot" w:pos="8306"/>
        </w:tabs>
      </w:pPr>
      <w:hyperlink w:anchor="_Toc4727" w:history="1">
        <w:r>
          <w:rPr>
            <w:rFonts w:ascii="仿宋" w:eastAsia="仿宋" w:hAnsi="仿宋" w:cs="仿宋" w:hint="eastAsia"/>
            <w:lang w:eastAsia="zh-CN"/>
          </w:rPr>
          <w:t>四、项目监理与质量保证</w:t>
        </w:r>
        <w:r>
          <w:tab/>
        </w:r>
        <w:r>
          <w:fldChar w:fldCharType="begin"/>
        </w:r>
        <w:r>
          <w:instrText xml:space="preserve"> PAGEREF _Toc4727 \h </w:instrText>
        </w:r>
        <w:r>
          <w:fldChar w:fldCharType="separate"/>
        </w:r>
        <w:r>
          <w:t>23</w:t>
        </w:r>
        <w:r>
          <w:fldChar w:fldCharType="end"/>
        </w:r>
      </w:hyperlink>
    </w:p>
    <w:p>
      <w:pPr>
        <w:pStyle w:val="TOC2"/>
        <w:tabs>
          <w:tab w:val="right" w:leader="dot" w:pos="8306"/>
        </w:tabs>
      </w:pPr>
      <w:hyperlink w:anchor="_Toc5430" w:history="1">
        <w:r>
          <w:rPr>
            <w:rFonts w:ascii="仿宋" w:eastAsia="仿宋" w:hAnsi="仿宋" w:cs="仿宋" w:hint="eastAsia"/>
            <w:lang w:eastAsia="zh-CN"/>
          </w:rPr>
          <w:t>(一)、监理体系构建</w:t>
        </w:r>
        <w:r>
          <w:tab/>
        </w:r>
        <w:r>
          <w:fldChar w:fldCharType="begin"/>
        </w:r>
        <w:r>
          <w:instrText xml:space="preserve"> PAGEREF _Toc5430 \h </w:instrText>
        </w:r>
        <w:r>
          <w:fldChar w:fldCharType="separate"/>
        </w:r>
        <w:r>
          <w:t>23</w:t>
        </w:r>
        <w:r>
          <w:fldChar w:fldCharType="end"/>
        </w:r>
      </w:hyperlink>
    </w:p>
    <w:p>
      <w:pPr>
        <w:pStyle w:val="TOC2"/>
        <w:tabs>
          <w:tab w:val="right" w:leader="dot" w:pos="8306"/>
        </w:tabs>
      </w:pPr>
      <w:hyperlink w:anchor="_Toc21544" w:history="1">
        <w:r>
          <w:rPr>
            <w:rFonts w:ascii="仿宋" w:eastAsia="仿宋" w:hAnsi="仿宋" w:cs="仿宋" w:hint="eastAsia"/>
            <w:lang w:eastAsia="zh-CN"/>
          </w:rPr>
          <w:t>(二)、质量保证体系实施</w:t>
        </w:r>
        <w:r>
          <w:tab/>
        </w:r>
        <w:r>
          <w:fldChar w:fldCharType="begin"/>
        </w:r>
        <w:r>
          <w:instrText xml:space="preserve"> PAGEREF _Toc21544 \h </w:instrText>
        </w:r>
        <w:r>
          <w:fldChar w:fldCharType="separate"/>
        </w:r>
        <w:r>
          <w:t>24</w:t>
        </w:r>
        <w:r>
          <w:fldChar w:fldCharType="end"/>
        </w:r>
      </w:hyperlink>
    </w:p>
    <w:p>
      <w:pPr>
        <w:pStyle w:val="TOC2"/>
        <w:tabs>
          <w:tab w:val="right" w:leader="dot" w:pos="8306"/>
        </w:tabs>
      </w:pPr>
      <w:hyperlink w:anchor="_Toc437" w:history="1">
        <w:r>
          <w:rPr>
            <w:rFonts w:ascii="仿宋" w:eastAsia="仿宋" w:hAnsi="仿宋" w:cs="仿宋" w:hint="eastAsia"/>
            <w:lang w:eastAsia="zh-CN"/>
          </w:rPr>
          <w:t>(三)、监理与质量控制流程</w:t>
        </w:r>
        <w:r>
          <w:tab/>
        </w:r>
        <w:r>
          <w:fldChar w:fldCharType="begin"/>
        </w:r>
        <w:r>
          <w:instrText xml:space="preserve"> PAGEREF _Toc437 \h </w:instrText>
        </w:r>
        <w:r>
          <w:fldChar w:fldCharType="separate"/>
        </w:r>
        <w:r>
          <w:t>25</w:t>
        </w:r>
        <w:r>
          <w:fldChar w:fldCharType="end"/>
        </w:r>
      </w:hyperlink>
    </w:p>
    <w:p>
      <w:pPr>
        <w:pStyle w:val="TOC1"/>
        <w:tabs>
          <w:tab w:val="right" w:leader="dot" w:pos="8306"/>
        </w:tabs>
      </w:pPr>
      <w:hyperlink w:anchor="_Toc14871" w:history="1">
        <w:r>
          <w:rPr>
            <w:rFonts w:ascii="仿宋" w:eastAsia="仿宋" w:hAnsi="仿宋" w:cs="仿宋" w:hint="eastAsia"/>
            <w:lang w:eastAsia="zh-CN"/>
          </w:rPr>
          <w:t>五、背景、必要性分析</w:t>
        </w:r>
        <w:r>
          <w:tab/>
        </w:r>
        <w:r>
          <w:fldChar w:fldCharType="begin"/>
        </w:r>
        <w:r>
          <w:instrText xml:space="preserve"> PAGEREF _Toc14871 \h </w:instrText>
        </w:r>
        <w:r>
          <w:fldChar w:fldCharType="separate"/>
        </w:r>
        <w:r>
          <w:t>25</w:t>
        </w:r>
        <w:r>
          <w:fldChar w:fldCharType="end"/>
        </w:r>
      </w:hyperlink>
    </w:p>
    <w:p>
      <w:pPr>
        <w:pStyle w:val="TOC2"/>
        <w:tabs>
          <w:tab w:val="right" w:leader="dot" w:pos="8306"/>
        </w:tabs>
      </w:pPr>
      <w:hyperlink w:anchor="_Toc3398" w:history="1">
        <w:r>
          <w:rPr>
            <w:rFonts w:ascii="仿宋" w:eastAsia="仿宋" w:hAnsi="仿宋" w:cs="仿宋" w:hint="eastAsia"/>
            <w:lang w:eastAsia="zh-CN"/>
          </w:rPr>
          <w:t>(一)、项目建设背景</w:t>
        </w:r>
        <w:r>
          <w:tab/>
        </w:r>
        <w:r>
          <w:fldChar w:fldCharType="begin"/>
        </w:r>
        <w:r>
          <w:instrText xml:space="preserve"> PAGEREF _Toc3398 \h </w:instrText>
        </w:r>
        <w:r>
          <w:fldChar w:fldCharType="separate"/>
        </w:r>
        <w:r>
          <w:t>25</w:t>
        </w:r>
        <w:r>
          <w:fldChar w:fldCharType="end"/>
        </w:r>
      </w:hyperlink>
    </w:p>
    <w:p>
      <w:pPr>
        <w:pStyle w:val="TOC2"/>
        <w:tabs>
          <w:tab w:val="right" w:leader="dot" w:pos="8306"/>
        </w:tabs>
      </w:pPr>
      <w:hyperlink w:anchor="_Toc8298" w:history="1">
        <w:r>
          <w:rPr>
            <w:rFonts w:ascii="仿宋" w:eastAsia="仿宋" w:hAnsi="仿宋" w:cs="仿宋" w:hint="eastAsia"/>
            <w:lang w:eastAsia="zh-CN"/>
          </w:rPr>
          <w:t>(二)、必要性分析</w:t>
        </w:r>
        <w:r>
          <w:tab/>
        </w:r>
        <w:r>
          <w:fldChar w:fldCharType="begin"/>
        </w:r>
        <w:r>
          <w:instrText xml:space="preserve"> PAGEREF _Toc8298 \h </w:instrText>
        </w:r>
        <w:r>
          <w:fldChar w:fldCharType="separate"/>
        </w:r>
        <w:r>
          <w:t>26</w:t>
        </w:r>
        <w:r>
          <w:fldChar w:fldCharType="end"/>
        </w:r>
      </w:hyperlink>
    </w:p>
    <w:p>
      <w:pPr>
        <w:pStyle w:val="TOC2"/>
        <w:tabs>
          <w:tab w:val="right" w:leader="dot" w:pos="8306"/>
        </w:tabs>
      </w:pPr>
      <w:hyperlink w:anchor="_Toc31703" w:history="1">
        <w:r>
          <w:rPr>
            <w:rFonts w:ascii="仿宋" w:eastAsia="仿宋" w:hAnsi="仿宋" w:cs="仿宋" w:hint="eastAsia"/>
            <w:lang w:eastAsia="zh-CN"/>
          </w:rPr>
          <w:t>(三)、项目建设有利条件</w:t>
        </w:r>
        <w:r>
          <w:tab/>
        </w:r>
        <w:r>
          <w:fldChar w:fldCharType="begin"/>
        </w:r>
        <w:r>
          <w:instrText xml:space="preserve"> PAGEREF _Toc31703 \h </w:instrText>
        </w:r>
        <w:r>
          <w:fldChar w:fldCharType="separate"/>
        </w:r>
        <w:r>
          <w:t>28</w:t>
        </w:r>
        <w:r>
          <w:fldChar w:fldCharType="end"/>
        </w:r>
      </w:hyperlink>
    </w:p>
    <w:p>
      <w:pPr>
        <w:pStyle w:val="TOC1"/>
        <w:tabs>
          <w:tab w:val="right" w:leader="dot" w:pos="8306"/>
        </w:tabs>
      </w:pPr>
      <w:hyperlink w:anchor="_Toc14899" w:history="1">
        <w:r>
          <w:rPr>
            <w:rFonts w:ascii="仿宋" w:eastAsia="仿宋" w:hAnsi="仿宋" w:cs="仿宋" w:hint="eastAsia"/>
            <w:lang w:eastAsia="zh-CN"/>
          </w:rPr>
          <w:t>六、环境和生态影响分析</w:t>
        </w:r>
        <w:r>
          <w:tab/>
        </w:r>
        <w:r>
          <w:fldChar w:fldCharType="begin"/>
        </w:r>
        <w:r>
          <w:instrText xml:space="preserve"> PAGEREF _Toc14899 \h </w:instrText>
        </w:r>
        <w:r>
          <w:fldChar w:fldCharType="separate"/>
        </w:r>
        <w:r>
          <w:t>29</w:t>
        </w:r>
        <w:r>
          <w:fldChar w:fldCharType="end"/>
        </w:r>
      </w:hyperlink>
    </w:p>
    <w:p>
      <w:pPr>
        <w:pStyle w:val="TOC2"/>
        <w:tabs>
          <w:tab w:val="right" w:leader="dot" w:pos="8306"/>
        </w:tabs>
      </w:pPr>
      <w:hyperlink w:anchor="_Toc8105" w:history="1">
        <w:r>
          <w:rPr>
            <w:rFonts w:ascii="仿宋" w:eastAsia="仿宋" w:hAnsi="仿宋" w:cs="仿宋" w:hint="eastAsia"/>
            <w:lang w:eastAsia="zh-CN"/>
          </w:rPr>
          <w:t>(一)、环境和生态现状</w:t>
        </w:r>
        <w:r>
          <w:tab/>
        </w:r>
        <w:r>
          <w:fldChar w:fldCharType="begin"/>
        </w:r>
        <w:r>
          <w:instrText xml:space="preserve"> PAGEREF _Toc8105 \h </w:instrText>
        </w:r>
        <w:r>
          <w:fldChar w:fldCharType="separate"/>
        </w:r>
        <w:r>
          <w:t>29</w:t>
        </w:r>
        <w:r>
          <w:fldChar w:fldCharType="end"/>
        </w:r>
      </w:hyperlink>
    </w:p>
    <w:p>
      <w:pPr>
        <w:pStyle w:val="TOC2"/>
        <w:tabs>
          <w:tab w:val="right" w:leader="dot" w:pos="8306"/>
        </w:tabs>
      </w:pPr>
      <w:hyperlink w:anchor="_Toc5718" w:history="1">
        <w:r>
          <w:rPr>
            <w:rFonts w:ascii="仿宋" w:eastAsia="仿宋" w:hAnsi="仿宋" w:cs="仿宋" w:hint="eastAsia"/>
            <w:lang w:eastAsia="zh-CN"/>
          </w:rPr>
          <w:t>(二)、生态环境影响分析</w:t>
        </w:r>
        <w:r>
          <w:tab/>
        </w:r>
        <w:r>
          <w:fldChar w:fldCharType="begin"/>
        </w:r>
        <w:r>
          <w:instrText xml:space="preserve"> PAGEREF _Toc5718 \h </w:instrText>
        </w:r>
        <w:r>
          <w:fldChar w:fldCharType="separate"/>
        </w:r>
        <w:r>
          <w:t>31</w:t>
        </w:r>
        <w:r>
          <w:fldChar w:fldCharType="end"/>
        </w:r>
      </w:hyperlink>
    </w:p>
    <w:p>
      <w:pPr>
        <w:pStyle w:val="TOC2"/>
        <w:tabs>
          <w:tab w:val="right" w:leader="dot" w:pos="8306"/>
        </w:tabs>
      </w:pPr>
      <w:hyperlink w:anchor="_Toc25358" w:history="1">
        <w:r>
          <w:rPr>
            <w:rFonts w:ascii="仿宋" w:eastAsia="仿宋" w:hAnsi="仿宋" w:cs="仿宋" w:hint="eastAsia"/>
            <w:lang w:eastAsia="zh-CN"/>
          </w:rPr>
          <w:t>(三)、生态环境保护措施</w:t>
        </w:r>
        <w:r>
          <w:tab/>
        </w:r>
        <w:r>
          <w:fldChar w:fldCharType="begin"/>
        </w:r>
        <w:r>
          <w:instrText xml:space="preserve"> PAGEREF _Toc25358 \h </w:instrText>
        </w:r>
        <w:r>
          <w:fldChar w:fldCharType="separate"/>
        </w:r>
        <w:r>
          <w:t>32</w:t>
        </w:r>
        <w:r>
          <w:fldChar w:fldCharType="end"/>
        </w:r>
      </w:hyperlink>
    </w:p>
    <w:p>
      <w:pPr>
        <w:pStyle w:val="TOC2"/>
        <w:tabs>
          <w:tab w:val="right" w:leader="dot" w:pos="8306"/>
        </w:tabs>
      </w:pPr>
      <w:hyperlink w:anchor="_Toc14557" w:history="1">
        <w:r>
          <w:rPr>
            <w:rFonts w:ascii="仿宋" w:eastAsia="仿宋" w:hAnsi="仿宋" w:cs="仿宋" w:hint="eastAsia"/>
            <w:lang w:eastAsia="zh-CN"/>
          </w:rPr>
          <w:t>(四)、地质灾害影响分析</w:t>
        </w:r>
        <w:r>
          <w:tab/>
        </w:r>
        <w:r>
          <w:fldChar w:fldCharType="begin"/>
        </w:r>
        <w:r>
          <w:instrText xml:space="preserve"> PAGEREF _Toc14557 \h </w:instrText>
        </w:r>
        <w:r>
          <w:fldChar w:fldCharType="separate"/>
        </w:r>
        <w:r>
          <w:t>34</w:t>
        </w:r>
        <w:r>
          <w:fldChar w:fldCharType="end"/>
        </w:r>
      </w:hyperlink>
    </w:p>
    <w:p>
      <w:pPr>
        <w:pStyle w:val="TOC2"/>
        <w:tabs>
          <w:tab w:val="right" w:leader="dot" w:pos="8306"/>
        </w:tabs>
      </w:pPr>
      <w:hyperlink w:anchor="_Toc22781" w:history="1">
        <w:r>
          <w:rPr>
            <w:rFonts w:ascii="仿宋" w:eastAsia="仿宋" w:hAnsi="仿宋" w:cs="仿宋" w:hint="eastAsia"/>
            <w:lang w:eastAsia="zh-CN"/>
          </w:rPr>
          <w:t>(五)、特殊环境影响</w:t>
        </w:r>
        <w:r>
          <w:tab/>
        </w:r>
        <w:r>
          <w:fldChar w:fldCharType="begin"/>
        </w:r>
        <w:r>
          <w:instrText xml:space="preserve"> PAGEREF _Toc22781 \h </w:instrText>
        </w:r>
        <w:r>
          <w:fldChar w:fldCharType="separate"/>
        </w:r>
        <w:r>
          <w:t>35</w:t>
        </w:r>
        <w:r>
          <w:fldChar w:fldCharType="end"/>
        </w:r>
      </w:hyperlink>
    </w:p>
    <w:p>
      <w:pPr>
        <w:pStyle w:val="TOC1"/>
        <w:tabs>
          <w:tab w:val="right" w:leader="dot" w:pos="8306"/>
        </w:tabs>
      </w:pPr>
      <w:hyperlink w:anchor="_Toc21416" w:history="1">
        <w:r>
          <w:rPr>
            <w:rFonts w:ascii="仿宋" w:eastAsia="仿宋" w:hAnsi="仿宋" w:cs="仿宋" w:hint="eastAsia"/>
            <w:lang w:eastAsia="zh-CN"/>
          </w:rPr>
          <w:t>七、环境保护与绿色发展</w:t>
        </w:r>
        <w:r>
          <w:tab/>
        </w:r>
        <w:r>
          <w:fldChar w:fldCharType="begin"/>
        </w:r>
        <w:r>
          <w:instrText xml:space="preserve"> PAGEREF _Toc21416 \h </w:instrText>
        </w:r>
        <w:r>
          <w:fldChar w:fldCharType="separate"/>
        </w:r>
        <w:r>
          <w:t>36</w:t>
        </w:r>
        <w:r>
          <w:fldChar w:fldCharType="end"/>
        </w:r>
      </w:hyperlink>
    </w:p>
    <w:p>
      <w:pPr>
        <w:pStyle w:val="TOC2"/>
        <w:tabs>
          <w:tab w:val="right" w:leader="dot" w:pos="8306"/>
        </w:tabs>
      </w:pPr>
      <w:hyperlink w:anchor="_Toc21363" w:history="1">
        <w:r>
          <w:rPr>
            <w:rFonts w:ascii="仿宋" w:eastAsia="仿宋" w:hAnsi="仿宋" w:cs="仿宋" w:hint="eastAsia"/>
            <w:lang w:eastAsia="zh-CN"/>
          </w:rPr>
          <w:t>(一)、环境保护措施</w:t>
        </w:r>
        <w:r>
          <w:tab/>
        </w:r>
        <w:r>
          <w:fldChar w:fldCharType="begin"/>
        </w:r>
        <w:r>
          <w:instrText xml:space="preserve"> PAGEREF _Toc21363 \h </w:instrText>
        </w:r>
        <w:r>
          <w:fldChar w:fldCharType="separate"/>
        </w:r>
        <w:r>
          <w:t>36</w:t>
        </w:r>
        <w:r>
          <w:fldChar w:fldCharType="end"/>
        </w:r>
      </w:hyperlink>
    </w:p>
    <w:p>
      <w:pPr>
        <w:pStyle w:val="TOC2"/>
        <w:tabs>
          <w:tab w:val="right" w:leader="dot" w:pos="8306"/>
        </w:tabs>
      </w:pPr>
      <w:hyperlink w:anchor="_Toc16858" w:history="1">
        <w:r>
          <w:rPr>
            <w:rFonts w:ascii="仿宋" w:eastAsia="仿宋" w:hAnsi="仿宋" w:cs="仿宋" w:hint="eastAsia"/>
            <w:lang w:eastAsia="zh-CN"/>
          </w:rPr>
          <w:t>(二)、绿色发展与可持续发展策略</w:t>
        </w:r>
        <w:r>
          <w:tab/>
        </w:r>
        <w:r>
          <w:fldChar w:fldCharType="begin"/>
        </w:r>
        <w:r>
          <w:instrText xml:space="preserve"> PAGEREF _Toc16858 \h </w:instrText>
        </w:r>
        <w:r>
          <w:fldChar w:fldCharType="separate"/>
        </w:r>
        <w:r>
          <w:t>38</w:t>
        </w:r>
        <w:r>
          <w:fldChar w:fldCharType="end"/>
        </w:r>
      </w:hyperlink>
    </w:p>
    <w:p>
      <w:pPr>
        <w:pStyle w:val="TOC1"/>
        <w:tabs>
          <w:tab w:val="right" w:leader="dot" w:pos="8306"/>
        </w:tabs>
      </w:pPr>
      <w:hyperlink w:anchor="_Toc13758" w:history="1">
        <w:r>
          <w:rPr>
            <w:rFonts w:ascii="仿宋" w:eastAsia="仿宋" w:hAnsi="仿宋" w:cs="仿宋" w:hint="eastAsia"/>
            <w:lang w:eastAsia="zh-CN"/>
          </w:rPr>
          <w:t>八、安全与应急管理</w:t>
        </w:r>
        <w:r>
          <w:tab/>
        </w:r>
        <w:r>
          <w:fldChar w:fldCharType="begin"/>
        </w:r>
        <w:r>
          <w:instrText xml:space="preserve"> PAGEREF _Toc13758 \h </w:instrText>
        </w:r>
        <w:r>
          <w:fldChar w:fldCharType="separate"/>
        </w:r>
        <w:r>
          <w:t>40</w:t>
        </w:r>
        <w:r>
          <w:fldChar w:fldCharType="end"/>
        </w:r>
      </w:hyperlink>
    </w:p>
    <w:p>
      <w:pPr>
        <w:pStyle w:val="TOC2"/>
        <w:tabs>
          <w:tab w:val="right" w:leader="dot" w:pos="8306"/>
        </w:tabs>
      </w:pPr>
      <w:hyperlink w:anchor="_Toc17268" w:history="1">
        <w:r>
          <w:rPr>
            <w:rFonts w:ascii="仿宋" w:eastAsia="仿宋" w:hAnsi="仿宋" w:cs="仿宋" w:hint="eastAsia"/>
            <w:lang w:eastAsia="zh-CN"/>
          </w:rPr>
          <w:t>(一)、安全生产管理</w:t>
        </w:r>
        <w:r>
          <w:tab/>
        </w:r>
        <w:r>
          <w:fldChar w:fldCharType="begin"/>
        </w:r>
        <w:r>
          <w:instrText xml:space="preserve"> PAGEREF _Toc17268 \h </w:instrText>
        </w:r>
        <w:r>
          <w:fldChar w:fldCharType="separate"/>
        </w:r>
        <w:r>
          <w:t>40</w:t>
        </w:r>
        <w:r>
          <w:fldChar w:fldCharType="end"/>
        </w:r>
      </w:hyperlink>
    </w:p>
    <w:p>
      <w:pPr>
        <w:pStyle w:val="TOC2"/>
        <w:tabs>
          <w:tab w:val="right" w:leader="dot" w:pos="8306"/>
        </w:tabs>
      </w:pPr>
      <w:hyperlink w:anchor="_Toc10780" w:history="1">
        <w:r>
          <w:rPr>
            <w:rFonts w:ascii="仿宋" w:eastAsia="仿宋" w:hAnsi="仿宋" w:cs="仿宋" w:hint="eastAsia"/>
            <w:lang w:eastAsia="zh-CN"/>
          </w:rPr>
          <w:t>(二)、应急预案与响应</w:t>
        </w:r>
        <w:r>
          <w:tab/>
        </w:r>
        <w:r>
          <w:fldChar w:fldCharType="begin"/>
        </w:r>
        <w:r>
          <w:instrText xml:space="preserve"> PAGEREF _Toc10780 \h </w:instrText>
        </w:r>
        <w:r>
          <w:fldChar w:fldCharType="separate"/>
        </w:r>
        <w:r>
          <w:t>41</w:t>
        </w:r>
        <w:r>
          <w:fldChar w:fldCharType="end"/>
        </w:r>
      </w:hyperlink>
    </w:p>
    <w:p>
      <w:pPr>
        <w:pStyle w:val="TOC1"/>
        <w:tabs>
          <w:tab w:val="right" w:leader="dot" w:pos="8306"/>
        </w:tabs>
      </w:pPr>
      <w:hyperlink w:anchor="_Toc8953" w:history="1">
        <w:r>
          <w:rPr>
            <w:rFonts w:ascii="仿宋" w:eastAsia="仿宋" w:hAnsi="仿宋" w:cs="仿宋" w:hint="eastAsia"/>
            <w:lang w:eastAsia="zh-CN"/>
          </w:rPr>
          <w:t>九、技术创新与产业升级</w:t>
        </w:r>
        <w:r>
          <w:tab/>
        </w:r>
        <w:r>
          <w:fldChar w:fldCharType="begin"/>
        </w:r>
        <w:r>
          <w:instrText xml:space="preserve"> PAGEREF _Toc8953 \h </w:instrText>
        </w:r>
        <w:r>
          <w:fldChar w:fldCharType="separate"/>
        </w:r>
        <w:r>
          <w:t>43</w:t>
        </w:r>
        <w:r>
          <w:fldChar w:fldCharType="end"/>
        </w:r>
      </w:hyperlink>
    </w:p>
    <w:p>
      <w:pPr>
        <w:pStyle w:val="TOC2"/>
        <w:tabs>
          <w:tab w:val="right" w:leader="dot" w:pos="8306"/>
        </w:tabs>
      </w:pPr>
      <w:hyperlink w:anchor="_Toc23893" w:history="1">
        <w:r>
          <w:rPr>
            <w:rFonts w:ascii="仿宋" w:eastAsia="仿宋" w:hAnsi="仿宋" w:cs="仿宋" w:hint="eastAsia"/>
            <w:lang w:eastAsia="zh-CN"/>
          </w:rPr>
          <w:t>(一)、技术创新方向与目标</w:t>
        </w:r>
        <w:r>
          <w:tab/>
        </w:r>
        <w:r>
          <w:fldChar w:fldCharType="begin"/>
        </w:r>
        <w:r>
          <w:instrText xml:space="preserve"> PAGEREF _Toc23893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24" w:history="1">
        <w:r>
          <w:rPr>
            <w:rFonts w:ascii="仿宋" w:eastAsia="仿宋" w:hAnsi="仿宋" w:cs="仿宋" w:hint="eastAsia"/>
            <w:lang w:eastAsia="zh-CN"/>
          </w:rPr>
          <w:t>(二)、产业升级路径与措施</w:t>
        </w:r>
        <w:r>
          <w:tab/>
        </w:r>
        <w:r>
          <w:fldChar w:fldCharType="begin"/>
        </w:r>
        <w:r>
          <w:instrText xml:space="preserve"> PAGEREF _Toc32024 \h </w:instrText>
        </w:r>
        <w:r>
          <w:fldChar w:fldCharType="separate"/>
        </w:r>
        <w:r>
          <w:t>44</w:t>
        </w:r>
        <w:r>
          <w:fldChar w:fldCharType="end"/>
        </w:r>
      </w:hyperlink>
    </w:p>
    <w:p>
      <w:pPr>
        <w:pStyle w:val="TOC1"/>
        <w:tabs>
          <w:tab w:val="right" w:leader="dot" w:pos="8306"/>
        </w:tabs>
      </w:pPr>
      <w:hyperlink w:anchor="_Toc14400" w:history="1">
        <w:r>
          <w:rPr>
            <w:rFonts w:ascii="仿宋" w:eastAsia="仿宋" w:hAnsi="仿宋" w:cs="仿宋" w:hint="eastAsia"/>
            <w:lang w:eastAsia="zh-CN"/>
          </w:rPr>
          <w:t>十、项目质量与标准</w:t>
        </w:r>
        <w:r>
          <w:tab/>
        </w:r>
        <w:r>
          <w:fldChar w:fldCharType="begin"/>
        </w:r>
        <w:r>
          <w:instrText xml:space="preserve"> PAGEREF _Toc14400 \h </w:instrText>
        </w:r>
        <w:r>
          <w:fldChar w:fldCharType="separate"/>
        </w:r>
        <w:r>
          <w:t>45</w:t>
        </w:r>
        <w:r>
          <w:fldChar w:fldCharType="end"/>
        </w:r>
      </w:hyperlink>
    </w:p>
    <w:p>
      <w:pPr>
        <w:pStyle w:val="TOC2"/>
        <w:tabs>
          <w:tab w:val="right" w:leader="dot" w:pos="8306"/>
        </w:tabs>
      </w:pPr>
      <w:hyperlink w:anchor="_Toc25252" w:history="1">
        <w:r>
          <w:rPr>
            <w:rFonts w:ascii="仿宋" w:eastAsia="仿宋" w:hAnsi="仿宋" w:cs="仿宋" w:hint="eastAsia"/>
            <w:lang w:eastAsia="zh-CN"/>
          </w:rPr>
          <w:t>(一)、质量保障体系</w:t>
        </w:r>
        <w:r>
          <w:tab/>
        </w:r>
        <w:r>
          <w:fldChar w:fldCharType="begin"/>
        </w:r>
        <w:r>
          <w:instrText xml:space="preserve"> PAGEREF _Toc25252 \h </w:instrText>
        </w:r>
        <w:r>
          <w:fldChar w:fldCharType="separate"/>
        </w:r>
        <w:r>
          <w:t>45</w:t>
        </w:r>
        <w:r>
          <w:fldChar w:fldCharType="end"/>
        </w:r>
      </w:hyperlink>
    </w:p>
    <w:p>
      <w:pPr>
        <w:pStyle w:val="TOC2"/>
        <w:tabs>
          <w:tab w:val="right" w:leader="dot" w:pos="8306"/>
        </w:tabs>
      </w:pPr>
      <w:hyperlink w:anchor="_Toc3665" w:history="1">
        <w:r>
          <w:rPr>
            <w:rFonts w:ascii="仿宋" w:eastAsia="仿宋" w:hAnsi="仿宋" w:cs="仿宋" w:hint="eastAsia"/>
            <w:lang w:eastAsia="zh-CN"/>
          </w:rPr>
          <w:t>(二)、标准化作业流程</w:t>
        </w:r>
        <w:r>
          <w:tab/>
        </w:r>
        <w:r>
          <w:fldChar w:fldCharType="begin"/>
        </w:r>
        <w:r>
          <w:instrText xml:space="preserve"> PAGEREF _Toc3665 \h </w:instrText>
        </w:r>
        <w:r>
          <w:fldChar w:fldCharType="separate"/>
        </w:r>
        <w:r>
          <w:t>47</w:t>
        </w:r>
        <w:r>
          <w:fldChar w:fldCharType="end"/>
        </w:r>
      </w:hyperlink>
    </w:p>
    <w:p>
      <w:pPr>
        <w:pStyle w:val="TOC2"/>
        <w:tabs>
          <w:tab w:val="right" w:leader="dot" w:pos="8306"/>
        </w:tabs>
      </w:pPr>
      <w:hyperlink w:anchor="_Toc3950" w:history="1">
        <w:r>
          <w:rPr>
            <w:rFonts w:ascii="仿宋" w:eastAsia="仿宋" w:hAnsi="仿宋" w:cs="仿宋" w:hint="eastAsia"/>
            <w:lang w:eastAsia="zh-CN"/>
          </w:rPr>
          <w:t>(三)、质量监控与评估</w:t>
        </w:r>
        <w:r>
          <w:tab/>
        </w:r>
        <w:r>
          <w:fldChar w:fldCharType="begin"/>
        </w:r>
        <w:r>
          <w:instrText xml:space="preserve"> PAGEREF _Toc3950 \h </w:instrText>
        </w:r>
        <w:r>
          <w:fldChar w:fldCharType="separate"/>
        </w:r>
        <w:r>
          <w:t>49</w:t>
        </w:r>
        <w:r>
          <w:fldChar w:fldCharType="end"/>
        </w:r>
      </w:hyperlink>
    </w:p>
    <w:p>
      <w:pPr>
        <w:pStyle w:val="TOC2"/>
        <w:tabs>
          <w:tab w:val="right" w:leader="dot" w:pos="8306"/>
        </w:tabs>
      </w:pPr>
      <w:hyperlink w:anchor="_Toc12699" w:history="1">
        <w:r>
          <w:rPr>
            <w:rFonts w:ascii="仿宋" w:eastAsia="仿宋" w:hAnsi="仿宋" w:cs="仿宋" w:hint="eastAsia"/>
            <w:lang w:eastAsia="zh-CN"/>
          </w:rPr>
          <w:t>(四)、质量改进计划</w:t>
        </w:r>
        <w:r>
          <w:tab/>
        </w:r>
        <w:r>
          <w:fldChar w:fldCharType="begin"/>
        </w:r>
        <w:r>
          <w:instrText xml:space="preserve"> PAGEREF _Toc12699 \h </w:instrText>
        </w:r>
        <w:r>
          <w:fldChar w:fldCharType="separate"/>
        </w:r>
        <w:r>
          <w:t>49</w:t>
        </w:r>
        <w:r>
          <w:fldChar w:fldCharType="end"/>
        </w:r>
      </w:hyperlink>
    </w:p>
    <w:p>
      <w:pPr>
        <w:pStyle w:val="TOC1"/>
        <w:tabs>
          <w:tab w:val="right" w:leader="dot" w:pos="8306"/>
        </w:tabs>
      </w:pPr>
      <w:hyperlink w:anchor="_Toc1205" w:history="1">
        <w:r>
          <w:rPr>
            <w:rFonts w:ascii="仿宋" w:eastAsia="仿宋" w:hAnsi="仿宋" w:cs="仿宋" w:hint="eastAsia"/>
            <w:lang w:eastAsia="zh-CN"/>
          </w:rPr>
          <w:t>十一、土地利用与规划方案</w:t>
        </w:r>
        <w:r>
          <w:tab/>
        </w:r>
        <w:r>
          <w:fldChar w:fldCharType="begin"/>
        </w:r>
        <w:r>
          <w:instrText xml:space="preserve"> PAGEREF _Toc1205 \h </w:instrText>
        </w:r>
        <w:r>
          <w:fldChar w:fldCharType="separate"/>
        </w:r>
        <w:r>
          <w:t>51</w:t>
        </w:r>
        <w:r>
          <w:fldChar w:fldCharType="end"/>
        </w:r>
      </w:hyperlink>
    </w:p>
    <w:p>
      <w:pPr>
        <w:pStyle w:val="TOC2"/>
        <w:tabs>
          <w:tab w:val="right" w:leader="dot" w:pos="8306"/>
        </w:tabs>
      </w:pPr>
      <w:hyperlink w:anchor="_Toc8180" w:history="1">
        <w:r>
          <w:rPr>
            <w:rFonts w:ascii="仿宋" w:eastAsia="仿宋" w:hAnsi="仿宋" w:cs="仿宋" w:hint="eastAsia"/>
            <w:lang w:eastAsia="zh-CN"/>
          </w:rPr>
          <w:t>(一)、项目用地情况分析</w:t>
        </w:r>
        <w:r>
          <w:tab/>
        </w:r>
        <w:r>
          <w:fldChar w:fldCharType="begin"/>
        </w:r>
        <w:r>
          <w:instrText xml:space="preserve"> PAGEREF _Toc8180 \h </w:instrText>
        </w:r>
        <w:r>
          <w:fldChar w:fldCharType="separate"/>
        </w:r>
        <w:r>
          <w:t>51</w:t>
        </w:r>
        <w:r>
          <w:fldChar w:fldCharType="end"/>
        </w:r>
      </w:hyperlink>
    </w:p>
    <w:p>
      <w:pPr>
        <w:pStyle w:val="TOC2"/>
        <w:tabs>
          <w:tab w:val="right" w:leader="dot" w:pos="8306"/>
        </w:tabs>
      </w:pPr>
      <w:hyperlink w:anchor="_Toc3142" w:history="1">
        <w:r>
          <w:rPr>
            <w:rFonts w:ascii="仿宋" w:eastAsia="仿宋" w:hAnsi="仿宋" w:cs="仿宋" w:hint="eastAsia"/>
            <w:lang w:eastAsia="zh-CN"/>
          </w:rPr>
          <w:t>(二)、土地利用规划方案</w:t>
        </w:r>
        <w:r>
          <w:tab/>
        </w:r>
        <w:r>
          <w:fldChar w:fldCharType="begin"/>
        </w:r>
        <w:r>
          <w:instrText xml:space="preserve"> PAGEREF _Toc3142 \h </w:instrText>
        </w:r>
        <w:r>
          <w:fldChar w:fldCharType="separate"/>
        </w:r>
        <w:r>
          <w:t>52</w:t>
        </w:r>
        <w:r>
          <w:fldChar w:fldCharType="end"/>
        </w:r>
      </w:hyperlink>
    </w:p>
    <w:p>
      <w:pPr>
        <w:pStyle w:val="TOC1"/>
        <w:tabs>
          <w:tab w:val="right" w:leader="dot" w:pos="8306"/>
        </w:tabs>
      </w:pPr>
      <w:hyperlink w:anchor="_Toc23060" w:history="1">
        <w:r>
          <w:rPr>
            <w:rFonts w:ascii="仿宋" w:eastAsia="仿宋" w:hAnsi="仿宋" w:cs="仿宋" w:hint="eastAsia"/>
            <w:lang w:eastAsia="zh-CN"/>
          </w:rPr>
          <w:t>十二、客户关系管理与市场拓展</w:t>
        </w:r>
        <w:r>
          <w:tab/>
        </w:r>
        <w:r>
          <w:fldChar w:fldCharType="begin"/>
        </w:r>
        <w:r>
          <w:instrText xml:space="preserve"> PAGEREF _Toc23060 \h </w:instrText>
        </w:r>
        <w:r>
          <w:fldChar w:fldCharType="separate"/>
        </w:r>
        <w:r>
          <w:t>53</w:t>
        </w:r>
        <w:r>
          <w:fldChar w:fldCharType="end"/>
        </w:r>
      </w:hyperlink>
    </w:p>
    <w:p>
      <w:pPr>
        <w:pStyle w:val="TOC2"/>
        <w:tabs>
          <w:tab w:val="right" w:leader="dot" w:pos="8306"/>
        </w:tabs>
      </w:pPr>
      <w:hyperlink w:anchor="_Toc4491" w:history="1">
        <w:r>
          <w:rPr>
            <w:rFonts w:ascii="仿宋" w:eastAsia="仿宋" w:hAnsi="仿宋" w:cs="仿宋" w:hint="eastAsia"/>
            <w:lang w:eastAsia="zh-CN"/>
          </w:rPr>
          <w:t>(一)、客户关系管理策略</w:t>
        </w:r>
        <w:r>
          <w:tab/>
        </w:r>
        <w:r>
          <w:fldChar w:fldCharType="begin"/>
        </w:r>
        <w:r>
          <w:instrText xml:space="preserve"> PAGEREF _Toc4491 \h </w:instrText>
        </w:r>
        <w:r>
          <w:fldChar w:fldCharType="separate"/>
        </w:r>
        <w:r>
          <w:t>53</w:t>
        </w:r>
        <w:r>
          <w:fldChar w:fldCharType="end"/>
        </w:r>
      </w:hyperlink>
    </w:p>
    <w:p>
      <w:pPr>
        <w:pStyle w:val="TOC2"/>
        <w:tabs>
          <w:tab w:val="right" w:leader="dot" w:pos="8306"/>
        </w:tabs>
      </w:pPr>
      <w:hyperlink w:anchor="_Toc15601" w:history="1">
        <w:r>
          <w:rPr>
            <w:rFonts w:ascii="仿宋" w:eastAsia="仿宋" w:hAnsi="仿宋" w:cs="仿宋" w:hint="eastAsia"/>
            <w:lang w:eastAsia="zh-CN"/>
          </w:rPr>
          <w:t>(二)、市场拓展方案</w:t>
        </w:r>
        <w:r>
          <w:tab/>
        </w:r>
        <w:r>
          <w:fldChar w:fldCharType="begin"/>
        </w:r>
        <w:r>
          <w:instrText xml:space="preserve"> PAGEREF _Toc15601 \h </w:instrText>
        </w:r>
        <w:r>
          <w:fldChar w:fldCharType="separate"/>
        </w:r>
        <w:r>
          <w:t>54</w:t>
        </w:r>
        <w:r>
          <w:fldChar w:fldCharType="end"/>
        </w:r>
      </w:hyperlink>
    </w:p>
    <w:p>
      <w:pPr>
        <w:pStyle w:val="TOC1"/>
        <w:tabs>
          <w:tab w:val="right" w:leader="dot" w:pos="8306"/>
        </w:tabs>
      </w:pPr>
      <w:hyperlink w:anchor="_Toc26643" w:history="1">
        <w:r>
          <w:rPr>
            <w:rFonts w:ascii="仿宋" w:eastAsia="仿宋" w:hAnsi="仿宋" w:cs="仿宋" w:hint="eastAsia"/>
            <w:lang w:eastAsia="zh-CN"/>
          </w:rPr>
          <w:t>十三、设施与设备管理</w:t>
        </w:r>
        <w:r>
          <w:tab/>
        </w:r>
        <w:r>
          <w:fldChar w:fldCharType="begin"/>
        </w:r>
        <w:r>
          <w:instrText xml:space="preserve"> PAGEREF _Toc26643 \h </w:instrText>
        </w:r>
        <w:r>
          <w:fldChar w:fldCharType="separate"/>
        </w:r>
        <w:r>
          <w:t>55</w:t>
        </w:r>
        <w:r>
          <w:fldChar w:fldCharType="end"/>
        </w:r>
      </w:hyperlink>
    </w:p>
    <w:p>
      <w:pPr>
        <w:pStyle w:val="TOC2"/>
        <w:tabs>
          <w:tab w:val="right" w:leader="dot" w:pos="8306"/>
        </w:tabs>
      </w:pPr>
      <w:hyperlink w:anchor="_Toc13982" w:history="1">
        <w:r>
          <w:rPr>
            <w:rFonts w:ascii="仿宋" w:eastAsia="仿宋" w:hAnsi="仿宋" w:cs="仿宋" w:hint="eastAsia"/>
            <w:lang w:eastAsia="zh-CN"/>
          </w:rPr>
          <w:t>(一)、设施规划与配置</w:t>
        </w:r>
        <w:r>
          <w:tab/>
        </w:r>
        <w:r>
          <w:fldChar w:fldCharType="begin"/>
        </w:r>
        <w:r>
          <w:instrText xml:space="preserve"> PAGEREF _Toc13982 \h </w:instrText>
        </w:r>
        <w:r>
          <w:fldChar w:fldCharType="separate"/>
        </w:r>
        <w:r>
          <w:t>55</w:t>
        </w:r>
        <w:r>
          <w:fldChar w:fldCharType="end"/>
        </w:r>
      </w:hyperlink>
    </w:p>
    <w:p>
      <w:pPr>
        <w:pStyle w:val="TOC2"/>
        <w:tabs>
          <w:tab w:val="right" w:leader="dot" w:pos="8306"/>
        </w:tabs>
      </w:pPr>
      <w:hyperlink w:anchor="_Toc4956" w:history="1">
        <w:r>
          <w:rPr>
            <w:rFonts w:ascii="仿宋" w:eastAsia="仿宋" w:hAnsi="仿宋" w:cs="仿宋" w:hint="eastAsia"/>
            <w:lang w:eastAsia="zh-CN"/>
          </w:rPr>
          <w:t>(二)、设备采购与维护管理</w:t>
        </w:r>
        <w:r>
          <w:tab/>
        </w:r>
        <w:r>
          <w:fldChar w:fldCharType="begin"/>
        </w:r>
        <w:r>
          <w:instrText xml:space="preserve"> PAGEREF _Toc4956 \h </w:instrText>
        </w:r>
        <w:r>
          <w:fldChar w:fldCharType="separate"/>
        </w:r>
        <w:r>
          <w:t>56</w:t>
        </w:r>
        <w:r>
          <w:fldChar w:fldCharType="end"/>
        </w:r>
      </w:hyperlink>
    </w:p>
    <w:p>
      <w:pPr>
        <w:pStyle w:val="TOC2"/>
        <w:tabs>
          <w:tab w:val="right" w:leader="dot" w:pos="8306"/>
        </w:tabs>
      </w:pPr>
      <w:hyperlink w:anchor="_Toc15220" w:history="1">
        <w:r>
          <w:rPr>
            <w:rFonts w:ascii="仿宋" w:eastAsia="仿宋" w:hAnsi="仿宋" w:cs="仿宋" w:hint="eastAsia"/>
            <w:lang w:eastAsia="zh-CN"/>
          </w:rPr>
          <w:t>(三)、设施设备升级策略</w:t>
        </w:r>
        <w:r>
          <w:tab/>
        </w:r>
        <w:r>
          <w:fldChar w:fldCharType="begin"/>
        </w:r>
        <w:r>
          <w:instrText xml:space="preserve"> PAGEREF _Toc15220 \h </w:instrText>
        </w:r>
        <w:r>
          <w:fldChar w:fldCharType="separate"/>
        </w:r>
        <w:r>
          <w:t>57</w:t>
        </w:r>
        <w:r>
          <w:fldChar w:fldCharType="end"/>
        </w:r>
      </w:hyperlink>
    </w:p>
    <w:p>
      <w:pPr>
        <w:pStyle w:val="TOC1"/>
        <w:tabs>
          <w:tab w:val="right" w:leader="dot" w:pos="8306"/>
        </w:tabs>
      </w:pPr>
      <w:hyperlink w:anchor="_Toc484" w:history="1">
        <w:r>
          <w:rPr>
            <w:rFonts w:ascii="仿宋" w:eastAsia="仿宋" w:hAnsi="仿宋" w:cs="仿宋" w:hint="eastAsia"/>
            <w:lang w:eastAsia="zh-CN"/>
          </w:rPr>
          <w:t>十四、成果转化与推广应用</w:t>
        </w:r>
        <w:r>
          <w:tab/>
        </w:r>
        <w:r>
          <w:fldChar w:fldCharType="begin"/>
        </w:r>
        <w:r>
          <w:instrText xml:space="preserve"> PAGEREF _Toc484 \h </w:instrText>
        </w:r>
        <w:r>
          <w:fldChar w:fldCharType="separate"/>
        </w:r>
        <w:r>
          <w:t>57</w:t>
        </w:r>
        <w:r>
          <w:fldChar w:fldCharType="end"/>
        </w:r>
      </w:hyperlink>
    </w:p>
    <w:p>
      <w:pPr>
        <w:pStyle w:val="TOC2"/>
        <w:tabs>
          <w:tab w:val="right" w:leader="dot" w:pos="8306"/>
        </w:tabs>
      </w:pPr>
      <w:hyperlink w:anchor="_Toc17756" w:history="1">
        <w:r>
          <w:rPr>
            <w:rFonts w:ascii="仿宋" w:eastAsia="仿宋" w:hAnsi="仿宋" w:cs="仿宋" w:hint="eastAsia"/>
            <w:lang w:eastAsia="zh-CN"/>
          </w:rPr>
          <w:t>(一)、成果转化策略制定</w:t>
        </w:r>
        <w:r>
          <w:tab/>
        </w:r>
        <w:r>
          <w:fldChar w:fldCharType="begin"/>
        </w:r>
        <w:r>
          <w:instrText xml:space="preserve"> PAGEREF _Toc17756 \h </w:instrText>
        </w:r>
        <w:r>
          <w:fldChar w:fldCharType="separate"/>
        </w:r>
        <w:r>
          <w:t>57</w:t>
        </w:r>
        <w:r>
          <w:fldChar w:fldCharType="end"/>
        </w:r>
      </w:hyperlink>
    </w:p>
    <w:p>
      <w:pPr>
        <w:pStyle w:val="TOC2"/>
        <w:tabs>
          <w:tab w:val="right" w:leader="dot" w:pos="8306"/>
        </w:tabs>
      </w:pPr>
      <w:hyperlink w:anchor="_Toc32204" w:history="1">
        <w:r>
          <w:rPr>
            <w:rFonts w:ascii="仿宋" w:eastAsia="仿宋" w:hAnsi="仿宋" w:cs="仿宋" w:hint="eastAsia"/>
            <w:lang w:eastAsia="zh-CN"/>
          </w:rPr>
          <w:t>(二)、成果推广应用方案</w:t>
        </w:r>
        <w:r>
          <w:tab/>
        </w:r>
        <w:r>
          <w:fldChar w:fldCharType="begin"/>
        </w:r>
        <w:r>
          <w:instrText xml:space="preserve"> PAGEREF _Toc32204 \h </w:instrText>
        </w:r>
        <w:r>
          <w:fldChar w:fldCharType="separate"/>
        </w:r>
        <w:r>
          <w:t>59</w:t>
        </w:r>
        <w:r>
          <w:fldChar w:fldCharType="end"/>
        </w:r>
      </w:hyperlink>
    </w:p>
    <w:p>
      <w:pPr>
        <w:pStyle w:val="TOC1"/>
        <w:tabs>
          <w:tab w:val="right" w:leader="dot" w:pos="8306"/>
        </w:tabs>
      </w:pPr>
      <w:hyperlink w:anchor="_Toc13923" w:history="1">
        <w:r>
          <w:rPr>
            <w:rFonts w:ascii="仿宋" w:eastAsia="仿宋" w:hAnsi="仿宋" w:cs="仿宋" w:hint="eastAsia"/>
            <w:lang w:eastAsia="zh-CN"/>
          </w:rPr>
          <w:t>十五、创新驱动与持续发展</w:t>
        </w:r>
        <w:r>
          <w:tab/>
        </w:r>
        <w:r>
          <w:fldChar w:fldCharType="begin"/>
        </w:r>
        <w:r>
          <w:instrText xml:space="preserve"> PAGEREF _Toc13923 \h </w:instrText>
        </w:r>
        <w:r>
          <w:fldChar w:fldCharType="separate"/>
        </w:r>
        <w:r>
          <w:t>60</w:t>
        </w:r>
        <w:r>
          <w:fldChar w:fldCharType="end"/>
        </w:r>
      </w:hyperlink>
    </w:p>
    <w:p>
      <w:pPr>
        <w:pStyle w:val="TOC2"/>
        <w:tabs>
          <w:tab w:val="right" w:leader="dot" w:pos="8306"/>
        </w:tabs>
      </w:pPr>
      <w:hyperlink w:anchor="_Toc26518" w:history="1">
        <w:r>
          <w:rPr>
            <w:rFonts w:ascii="仿宋" w:eastAsia="仿宋" w:hAnsi="仿宋" w:cs="仿宋" w:hint="eastAsia"/>
            <w:lang w:eastAsia="zh-CN"/>
          </w:rPr>
          <w:t>(一)、创新驱动战略实施</w:t>
        </w:r>
        <w:r>
          <w:tab/>
        </w:r>
        <w:r>
          <w:fldChar w:fldCharType="begin"/>
        </w:r>
        <w:r>
          <w:instrText xml:space="preserve"> PAGEREF _Toc26518 \h </w:instrText>
        </w:r>
        <w:r>
          <w:fldChar w:fldCharType="separate"/>
        </w:r>
        <w:r>
          <w:t>60</w:t>
        </w:r>
        <w:r>
          <w:fldChar w:fldCharType="end"/>
        </w:r>
      </w:hyperlink>
    </w:p>
    <w:p>
      <w:pPr>
        <w:pStyle w:val="TOC2"/>
        <w:tabs>
          <w:tab w:val="right" w:leader="dot" w:pos="8306"/>
        </w:tabs>
      </w:pPr>
      <w:hyperlink w:anchor="_Toc264" w:history="1">
        <w:r>
          <w:rPr>
            <w:rFonts w:ascii="仿宋" w:eastAsia="仿宋" w:hAnsi="仿宋" w:cs="仿宋" w:hint="eastAsia"/>
            <w:lang w:eastAsia="zh-CN"/>
          </w:rPr>
          <w:t>(二)、持续发展路径探索</w:t>
        </w:r>
        <w:r>
          <w:tab/>
        </w:r>
        <w:r>
          <w:fldChar w:fldCharType="begin"/>
        </w:r>
        <w:r>
          <w:instrText xml:space="preserve"> PAGEREF _Toc264 \h </w:instrText>
        </w:r>
        <w:r>
          <w:fldChar w:fldCharType="separate"/>
        </w:r>
        <w:r>
          <w:t>62</w:t>
        </w:r>
        <w:r>
          <w:fldChar w:fldCharType="end"/>
        </w:r>
      </w:hyperlink>
    </w:p>
    <w:p>
      <w:pPr>
        <w:pStyle w:val="TOC1"/>
        <w:tabs>
          <w:tab w:val="right" w:leader="dot" w:pos="8306"/>
        </w:tabs>
      </w:pPr>
      <w:hyperlink w:anchor="_Toc13247" w:history="1">
        <w:r>
          <w:rPr>
            <w:rFonts w:ascii="仿宋" w:eastAsia="仿宋" w:hAnsi="仿宋" w:cs="仿宋" w:hint="eastAsia"/>
            <w:lang w:eastAsia="zh-CN"/>
          </w:rPr>
          <w:t>十六、合作与交流机制建立</w:t>
        </w:r>
        <w:r>
          <w:tab/>
        </w:r>
        <w:r>
          <w:fldChar w:fldCharType="begin"/>
        </w:r>
        <w:r>
          <w:instrText xml:space="preserve"> PAGEREF _Toc13247 \h </w:instrText>
        </w:r>
        <w:r>
          <w:fldChar w:fldCharType="separate"/>
        </w:r>
        <w:r>
          <w:t>66</w:t>
        </w:r>
        <w:r>
          <w:fldChar w:fldCharType="end"/>
        </w:r>
      </w:hyperlink>
    </w:p>
    <w:p>
      <w:pPr>
        <w:pStyle w:val="TOC2"/>
        <w:tabs>
          <w:tab w:val="right" w:leader="dot" w:pos="8306"/>
        </w:tabs>
      </w:pPr>
      <w:hyperlink w:anchor="_Toc19427" w:history="1">
        <w:r>
          <w:rPr>
            <w:rFonts w:ascii="仿宋" w:eastAsia="仿宋" w:hAnsi="仿宋" w:cs="仿宋" w:hint="eastAsia"/>
            <w:lang w:eastAsia="zh-CN"/>
          </w:rPr>
          <w:t>(一)、合作伙伴选择与合作方式</w:t>
        </w:r>
        <w:r>
          <w:tab/>
        </w:r>
        <w:r>
          <w:fldChar w:fldCharType="begin"/>
        </w:r>
        <w:r>
          <w:instrText xml:space="preserve"> PAGEREF _Toc19427 \h </w:instrText>
        </w:r>
        <w:r>
          <w:fldChar w:fldCharType="separate"/>
        </w:r>
        <w:r>
          <w:t>66</w:t>
        </w:r>
        <w:r>
          <w:fldChar w:fldCharType="end"/>
        </w:r>
      </w:hyperlink>
    </w:p>
    <w:p>
      <w:pPr>
        <w:pStyle w:val="TOC2"/>
        <w:tabs>
          <w:tab w:val="right" w:leader="dot" w:pos="8306"/>
        </w:tabs>
      </w:pPr>
      <w:hyperlink w:anchor="_Toc10824" w:history="1">
        <w:r>
          <w:rPr>
            <w:rFonts w:ascii="仿宋" w:eastAsia="仿宋" w:hAnsi="仿宋" w:cs="仿宋" w:hint="eastAsia"/>
            <w:lang w:eastAsia="zh-CN"/>
          </w:rPr>
          <w:t>(二)、交流与合作平台搭建</w:t>
        </w:r>
        <w:r>
          <w:tab/>
        </w:r>
        <w:r>
          <w:fldChar w:fldCharType="begin"/>
        </w:r>
        <w:r>
          <w:instrText xml:space="preserve"> PAGEREF _Toc10824 \h </w:instrText>
        </w:r>
        <w:r>
          <w:fldChar w:fldCharType="separate"/>
        </w:r>
        <w:r>
          <w:t>67</w:t>
        </w:r>
        <w:r>
          <w:fldChar w:fldCharType="end"/>
        </w:r>
      </w:hyperlink>
    </w:p>
    <w:p>
      <w:pPr>
        <w:pStyle w:val="TOC1"/>
        <w:tabs>
          <w:tab w:val="right" w:leader="dot" w:pos="8306"/>
        </w:tabs>
      </w:pPr>
      <w:hyperlink w:anchor="_Toc13205" w:history="1">
        <w:r>
          <w:rPr>
            <w:rFonts w:ascii="仿宋" w:eastAsia="仿宋" w:hAnsi="仿宋" w:cs="仿宋" w:hint="eastAsia"/>
            <w:lang w:eastAsia="zh-CN"/>
          </w:rPr>
          <w:t>十七、项目施工方案</w:t>
        </w:r>
        <w:r>
          <w:tab/>
        </w:r>
        <w:r>
          <w:fldChar w:fldCharType="begin"/>
        </w:r>
        <w:r>
          <w:instrText xml:space="preserve"> PAGEREF _Toc13205 \h </w:instrText>
        </w:r>
        <w:r>
          <w:fldChar w:fldCharType="separate"/>
        </w:r>
        <w:r>
          <w:t>69</w:t>
        </w:r>
        <w:r>
          <w:fldChar w:fldCharType="end"/>
        </w:r>
      </w:hyperlink>
    </w:p>
    <w:p>
      <w:pPr>
        <w:pStyle w:val="TOC2"/>
        <w:tabs>
          <w:tab w:val="right" w:leader="dot" w:pos="8306"/>
        </w:tabs>
      </w:pPr>
      <w:hyperlink w:anchor="_Toc8044" w:history="1">
        <w:r>
          <w:rPr>
            <w:rFonts w:ascii="仿宋" w:eastAsia="仿宋" w:hAnsi="仿宋" w:cs="仿宋" w:hint="eastAsia"/>
            <w:lang w:eastAsia="zh-CN"/>
          </w:rPr>
          <w:t>(一)、施工组织设计</w:t>
        </w:r>
        <w:r>
          <w:tab/>
        </w:r>
        <w:r>
          <w:fldChar w:fldCharType="begin"/>
        </w:r>
        <w:r>
          <w:instrText xml:space="preserve"> PAGEREF _Toc8044 \h </w:instrText>
        </w:r>
        <w:r>
          <w:fldChar w:fldCharType="separate"/>
        </w:r>
        <w:r>
          <w:t>69</w:t>
        </w:r>
        <w:r>
          <w:fldChar w:fldCharType="end"/>
        </w:r>
      </w:hyperlink>
    </w:p>
    <w:p>
      <w:pPr>
        <w:pStyle w:val="TOC2"/>
        <w:tabs>
          <w:tab w:val="right" w:leader="dot" w:pos="8306"/>
        </w:tabs>
      </w:pPr>
      <w:hyperlink w:anchor="_Toc9503" w:history="1">
        <w:r>
          <w:rPr>
            <w:rFonts w:ascii="仿宋" w:eastAsia="仿宋" w:hAnsi="仿宋" w:cs="仿宋" w:hint="eastAsia"/>
            <w:lang w:eastAsia="zh-CN"/>
          </w:rPr>
          <w:t>(二)、施工工艺与技术路线</w:t>
        </w:r>
        <w:r>
          <w:tab/>
        </w:r>
        <w:r>
          <w:fldChar w:fldCharType="begin"/>
        </w:r>
        <w:r>
          <w:instrText xml:space="preserve"> PAGEREF _Toc9503 \h </w:instrText>
        </w:r>
        <w:r>
          <w:fldChar w:fldCharType="separate"/>
        </w:r>
        <w:r>
          <w:t>70</w:t>
        </w:r>
        <w:r>
          <w:fldChar w:fldCharType="end"/>
        </w:r>
      </w:hyperlink>
    </w:p>
    <w:p>
      <w:pPr>
        <w:pStyle w:val="TOC2"/>
        <w:tabs>
          <w:tab w:val="right" w:leader="dot" w:pos="8306"/>
        </w:tabs>
      </w:pPr>
      <w:hyperlink w:anchor="_Toc22288" w:history="1">
        <w:r>
          <w:rPr>
            <w:rFonts w:ascii="仿宋" w:eastAsia="仿宋" w:hAnsi="仿宋" w:cs="仿宋" w:hint="eastAsia"/>
            <w:lang w:eastAsia="zh-CN"/>
          </w:rPr>
          <w:t>(三)、关键节点施工计划</w:t>
        </w:r>
        <w:r>
          <w:tab/>
        </w:r>
        <w:r>
          <w:fldChar w:fldCharType="begin"/>
        </w:r>
        <w:r>
          <w:instrText xml:space="preserve"> PAGEREF _Toc22288 \h </w:instrText>
        </w:r>
        <w:r>
          <w:fldChar w:fldCharType="separate"/>
        </w:r>
        <w:r>
          <w:t>72</w:t>
        </w:r>
        <w:r>
          <w:fldChar w:fldCharType="end"/>
        </w:r>
      </w:hyperlink>
    </w:p>
    <w:p>
      <w:pPr>
        <w:pStyle w:val="TOC2"/>
        <w:tabs>
          <w:tab w:val="right" w:leader="dot" w:pos="8306"/>
        </w:tabs>
      </w:pPr>
      <w:hyperlink w:anchor="_Toc23571" w:history="1">
        <w:r>
          <w:rPr>
            <w:rFonts w:ascii="仿宋" w:eastAsia="仿宋" w:hAnsi="仿宋" w:cs="仿宋" w:hint="eastAsia"/>
            <w:lang w:eastAsia="zh-CN"/>
          </w:rPr>
          <w:t>(四)、施工现场管理</w:t>
        </w:r>
        <w:r>
          <w:tab/>
        </w:r>
        <w:r>
          <w:fldChar w:fldCharType="begin"/>
        </w:r>
        <w:r>
          <w:instrText xml:space="preserve"> PAGEREF _Toc23571 \h </w:instrText>
        </w:r>
        <w:r>
          <w:fldChar w:fldCharType="separate"/>
        </w:r>
        <w:r>
          <w:t>73</w:t>
        </w:r>
        <w:r>
          <w:fldChar w:fldCharType="end"/>
        </w:r>
      </w:hyperlink>
    </w:p>
    <w:p>
      <w:pPr>
        <w:pStyle w:val="TOC1"/>
        <w:tabs>
          <w:tab w:val="right" w:leader="dot" w:pos="8306"/>
        </w:tabs>
      </w:pPr>
      <w:hyperlink w:anchor="_Toc4276" w:history="1">
        <w:r>
          <w:rPr>
            <w:rFonts w:ascii="仿宋" w:eastAsia="仿宋" w:hAnsi="仿宋" w:cs="仿宋" w:hint="eastAsia"/>
            <w:lang w:eastAsia="zh-CN"/>
          </w:rPr>
          <w:t>十八、企业合规与伦理</w:t>
        </w:r>
        <w:r>
          <w:tab/>
        </w:r>
        <w:r>
          <w:fldChar w:fldCharType="begin"/>
        </w:r>
        <w:r>
          <w:instrText xml:space="preserve"> PAGEREF _Toc4276 \h </w:instrText>
        </w:r>
        <w:r>
          <w:fldChar w:fldCharType="separate"/>
        </w:r>
        <w:r>
          <w:t>75</w:t>
        </w:r>
        <w:r>
          <w:fldChar w:fldCharType="end"/>
        </w:r>
      </w:hyperlink>
    </w:p>
    <w:p>
      <w:pPr>
        <w:pStyle w:val="TOC2"/>
        <w:tabs>
          <w:tab w:val="right" w:leader="dot" w:pos="8306"/>
        </w:tabs>
      </w:pPr>
      <w:hyperlink w:anchor="_Toc11077" w:history="1">
        <w:r>
          <w:rPr>
            <w:rFonts w:ascii="仿宋" w:eastAsia="仿宋" w:hAnsi="仿宋" w:cs="仿宋" w:hint="eastAsia"/>
            <w:lang w:eastAsia="zh-CN"/>
          </w:rPr>
          <w:t>(一)、合规政策与程序</w:t>
        </w:r>
        <w:r>
          <w:tab/>
        </w:r>
        <w:r>
          <w:fldChar w:fldCharType="begin"/>
        </w:r>
        <w:r>
          <w:instrText xml:space="preserve"> PAGEREF _Toc11077 \h </w:instrText>
        </w:r>
        <w:r>
          <w:fldChar w:fldCharType="separate"/>
        </w:r>
        <w:r>
          <w:t>75</w:t>
        </w:r>
        <w:r>
          <w:fldChar w:fldCharType="end"/>
        </w:r>
      </w:hyperlink>
    </w:p>
    <w:p>
      <w:pPr>
        <w:pStyle w:val="TOC2"/>
        <w:tabs>
          <w:tab w:val="right" w:leader="dot" w:pos="8306"/>
        </w:tabs>
      </w:pPr>
      <w:hyperlink w:anchor="_Toc26604" w:history="1">
        <w:r>
          <w:rPr>
            <w:rFonts w:ascii="仿宋" w:eastAsia="仿宋" w:hAnsi="仿宋" w:cs="仿宋" w:hint="eastAsia"/>
            <w:lang w:eastAsia="zh-CN"/>
          </w:rPr>
          <w:t>(二)、伦理规范与培训</w:t>
        </w:r>
        <w:r>
          <w:tab/>
        </w:r>
        <w:r>
          <w:fldChar w:fldCharType="begin"/>
        </w:r>
        <w:r>
          <w:instrText xml:space="preserve"> PAGEREF _Toc26604 \h </w:instrText>
        </w:r>
        <w:r>
          <w:fldChar w:fldCharType="separate"/>
        </w:r>
        <w:r>
          <w:t>76</w:t>
        </w:r>
        <w:r>
          <w:fldChar w:fldCharType="end"/>
        </w:r>
      </w:hyperlink>
    </w:p>
    <w:p>
      <w:pPr>
        <w:pStyle w:val="TOC2"/>
        <w:tabs>
          <w:tab w:val="right" w:leader="dot" w:pos="8306"/>
        </w:tabs>
      </w:pPr>
      <w:hyperlink w:anchor="_Toc11220" w:history="1">
        <w:r>
          <w:rPr>
            <w:rFonts w:ascii="仿宋" w:eastAsia="仿宋" w:hAnsi="仿宋" w:cs="仿宋" w:hint="eastAsia"/>
            <w:lang w:eastAsia="zh-CN"/>
          </w:rPr>
          <w:t>(三)、合规风险评估</w:t>
        </w:r>
        <w:r>
          <w:tab/>
        </w:r>
        <w:r>
          <w:fldChar w:fldCharType="begin"/>
        </w:r>
        <w:r>
          <w:instrText xml:space="preserve"> PAGEREF _Toc11220 \h </w:instrText>
        </w:r>
        <w:r>
          <w:fldChar w:fldCharType="separate"/>
        </w:r>
        <w:r>
          <w:t>77</w:t>
        </w:r>
        <w:r>
          <w:fldChar w:fldCharType="end"/>
        </w:r>
      </w:hyperlink>
    </w:p>
    <w:p>
      <w:pPr>
        <w:pStyle w:val="TOC2"/>
        <w:tabs>
          <w:tab w:val="right" w:leader="dot" w:pos="8306"/>
        </w:tabs>
      </w:pPr>
      <w:hyperlink w:anchor="_Toc21937" w:history="1">
        <w:r>
          <w:rPr>
            <w:rFonts w:ascii="仿宋" w:eastAsia="仿宋" w:hAnsi="仿宋" w:cs="仿宋" w:hint="eastAsia"/>
            <w:lang w:eastAsia="zh-CN"/>
          </w:rPr>
          <w:t>(四)、合规监督与执行</w:t>
        </w:r>
        <w:r>
          <w:tab/>
        </w:r>
        <w:r>
          <w:fldChar w:fldCharType="begin"/>
        </w:r>
        <w:r>
          <w:instrText xml:space="preserve"> PAGEREF _Toc21937 \h </w:instrText>
        </w:r>
        <w:r>
          <w:fldChar w:fldCharType="separate"/>
        </w:r>
        <w:r>
          <w:t>79</w:t>
        </w:r>
        <w:r>
          <w:fldChar w:fldCharType="end"/>
        </w:r>
      </w:hyperlink>
    </w:p>
    <w:p>
      <w:pPr>
        <w:pStyle w:val="TOC1"/>
        <w:tabs>
          <w:tab w:val="right" w:leader="dot" w:pos="8306"/>
        </w:tabs>
      </w:pPr>
      <w:hyperlink w:anchor="_Toc3536" w:history="1">
        <w:r>
          <w:rPr>
            <w:rFonts w:ascii="仿宋" w:eastAsia="仿宋" w:hAnsi="仿宋" w:cs="仿宋" w:hint="eastAsia"/>
            <w:lang w:eastAsia="zh-CN"/>
          </w:rPr>
          <w:t>十九、知识产权管理与保护</w:t>
        </w:r>
        <w:r>
          <w:tab/>
        </w:r>
        <w:r>
          <w:fldChar w:fldCharType="begin"/>
        </w:r>
        <w:r>
          <w:instrText xml:space="preserve"> PAGEREF _Toc3536 \h </w:instrText>
        </w:r>
        <w:r>
          <w:fldChar w:fldCharType="separate"/>
        </w:r>
        <w:r>
          <w:t>79</w:t>
        </w:r>
        <w:r>
          <w:fldChar w:fldCharType="end"/>
        </w:r>
      </w:hyperlink>
    </w:p>
    <w:p>
      <w:pPr>
        <w:pStyle w:val="TOC2"/>
        <w:tabs>
          <w:tab w:val="right" w:leader="dot" w:pos="8306"/>
        </w:tabs>
      </w:pPr>
      <w:hyperlink w:anchor="_Toc16636" w:history="1">
        <w:r>
          <w:rPr>
            <w:rFonts w:ascii="仿宋" w:eastAsia="仿宋" w:hAnsi="仿宋" w:cs="仿宋" w:hint="eastAsia"/>
            <w:lang w:eastAsia="zh-CN"/>
          </w:rPr>
          <w:t>(一)、知识产权管理体系建设</w:t>
        </w:r>
        <w:r>
          <w:tab/>
        </w:r>
        <w:r>
          <w:fldChar w:fldCharType="begin"/>
        </w:r>
        <w:r>
          <w:instrText xml:space="preserve"> PAGEREF _Toc16636 \h </w:instrText>
        </w:r>
        <w:r>
          <w:fldChar w:fldCharType="separate"/>
        </w:r>
        <w:r>
          <w:t>79</w:t>
        </w:r>
        <w:r>
          <w:fldChar w:fldCharType="end"/>
        </w:r>
      </w:hyperlink>
    </w:p>
    <w:p>
      <w:pPr>
        <w:pStyle w:val="TOC2"/>
        <w:tabs>
          <w:tab w:val="right" w:leader="dot" w:pos="8306"/>
        </w:tabs>
      </w:pPr>
      <w:hyperlink w:anchor="_Toc24269" w:history="1">
        <w:r>
          <w:rPr>
            <w:rFonts w:ascii="仿宋" w:eastAsia="仿宋" w:hAnsi="仿宋" w:cs="仿宋" w:hint="eastAsia"/>
            <w:lang w:eastAsia="zh-CN"/>
          </w:rPr>
          <w:t>(二)、知识产权保护措施</w:t>
        </w:r>
        <w:r>
          <w:tab/>
        </w:r>
        <w:r>
          <w:fldChar w:fldCharType="begin"/>
        </w:r>
        <w:r>
          <w:instrText xml:space="preserve"> PAGEREF _Toc24269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69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63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3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一、片剂机械项目的市场准入条件分析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片剂机械项目而言，市场准入条件首先取决于政策法规环境。政府对于[行业名称]领域的法规，如环保标准、税收政策、和技术使用规范，直接影响片剂机械项目的运营和成本结构。例如，若政府针对使用可再生能源的企业提供税收优惠，这将对片剂机械项目的财务规划产生重要影响。同时，考虑经济环境和消费者偏好的变化对片剂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二、片剂机械项目的行业规范与合规性要求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片剂机械项目来说，遵守行业规范和合规性要求是确保项目顺利进行的基础。这包括遵循质量控制标准、安全规定、数据保护法规等。例如，若片剂机械项目涉及数据处理，须严格遵守相关的数据保护法规。此外，行业内部的自律规范，如产品标准和服务流程，也对于提升片剂机械项目在行业内的认可度和竞争力至关重要。项目管理团队必须不断更新策略，以应对行业规范和法规的变化，确保片剂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三、片剂机械项目的竞争格局和战略定位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的发展规划中，理解行业的竞争格局对于制定有效的市场策略极为关键。这包括分析主要竞争对手的市场地位、优势及其业务模式。片剂机械项目面临的竞争对手可能包括大型成熟企业和创新型初创公司，各自采取不同的市场策略。因此，片剂机械项目需精确地定位自己的市场策略，如专注于产品创新、客户服务或成本效率，以在竞争中占据优势。通过深入的市场和竞争分析，片剂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05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7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一、片剂机械项目的技术资源开发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二、片剂机械项目的人力资源管理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片剂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三、片剂机械项目的资金资源筹措与优化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片剂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47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片剂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片剂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片剂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86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片剂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片剂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智能技术的应用：片剂机械项目将利用智能技术，如物联网（IoT）和大数据分析，来监控和优化资源使用。通过实时数据分析，项目可以更有效地管理能源消耗、减少原材料浪费，并提高生产过程的整体效率。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766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066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https://d.book118.com/646224005155010043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E57B4"/>
    <w:rsid w:val="79BE57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2400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2024-01-23T22:29:00Z</dcterms:created>
  <dcterms:modified xsi:type="dcterms:W3CDTF">2024-01-23T22:30:31Z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61E7BE2F932042678C00ABF513A65C8D_11</vt:lpwstr>
  </property>
  <property fmtid="{D5CDD505-2E9C-101B-9397-08002B2CF9AE}" pid="3" name="KSOProductBuildVer">
    <vt:lpwstr>2052-12.1.0.16120</vt:lpwstr>
  </property>
</Properties>
</file>