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7D39" w14:paraId="1DD5B1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7D39" w14:paraId="3FE98F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7D39" w14:paraId="4E9F16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7D39" w:rsidRPr="00657D39" w14:paraId="4C62DEBA" w14:textId="0A254A5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7D39">
        <w:rPr>
          <w:rFonts w:ascii="宋体" w:eastAsia="宋体" w:hAnsi="宋体" w:hint="eastAsia"/>
          <w:b/>
          <w:sz w:val="60"/>
        </w:rPr>
        <w:t>显微外科手术器械相关行业可行性分析报告</w:t>
      </w:r>
    </w:p>
    <w:p w:rsidR="00657D39" w:rsidP="00657D39" w14:paraId="7FD79BD9" w14:textId="271785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7D39">
        <w:rPr>
          <w:rFonts w:ascii="仿宋" w:eastAsia="仿宋" w:hAnsi="仿宋" w:hint="eastAsia"/>
          <w:b/>
          <w:sz w:val="40"/>
        </w:rPr>
        <w:t>目录</w:t>
      </w:r>
    </w:p>
    <w:p w:rsidR="00657D39" w14:paraId="1D4C9873" w14:textId="468396E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57D39" w14:paraId="1E8122D6" w14:textId="6DEC40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7D39" w14:paraId="5B2221EA" w14:textId="2DFFC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(一)、显微外科手术器械项目产品的市场定位和目标客户分析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7D39" w14:paraId="477BF45C" w14:textId="4B529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57D39" w14:paraId="795A4BE7" w14:textId="7286B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7D39" w14:paraId="181EDEFF" w14:textId="51E472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二、显微外科手术器械行业项目技术方案与设备的选择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7D39" w14:paraId="735D9CB3" w14:textId="7AB47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7D39" w14:paraId="6951647A" w14:textId="223AA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7D39" w14:paraId="72889A6C" w14:textId="126C24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三、显微外科手术器械项目选址科学性分析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57D39" w14:paraId="7D9915F8" w14:textId="3EA43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(一)、显微外科手术器械项目厂址的选择原则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57D39" w14:paraId="74ECCB4B" w14:textId="7395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(二)、显微外科手术器械项目区概况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7D39" w14:paraId="3B3FF45B" w14:textId="14BAA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(三)、显微外科手术器械厂址选择方案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7D39" w14:paraId="1F8E277E" w14:textId="5E271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(四)、显微外科手术器械项目选址用地权属性质类别及占地面积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7D39" w14:paraId="2B8DDDD9" w14:textId="44ED7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(五)、显微外科手术器械项目用地利用指标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7D39" w14:paraId="7C8495D6" w14:textId="14988B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7D39" w14:paraId="057521F1" w14:textId="6A752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7D39" w14:paraId="79A3BCF1" w14:textId="6B1FC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(二)、商业模式创新对显微外科手术器械项目价值的影响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7D39" w14:paraId="199451B4" w14:textId="59069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7D39" w14:paraId="6A0F2C72" w14:textId="3D4969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五、显微外科手术器械项目主要建(构)筑物建设工程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7D39" w14:paraId="63290B3F" w14:textId="5AE65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7D39" w14:paraId="38A15710" w14:textId="72396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_Toc159922688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https://d.book118.com/646240041150010053</w:t>
        </w:r>
      </w:hyperlink>
    </w:p>
    <w:p w:rsidR="00657D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:rsidP="00390B5B" w14:paraId="55765D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7D39" w14:paraId="12EE1F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:rsidP="00390B5B" w14:paraId="38DE25D4" w14:textId="5D36EE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7D39" w14:paraId="493465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14:paraId="6343A5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:rsidP="00390B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7D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:rsidP="00390B5B" w14:textId="5D36EE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7D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14:paraId="616B55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:rsidRPr="00657D39" w:rsidP="00657D39" w14:paraId="059E875D" w14:textId="01A8C25C">
    <w:pPr>
      <w:pStyle w:val="Header"/>
      <w:rPr>
        <w:rFonts w:ascii="仿宋" w:eastAsia="仿宋" w:hAnsi="仿宋"/>
      </w:rPr>
    </w:pPr>
    <w:r w:rsidRPr="00657D39">
      <w:rPr>
        <w:rFonts w:ascii="仿宋" w:eastAsia="仿宋" w:hAnsi="仿宋" w:hint="eastAsia"/>
      </w:rPr>
      <w:t>显微外科手术器械可行性报告</w:t>
    </w:r>
    <w:r w:rsidRPr="00657D3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14:paraId="13144E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:rsidRPr="00657D39" w:rsidP="00657D39" w14:textId="01A8C25C">
    <w:pPr>
      <w:pStyle w:val="Header"/>
      <w:rPr>
        <w:rFonts w:ascii="仿宋" w:eastAsia="仿宋" w:hAnsi="仿宋"/>
      </w:rPr>
    </w:pPr>
    <w:r w:rsidRPr="00657D39">
      <w:rPr>
        <w:rFonts w:ascii="仿宋" w:eastAsia="仿宋" w:hAnsi="仿宋" w:hint="eastAsia"/>
      </w:rPr>
      <w:t>显微外科手术器械可行性报告</w:t>
    </w:r>
    <w:r w:rsidRPr="00657D3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7D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39"/>
    <w:rsid w:val="00390B5B"/>
    <w:rsid w:val="00657D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640216"/>
  <w15:chartTrackingRefBased/>
  <w15:docId w15:val="{E4EF8ABD-2D3E-4C38-B297-3C000978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7D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7D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7D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7D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7D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7D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7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7D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7D39"/>
  </w:style>
  <w:style w:type="paragraph" w:styleId="TOC1">
    <w:name w:val="toc 1"/>
    <w:basedOn w:val="Normal"/>
    <w:next w:val="Normal"/>
    <w:autoRedefine/>
    <w:uiPriority w:val="39"/>
    <w:unhideWhenUsed/>
    <w:rsid w:val="00657D39"/>
  </w:style>
  <w:style w:type="paragraph" w:styleId="TOC2">
    <w:name w:val="toc 2"/>
    <w:basedOn w:val="Normal"/>
    <w:next w:val="Normal"/>
    <w:autoRedefine/>
    <w:uiPriority w:val="39"/>
    <w:unhideWhenUsed/>
    <w:rsid w:val="00657D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624004115001005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3944</Words>
  <Characters>22482</Characters>
  <Application>Microsoft Office Word</Application>
  <DocSecurity>0</DocSecurity>
  <Lines>187</Lines>
  <Paragraphs>52</Paragraphs>
  <ScaleCrop>false</ScaleCrop>
  <Company/>
  <LinksUpToDate>false</LinksUpToDate>
  <CharactersWithSpaces>26374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2024-02-27T02:37:00Z</dcterms:created>
  <dcterms:modified xsi:type="dcterms:W3CDTF">2024-02-27T02:37:00Z</dcterms:modified>
</cp:coreProperties>
</file>