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医用橡胶制品项目规划设计纲要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3" w:history="1">
        <w:r>
          <w:rPr>
            <w:rFonts w:ascii="仿宋" w:eastAsia="仿宋" w:hAnsi="仿宋" w:cs="仿宋" w:hint="eastAsia"/>
            <w:lang w:eastAsia="zh-CN"/>
          </w:rPr>
          <w:t>序言</w:t>
        </w:r>
        <w:r>
          <w:tab/>
        </w:r>
        <w:r>
          <w:fldChar w:fldCharType="begin"/>
        </w:r>
        <w:r>
          <w:instrText xml:space="preserve"> PAGEREF _Toc25293 \h </w:instrText>
        </w:r>
        <w:r>
          <w:fldChar w:fldCharType="separate"/>
        </w:r>
        <w:r>
          <w:t>3</w:t>
        </w:r>
        <w:r>
          <w:fldChar w:fldCharType="end"/>
        </w:r>
      </w:hyperlink>
    </w:p>
    <w:p>
      <w:pPr>
        <w:pStyle w:val="TOC1"/>
        <w:tabs>
          <w:tab w:val="right" w:leader="dot" w:pos="8306"/>
        </w:tabs>
      </w:pPr>
      <w:hyperlink w:anchor="_Toc24603" w:history="1">
        <w:r>
          <w:rPr>
            <w:rFonts w:ascii="仿宋" w:eastAsia="仿宋" w:hAnsi="仿宋" w:cs="仿宋" w:hint="eastAsia"/>
            <w:lang w:eastAsia="zh-CN"/>
          </w:rPr>
          <w:t>一、医用橡胶制品项目文档管理</w:t>
        </w:r>
        <w:r>
          <w:tab/>
        </w:r>
        <w:r>
          <w:fldChar w:fldCharType="begin"/>
        </w:r>
        <w:r>
          <w:instrText xml:space="preserve"> PAGEREF _Toc24603 \h </w:instrText>
        </w:r>
        <w:r>
          <w:fldChar w:fldCharType="separate"/>
        </w:r>
        <w:r>
          <w:t>3</w:t>
        </w:r>
        <w:r>
          <w:fldChar w:fldCharType="end"/>
        </w:r>
      </w:hyperlink>
    </w:p>
    <w:p>
      <w:pPr>
        <w:pStyle w:val="TOC2"/>
        <w:tabs>
          <w:tab w:val="right" w:leader="dot" w:pos="8306"/>
        </w:tabs>
      </w:pPr>
      <w:hyperlink w:anchor="_Toc8437" w:history="1">
        <w:r>
          <w:rPr>
            <w:rFonts w:ascii="仿宋" w:eastAsia="仿宋" w:hAnsi="仿宋" w:cs="仿宋" w:hint="eastAsia"/>
            <w:lang w:eastAsia="zh-CN"/>
          </w:rPr>
          <w:t>(一)、文档编制与审查</w:t>
        </w:r>
        <w:r>
          <w:tab/>
        </w:r>
        <w:r>
          <w:fldChar w:fldCharType="begin"/>
        </w:r>
        <w:r>
          <w:instrText xml:space="preserve"> PAGEREF _Toc8437 \h </w:instrText>
        </w:r>
        <w:r>
          <w:fldChar w:fldCharType="separate"/>
        </w:r>
        <w:r>
          <w:t>3</w:t>
        </w:r>
        <w:r>
          <w:fldChar w:fldCharType="end"/>
        </w:r>
      </w:hyperlink>
    </w:p>
    <w:p>
      <w:pPr>
        <w:pStyle w:val="TOC2"/>
        <w:tabs>
          <w:tab w:val="right" w:leader="dot" w:pos="8306"/>
        </w:tabs>
      </w:pPr>
      <w:hyperlink w:anchor="_Toc12105" w:history="1">
        <w:r>
          <w:rPr>
            <w:rFonts w:ascii="仿宋" w:eastAsia="仿宋" w:hAnsi="仿宋" w:cs="仿宋" w:hint="eastAsia"/>
            <w:lang w:eastAsia="zh-CN"/>
          </w:rPr>
          <w:t>(二)、文档发布与分发</w:t>
        </w:r>
        <w:r>
          <w:tab/>
        </w:r>
        <w:r>
          <w:fldChar w:fldCharType="begin"/>
        </w:r>
        <w:r>
          <w:instrText xml:space="preserve"> PAGEREF _Toc12105 \h </w:instrText>
        </w:r>
        <w:r>
          <w:fldChar w:fldCharType="separate"/>
        </w:r>
        <w:r>
          <w:t>4</w:t>
        </w:r>
        <w:r>
          <w:fldChar w:fldCharType="end"/>
        </w:r>
      </w:hyperlink>
    </w:p>
    <w:p>
      <w:pPr>
        <w:pStyle w:val="TOC2"/>
        <w:tabs>
          <w:tab w:val="right" w:leader="dot" w:pos="8306"/>
        </w:tabs>
      </w:pPr>
      <w:hyperlink w:anchor="_Toc24602" w:history="1">
        <w:r>
          <w:rPr>
            <w:rFonts w:ascii="仿宋" w:eastAsia="仿宋" w:hAnsi="仿宋" w:cs="仿宋" w:hint="eastAsia"/>
            <w:lang w:eastAsia="zh-CN"/>
          </w:rPr>
          <w:t>(三)、文档存档与归档</w:t>
        </w:r>
        <w:r>
          <w:tab/>
        </w:r>
        <w:r>
          <w:fldChar w:fldCharType="begin"/>
        </w:r>
        <w:r>
          <w:instrText xml:space="preserve"> PAGEREF _Toc24602 \h </w:instrText>
        </w:r>
        <w:r>
          <w:fldChar w:fldCharType="separate"/>
        </w:r>
        <w:r>
          <w:t>5</w:t>
        </w:r>
        <w:r>
          <w:fldChar w:fldCharType="end"/>
        </w:r>
      </w:hyperlink>
    </w:p>
    <w:p>
      <w:pPr>
        <w:pStyle w:val="TOC1"/>
        <w:tabs>
          <w:tab w:val="right" w:leader="dot" w:pos="8306"/>
        </w:tabs>
      </w:pPr>
      <w:hyperlink w:anchor="_Toc3821" w:history="1">
        <w:r>
          <w:rPr>
            <w:rFonts w:ascii="仿宋" w:eastAsia="仿宋" w:hAnsi="仿宋" w:cs="仿宋" w:hint="eastAsia"/>
            <w:lang w:eastAsia="zh-CN"/>
          </w:rPr>
          <w:t>二、医用橡胶制品项目建设背景及必要性分析</w:t>
        </w:r>
        <w:r>
          <w:tab/>
        </w:r>
        <w:r>
          <w:fldChar w:fldCharType="begin"/>
        </w:r>
        <w:r>
          <w:instrText xml:space="preserve"> PAGEREF _Toc3821 \h </w:instrText>
        </w:r>
        <w:r>
          <w:fldChar w:fldCharType="separate"/>
        </w:r>
        <w:r>
          <w:t>6</w:t>
        </w:r>
        <w:r>
          <w:fldChar w:fldCharType="end"/>
        </w:r>
      </w:hyperlink>
    </w:p>
    <w:p>
      <w:pPr>
        <w:pStyle w:val="TOC2"/>
        <w:tabs>
          <w:tab w:val="right" w:leader="dot" w:pos="8306"/>
        </w:tabs>
      </w:pPr>
      <w:hyperlink w:anchor="_Toc143" w:history="1">
        <w:r>
          <w:rPr>
            <w:rFonts w:ascii="仿宋" w:eastAsia="仿宋" w:hAnsi="仿宋" w:cs="仿宋" w:hint="eastAsia"/>
            <w:lang w:eastAsia="zh-CN"/>
          </w:rPr>
          <w:t>(一)、医用橡胶制品项目背景分析</w:t>
        </w:r>
        <w:r>
          <w:tab/>
        </w:r>
        <w:r>
          <w:fldChar w:fldCharType="begin"/>
        </w:r>
        <w:r>
          <w:instrText xml:space="preserve"> PAGEREF _Toc143 \h </w:instrText>
        </w:r>
        <w:r>
          <w:fldChar w:fldCharType="separate"/>
        </w:r>
        <w:r>
          <w:t>6</w:t>
        </w:r>
        <w:r>
          <w:fldChar w:fldCharType="end"/>
        </w:r>
      </w:hyperlink>
    </w:p>
    <w:p>
      <w:pPr>
        <w:pStyle w:val="TOC2"/>
        <w:tabs>
          <w:tab w:val="right" w:leader="dot" w:pos="8306"/>
        </w:tabs>
      </w:pPr>
      <w:hyperlink w:anchor="_Toc11150" w:history="1">
        <w:r>
          <w:rPr>
            <w:rFonts w:ascii="仿宋" w:eastAsia="仿宋" w:hAnsi="仿宋" w:cs="仿宋" w:hint="eastAsia"/>
            <w:lang w:eastAsia="zh-CN"/>
          </w:rPr>
          <w:t>(二)、医用橡胶制品项目建设必要性分析</w:t>
        </w:r>
        <w:r>
          <w:tab/>
        </w:r>
        <w:r>
          <w:fldChar w:fldCharType="begin"/>
        </w:r>
        <w:r>
          <w:instrText xml:space="preserve"> PAGEREF _Toc11150 \h </w:instrText>
        </w:r>
        <w:r>
          <w:fldChar w:fldCharType="separate"/>
        </w:r>
        <w:r>
          <w:t>8</w:t>
        </w:r>
        <w:r>
          <w:fldChar w:fldCharType="end"/>
        </w:r>
      </w:hyperlink>
    </w:p>
    <w:p>
      <w:pPr>
        <w:pStyle w:val="TOC1"/>
        <w:tabs>
          <w:tab w:val="right" w:leader="dot" w:pos="8306"/>
        </w:tabs>
      </w:pPr>
      <w:hyperlink w:anchor="_Toc31824" w:history="1">
        <w:r>
          <w:rPr>
            <w:rFonts w:ascii="仿宋" w:eastAsia="仿宋" w:hAnsi="仿宋" w:cs="仿宋" w:hint="eastAsia"/>
            <w:lang w:eastAsia="zh-CN"/>
          </w:rPr>
          <w:t>三、产品规划分析</w:t>
        </w:r>
        <w:r>
          <w:tab/>
        </w:r>
        <w:r>
          <w:fldChar w:fldCharType="begin"/>
        </w:r>
        <w:r>
          <w:instrText xml:space="preserve"> PAGEREF _Toc31824 \h </w:instrText>
        </w:r>
        <w:r>
          <w:fldChar w:fldCharType="separate"/>
        </w:r>
        <w:r>
          <w:t>9</w:t>
        </w:r>
        <w:r>
          <w:fldChar w:fldCharType="end"/>
        </w:r>
      </w:hyperlink>
    </w:p>
    <w:p>
      <w:pPr>
        <w:pStyle w:val="TOC2"/>
        <w:tabs>
          <w:tab w:val="right" w:leader="dot" w:pos="8306"/>
        </w:tabs>
      </w:pPr>
      <w:hyperlink w:anchor="_Toc24701" w:history="1">
        <w:r>
          <w:rPr>
            <w:rFonts w:ascii="仿宋" w:eastAsia="仿宋" w:hAnsi="仿宋" w:cs="仿宋" w:hint="eastAsia"/>
            <w:lang w:eastAsia="zh-CN"/>
          </w:rPr>
          <w:t>(一)、产品规划</w:t>
        </w:r>
        <w:r>
          <w:tab/>
        </w:r>
        <w:r>
          <w:fldChar w:fldCharType="begin"/>
        </w:r>
        <w:r>
          <w:instrText xml:space="preserve"> PAGEREF _Toc24701 \h </w:instrText>
        </w:r>
        <w:r>
          <w:fldChar w:fldCharType="separate"/>
        </w:r>
        <w:r>
          <w:t>9</w:t>
        </w:r>
        <w:r>
          <w:fldChar w:fldCharType="end"/>
        </w:r>
      </w:hyperlink>
    </w:p>
    <w:p>
      <w:pPr>
        <w:pStyle w:val="TOC2"/>
        <w:tabs>
          <w:tab w:val="right" w:leader="dot" w:pos="8306"/>
        </w:tabs>
      </w:pPr>
      <w:hyperlink w:anchor="_Toc3469" w:history="1">
        <w:r>
          <w:rPr>
            <w:rFonts w:ascii="仿宋" w:eastAsia="仿宋" w:hAnsi="仿宋" w:cs="仿宋" w:hint="eastAsia"/>
            <w:lang w:eastAsia="zh-CN"/>
          </w:rPr>
          <w:t>(二)、建设规模</w:t>
        </w:r>
        <w:r>
          <w:tab/>
        </w:r>
        <w:r>
          <w:fldChar w:fldCharType="begin"/>
        </w:r>
        <w:r>
          <w:instrText xml:space="preserve"> PAGEREF _Toc3469 \h </w:instrText>
        </w:r>
        <w:r>
          <w:fldChar w:fldCharType="separate"/>
        </w:r>
        <w:r>
          <w:t>10</w:t>
        </w:r>
        <w:r>
          <w:fldChar w:fldCharType="end"/>
        </w:r>
      </w:hyperlink>
    </w:p>
    <w:p>
      <w:pPr>
        <w:pStyle w:val="TOC1"/>
        <w:tabs>
          <w:tab w:val="right" w:leader="dot" w:pos="8306"/>
        </w:tabs>
      </w:pPr>
      <w:hyperlink w:anchor="_Toc8900" w:history="1">
        <w:r>
          <w:rPr>
            <w:rFonts w:ascii="仿宋" w:eastAsia="仿宋" w:hAnsi="仿宋" w:cs="仿宋" w:hint="eastAsia"/>
            <w:lang w:eastAsia="zh-CN"/>
          </w:rPr>
          <w:t>四、工艺说明</w:t>
        </w:r>
        <w:r>
          <w:tab/>
        </w:r>
        <w:r>
          <w:fldChar w:fldCharType="begin"/>
        </w:r>
        <w:r>
          <w:instrText xml:space="preserve"> PAGEREF _Toc8900 \h </w:instrText>
        </w:r>
        <w:r>
          <w:fldChar w:fldCharType="separate"/>
        </w:r>
        <w:r>
          <w:t>11</w:t>
        </w:r>
        <w:r>
          <w:fldChar w:fldCharType="end"/>
        </w:r>
      </w:hyperlink>
    </w:p>
    <w:p>
      <w:pPr>
        <w:pStyle w:val="TOC2"/>
        <w:tabs>
          <w:tab w:val="right" w:leader="dot" w:pos="8306"/>
        </w:tabs>
      </w:pPr>
      <w:hyperlink w:anchor="_Toc21084" w:history="1">
        <w:r>
          <w:rPr>
            <w:rFonts w:ascii="仿宋" w:eastAsia="仿宋" w:hAnsi="仿宋" w:cs="仿宋" w:hint="eastAsia"/>
            <w:lang w:eastAsia="zh-CN"/>
          </w:rPr>
          <w:t>(一)、技术管理特点</w:t>
        </w:r>
        <w:r>
          <w:tab/>
        </w:r>
        <w:r>
          <w:fldChar w:fldCharType="begin"/>
        </w:r>
        <w:r>
          <w:instrText xml:space="preserve"> PAGEREF _Toc21084 \h </w:instrText>
        </w:r>
        <w:r>
          <w:fldChar w:fldCharType="separate"/>
        </w:r>
        <w:r>
          <w:t>11</w:t>
        </w:r>
        <w:r>
          <w:fldChar w:fldCharType="end"/>
        </w:r>
      </w:hyperlink>
    </w:p>
    <w:p>
      <w:pPr>
        <w:pStyle w:val="TOC2"/>
        <w:tabs>
          <w:tab w:val="right" w:leader="dot" w:pos="8306"/>
        </w:tabs>
      </w:pPr>
      <w:hyperlink w:anchor="_Toc26765" w:history="1">
        <w:r>
          <w:rPr>
            <w:rFonts w:ascii="仿宋" w:eastAsia="仿宋" w:hAnsi="仿宋" w:cs="仿宋" w:hint="eastAsia"/>
            <w:lang w:eastAsia="zh-CN"/>
          </w:rPr>
          <w:t>(二)、医用橡胶制品项目工艺技术设计方案</w:t>
        </w:r>
        <w:r>
          <w:tab/>
        </w:r>
        <w:r>
          <w:fldChar w:fldCharType="begin"/>
        </w:r>
        <w:r>
          <w:instrText xml:space="preserve"> PAGEREF _Toc26765 \h </w:instrText>
        </w:r>
        <w:r>
          <w:fldChar w:fldCharType="separate"/>
        </w:r>
        <w:r>
          <w:t>13</w:t>
        </w:r>
        <w:r>
          <w:fldChar w:fldCharType="end"/>
        </w:r>
      </w:hyperlink>
    </w:p>
    <w:p>
      <w:pPr>
        <w:pStyle w:val="TOC2"/>
        <w:tabs>
          <w:tab w:val="right" w:leader="dot" w:pos="8306"/>
        </w:tabs>
      </w:pPr>
      <w:hyperlink w:anchor="_Toc7934" w:history="1">
        <w:r>
          <w:rPr>
            <w:rFonts w:ascii="仿宋" w:eastAsia="仿宋" w:hAnsi="仿宋" w:cs="仿宋" w:hint="eastAsia"/>
            <w:lang w:eastAsia="zh-CN"/>
          </w:rPr>
          <w:t>(三)、设备选型方案</w:t>
        </w:r>
        <w:r>
          <w:tab/>
        </w:r>
        <w:r>
          <w:fldChar w:fldCharType="begin"/>
        </w:r>
        <w:r>
          <w:instrText xml:space="preserve"> PAGEREF _Toc7934 \h </w:instrText>
        </w:r>
        <w:r>
          <w:fldChar w:fldCharType="separate"/>
        </w:r>
        <w:r>
          <w:t>14</w:t>
        </w:r>
        <w:r>
          <w:fldChar w:fldCharType="end"/>
        </w:r>
      </w:hyperlink>
    </w:p>
    <w:p>
      <w:pPr>
        <w:pStyle w:val="TOC1"/>
        <w:tabs>
          <w:tab w:val="right" w:leader="dot" w:pos="8306"/>
        </w:tabs>
      </w:pPr>
      <w:hyperlink w:anchor="_Toc6349" w:history="1">
        <w:r>
          <w:rPr>
            <w:rFonts w:ascii="仿宋" w:eastAsia="仿宋" w:hAnsi="仿宋" w:cs="仿宋" w:hint="eastAsia"/>
            <w:lang w:eastAsia="zh-CN"/>
          </w:rPr>
          <w:t>五、医用橡胶制品项目土建工程</w:t>
        </w:r>
        <w:r>
          <w:tab/>
        </w:r>
        <w:r>
          <w:fldChar w:fldCharType="begin"/>
        </w:r>
        <w:r>
          <w:instrText xml:space="preserve"> PAGEREF _Toc6349 \h </w:instrText>
        </w:r>
        <w:r>
          <w:fldChar w:fldCharType="separate"/>
        </w:r>
        <w:r>
          <w:t>15</w:t>
        </w:r>
        <w:r>
          <w:fldChar w:fldCharType="end"/>
        </w:r>
      </w:hyperlink>
    </w:p>
    <w:p>
      <w:pPr>
        <w:pStyle w:val="TOC2"/>
        <w:tabs>
          <w:tab w:val="right" w:leader="dot" w:pos="8306"/>
        </w:tabs>
      </w:pPr>
      <w:hyperlink w:anchor="_Toc31591" w:history="1">
        <w:r>
          <w:rPr>
            <w:rFonts w:ascii="仿宋" w:eastAsia="仿宋" w:hAnsi="仿宋" w:cs="仿宋" w:hint="eastAsia"/>
            <w:lang w:eastAsia="zh-CN"/>
          </w:rPr>
          <w:t>(一)、建筑工程设计原则</w:t>
        </w:r>
        <w:r>
          <w:tab/>
        </w:r>
        <w:r>
          <w:fldChar w:fldCharType="begin"/>
        </w:r>
        <w:r>
          <w:instrText xml:space="preserve"> PAGEREF _Toc31591 \h </w:instrText>
        </w:r>
        <w:r>
          <w:fldChar w:fldCharType="separate"/>
        </w:r>
        <w:r>
          <w:t>15</w:t>
        </w:r>
        <w:r>
          <w:fldChar w:fldCharType="end"/>
        </w:r>
      </w:hyperlink>
    </w:p>
    <w:p>
      <w:pPr>
        <w:pStyle w:val="TOC2"/>
        <w:tabs>
          <w:tab w:val="right" w:leader="dot" w:pos="8306"/>
        </w:tabs>
      </w:pPr>
      <w:hyperlink w:anchor="_Toc11575" w:history="1">
        <w:r>
          <w:rPr>
            <w:rFonts w:ascii="仿宋" w:eastAsia="仿宋" w:hAnsi="仿宋" w:cs="仿宋" w:hint="eastAsia"/>
            <w:lang w:eastAsia="zh-CN"/>
          </w:rPr>
          <w:t>(二)、土建工程设计年限及安全等级</w:t>
        </w:r>
        <w:r>
          <w:tab/>
        </w:r>
        <w:r>
          <w:fldChar w:fldCharType="begin"/>
        </w:r>
        <w:r>
          <w:instrText xml:space="preserve"> PAGEREF _Toc11575 \h </w:instrText>
        </w:r>
        <w:r>
          <w:fldChar w:fldCharType="separate"/>
        </w:r>
        <w:r>
          <w:t>16</w:t>
        </w:r>
        <w:r>
          <w:fldChar w:fldCharType="end"/>
        </w:r>
      </w:hyperlink>
    </w:p>
    <w:p>
      <w:pPr>
        <w:pStyle w:val="TOC2"/>
        <w:tabs>
          <w:tab w:val="right" w:leader="dot" w:pos="8306"/>
        </w:tabs>
      </w:pPr>
      <w:hyperlink w:anchor="_Toc28131" w:history="1">
        <w:r>
          <w:rPr>
            <w:rFonts w:ascii="仿宋" w:eastAsia="仿宋" w:hAnsi="仿宋" w:cs="仿宋" w:hint="eastAsia"/>
            <w:lang w:eastAsia="zh-CN"/>
          </w:rPr>
          <w:t>(三)、建筑工程设计总体要求</w:t>
        </w:r>
        <w:r>
          <w:tab/>
        </w:r>
        <w:r>
          <w:fldChar w:fldCharType="begin"/>
        </w:r>
        <w:r>
          <w:instrText xml:space="preserve"> PAGEREF _Toc28131 \h </w:instrText>
        </w:r>
        <w:r>
          <w:fldChar w:fldCharType="separate"/>
        </w:r>
        <w:r>
          <w:t>18</w:t>
        </w:r>
        <w:r>
          <w:fldChar w:fldCharType="end"/>
        </w:r>
      </w:hyperlink>
    </w:p>
    <w:p>
      <w:pPr>
        <w:pStyle w:val="TOC2"/>
        <w:tabs>
          <w:tab w:val="right" w:leader="dot" w:pos="8306"/>
        </w:tabs>
      </w:pPr>
      <w:hyperlink w:anchor="_Toc16570" w:history="1">
        <w:r>
          <w:rPr>
            <w:rFonts w:ascii="仿宋" w:eastAsia="仿宋" w:hAnsi="仿宋" w:cs="仿宋" w:hint="eastAsia"/>
            <w:lang w:eastAsia="zh-CN"/>
          </w:rPr>
          <w:t>(四)、土建工程建设指标</w:t>
        </w:r>
        <w:r>
          <w:tab/>
        </w:r>
        <w:r>
          <w:fldChar w:fldCharType="begin"/>
        </w:r>
        <w:r>
          <w:instrText xml:space="preserve"> PAGEREF _Toc16570 \h </w:instrText>
        </w:r>
        <w:r>
          <w:fldChar w:fldCharType="separate"/>
        </w:r>
        <w:r>
          <w:t>18</w:t>
        </w:r>
        <w:r>
          <w:fldChar w:fldCharType="end"/>
        </w:r>
      </w:hyperlink>
    </w:p>
    <w:p>
      <w:pPr>
        <w:pStyle w:val="TOC1"/>
        <w:tabs>
          <w:tab w:val="right" w:leader="dot" w:pos="8306"/>
        </w:tabs>
      </w:pPr>
      <w:hyperlink w:anchor="_Toc1042" w:history="1">
        <w:r>
          <w:rPr>
            <w:rFonts w:ascii="仿宋" w:eastAsia="仿宋" w:hAnsi="仿宋" w:cs="仿宋" w:hint="eastAsia"/>
            <w:lang w:eastAsia="zh-CN"/>
          </w:rPr>
          <w:t>六、医用橡胶制品项目选址可行性分析</w:t>
        </w:r>
        <w:r>
          <w:tab/>
        </w:r>
        <w:r>
          <w:fldChar w:fldCharType="begin"/>
        </w:r>
        <w:r>
          <w:instrText xml:space="preserve"> PAGEREF _Toc1042 \h </w:instrText>
        </w:r>
        <w:r>
          <w:fldChar w:fldCharType="separate"/>
        </w:r>
        <w:r>
          <w:t>19</w:t>
        </w:r>
        <w:r>
          <w:fldChar w:fldCharType="end"/>
        </w:r>
      </w:hyperlink>
    </w:p>
    <w:p>
      <w:pPr>
        <w:pStyle w:val="TOC2"/>
        <w:tabs>
          <w:tab w:val="right" w:leader="dot" w:pos="8306"/>
        </w:tabs>
      </w:pPr>
      <w:hyperlink w:anchor="_Toc22307" w:history="1">
        <w:r>
          <w:rPr>
            <w:rFonts w:ascii="仿宋" w:eastAsia="仿宋" w:hAnsi="仿宋" w:cs="仿宋" w:hint="eastAsia"/>
            <w:lang w:eastAsia="zh-CN"/>
          </w:rPr>
          <w:t>(一)、医用橡胶制品项目选址</w:t>
        </w:r>
        <w:r>
          <w:tab/>
        </w:r>
        <w:r>
          <w:fldChar w:fldCharType="begin"/>
        </w:r>
        <w:r>
          <w:instrText xml:space="preserve"> PAGEREF _Toc22307 \h </w:instrText>
        </w:r>
        <w:r>
          <w:fldChar w:fldCharType="separate"/>
        </w:r>
        <w:r>
          <w:t>19</w:t>
        </w:r>
        <w:r>
          <w:fldChar w:fldCharType="end"/>
        </w:r>
      </w:hyperlink>
    </w:p>
    <w:p>
      <w:pPr>
        <w:pStyle w:val="TOC2"/>
        <w:tabs>
          <w:tab w:val="right" w:leader="dot" w:pos="8306"/>
        </w:tabs>
      </w:pPr>
      <w:hyperlink w:anchor="_Toc21649" w:history="1">
        <w:r>
          <w:rPr>
            <w:rFonts w:ascii="仿宋" w:eastAsia="仿宋" w:hAnsi="仿宋" w:cs="仿宋" w:hint="eastAsia"/>
            <w:lang w:eastAsia="zh-CN"/>
          </w:rPr>
          <w:t>(二)、用地控制指标</w:t>
        </w:r>
        <w:r>
          <w:tab/>
        </w:r>
        <w:r>
          <w:fldChar w:fldCharType="begin"/>
        </w:r>
        <w:r>
          <w:instrText xml:space="preserve"> PAGEREF _Toc21649 \h </w:instrText>
        </w:r>
        <w:r>
          <w:fldChar w:fldCharType="separate"/>
        </w:r>
        <w:r>
          <w:t>19</w:t>
        </w:r>
        <w:r>
          <w:fldChar w:fldCharType="end"/>
        </w:r>
      </w:hyperlink>
    </w:p>
    <w:p>
      <w:pPr>
        <w:pStyle w:val="TOC2"/>
        <w:tabs>
          <w:tab w:val="right" w:leader="dot" w:pos="8306"/>
        </w:tabs>
      </w:pPr>
      <w:hyperlink w:anchor="_Toc20120" w:history="1">
        <w:r>
          <w:rPr>
            <w:rFonts w:ascii="仿宋" w:eastAsia="仿宋" w:hAnsi="仿宋" w:cs="仿宋" w:hint="eastAsia"/>
            <w:lang w:eastAsia="zh-CN"/>
          </w:rPr>
          <w:t>(三)、节约用地措施</w:t>
        </w:r>
        <w:r>
          <w:tab/>
        </w:r>
        <w:r>
          <w:fldChar w:fldCharType="begin"/>
        </w:r>
        <w:r>
          <w:instrText xml:space="preserve"> PAGEREF _Toc20120 \h </w:instrText>
        </w:r>
        <w:r>
          <w:fldChar w:fldCharType="separate"/>
        </w:r>
        <w:r>
          <w:t>21</w:t>
        </w:r>
        <w:r>
          <w:fldChar w:fldCharType="end"/>
        </w:r>
      </w:hyperlink>
    </w:p>
    <w:p>
      <w:pPr>
        <w:pStyle w:val="TOC2"/>
        <w:tabs>
          <w:tab w:val="right" w:leader="dot" w:pos="8306"/>
        </w:tabs>
      </w:pPr>
      <w:hyperlink w:anchor="_Toc18176" w:history="1">
        <w:r>
          <w:rPr>
            <w:rFonts w:ascii="仿宋" w:eastAsia="仿宋" w:hAnsi="仿宋" w:cs="仿宋" w:hint="eastAsia"/>
            <w:lang w:eastAsia="zh-CN"/>
          </w:rPr>
          <w:t>(四)、总图布置方案</w:t>
        </w:r>
        <w:r>
          <w:tab/>
        </w:r>
        <w:r>
          <w:fldChar w:fldCharType="begin"/>
        </w:r>
        <w:r>
          <w:instrText xml:space="preserve"> PAGEREF _Toc18176 \h </w:instrText>
        </w:r>
        <w:r>
          <w:fldChar w:fldCharType="separate"/>
        </w:r>
        <w:r>
          <w:t>22</w:t>
        </w:r>
        <w:r>
          <w:fldChar w:fldCharType="end"/>
        </w:r>
      </w:hyperlink>
    </w:p>
    <w:p>
      <w:pPr>
        <w:pStyle w:val="TOC2"/>
        <w:tabs>
          <w:tab w:val="right" w:leader="dot" w:pos="8306"/>
        </w:tabs>
      </w:pPr>
      <w:hyperlink w:anchor="_Toc12797" w:history="1">
        <w:r>
          <w:rPr>
            <w:rFonts w:ascii="仿宋" w:eastAsia="仿宋" w:hAnsi="仿宋" w:cs="仿宋" w:hint="eastAsia"/>
            <w:lang w:eastAsia="zh-CN"/>
          </w:rPr>
          <w:t>(五)、选址综合评价</w:t>
        </w:r>
        <w:r>
          <w:tab/>
        </w:r>
        <w:r>
          <w:fldChar w:fldCharType="begin"/>
        </w:r>
        <w:r>
          <w:instrText xml:space="preserve"> PAGEREF _Toc12797 \h </w:instrText>
        </w:r>
        <w:r>
          <w:fldChar w:fldCharType="separate"/>
        </w:r>
        <w:r>
          <w:t>23</w:t>
        </w:r>
        <w:r>
          <w:fldChar w:fldCharType="end"/>
        </w:r>
      </w:hyperlink>
    </w:p>
    <w:p>
      <w:pPr>
        <w:pStyle w:val="TOC1"/>
        <w:tabs>
          <w:tab w:val="right" w:leader="dot" w:pos="8306"/>
        </w:tabs>
      </w:pPr>
      <w:hyperlink w:anchor="_Toc7510" w:history="1">
        <w:r>
          <w:rPr>
            <w:rFonts w:ascii="仿宋" w:eastAsia="仿宋" w:hAnsi="仿宋" w:cs="仿宋" w:hint="eastAsia"/>
            <w:lang w:eastAsia="zh-CN"/>
          </w:rPr>
          <w:t>七、医用橡胶制品项目环境影响分析</w:t>
        </w:r>
        <w:r>
          <w:tab/>
        </w:r>
        <w:r>
          <w:fldChar w:fldCharType="begin"/>
        </w:r>
        <w:r>
          <w:instrText xml:space="preserve"> PAGEREF _Toc7510 \h </w:instrText>
        </w:r>
        <w:r>
          <w:fldChar w:fldCharType="separate"/>
        </w:r>
        <w:r>
          <w:t>24</w:t>
        </w:r>
        <w:r>
          <w:fldChar w:fldCharType="end"/>
        </w:r>
      </w:hyperlink>
    </w:p>
    <w:p>
      <w:pPr>
        <w:pStyle w:val="TOC2"/>
        <w:tabs>
          <w:tab w:val="right" w:leader="dot" w:pos="8306"/>
        </w:tabs>
      </w:pPr>
      <w:hyperlink w:anchor="_Toc7052" w:history="1">
        <w:r>
          <w:rPr>
            <w:rFonts w:ascii="仿宋" w:eastAsia="仿宋" w:hAnsi="仿宋" w:cs="仿宋" w:hint="eastAsia"/>
            <w:lang w:eastAsia="zh-CN"/>
          </w:rPr>
          <w:t>(一)、建设区域环境质量现状</w:t>
        </w:r>
        <w:r>
          <w:tab/>
        </w:r>
        <w:r>
          <w:fldChar w:fldCharType="begin"/>
        </w:r>
        <w:r>
          <w:instrText xml:space="preserve"> PAGEREF _Toc7052 \h </w:instrText>
        </w:r>
        <w:r>
          <w:fldChar w:fldCharType="separate"/>
        </w:r>
        <w:r>
          <w:t>24</w:t>
        </w:r>
        <w:r>
          <w:fldChar w:fldCharType="end"/>
        </w:r>
      </w:hyperlink>
    </w:p>
    <w:p>
      <w:pPr>
        <w:pStyle w:val="TOC2"/>
        <w:tabs>
          <w:tab w:val="right" w:leader="dot" w:pos="8306"/>
        </w:tabs>
      </w:pPr>
      <w:hyperlink w:anchor="_Toc20630" w:history="1">
        <w:r>
          <w:rPr>
            <w:rFonts w:ascii="仿宋" w:eastAsia="仿宋" w:hAnsi="仿宋" w:cs="仿宋" w:hint="eastAsia"/>
            <w:lang w:eastAsia="zh-CN"/>
          </w:rPr>
          <w:t>(二)、建设期环境保护</w:t>
        </w:r>
        <w:r>
          <w:tab/>
        </w:r>
        <w:r>
          <w:fldChar w:fldCharType="begin"/>
        </w:r>
        <w:r>
          <w:instrText xml:space="preserve"> PAGEREF _Toc20630 \h </w:instrText>
        </w:r>
        <w:r>
          <w:fldChar w:fldCharType="separate"/>
        </w:r>
        <w:r>
          <w:t>25</w:t>
        </w:r>
        <w:r>
          <w:fldChar w:fldCharType="end"/>
        </w:r>
      </w:hyperlink>
    </w:p>
    <w:p>
      <w:pPr>
        <w:pStyle w:val="TOC2"/>
        <w:tabs>
          <w:tab w:val="right" w:leader="dot" w:pos="8306"/>
        </w:tabs>
      </w:pPr>
      <w:hyperlink w:anchor="_Toc4390" w:history="1">
        <w:r>
          <w:rPr>
            <w:rFonts w:ascii="仿宋" w:eastAsia="仿宋" w:hAnsi="仿宋" w:cs="仿宋" w:hint="eastAsia"/>
            <w:lang w:eastAsia="zh-CN"/>
          </w:rPr>
          <w:t>(三)、运营期环境保护</w:t>
        </w:r>
        <w:r>
          <w:tab/>
        </w:r>
        <w:r>
          <w:fldChar w:fldCharType="begin"/>
        </w:r>
        <w:r>
          <w:instrText xml:space="preserve"> PAGEREF _Toc4390 \h </w:instrText>
        </w:r>
        <w:r>
          <w:fldChar w:fldCharType="separate"/>
        </w:r>
        <w:r>
          <w:t>27</w:t>
        </w:r>
        <w:r>
          <w:fldChar w:fldCharType="end"/>
        </w:r>
      </w:hyperlink>
    </w:p>
    <w:p>
      <w:pPr>
        <w:pStyle w:val="TOC2"/>
        <w:tabs>
          <w:tab w:val="right" w:leader="dot" w:pos="8306"/>
        </w:tabs>
      </w:pPr>
      <w:hyperlink w:anchor="_Toc9311" w:history="1">
        <w:r>
          <w:rPr>
            <w:rFonts w:ascii="仿宋" w:eastAsia="仿宋" w:hAnsi="仿宋" w:cs="仿宋" w:hint="eastAsia"/>
            <w:lang w:eastAsia="zh-CN"/>
          </w:rPr>
          <w:t>(四)、医用橡胶制品项目建设对区域经济的影响</w:t>
        </w:r>
        <w:r>
          <w:tab/>
        </w:r>
        <w:r>
          <w:fldChar w:fldCharType="begin"/>
        </w:r>
        <w:r>
          <w:instrText xml:space="preserve"> PAGEREF _Toc9311 \h </w:instrText>
        </w:r>
        <w:r>
          <w:fldChar w:fldCharType="separate"/>
        </w:r>
        <w:r>
          <w:t>28</w:t>
        </w:r>
        <w:r>
          <w:fldChar w:fldCharType="end"/>
        </w:r>
      </w:hyperlink>
    </w:p>
    <w:p>
      <w:pPr>
        <w:pStyle w:val="TOC2"/>
        <w:tabs>
          <w:tab w:val="right" w:leader="dot" w:pos="8306"/>
        </w:tabs>
      </w:pPr>
      <w:hyperlink w:anchor="_Toc20515" w:history="1">
        <w:r>
          <w:rPr>
            <w:rFonts w:ascii="仿宋" w:eastAsia="仿宋" w:hAnsi="仿宋" w:cs="仿宋" w:hint="eastAsia"/>
            <w:lang w:eastAsia="zh-CN"/>
          </w:rPr>
          <w:t>(五)、废弃物处理</w:t>
        </w:r>
        <w:r>
          <w:tab/>
        </w:r>
        <w:r>
          <w:fldChar w:fldCharType="begin"/>
        </w:r>
        <w:r>
          <w:instrText xml:space="preserve"> PAGEREF _Toc20515 \h </w:instrText>
        </w:r>
        <w:r>
          <w:fldChar w:fldCharType="separate"/>
        </w:r>
        <w:r>
          <w:t>30</w:t>
        </w:r>
        <w:r>
          <w:fldChar w:fldCharType="end"/>
        </w:r>
      </w:hyperlink>
    </w:p>
    <w:p>
      <w:pPr>
        <w:pStyle w:val="TOC2"/>
        <w:tabs>
          <w:tab w:val="right" w:leader="dot" w:pos="8306"/>
        </w:tabs>
      </w:pPr>
      <w:hyperlink w:anchor="_Toc12286" w:history="1">
        <w:r>
          <w:rPr>
            <w:rFonts w:ascii="仿宋" w:eastAsia="仿宋" w:hAnsi="仿宋" w:cs="仿宋" w:hint="eastAsia"/>
            <w:lang w:eastAsia="zh-CN"/>
          </w:rPr>
          <w:t>(六)、特殊环境影响分析</w:t>
        </w:r>
        <w:r>
          <w:tab/>
        </w:r>
        <w:r>
          <w:fldChar w:fldCharType="begin"/>
        </w:r>
        <w:r>
          <w:instrText xml:space="preserve"> PAGEREF _Toc12286 \h </w:instrText>
        </w:r>
        <w:r>
          <w:fldChar w:fldCharType="separate"/>
        </w:r>
        <w:r>
          <w:t>31</w:t>
        </w:r>
        <w:r>
          <w:fldChar w:fldCharType="end"/>
        </w:r>
      </w:hyperlink>
    </w:p>
    <w:p>
      <w:pPr>
        <w:pStyle w:val="TOC2"/>
        <w:tabs>
          <w:tab w:val="right" w:leader="dot" w:pos="8306"/>
        </w:tabs>
      </w:pPr>
      <w:hyperlink w:anchor="_Toc27818" w:history="1">
        <w:r>
          <w:rPr>
            <w:rFonts w:ascii="仿宋" w:eastAsia="仿宋" w:hAnsi="仿宋" w:cs="仿宋" w:hint="eastAsia"/>
            <w:lang w:eastAsia="zh-CN"/>
          </w:rPr>
          <w:t>(七)、清洁生产</w:t>
        </w:r>
        <w:r>
          <w:tab/>
        </w:r>
        <w:r>
          <w:fldChar w:fldCharType="begin"/>
        </w:r>
        <w:r>
          <w:instrText xml:space="preserve"> PAGEREF _Toc27818 \h </w:instrText>
        </w:r>
        <w:r>
          <w:fldChar w:fldCharType="separate"/>
        </w:r>
        <w:r>
          <w:t>32</w:t>
        </w:r>
        <w:r>
          <w:fldChar w:fldCharType="end"/>
        </w:r>
      </w:hyperlink>
    </w:p>
    <w:p>
      <w:pPr>
        <w:pStyle w:val="TOC2"/>
        <w:tabs>
          <w:tab w:val="right" w:leader="dot" w:pos="8306"/>
        </w:tabs>
      </w:pPr>
      <w:hyperlink w:anchor="_Toc20697" w:history="1">
        <w:r>
          <w:rPr>
            <w:rFonts w:ascii="仿宋" w:eastAsia="仿宋" w:hAnsi="仿宋" w:cs="仿宋" w:hint="eastAsia"/>
            <w:lang w:eastAsia="zh-CN"/>
          </w:rPr>
          <w:t>(八)、环境保护综合评价</w:t>
        </w:r>
        <w:r>
          <w:tab/>
        </w:r>
        <w:r>
          <w:fldChar w:fldCharType="begin"/>
        </w:r>
        <w:r>
          <w:instrText xml:space="preserve"> PAGEREF _Toc20697 \h </w:instrText>
        </w:r>
        <w:r>
          <w:fldChar w:fldCharType="separate"/>
        </w:r>
        <w:r>
          <w:t>34</w:t>
        </w:r>
        <w:r>
          <w:fldChar w:fldCharType="end"/>
        </w:r>
      </w:hyperlink>
    </w:p>
    <w:p>
      <w:pPr>
        <w:pStyle w:val="TOC1"/>
        <w:tabs>
          <w:tab w:val="right" w:leader="dot" w:pos="8306"/>
        </w:tabs>
      </w:pPr>
      <w:hyperlink w:anchor="_Toc2275" w:history="1">
        <w:r>
          <w:rPr>
            <w:rFonts w:ascii="仿宋" w:eastAsia="仿宋" w:hAnsi="仿宋" w:cs="仿宋" w:hint="eastAsia"/>
            <w:lang w:eastAsia="zh-CN"/>
          </w:rPr>
          <w:t>八、医用橡胶制品项目人力资源培养与发展</w:t>
        </w:r>
        <w:r>
          <w:tab/>
        </w:r>
        <w:r>
          <w:fldChar w:fldCharType="begin"/>
        </w:r>
        <w:r>
          <w:instrText xml:space="preserve"> PAGEREF _Toc2275 \h </w:instrText>
        </w:r>
        <w:r>
          <w:fldChar w:fldCharType="separate"/>
        </w:r>
        <w:r>
          <w:t>35</w:t>
        </w:r>
        <w:r>
          <w:fldChar w:fldCharType="end"/>
        </w:r>
      </w:hyperlink>
    </w:p>
    <w:p>
      <w:pPr>
        <w:pStyle w:val="TOC2"/>
        <w:tabs>
          <w:tab w:val="right" w:leader="dot" w:pos="8306"/>
        </w:tabs>
      </w:pPr>
      <w:hyperlink w:anchor="_Toc22898" w:history="1">
        <w:r>
          <w:rPr>
            <w:rFonts w:ascii="仿宋" w:eastAsia="仿宋" w:hAnsi="仿宋" w:cs="仿宋" w:hint="eastAsia"/>
            <w:lang w:eastAsia="zh-CN"/>
          </w:rPr>
          <w:t>(一)、人才需求与规划</w:t>
        </w:r>
        <w:r>
          <w:tab/>
        </w:r>
        <w:r>
          <w:fldChar w:fldCharType="begin"/>
        </w:r>
        <w:r>
          <w:instrText xml:space="preserve"> PAGEREF _Toc22898 \h </w:instrText>
        </w:r>
        <w:r>
          <w:fldChar w:fldCharType="separate"/>
        </w:r>
        <w:r>
          <w:t>35</w:t>
        </w:r>
        <w:r>
          <w:fldChar w:fldCharType="end"/>
        </w:r>
      </w:hyperlink>
    </w:p>
    <w:p>
      <w:pPr>
        <w:pStyle w:val="TOC2"/>
        <w:tabs>
          <w:tab w:val="right" w:leader="dot" w:pos="8306"/>
        </w:tabs>
      </w:pPr>
      <w:hyperlink w:anchor="_Toc19059" w:history="1">
        <w:r>
          <w:rPr>
            <w:rFonts w:ascii="仿宋" w:eastAsia="仿宋" w:hAnsi="仿宋" w:cs="仿宋" w:hint="eastAsia"/>
            <w:lang w:eastAsia="zh-CN"/>
          </w:rPr>
          <w:t>(二)、培训与发展计划</w:t>
        </w:r>
        <w:r>
          <w:tab/>
        </w:r>
        <w:r>
          <w:fldChar w:fldCharType="begin"/>
        </w:r>
        <w:r>
          <w:instrText xml:space="preserve"> PAGEREF _Toc19059 \h </w:instrText>
        </w:r>
        <w:r>
          <w:fldChar w:fldCharType="separate"/>
        </w:r>
        <w:r>
          <w:t>35</w:t>
        </w:r>
        <w:r>
          <w:fldChar w:fldCharType="end"/>
        </w:r>
      </w:hyperlink>
    </w:p>
    <w:p>
      <w:pPr>
        <w:pStyle w:val="TOC1"/>
        <w:tabs>
          <w:tab w:val="right" w:leader="dot" w:pos="8306"/>
        </w:tabs>
      </w:pPr>
      <w:hyperlink w:anchor="_Toc10583" w:history="1">
        <w:r>
          <w:rPr>
            <w:rFonts w:ascii="仿宋" w:eastAsia="仿宋" w:hAnsi="仿宋" w:cs="仿宋" w:hint="eastAsia"/>
            <w:lang w:eastAsia="zh-CN"/>
          </w:rPr>
          <w:t>九、医用橡胶制品项目人力资源管理</w:t>
        </w:r>
        <w:r>
          <w:tab/>
        </w:r>
        <w:r>
          <w:fldChar w:fldCharType="begin"/>
        </w:r>
        <w:r>
          <w:instrText xml:space="preserve"> PAGEREF _Toc10583 \h </w:instrText>
        </w:r>
        <w:r>
          <w:fldChar w:fldCharType="separate"/>
        </w:r>
        <w:r>
          <w:t>36</w:t>
        </w:r>
        <w:r>
          <w:fldChar w:fldCharType="end"/>
        </w:r>
      </w:hyperlink>
    </w:p>
    <w:p>
      <w:pPr>
        <w:pStyle w:val="TOC2"/>
        <w:tabs>
          <w:tab w:val="right" w:leader="dot" w:pos="8306"/>
        </w:tabs>
      </w:pPr>
      <w:hyperlink w:anchor="_Toc10534" w:history="1">
        <w:r>
          <w:rPr>
            <w:rFonts w:ascii="仿宋" w:eastAsia="仿宋" w:hAnsi="仿宋" w:cs="仿宋" w:hint="eastAsia"/>
            <w:lang w:eastAsia="zh-CN"/>
          </w:rPr>
          <w:t>(一)、建立健全的预算管理制度</w:t>
        </w:r>
        <w:r>
          <w:tab/>
        </w:r>
        <w:r>
          <w:fldChar w:fldCharType="begin"/>
        </w:r>
        <w:r>
          <w:instrText xml:space="preserve"> PAGEREF _Toc10534 \h </w:instrText>
        </w:r>
        <w:r>
          <w:fldChar w:fldCharType="separate"/>
        </w:r>
        <w:r>
          <w:t>36</w:t>
        </w:r>
        <w:r>
          <w:fldChar w:fldCharType="end"/>
        </w:r>
      </w:hyperlink>
    </w:p>
    <w:p>
      <w:pPr>
        <w:pStyle w:val="TOC2"/>
        <w:tabs>
          <w:tab w:val="right" w:leader="dot" w:pos="8306"/>
        </w:tabs>
      </w:pPr>
      <w:hyperlink w:anchor="_Toc32183" w:history="1">
        <w:r>
          <w:rPr>
            <w:rFonts w:ascii="仿宋" w:eastAsia="仿宋" w:hAnsi="仿宋" w:cs="仿宋" w:hint="eastAsia"/>
            <w:lang w:eastAsia="zh-CN"/>
          </w:rPr>
          <w:t>(二)、加强资金流动监控</w:t>
        </w:r>
        <w:r>
          <w:tab/>
        </w:r>
        <w:r>
          <w:fldChar w:fldCharType="begin"/>
        </w:r>
        <w:r>
          <w:instrText xml:space="preserve"> PAGEREF _Toc32183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64" w:history="1">
        <w:r>
          <w:rPr>
            <w:rFonts w:ascii="仿宋" w:eastAsia="仿宋" w:hAnsi="仿宋" w:cs="仿宋" w:hint="eastAsia"/>
            <w:lang w:eastAsia="zh-CN"/>
          </w:rPr>
          <w:t>(三)、制定完善的风险控制机制</w:t>
        </w:r>
        <w:r>
          <w:tab/>
        </w:r>
        <w:r>
          <w:fldChar w:fldCharType="begin"/>
        </w:r>
        <w:r>
          <w:instrText xml:space="preserve"> PAGEREF _Toc18364 \h </w:instrText>
        </w:r>
        <w:r>
          <w:fldChar w:fldCharType="separate"/>
        </w:r>
        <w:r>
          <w:t>39</w:t>
        </w:r>
        <w:r>
          <w:fldChar w:fldCharType="end"/>
        </w:r>
      </w:hyperlink>
    </w:p>
    <w:p>
      <w:pPr>
        <w:pStyle w:val="TOC2"/>
        <w:tabs>
          <w:tab w:val="right" w:leader="dot" w:pos="8306"/>
        </w:tabs>
      </w:pPr>
      <w:hyperlink w:anchor="_Toc1908" w:history="1">
        <w:r>
          <w:rPr>
            <w:rFonts w:ascii="仿宋" w:eastAsia="仿宋" w:hAnsi="仿宋" w:cs="仿宋" w:hint="eastAsia"/>
            <w:lang w:eastAsia="zh-CN"/>
          </w:rPr>
          <w:t>(四)、优化成本管理</w:t>
        </w:r>
        <w:r>
          <w:tab/>
        </w:r>
        <w:r>
          <w:fldChar w:fldCharType="begin"/>
        </w:r>
        <w:r>
          <w:instrText xml:space="preserve"> PAGEREF _Toc1908 \h </w:instrText>
        </w:r>
        <w:r>
          <w:fldChar w:fldCharType="separate"/>
        </w:r>
        <w:r>
          <w:t>40</w:t>
        </w:r>
        <w:r>
          <w:fldChar w:fldCharType="end"/>
        </w:r>
      </w:hyperlink>
    </w:p>
    <w:p>
      <w:pPr>
        <w:pStyle w:val="TOC1"/>
        <w:tabs>
          <w:tab w:val="right" w:leader="dot" w:pos="8306"/>
        </w:tabs>
      </w:pPr>
      <w:hyperlink w:anchor="_Toc20520" w:history="1">
        <w:r>
          <w:rPr>
            <w:rFonts w:ascii="仿宋" w:eastAsia="仿宋" w:hAnsi="仿宋" w:cs="仿宋" w:hint="eastAsia"/>
            <w:lang w:eastAsia="zh-CN"/>
          </w:rPr>
          <w:t>十、医用橡胶制品项目技术管理</w:t>
        </w:r>
        <w:r>
          <w:tab/>
        </w:r>
        <w:r>
          <w:fldChar w:fldCharType="begin"/>
        </w:r>
        <w:r>
          <w:instrText xml:space="preserve"> PAGEREF _Toc20520 \h </w:instrText>
        </w:r>
        <w:r>
          <w:fldChar w:fldCharType="separate"/>
        </w:r>
        <w:r>
          <w:t>41</w:t>
        </w:r>
        <w:r>
          <w:fldChar w:fldCharType="end"/>
        </w:r>
      </w:hyperlink>
    </w:p>
    <w:p>
      <w:pPr>
        <w:pStyle w:val="TOC2"/>
        <w:tabs>
          <w:tab w:val="right" w:leader="dot" w:pos="8306"/>
        </w:tabs>
      </w:pPr>
      <w:hyperlink w:anchor="_Toc31463" w:history="1">
        <w:r>
          <w:rPr>
            <w:rFonts w:ascii="仿宋" w:eastAsia="仿宋" w:hAnsi="仿宋" w:cs="仿宋" w:hint="eastAsia"/>
            <w:lang w:eastAsia="zh-CN"/>
          </w:rPr>
          <w:t>(一)、技术方案选用方向</w:t>
        </w:r>
        <w:r>
          <w:tab/>
        </w:r>
        <w:r>
          <w:fldChar w:fldCharType="begin"/>
        </w:r>
        <w:r>
          <w:instrText xml:space="preserve"> PAGEREF _Toc31463 \h </w:instrText>
        </w:r>
        <w:r>
          <w:fldChar w:fldCharType="separate"/>
        </w:r>
        <w:r>
          <w:t>41</w:t>
        </w:r>
        <w:r>
          <w:fldChar w:fldCharType="end"/>
        </w:r>
      </w:hyperlink>
    </w:p>
    <w:p>
      <w:pPr>
        <w:pStyle w:val="TOC2"/>
        <w:tabs>
          <w:tab w:val="right" w:leader="dot" w:pos="8306"/>
        </w:tabs>
      </w:pPr>
      <w:hyperlink w:anchor="_Toc22216" w:history="1">
        <w:r>
          <w:rPr>
            <w:rFonts w:ascii="仿宋" w:eastAsia="仿宋" w:hAnsi="仿宋" w:cs="仿宋" w:hint="eastAsia"/>
            <w:lang w:eastAsia="zh-CN"/>
          </w:rPr>
          <w:t>(二)、工艺技术方案选用原则</w:t>
        </w:r>
        <w:r>
          <w:tab/>
        </w:r>
        <w:r>
          <w:fldChar w:fldCharType="begin"/>
        </w:r>
        <w:r>
          <w:instrText xml:space="preserve"> PAGEREF _Toc22216 \h </w:instrText>
        </w:r>
        <w:r>
          <w:fldChar w:fldCharType="separate"/>
        </w:r>
        <w:r>
          <w:t>43</w:t>
        </w:r>
        <w:r>
          <w:fldChar w:fldCharType="end"/>
        </w:r>
      </w:hyperlink>
    </w:p>
    <w:p>
      <w:pPr>
        <w:pStyle w:val="TOC2"/>
        <w:tabs>
          <w:tab w:val="right" w:leader="dot" w:pos="8306"/>
        </w:tabs>
      </w:pPr>
      <w:hyperlink w:anchor="_Toc11961" w:history="1">
        <w:r>
          <w:rPr>
            <w:rFonts w:ascii="仿宋" w:eastAsia="仿宋" w:hAnsi="仿宋" w:cs="仿宋" w:hint="eastAsia"/>
            <w:lang w:eastAsia="zh-CN"/>
          </w:rPr>
          <w:t>(三)、工艺技术方案要求</w:t>
        </w:r>
        <w:r>
          <w:tab/>
        </w:r>
        <w:r>
          <w:fldChar w:fldCharType="begin"/>
        </w:r>
        <w:r>
          <w:instrText xml:space="preserve"> PAGEREF _Toc11961 \h </w:instrText>
        </w:r>
        <w:r>
          <w:fldChar w:fldCharType="separate"/>
        </w:r>
        <w:r>
          <w:t>45</w:t>
        </w:r>
        <w:r>
          <w:fldChar w:fldCharType="end"/>
        </w:r>
      </w:hyperlink>
    </w:p>
    <w:p>
      <w:pPr>
        <w:pStyle w:val="TOC1"/>
        <w:tabs>
          <w:tab w:val="right" w:leader="dot" w:pos="8306"/>
        </w:tabs>
      </w:pPr>
      <w:hyperlink w:anchor="_Toc9310" w:history="1">
        <w:r>
          <w:rPr>
            <w:rFonts w:ascii="仿宋" w:eastAsia="仿宋" w:hAnsi="仿宋" w:cs="仿宋" w:hint="eastAsia"/>
            <w:lang w:eastAsia="zh-CN"/>
          </w:rPr>
          <w:t>十一、医用橡胶制品项目财务管理</w:t>
        </w:r>
        <w:r>
          <w:tab/>
        </w:r>
        <w:r>
          <w:fldChar w:fldCharType="begin"/>
        </w:r>
        <w:r>
          <w:instrText xml:space="preserve"> PAGEREF _Toc9310 \h </w:instrText>
        </w:r>
        <w:r>
          <w:fldChar w:fldCharType="separate"/>
        </w:r>
        <w:r>
          <w:t>48</w:t>
        </w:r>
        <w:r>
          <w:fldChar w:fldCharType="end"/>
        </w:r>
      </w:hyperlink>
    </w:p>
    <w:p>
      <w:pPr>
        <w:pStyle w:val="TOC2"/>
        <w:tabs>
          <w:tab w:val="right" w:leader="dot" w:pos="8306"/>
        </w:tabs>
      </w:pPr>
      <w:hyperlink w:anchor="_Toc19060" w:history="1">
        <w:r>
          <w:rPr>
            <w:rFonts w:ascii="仿宋" w:eastAsia="仿宋" w:hAnsi="仿宋" w:cs="仿宋" w:hint="eastAsia"/>
            <w:lang w:eastAsia="zh-CN"/>
          </w:rPr>
          <w:t>(一)、资金需求大</w:t>
        </w:r>
        <w:r>
          <w:tab/>
        </w:r>
        <w:r>
          <w:fldChar w:fldCharType="begin"/>
        </w:r>
        <w:r>
          <w:instrText xml:space="preserve"> PAGEREF _Toc19060 \h </w:instrText>
        </w:r>
        <w:r>
          <w:fldChar w:fldCharType="separate"/>
        </w:r>
        <w:r>
          <w:t>48</w:t>
        </w:r>
        <w:r>
          <w:fldChar w:fldCharType="end"/>
        </w:r>
      </w:hyperlink>
    </w:p>
    <w:p>
      <w:pPr>
        <w:pStyle w:val="TOC2"/>
        <w:tabs>
          <w:tab w:val="right" w:leader="dot" w:pos="8306"/>
        </w:tabs>
      </w:pPr>
      <w:hyperlink w:anchor="_Toc1235" w:history="1">
        <w:r>
          <w:rPr>
            <w:rFonts w:ascii="仿宋" w:eastAsia="仿宋" w:hAnsi="仿宋" w:cs="仿宋" w:hint="eastAsia"/>
            <w:lang w:eastAsia="zh-CN"/>
          </w:rPr>
          <w:t>(二)、研发周期长</w:t>
        </w:r>
        <w:r>
          <w:tab/>
        </w:r>
        <w:r>
          <w:fldChar w:fldCharType="begin"/>
        </w:r>
        <w:r>
          <w:instrText xml:space="preserve"> PAGEREF _Toc1235 \h </w:instrText>
        </w:r>
        <w:r>
          <w:fldChar w:fldCharType="separate"/>
        </w:r>
        <w:r>
          <w:t>49</w:t>
        </w:r>
        <w:r>
          <w:fldChar w:fldCharType="end"/>
        </w:r>
      </w:hyperlink>
    </w:p>
    <w:p>
      <w:pPr>
        <w:pStyle w:val="TOC2"/>
        <w:tabs>
          <w:tab w:val="right" w:leader="dot" w:pos="8306"/>
        </w:tabs>
      </w:pPr>
      <w:hyperlink w:anchor="_Toc19137" w:history="1">
        <w:r>
          <w:rPr>
            <w:rFonts w:ascii="仿宋" w:eastAsia="仿宋" w:hAnsi="仿宋" w:cs="仿宋" w:hint="eastAsia"/>
            <w:lang w:eastAsia="zh-CN"/>
          </w:rPr>
          <w:t>(三)、市场风险大</w:t>
        </w:r>
        <w:r>
          <w:tab/>
        </w:r>
        <w:r>
          <w:fldChar w:fldCharType="begin"/>
        </w:r>
        <w:r>
          <w:instrText xml:space="preserve"> PAGEREF _Toc19137 \h </w:instrText>
        </w:r>
        <w:r>
          <w:fldChar w:fldCharType="separate"/>
        </w:r>
        <w:r>
          <w:t>50</w:t>
        </w:r>
        <w:r>
          <w:fldChar w:fldCharType="end"/>
        </w:r>
      </w:hyperlink>
    </w:p>
    <w:p>
      <w:pPr>
        <w:pStyle w:val="TOC2"/>
        <w:tabs>
          <w:tab w:val="right" w:leader="dot" w:pos="8306"/>
        </w:tabs>
      </w:pPr>
      <w:hyperlink w:anchor="_Toc26889" w:history="1">
        <w:r>
          <w:rPr>
            <w:rFonts w:ascii="仿宋" w:eastAsia="仿宋" w:hAnsi="仿宋" w:cs="仿宋" w:hint="eastAsia"/>
            <w:lang w:eastAsia="zh-CN"/>
          </w:rPr>
          <w:t>(四)、利润率高</w:t>
        </w:r>
        <w:r>
          <w:tab/>
        </w:r>
        <w:r>
          <w:fldChar w:fldCharType="begin"/>
        </w:r>
        <w:r>
          <w:instrText xml:space="preserve"> PAGEREF _Toc26889 \h </w:instrText>
        </w:r>
        <w:r>
          <w:fldChar w:fldCharType="separate"/>
        </w:r>
        <w:r>
          <w:t>53</w:t>
        </w:r>
        <w:r>
          <w:fldChar w:fldCharType="end"/>
        </w:r>
      </w:hyperlink>
    </w:p>
    <w:p>
      <w:pPr>
        <w:pStyle w:val="TOC1"/>
        <w:tabs>
          <w:tab w:val="right" w:leader="dot" w:pos="8306"/>
        </w:tabs>
      </w:pPr>
      <w:hyperlink w:anchor="_Toc4202" w:history="1">
        <w:r>
          <w:rPr>
            <w:rFonts w:ascii="仿宋" w:eastAsia="仿宋" w:hAnsi="仿宋" w:cs="仿宋" w:hint="eastAsia"/>
            <w:lang w:eastAsia="zh-CN"/>
          </w:rPr>
          <w:t>十二、医用橡胶制品项目风险管理</w:t>
        </w:r>
        <w:r>
          <w:tab/>
        </w:r>
        <w:r>
          <w:fldChar w:fldCharType="begin"/>
        </w:r>
        <w:r>
          <w:instrText xml:space="preserve"> PAGEREF _Toc4202 \h </w:instrText>
        </w:r>
        <w:r>
          <w:fldChar w:fldCharType="separate"/>
        </w:r>
        <w:r>
          <w:t>55</w:t>
        </w:r>
        <w:r>
          <w:fldChar w:fldCharType="end"/>
        </w:r>
      </w:hyperlink>
    </w:p>
    <w:p>
      <w:pPr>
        <w:pStyle w:val="TOC2"/>
        <w:tabs>
          <w:tab w:val="right" w:leader="dot" w:pos="8306"/>
        </w:tabs>
      </w:pPr>
      <w:hyperlink w:anchor="_Toc23625" w:history="1">
        <w:r>
          <w:rPr>
            <w:rFonts w:ascii="仿宋" w:eastAsia="仿宋" w:hAnsi="仿宋" w:cs="仿宋" w:hint="eastAsia"/>
            <w:lang w:eastAsia="zh-CN"/>
          </w:rPr>
          <w:t>(一)、风险识别与评估</w:t>
        </w:r>
        <w:r>
          <w:tab/>
        </w:r>
        <w:r>
          <w:fldChar w:fldCharType="begin"/>
        </w:r>
        <w:r>
          <w:instrText xml:space="preserve"> PAGEREF _Toc23625 \h </w:instrText>
        </w:r>
        <w:r>
          <w:fldChar w:fldCharType="separate"/>
        </w:r>
        <w:r>
          <w:t>55</w:t>
        </w:r>
        <w:r>
          <w:fldChar w:fldCharType="end"/>
        </w:r>
      </w:hyperlink>
    </w:p>
    <w:p>
      <w:pPr>
        <w:pStyle w:val="TOC2"/>
        <w:tabs>
          <w:tab w:val="right" w:leader="dot" w:pos="8306"/>
        </w:tabs>
      </w:pPr>
      <w:hyperlink w:anchor="_Toc6298" w:history="1">
        <w:r>
          <w:rPr>
            <w:rFonts w:ascii="仿宋" w:eastAsia="仿宋" w:hAnsi="仿宋" w:cs="仿宋" w:hint="eastAsia"/>
            <w:lang w:eastAsia="zh-CN"/>
          </w:rPr>
          <w:t>(二)、风险应对策略</w:t>
        </w:r>
        <w:r>
          <w:tab/>
        </w:r>
        <w:r>
          <w:fldChar w:fldCharType="begin"/>
        </w:r>
        <w:r>
          <w:instrText xml:space="preserve"> PAGEREF _Toc6298 \h </w:instrText>
        </w:r>
        <w:r>
          <w:fldChar w:fldCharType="separate"/>
        </w:r>
        <w:r>
          <w:t>56</w:t>
        </w:r>
        <w:r>
          <w:fldChar w:fldCharType="end"/>
        </w:r>
      </w:hyperlink>
    </w:p>
    <w:p>
      <w:pPr>
        <w:pStyle w:val="TOC2"/>
        <w:tabs>
          <w:tab w:val="right" w:leader="dot" w:pos="8306"/>
        </w:tabs>
      </w:pPr>
      <w:hyperlink w:anchor="_Toc4620" w:history="1">
        <w:r>
          <w:rPr>
            <w:rFonts w:ascii="仿宋" w:eastAsia="仿宋" w:hAnsi="仿宋" w:cs="仿宋" w:hint="eastAsia"/>
            <w:lang w:eastAsia="zh-CN"/>
          </w:rPr>
          <w:t>(三)、风险监控与控制</w:t>
        </w:r>
        <w:r>
          <w:tab/>
        </w:r>
        <w:r>
          <w:fldChar w:fldCharType="begin"/>
        </w:r>
        <w:r>
          <w:instrText xml:space="preserve"> PAGEREF _Toc4620 \h </w:instrText>
        </w:r>
        <w:r>
          <w:fldChar w:fldCharType="separate"/>
        </w:r>
        <w:r>
          <w:t>58</w:t>
        </w:r>
        <w:r>
          <w:fldChar w:fldCharType="end"/>
        </w:r>
      </w:hyperlink>
    </w:p>
    <w:p>
      <w:pPr>
        <w:pStyle w:val="TOC1"/>
        <w:tabs>
          <w:tab w:val="right" w:leader="dot" w:pos="8306"/>
        </w:tabs>
      </w:pPr>
      <w:hyperlink w:anchor="_Toc12276" w:history="1">
        <w:r>
          <w:rPr>
            <w:rFonts w:ascii="仿宋" w:eastAsia="仿宋" w:hAnsi="仿宋" w:cs="仿宋" w:hint="eastAsia"/>
            <w:lang w:eastAsia="zh-CN"/>
          </w:rPr>
          <w:t>十三、医用橡胶制品项目工程方案分析</w:t>
        </w:r>
        <w:r>
          <w:tab/>
        </w:r>
        <w:r>
          <w:fldChar w:fldCharType="begin"/>
        </w:r>
        <w:r>
          <w:instrText xml:space="preserve"> PAGEREF _Toc12276 \h </w:instrText>
        </w:r>
        <w:r>
          <w:fldChar w:fldCharType="separate"/>
        </w:r>
        <w:r>
          <w:t>59</w:t>
        </w:r>
        <w:r>
          <w:fldChar w:fldCharType="end"/>
        </w:r>
      </w:hyperlink>
    </w:p>
    <w:p>
      <w:pPr>
        <w:pStyle w:val="TOC2"/>
        <w:tabs>
          <w:tab w:val="right" w:leader="dot" w:pos="8306"/>
        </w:tabs>
      </w:pPr>
      <w:hyperlink w:anchor="_Toc14134" w:history="1">
        <w:r>
          <w:rPr>
            <w:rFonts w:ascii="仿宋" w:eastAsia="仿宋" w:hAnsi="仿宋" w:cs="仿宋" w:hint="eastAsia"/>
            <w:lang w:eastAsia="zh-CN"/>
          </w:rPr>
          <w:t>(一)、建筑工程设计原则</w:t>
        </w:r>
        <w:r>
          <w:tab/>
        </w:r>
        <w:r>
          <w:fldChar w:fldCharType="begin"/>
        </w:r>
        <w:r>
          <w:instrText xml:space="preserve"> PAGEREF _Toc14134 \h </w:instrText>
        </w:r>
        <w:r>
          <w:fldChar w:fldCharType="separate"/>
        </w:r>
        <w:r>
          <w:t>59</w:t>
        </w:r>
        <w:r>
          <w:fldChar w:fldCharType="end"/>
        </w:r>
      </w:hyperlink>
    </w:p>
    <w:p>
      <w:pPr>
        <w:pStyle w:val="TOC2"/>
        <w:tabs>
          <w:tab w:val="right" w:leader="dot" w:pos="8306"/>
        </w:tabs>
      </w:pPr>
      <w:hyperlink w:anchor="_Toc16239" w:history="1">
        <w:r>
          <w:rPr>
            <w:rFonts w:ascii="仿宋" w:eastAsia="仿宋" w:hAnsi="仿宋" w:cs="仿宋" w:hint="eastAsia"/>
            <w:lang w:eastAsia="zh-CN"/>
          </w:rPr>
          <w:t>(二)、土建工程建设指标</w:t>
        </w:r>
        <w:r>
          <w:tab/>
        </w:r>
        <w:r>
          <w:fldChar w:fldCharType="begin"/>
        </w:r>
        <w:r>
          <w:instrText xml:space="preserve"> PAGEREF _Toc16239 \h </w:instrText>
        </w:r>
        <w:r>
          <w:fldChar w:fldCharType="separate"/>
        </w:r>
        <w:r>
          <w:t>62</w:t>
        </w:r>
        <w:r>
          <w:fldChar w:fldCharType="end"/>
        </w:r>
      </w:hyperlink>
    </w:p>
    <w:p>
      <w:pPr>
        <w:pStyle w:val="TOC1"/>
        <w:tabs>
          <w:tab w:val="right" w:leader="dot" w:pos="8306"/>
        </w:tabs>
      </w:pPr>
      <w:hyperlink w:anchor="_Toc18938" w:history="1">
        <w:r>
          <w:rPr>
            <w:rFonts w:ascii="仿宋" w:eastAsia="仿宋" w:hAnsi="仿宋" w:cs="仿宋" w:hint="eastAsia"/>
            <w:lang w:eastAsia="zh-CN"/>
          </w:rPr>
          <w:t>十四、营销与推广策略</w:t>
        </w:r>
        <w:r>
          <w:tab/>
        </w:r>
        <w:r>
          <w:fldChar w:fldCharType="begin"/>
        </w:r>
        <w:r>
          <w:instrText xml:space="preserve"> PAGEREF _Toc18938 \h </w:instrText>
        </w:r>
        <w:r>
          <w:fldChar w:fldCharType="separate"/>
        </w:r>
        <w:r>
          <w:t>64</w:t>
        </w:r>
        <w:r>
          <w:fldChar w:fldCharType="end"/>
        </w:r>
      </w:hyperlink>
    </w:p>
    <w:p>
      <w:pPr>
        <w:pStyle w:val="TOC2"/>
        <w:tabs>
          <w:tab w:val="right" w:leader="dot" w:pos="8306"/>
        </w:tabs>
      </w:pPr>
      <w:hyperlink w:anchor="_Toc2338" w:history="1">
        <w:r>
          <w:rPr>
            <w:rFonts w:ascii="仿宋" w:eastAsia="仿宋" w:hAnsi="仿宋" w:cs="仿宋" w:hint="eastAsia"/>
            <w:lang w:eastAsia="zh-CN"/>
          </w:rPr>
          <w:t>(一)、产品/服务定位与特点</w:t>
        </w:r>
        <w:r>
          <w:tab/>
        </w:r>
        <w:r>
          <w:fldChar w:fldCharType="begin"/>
        </w:r>
        <w:r>
          <w:instrText xml:space="preserve"> PAGEREF _Toc2338 \h </w:instrText>
        </w:r>
        <w:r>
          <w:fldChar w:fldCharType="separate"/>
        </w:r>
        <w:r>
          <w:t>64</w:t>
        </w:r>
        <w:r>
          <w:fldChar w:fldCharType="end"/>
        </w:r>
      </w:hyperlink>
    </w:p>
    <w:p>
      <w:pPr>
        <w:pStyle w:val="TOC2"/>
        <w:tabs>
          <w:tab w:val="right" w:leader="dot" w:pos="8306"/>
        </w:tabs>
      </w:pPr>
      <w:hyperlink w:anchor="_Toc5629" w:history="1">
        <w:r>
          <w:rPr>
            <w:rFonts w:ascii="仿宋" w:eastAsia="仿宋" w:hAnsi="仿宋" w:cs="仿宋" w:hint="eastAsia"/>
            <w:lang w:eastAsia="zh-CN"/>
          </w:rPr>
          <w:t>(二)、市场定位与竞争分析</w:t>
        </w:r>
        <w:r>
          <w:tab/>
        </w:r>
        <w:r>
          <w:fldChar w:fldCharType="begin"/>
        </w:r>
        <w:r>
          <w:instrText xml:space="preserve"> PAGEREF _Toc5629 \h </w:instrText>
        </w:r>
        <w:r>
          <w:fldChar w:fldCharType="separate"/>
        </w:r>
        <w:r>
          <w:t>65</w:t>
        </w:r>
        <w:r>
          <w:fldChar w:fldCharType="end"/>
        </w:r>
      </w:hyperlink>
    </w:p>
    <w:p>
      <w:pPr>
        <w:pStyle w:val="TOC2"/>
        <w:tabs>
          <w:tab w:val="right" w:leader="dot" w:pos="8306"/>
        </w:tabs>
      </w:pPr>
      <w:hyperlink w:anchor="_Toc7268" w:history="1">
        <w:r>
          <w:rPr>
            <w:rFonts w:ascii="仿宋" w:eastAsia="仿宋" w:hAnsi="仿宋" w:cs="仿宋" w:hint="eastAsia"/>
            <w:lang w:eastAsia="zh-CN"/>
          </w:rPr>
          <w:t>(三)、营销渠道与策略</w:t>
        </w:r>
        <w:r>
          <w:tab/>
        </w:r>
        <w:r>
          <w:fldChar w:fldCharType="begin"/>
        </w:r>
        <w:r>
          <w:instrText xml:space="preserve"> PAGEREF _Toc7268 \h </w:instrText>
        </w:r>
        <w:r>
          <w:fldChar w:fldCharType="separate"/>
        </w:r>
        <w:r>
          <w:t>66</w:t>
        </w:r>
        <w:r>
          <w:fldChar w:fldCharType="end"/>
        </w:r>
      </w:hyperlink>
    </w:p>
    <w:p>
      <w:pPr>
        <w:pStyle w:val="TOC2"/>
        <w:tabs>
          <w:tab w:val="right" w:leader="dot" w:pos="8306"/>
        </w:tabs>
      </w:pPr>
      <w:hyperlink w:anchor="_Toc7796" w:history="1">
        <w:r>
          <w:rPr>
            <w:rFonts w:ascii="仿宋" w:eastAsia="仿宋" w:hAnsi="仿宋" w:cs="仿宋" w:hint="eastAsia"/>
            <w:lang w:eastAsia="zh-CN"/>
          </w:rPr>
          <w:t>(四)、推广与宣传活动</w:t>
        </w:r>
        <w:r>
          <w:tab/>
        </w:r>
        <w:r>
          <w:fldChar w:fldCharType="begin"/>
        </w:r>
        <w:r>
          <w:instrText xml:space="preserve"> PAGEREF _Toc7796 \h </w:instrText>
        </w:r>
        <w:r>
          <w:fldChar w:fldCharType="separate"/>
        </w:r>
        <w:r>
          <w:t>68</w:t>
        </w:r>
        <w:r>
          <w:fldChar w:fldCharType="end"/>
        </w:r>
      </w:hyperlink>
    </w:p>
    <w:p>
      <w:pPr>
        <w:pStyle w:val="TOC1"/>
        <w:tabs>
          <w:tab w:val="right" w:leader="dot" w:pos="8306"/>
        </w:tabs>
      </w:pPr>
      <w:hyperlink w:anchor="_Toc17385" w:history="1">
        <w:r>
          <w:rPr>
            <w:rFonts w:ascii="仿宋" w:eastAsia="仿宋" w:hAnsi="仿宋" w:cs="仿宋" w:hint="eastAsia"/>
            <w:lang w:eastAsia="zh-CN"/>
          </w:rPr>
          <w:t>十五、质量管理体系</w:t>
        </w:r>
        <w:r>
          <w:tab/>
        </w:r>
        <w:r>
          <w:fldChar w:fldCharType="begin"/>
        </w:r>
        <w:r>
          <w:instrText xml:space="preserve"> PAGEREF _Toc17385 \h </w:instrText>
        </w:r>
        <w:r>
          <w:fldChar w:fldCharType="separate"/>
        </w:r>
        <w:r>
          <w:t>73</w:t>
        </w:r>
        <w:r>
          <w:fldChar w:fldCharType="end"/>
        </w:r>
      </w:hyperlink>
    </w:p>
    <w:p>
      <w:pPr>
        <w:pStyle w:val="TOC2"/>
        <w:tabs>
          <w:tab w:val="right" w:leader="dot" w:pos="8306"/>
        </w:tabs>
      </w:pPr>
      <w:hyperlink w:anchor="_Toc20046" w:history="1">
        <w:r>
          <w:rPr>
            <w:rFonts w:ascii="仿宋" w:eastAsia="仿宋" w:hAnsi="仿宋" w:cs="仿宋" w:hint="eastAsia"/>
            <w:lang w:eastAsia="zh-CN"/>
          </w:rPr>
          <w:t>(一)、质量目标与方针</w:t>
        </w:r>
        <w:r>
          <w:tab/>
        </w:r>
        <w:r>
          <w:fldChar w:fldCharType="begin"/>
        </w:r>
        <w:r>
          <w:instrText xml:space="preserve"> PAGEREF _Toc20046 \h </w:instrText>
        </w:r>
        <w:r>
          <w:fldChar w:fldCharType="separate"/>
        </w:r>
        <w:r>
          <w:t>73</w:t>
        </w:r>
        <w:r>
          <w:fldChar w:fldCharType="end"/>
        </w:r>
      </w:hyperlink>
    </w:p>
    <w:p>
      <w:pPr>
        <w:pStyle w:val="TOC2"/>
        <w:tabs>
          <w:tab w:val="right" w:leader="dot" w:pos="8306"/>
        </w:tabs>
      </w:pPr>
      <w:hyperlink w:anchor="_Toc1474" w:history="1">
        <w:r>
          <w:rPr>
            <w:rFonts w:ascii="仿宋" w:eastAsia="仿宋" w:hAnsi="仿宋" w:cs="仿宋" w:hint="eastAsia"/>
            <w:lang w:eastAsia="zh-CN"/>
          </w:rPr>
          <w:t>(二)、质量管理责任</w:t>
        </w:r>
        <w:r>
          <w:tab/>
        </w:r>
        <w:r>
          <w:fldChar w:fldCharType="begin"/>
        </w:r>
        <w:r>
          <w:instrText xml:space="preserve"> PAGEREF _Toc1474 \h </w:instrText>
        </w:r>
        <w:r>
          <w:fldChar w:fldCharType="separate"/>
        </w:r>
        <w:r>
          <w:t>74</w:t>
        </w:r>
        <w:r>
          <w:fldChar w:fldCharType="end"/>
        </w:r>
      </w:hyperlink>
    </w:p>
    <w:p>
      <w:pPr>
        <w:pStyle w:val="TOC2"/>
        <w:tabs>
          <w:tab w:val="right" w:leader="dot" w:pos="8306"/>
        </w:tabs>
      </w:pPr>
      <w:hyperlink w:anchor="_Toc18098" w:history="1">
        <w:r>
          <w:rPr>
            <w:rFonts w:ascii="仿宋" w:eastAsia="仿宋" w:hAnsi="仿宋" w:cs="仿宋" w:hint="eastAsia"/>
            <w:lang w:eastAsia="zh-CN"/>
          </w:rPr>
          <w:t>(三)、质量管理体系文件</w:t>
        </w:r>
        <w:r>
          <w:tab/>
        </w:r>
        <w:r>
          <w:fldChar w:fldCharType="begin"/>
        </w:r>
        <w:r>
          <w:instrText xml:space="preserve"> PAGEREF _Toc18098 \h </w:instrText>
        </w:r>
        <w:r>
          <w:fldChar w:fldCharType="separate"/>
        </w:r>
        <w:r>
          <w:t>75</w:t>
        </w:r>
        <w:r>
          <w:fldChar w:fldCharType="end"/>
        </w:r>
      </w:hyperlink>
    </w:p>
    <w:p>
      <w:pPr>
        <w:pStyle w:val="TOC2"/>
        <w:tabs>
          <w:tab w:val="right" w:leader="dot" w:pos="8306"/>
        </w:tabs>
      </w:pPr>
      <w:hyperlink w:anchor="_Toc19564" w:history="1">
        <w:r>
          <w:rPr>
            <w:rFonts w:ascii="仿宋" w:eastAsia="仿宋" w:hAnsi="仿宋" w:cs="仿宋" w:hint="eastAsia"/>
            <w:lang w:eastAsia="zh-CN"/>
          </w:rPr>
          <w:t>(四)、质量培训与教育</w:t>
        </w:r>
        <w:r>
          <w:tab/>
        </w:r>
        <w:r>
          <w:fldChar w:fldCharType="begin"/>
        </w:r>
        <w:r>
          <w:instrText xml:space="preserve"> PAGEREF _Toc19564 \h </w:instrText>
        </w:r>
        <w:r>
          <w:fldChar w:fldCharType="separate"/>
        </w:r>
        <w:r>
          <w:t>77</w:t>
        </w:r>
        <w:r>
          <w:fldChar w:fldCharType="end"/>
        </w:r>
      </w:hyperlink>
    </w:p>
    <w:p>
      <w:pPr>
        <w:pStyle w:val="TOC2"/>
        <w:tabs>
          <w:tab w:val="right" w:leader="dot" w:pos="8306"/>
        </w:tabs>
      </w:pPr>
      <w:hyperlink w:anchor="_Toc9810" w:history="1">
        <w:r>
          <w:rPr>
            <w:rFonts w:ascii="仿宋" w:eastAsia="仿宋" w:hAnsi="仿宋" w:cs="仿宋" w:hint="eastAsia"/>
            <w:lang w:eastAsia="zh-CN"/>
          </w:rPr>
          <w:t>(五)、质量审核与评价</w:t>
        </w:r>
        <w:r>
          <w:tab/>
        </w:r>
        <w:r>
          <w:fldChar w:fldCharType="begin"/>
        </w:r>
        <w:r>
          <w:instrText xml:space="preserve"> PAGEREF _Toc9810 \h </w:instrText>
        </w:r>
        <w:r>
          <w:fldChar w:fldCharType="separate"/>
        </w:r>
        <w:r>
          <w:t>78</w:t>
        </w:r>
        <w:r>
          <w:fldChar w:fldCharType="end"/>
        </w:r>
      </w:hyperlink>
    </w:p>
    <w:p>
      <w:pPr>
        <w:pStyle w:val="TOC2"/>
        <w:tabs>
          <w:tab w:val="right" w:leader="dot" w:pos="8306"/>
        </w:tabs>
      </w:pPr>
      <w:hyperlink w:anchor="_Toc18772" w:history="1">
        <w:r>
          <w:rPr>
            <w:rFonts w:ascii="仿宋" w:eastAsia="仿宋" w:hAnsi="仿宋" w:cs="仿宋" w:hint="eastAsia"/>
            <w:lang w:eastAsia="zh-CN"/>
          </w:rPr>
          <w:t>(六)、不符合与纠正措施</w:t>
        </w:r>
        <w:r>
          <w:tab/>
        </w:r>
        <w:r>
          <w:fldChar w:fldCharType="begin"/>
        </w:r>
        <w:r>
          <w:instrText xml:space="preserve"> PAGEREF _Toc18772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03"/>
      <w:r>
        <w:rPr>
          <w:rFonts w:ascii="仿宋" w:eastAsia="仿宋" w:hAnsi="仿宋" w:cs="仿宋" w:hint="eastAsia"/>
          <w:sz w:val="28"/>
          <w:lang w:eastAsia="zh-CN"/>
        </w:rPr>
        <w:t>一、医用橡胶制品项目文档管理</w:t>
      </w:r>
      <w:bookmarkEnd w:id="2"/>
    </w:p>
    <w:p>
      <w:pPr>
        <w:pStyle w:val="Heading2"/>
        <w:rPr>
          <w:rFonts w:ascii="仿宋" w:eastAsia="仿宋" w:hAnsi="仿宋" w:cs="仿宋" w:hint="eastAsia"/>
          <w:lang w:eastAsia="zh-CN"/>
        </w:rPr>
      </w:pPr>
      <w:bookmarkStart w:id="3" w:name="_Toc84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医用橡胶制品项目高度重视文档的质量和准确性，以支持医用橡胶制品项目的各项活动和决策。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文档的编制始于医用橡胶制品项目计划的初期，我们制定了详细的文档编制计划，明确了每个文档的内容、格式和编写责任人。在医用橡胶制品项目启动阶段，我们首先编制了医用橡胶制品项目章程，明确定义了医用橡胶制品项目的目标、范围、风险等关键要素。随后，医用橡胶制品项目团队根据计划陆续编制了需求文档、设计文档、测试文档等各类文档，确保医用橡胶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橡胶制品项目管理中的重要环节，旨在确保医用橡胶制品项目文档符合质量标准和医用橡胶制品项目需求。在医用橡胶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橡胶制品项目相关利益方和专业领域的专家对文档进行独立审查。这有助于获取更全面、客观的反馈，确保医用橡胶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医用橡胶制品项目在文档编制与审查方面建立了严格的管理机制，通过规范的流程和多维度的审查，确保医用橡胶制品项目文档的质量、准确性和可靠性，为医用橡胶制品项目的顺利推进提供了有力支持。</w:t>
      </w:r>
    </w:p>
    <w:p>
      <w:pPr>
        <w:pStyle w:val="Heading2"/>
        <w:ind w:firstLine="560" w:firstLineChars="200"/>
        <w:rPr>
          <w:rFonts w:ascii="仿宋" w:eastAsia="仿宋" w:hAnsi="仿宋" w:cs="仿宋" w:hint="eastAsia"/>
          <w:sz w:val="28"/>
          <w:lang w:eastAsia="zh-CN"/>
        </w:rPr>
      </w:pPr>
      <w:bookmarkStart w:id="4" w:name="_Toc121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在医用橡胶制品项目中，我们致力于优化文档发布与分发过程，以确保信息的高效传递和团队间协作的顺畅进行。以下是我们采取的关键优化策略：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我们通过多渠道发布文档，包括电子邮件、医用橡胶制品项目管理平台、内部网站等，以满足不同团队成员的偏好和需求。多渠道发布确保了信息的全面覆盖。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我们采用了精细的权限控制，确保只有授权人员可以访问敏感信息。这种安全措施保护了医用橡胶制品项目文档的机密性，防止了未经授权的信息泄露。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6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橡胶制品项目生命周期中一个至关重要的环节，直接关系到医用橡胶制品项目信息的长期保存和历史记录的完整性。在医用橡胶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821"/>
      <w:r>
        <w:rPr>
          <w:rFonts w:ascii="仿宋" w:eastAsia="仿宋" w:hAnsi="仿宋" w:cs="仿宋" w:hint="eastAsia"/>
          <w:sz w:val="28"/>
          <w:lang w:eastAsia="zh-CN"/>
        </w:rPr>
        <w:t>二、医用橡胶制品项目建设背景及必要性分析</w:t>
      </w:r>
      <w:bookmarkEnd w:id="6"/>
    </w:p>
    <w:p>
      <w:pPr>
        <w:pStyle w:val="Heading2"/>
        <w:rPr>
          <w:rFonts w:ascii="仿宋" w:eastAsia="仿宋" w:hAnsi="仿宋" w:cs="仿宋" w:hint="eastAsia"/>
          <w:lang w:eastAsia="zh-CN"/>
        </w:rPr>
      </w:pPr>
      <w:bookmarkStart w:id="7" w:name="_Toc143"/>
      <w:r>
        <w:rPr>
          <w:rFonts w:ascii="仿宋" w:eastAsia="仿宋" w:hAnsi="仿宋" w:cs="仿宋" w:hint="eastAsia"/>
          <w:lang w:eastAsia="zh-CN"/>
        </w:rPr>
        <w:t>(一)、医用橡胶制品项目背景分析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橡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橡胶制品项目在这个潮流中的定位。同时，我们将关注行业内涌现的新兴机遇，以便医用橡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橡胶制品项目提供了强大的发展动力。我们将聚焦于行业内最新的技术发展趋势，包括但不限于人工智能、大数据分析、物联网等领域。通过深度的技术研究，我们将确保医用橡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橡胶制品项目发展的源泉。我们将投入更多的精力对市场需求进行深入剖析，超越表面的需求，深入挖掘潜在的市场痛点和机遇。通过对市场需求的细致了解，医用橡胶制品项目将更有针对性地设计解决方案，满足市场的多样化需求，从而更好地促进医用橡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橡胶制品项目战略至关重要。我们将对竞争态势进行更为深入的分析，包括但不限于市场份额、产品特点、客户满意度等多个维度。通过深度的竞争分析，医用橡胶制品项目将能够更准确地把握市场脉搏，制定具有竞争力的医用橡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橡胶制品项目的发展具有直接的影响。我们将进行更为全面的法规和政策分析，了解行业发展中的潜在法律风险和合规挑战。通过充分了解和遵守相关法规，医用橡胶制品项目将确保在法律框架内合法合规运营，为医用橡胶制品项目的稳健发展提供有力支持。</w:t>
      </w:r>
    </w:p>
    <w:p>
      <w:pPr>
        <w:pStyle w:val="Heading2"/>
        <w:ind w:firstLine="560" w:firstLineChars="200"/>
        <w:rPr>
          <w:rFonts w:ascii="仿宋" w:eastAsia="仿宋" w:hAnsi="仿宋" w:cs="仿宋" w:hint="eastAsia"/>
          <w:sz w:val="28"/>
          <w:lang w:eastAsia="zh-CN"/>
        </w:rPr>
      </w:pPr>
      <w:bookmarkStart w:id="8" w:name="_Toc11150"/>
      <w:r>
        <w:rPr>
          <w:rFonts w:ascii="仿宋" w:eastAsia="仿宋" w:hAnsi="仿宋" w:cs="仿宋" w:hint="eastAsia"/>
          <w:sz w:val="28"/>
          <w:lang w:eastAsia="zh-CN"/>
        </w:rPr>
        <w:t>(二)、医用橡胶制品项目建设必要性分析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建设的迫切性源于对行业发展趋势的深刻洞察。我们正处于一个行业变革的时代，科技创新、数字化转型成为企业发展的关键动力。医用橡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建设不仅仅是为了跟上潮流，更是为了通过技术创新推动企业的持续发展。通过引入先进的技术和解决方案，医用橡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橡胶制品项目的建设成为必然选择，通过提高产品质量、拓展服务领域，从而在竞争中获得更多的机会。医用橡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橡胶制品项目建设的必要性体现在对客户需求更精准的满足。通过医用橡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建设的背后是对企业持续创新的追求。只有通过不断创新，企业才能在竞争中立于不败之地。医用橡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82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70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医用橡胶制品项目的主要产品是XXXX，预计年产值为XXX万元。这一产品在市场中占据着重要的地位，其广泛的应用范围使得该医用橡胶制品项目的市场前景非常广阔。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橡胶制品项目的xxx产品作为重要的原材料之一，将在多个领域发挥关键作用。其在建筑、交通、能源等方面的广泛应用将为整个产业链提供强大的支持，形成产业协同效应。医用橡胶制品项目的年产值XXX万XXX万XXX万万元不仅反映了其在市场上的巨大潜力，更预示着它对国民经济的积极贡献。这种关联度高、涉及面广的产业关系，使得该医用橡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46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总征地面积为XXXX平方米，相当于约XX.XX亩，其中净用地面积为XXXX平方米，红线范围内相当于约XX.XX亩。这一用地规模充分考虑了医用橡胶制品项目的建设需求，保障了医用橡胶制品项目在合适的空间内得以充分发展。医用橡胶制品项目规划的总建筑面积为XXXX平方米，其中主体工程建设占XXXX平方米，计容建筑面积达XXXX平方米。预计建筑工程的投资将达到XXXX万元，为医用橡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计划购置的设备共计XXXX台（套），设备购置费用为XXXX万元。这一设备购置计划充分考虑到医用橡胶制品项目的生产需求和技术要求，确保了医用橡胶制品项目在生产运营中具备先进的技术装备和高效的生产能力。设备的合理配置将为医用橡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计划总投资为XXXX万元，预计年实现营业收入为XXXX万元。这一产能规模的设定旨在确保医用橡胶制品项目能够在投资与回报之间取得平衡，实现长期可持续的发展。医用橡胶制品项目的总投资充分考虑到各个方面的需求，包括用地建设、设备购置等多个环节，以确保医用橡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90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08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的技术管理特点体现在其创新导向。通过引入最先进的技术趋势和解决方案，医用橡胶制品项目致力于提升科技含量、提高质量和效率水平。这意味着我们将采用最新的工具和方法，确保医用橡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橡胶制品项目技术管理的显著特征。通过整合不同领域的技术资源，我们实现了跨学科的协同工作。这有助于优化技术架构，提高整体效能。此外，整合性策略还促进了不同技术团队之间的紧密沟通和高效合作，确保医用橡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橡胶制品项目所采用的技术。通过不断优化技术方案，医用橡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橡胶制品项目团队将在医用橡胶制品项目初期识别可能的技术风险，并采取相应的预防和应对措施。通过建立健全的风险评估机制，医用橡胶制品项目能够在实施过程中及时发现并解决潜在的技术问题，保障医用橡胶制品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医用橡胶制品项目中，技术将成为医用橡胶制品项目成功的有力支持。这一深度剖析揭示了技术管理在医用橡胶制品项目实施中的关键作用，为医用橡胶制品项目的技术基础奠定了坚实的基础。</w:t>
      </w:r>
    </w:p>
    <w:p>
      <w:pPr>
        <w:pStyle w:val="Heading2"/>
        <w:ind w:firstLine="560" w:firstLineChars="200"/>
        <w:rPr>
          <w:rFonts w:ascii="仿宋" w:eastAsia="仿宋" w:hAnsi="仿宋" w:cs="仿宋" w:hint="eastAsia"/>
          <w:sz w:val="28"/>
          <w:lang w:eastAsia="zh-CN"/>
        </w:rPr>
      </w:pPr>
      <w:bookmarkStart w:id="14" w:name="_Toc26765"/>
      <w:r>
        <w:rPr>
          <w:rFonts w:ascii="仿宋" w:eastAsia="仿宋" w:hAnsi="仿宋" w:cs="仿宋" w:hint="eastAsia"/>
          <w:sz w:val="28"/>
          <w:lang w:eastAsia="zh-CN"/>
        </w:rPr>
        <w:t>(二)、医用橡胶制品项目工艺技术设计方案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橡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橡胶制品项目将严格按照相关行业规范要求进行组织。通过有效控制产品质量，医用橡胶制品项目将致力于为顾客提供优质的医用橡胶制品项目产品和良好的服务。这体现了医用橡胶制品项目对于生产活动合规性和质量标准的高度重视，为医用橡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橡胶制品项目注重生态效益和清洁生产原则。医用橡胶制品项目建设将紧密结合地方特色经济发展，与社会经济发展规划和区域环境保护规划方案相协调一致。通过与当地区域自然生态系统的结合，医用橡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橡胶制品项目产品具有多样化的客户需求和个性化的特点。因此，医用橡胶制品项目产品规格品种多样，且单批生产数量较小。为满足这一特点，医用橡胶制品项目承办单位将建设先进的柔性制造生产线。通过广泛应用柔性制造技术，医用橡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橡胶制品项目采用的技术具有较高的技术含量和自动化水平，处于国内先进水平。这一技术选用不仅体现了对生产效率、质量和环境友好性的高标准要求，同时为医用橡胶制品项目的可持续发展奠定了坚实的基础。</w:t>
      </w:r>
    </w:p>
    <w:p>
      <w:pPr>
        <w:pStyle w:val="Heading2"/>
        <w:ind w:firstLine="560" w:firstLineChars="200"/>
        <w:rPr>
          <w:rFonts w:ascii="仿宋" w:eastAsia="仿宋" w:hAnsi="仿宋" w:cs="仿宋" w:hint="eastAsia"/>
          <w:sz w:val="28"/>
          <w:lang w:eastAsia="zh-CN"/>
        </w:rPr>
      </w:pPr>
      <w:bookmarkStart w:id="15" w:name="_Toc793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为确保医用橡胶制品项目的高效生产和技术实施，我们制定了一套精心设计的设备选型方案，以满足医用橡胶制品项目生产、质量和环保的要求。该方案的主要特点如下：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橡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针对医用橡胶制品项目产品的多样性和小批量生产的特点，我们将建设柔性制造生产线。通过在设备选型中考虑柔性制造技术，可以灵活应对不同产品规格和生产需求，实现生产线的高度灵活性和适应性。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349"/>
      <w:r>
        <w:rPr>
          <w:rFonts w:ascii="仿宋" w:eastAsia="仿宋" w:hAnsi="仿宋" w:cs="仿宋" w:hint="eastAsia"/>
          <w:sz w:val="28"/>
          <w:lang w:eastAsia="zh-CN"/>
        </w:rPr>
        <w:t>五、医用橡胶制品项目土建工程</w:t>
      </w:r>
      <w:bookmarkEnd w:id="16"/>
    </w:p>
    <w:p>
      <w:pPr>
        <w:pStyle w:val="Heading2"/>
        <w:rPr>
          <w:rFonts w:ascii="仿宋" w:eastAsia="仿宋" w:hAnsi="仿宋" w:cs="仿宋" w:hint="eastAsia"/>
          <w:lang w:eastAsia="zh-CN"/>
        </w:rPr>
      </w:pPr>
      <w:bookmarkStart w:id="17" w:name="_Toc3159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在医用橡胶制品项目的建筑工程设计中，我们将秉承一系列重要的设计原则，以确保医用橡胶制品项目建筑在功能、美观、可持续性等方面达到最佳效果。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首要原则是确保建筑的功能性得到最大化的发挥。我们将充分理解医用橡胶制品项目的实际需求，合理布局各个功能区域，保证建筑在满足业务需求的同时，提供高效的工作环境。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在建筑设计中，我们将综合考虑建设和运营成本。通过精细的经济效益分析，确保设计方案在高效利用资源的同时，对医用橡胶制品项目的长期盈利能力有积极的贡献。</w:t>
      </w:r>
    </w:p>
    <w:p>
      <w:pPr>
        <w:pStyle w:val="Heading2"/>
        <w:ind w:firstLine="560" w:firstLineChars="200"/>
        <w:rPr>
          <w:rFonts w:ascii="仿宋" w:eastAsia="仿宋" w:hAnsi="仿宋" w:cs="仿宋" w:hint="eastAsia"/>
          <w:sz w:val="28"/>
          <w:lang w:eastAsia="zh-CN"/>
        </w:rPr>
      </w:pPr>
      <w:bookmarkStart w:id="18" w:name="_Toc1157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https://d.book118.com/647004133046006034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E1908"/>
    <w:rsid w:val="14FE1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041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2024-01-18T20:03:00Z</dcterms:created>
  <dcterms:modified xsi:type="dcterms:W3CDTF">2024-01-18T20:04:14Z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CD3C08CC202841B18DDFA815E3D92C4C_11</vt:lpwstr>
  </property>
  <property fmtid="{D5CDD505-2E9C-101B-9397-08002B2CF9AE}" pid="3" name="KSOProductBuildVer">
    <vt:lpwstr>2052-12.1.0.16120</vt:lpwstr>
  </property>
</Properties>
</file>