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13" w:history="1">
        <w:r>
          <w:rPr>
            <w:rFonts w:ascii="仿宋" w:eastAsia="仿宋" w:hAnsi="仿宋" w:cs="仿宋" w:hint="eastAsia"/>
            <w:lang w:eastAsia="zh-CN"/>
          </w:rPr>
          <w:t>序言</w:t>
        </w:r>
        <w:r>
          <w:tab/>
        </w:r>
        <w:r>
          <w:fldChar w:fldCharType="begin"/>
        </w:r>
        <w:r>
          <w:instrText xml:space="preserve"> PAGEREF _Toc26213 \h </w:instrText>
        </w:r>
        <w:r>
          <w:fldChar w:fldCharType="separate"/>
        </w:r>
        <w:r>
          <w:t>3</w:t>
        </w:r>
        <w:r>
          <w:fldChar w:fldCharType="end"/>
        </w:r>
      </w:hyperlink>
    </w:p>
    <w:p>
      <w:pPr>
        <w:pStyle w:val="TOC1"/>
        <w:tabs>
          <w:tab w:val="right" w:leader="dot" w:pos="8306"/>
        </w:tabs>
      </w:pPr>
      <w:hyperlink w:anchor="_Toc857" w:history="1">
        <w:r>
          <w:rPr>
            <w:rFonts w:ascii="仿宋" w:eastAsia="仿宋" w:hAnsi="仿宋" w:cs="仿宋" w:hint="eastAsia"/>
            <w:lang w:eastAsia="zh-CN"/>
          </w:rPr>
          <w:t>一、工艺说明</w:t>
        </w:r>
        <w:r>
          <w:tab/>
        </w:r>
        <w:r>
          <w:fldChar w:fldCharType="begin"/>
        </w:r>
        <w:r>
          <w:instrText xml:space="preserve"> PAGEREF _Toc857 \h </w:instrText>
        </w:r>
        <w:r>
          <w:fldChar w:fldCharType="separate"/>
        </w:r>
        <w:r>
          <w:t>3</w:t>
        </w:r>
        <w:r>
          <w:fldChar w:fldCharType="end"/>
        </w:r>
      </w:hyperlink>
    </w:p>
    <w:p>
      <w:pPr>
        <w:pStyle w:val="TOC2"/>
        <w:tabs>
          <w:tab w:val="right" w:leader="dot" w:pos="8306"/>
        </w:tabs>
      </w:pPr>
      <w:hyperlink w:anchor="_Toc1026" w:history="1">
        <w:r>
          <w:rPr>
            <w:rFonts w:ascii="仿宋" w:eastAsia="仿宋" w:hAnsi="仿宋" w:cs="仿宋" w:hint="eastAsia"/>
            <w:lang w:eastAsia="zh-CN"/>
          </w:rPr>
          <w:t>(一)、技术管理特点</w:t>
        </w:r>
        <w:r>
          <w:tab/>
        </w:r>
        <w:r>
          <w:fldChar w:fldCharType="begin"/>
        </w:r>
        <w:r>
          <w:instrText xml:space="preserve"> PAGEREF _Toc1026 \h </w:instrText>
        </w:r>
        <w:r>
          <w:fldChar w:fldCharType="separate"/>
        </w:r>
        <w:r>
          <w:t>3</w:t>
        </w:r>
        <w:r>
          <w:fldChar w:fldCharType="end"/>
        </w:r>
      </w:hyperlink>
    </w:p>
    <w:p>
      <w:pPr>
        <w:pStyle w:val="TOC2"/>
        <w:tabs>
          <w:tab w:val="right" w:leader="dot" w:pos="8306"/>
        </w:tabs>
      </w:pPr>
      <w:hyperlink w:anchor="_Toc6955" w:history="1">
        <w:r>
          <w:rPr>
            <w:rFonts w:ascii="仿宋" w:eastAsia="仿宋" w:hAnsi="仿宋" w:cs="仿宋" w:hint="eastAsia"/>
            <w:lang w:eastAsia="zh-CN"/>
          </w:rPr>
          <w:t>(二)、陶瓷机械项目工艺技术设计方案</w:t>
        </w:r>
        <w:r>
          <w:tab/>
        </w:r>
        <w:r>
          <w:fldChar w:fldCharType="begin"/>
        </w:r>
        <w:r>
          <w:instrText xml:space="preserve"> PAGEREF _Toc6955 \h </w:instrText>
        </w:r>
        <w:r>
          <w:fldChar w:fldCharType="separate"/>
        </w:r>
        <w:r>
          <w:t>4</w:t>
        </w:r>
        <w:r>
          <w:fldChar w:fldCharType="end"/>
        </w:r>
      </w:hyperlink>
    </w:p>
    <w:p>
      <w:pPr>
        <w:pStyle w:val="TOC2"/>
        <w:tabs>
          <w:tab w:val="right" w:leader="dot" w:pos="8306"/>
        </w:tabs>
      </w:pPr>
      <w:hyperlink w:anchor="_Toc27444" w:history="1">
        <w:r>
          <w:rPr>
            <w:rFonts w:ascii="仿宋" w:eastAsia="仿宋" w:hAnsi="仿宋" w:cs="仿宋" w:hint="eastAsia"/>
            <w:lang w:eastAsia="zh-CN"/>
          </w:rPr>
          <w:t>(三)、设备选型方案</w:t>
        </w:r>
        <w:r>
          <w:tab/>
        </w:r>
        <w:r>
          <w:fldChar w:fldCharType="begin"/>
        </w:r>
        <w:r>
          <w:instrText xml:space="preserve"> PAGEREF _Toc27444 \h </w:instrText>
        </w:r>
        <w:r>
          <w:fldChar w:fldCharType="separate"/>
        </w:r>
        <w:r>
          <w:t>5</w:t>
        </w:r>
        <w:r>
          <w:fldChar w:fldCharType="end"/>
        </w:r>
      </w:hyperlink>
    </w:p>
    <w:p>
      <w:pPr>
        <w:pStyle w:val="TOC1"/>
        <w:tabs>
          <w:tab w:val="right" w:leader="dot" w:pos="8306"/>
        </w:tabs>
      </w:pPr>
      <w:hyperlink w:anchor="_Toc22458" w:history="1">
        <w:r>
          <w:rPr>
            <w:rFonts w:ascii="仿宋" w:eastAsia="仿宋" w:hAnsi="仿宋" w:cs="仿宋" w:hint="eastAsia"/>
            <w:lang w:eastAsia="zh-CN"/>
          </w:rPr>
          <w:t>二、陶瓷机械项目可持续发展</w:t>
        </w:r>
        <w:r>
          <w:tab/>
        </w:r>
        <w:r>
          <w:fldChar w:fldCharType="begin"/>
        </w:r>
        <w:r>
          <w:instrText xml:space="preserve"> PAGEREF _Toc22458 \h </w:instrText>
        </w:r>
        <w:r>
          <w:fldChar w:fldCharType="separate"/>
        </w:r>
        <w:r>
          <w:t>7</w:t>
        </w:r>
        <w:r>
          <w:fldChar w:fldCharType="end"/>
        </w:r>
      </w:hyperlink>
    </w:p>
    <w:p>
      <w:pPr>
        <w:pStyle w:val="TOC2"/>
        <w:tabs>
          <w:tab w:val="right" w:leader="dot" w:pos="8306"/>
        </w:tabs>
      </w:pPr>
      <w:hyperlink w:anchor="_Toc25786" w:history="1">
        <w:r>
          <w:rPr>
            <w:rFonts w:ascii="仿宋" w:eastAsia="仿宋" w:hAnsi="仿宋" w:cs="仿宋" w:hint="eastAsia"/>
            <w:lang w:eastAsia="zh-CN"/>
          </w:rPr>
          <w:t>(一)、可持续战略与实践</w:t>
        </w:r>
        <w:r>
          <w:tab/>
        </w:r>
        <w:r>
          <w:fldChar w:fldCharType="begin"/>
        </w:r>
        <w:r>
          <w:instrText xml:space="preserve"> PAGEREF _Toc25786 \h </w:instrText>
        </w:r>
        <w:r>
          <w:fldChar w:fldCharType="separate"/>
        </w:r>
        <w:r>
          <w:t>7</w:t>
        </w:r>
        <w:r>
          <w:fldChar w:fldCharType="end"/>
        </w:r>
      </w:hyperlink>
    </w:p>
    <w:p>
      <w:pPr>
        <w:pStyle w:val="TOC2"/>
        <w:tabs>
          <w:tab w:val="right" w:leader="dot" w:pos="8306"/>
        </w:tabs>
      </w:pPr>
      <w:hyperlink w:anchor="_Toc19635" w:history="1">
        <w:r>
          <w:rPr>
            <w:rFonts w:ascii="仿宋" w:eastAsia="仿宋" w:hAnsi="仿宋" w:cs="仿宋" w:hint="eastAsia"/>
            <w:lang w:eastAsia="zh-CN"/>
          </w:rPr>
          <w:t>(二)、环保与社会责任</w:t>
        </w:r>
        <w:r>
          <w:tab/>
        </w:r>
        <w:r>
          <w:fldChar w:fldCharType="begin"/>
        </w:r>
        <w:r>
          <w:instrText xml:space="preserve"> PAGEREF _Toc19635 \h </w:instrText>
        </w:r>
        <w:r>
          <w:fldChar w:fldCharType="separate"/>
        </w:r>
        <w:r>
          <w:t>7</w:t>
        </w:r>
        <w:r>
          <w:fldChar w:fldCharType="end"/>
        </w:r>
      </w:hyperlink>
    </w:p>
    <w:p>
      <w:pPr>
        <w:pStyle w:val="TOC1"/>
        <w:tabs>
          <w:tab w:val="right" w:leader="dot" w:pos="8306"/>
        </w:tabs>
      </w:pPr>
      <w:hyperlink w:anchor="_Toc5067" w:history="1">
        <w:r>
          <w:rPr>
            <w:rFonts w:ascii="仿宋" w:eastAsia="仿宋" w:hAnsi="仿宋" w:cs="仿宋" w:hint="eastAsia"/>
            <w:lang w:eastAsia="zh-CN"/>
          </w:rPr>
          <w:t>三、陶瓷机械项目文档管理</w:t>
        </w:r>
        <w:r>
          <w:tab/>
        </w:r>
        <w:r>
          <w:fldChar w:fldCharType="begin"/>
        </w:r>
        <w:r>
          <w:instrText xml:space="preserve"> PAGEREF _Toc5067 \h </w:instrText>
        </w:r>
        <w:r>
          <w:fldChar w:fldCharType="separate"/>
        </w:r>
        <w:r>
          <w:t>8</w:t>
        </w:r>
        <w:r>
          <w:fldChar w:fldCharType="end"/>
        </w:r>
      </w:hyperlink>
    </w:p>
    <w:p>
      <w:pPr>
        <w:pStyle w:val="TOC2"/>
        <w:tabs>
          <w:tab w:val="right" w:leader="dot" w:pos="8306"/>
        </w:tabs>
      </w:pPr>
      <w:hyperlink w:anchor="_Toc32174" w:history="1">
        <w:r>
          <w:rPr>
            <w:rFonts w:ascii="仿宋" w:eastAsia="仿宋" w:hAnsi="仿宋" w:cs="仿宋" w:hint="eastAsia"/>
            <w:lang w:eastAsia="zh-CN"/>
          </w:rPr>
          <w:t>(一)、文档编制与审查</w:t>
        </w:r>
        <w:r>
          <w:tab/>
        </w:r>
        <w:r>
          <w:fldChar w:fldCharType="begin"/>
        </w:r>
        <w:r>
          <w:instrText xml:space="preserve"> PAGEREF _Toc32174 \h </w:instrText>
        </w:r>
        <w:r>
          <w:fldChar w:fldCharType="separate"/>
        </w:r>
        <w:r>
          <w:t>8</w:t>
        </w:r>
        <w:r>
          <w:fldChar w:fldCharType="end"/>
        </w:r>
      </w:hyperlink>
    </w:p>
    <w:p>
      <w:pPr>
        <w:pStyle w:val="TOC2"/>
        <w:tabs>
          <w:tab w:val="right" w:leader="dot" w:pos="8306"/>
        </w:tabs>
      </w:pPr>
      <w:hyperlink w:anchor="_Toc3568" w:history="1">
        <w:r>
          <w:rPr>
            <w:rFonts w:ascii="仿宋" w:eastAsia="仿宋" w:hAnsi="仿宋" w:cs="仿宋" w:hint="eastAsia"/>
            <w:lang w:eastAsia="zh-CN"/>
          </w:rPr>
          <w:t>(二)、文档发布与分发</w:t>
        </w:r>
        <w:r>
          <w:tab/>
        </w:r>
        <w:r>
          <w:fldChar w:fldCharType="begin"/>
        </w:r>
        <w:r>
          <w:instrText xml:space="preserve"> PAGEREF _Toc3568 \h </w:instrText>
        </w:r>
        <w:r>
          <w:fldChar w:fldCharType="separate"/>
        </w:r>
        <w:r>
          <w:t>10</w:t>
        </w:r>
        <w:r>
          <w:fldChar w:fldCharType="end"/>
        </w:r>
      </w:hyperlink>
    </w:p>
    <w:p>
      <w:pPr>
        <w:pStyle w:val="TOC2"/>
        <w:tabs>
          <w:tab w:val="right" w:leader="dot" w:pos="8306"/>
        </w:tabs>
      </w:pPr>
      <w:hyperlink w:anchor="_Toc4376" w:history="1">
        <w:r>
          <w:rPr>
            <w:rFonts w:ascii="仿宋" w:eastAsia="仿宋" w:hAnsi="仿宋" w:cs="仿宋" w:hint="eastAsia"/>
            <w:lang w:eastAsia="zh-CN"/>
          </w:rPr>
          <w:t>(三)、文档存档与归档</w:t>
        </w:r>
        <w:r>
          <w:tab/>
        </w:r>
        <w:r>
          <w:fldChar w:fldCharType="begin"/>
        </w:r>
        <w:r>
          <w:instrText xml:space="preserve"> PAGEREF _Toc4376 \h </w:instrText>
        </w:r>
        <w:r>
          <w:fldChar w:fldCharType="separate"/>
        </w:r>
        <w:r>
          <w:t>10</w:t>
        </w:r>
        <w:r>
          <w:fldChar w:fldCharType="end"/>
        </w:r>
      </w:hyperlink>
    </w:p>
    <w:p>
      <w:pPr>
        <w:pStyle w:val="TOC1"/>
        <w:tabs>
          <w:tab w:val="right" w:leader="dot" w:pos="8306"/>
        </w:tabs>
      </w:pPr>
      <w:hyperlink w:anchor="_Toc21194" w:history="1">
        <w:r>
          <w:rPr>
            <w:rFonts w:ascii="仿宋" w:eastAsia="仿宋" w:hAnsi="仿宋" w:cs="仿宋" w:hint="eastAsia"/>
            <w:lang w:eastAsia="zh-CN"/>
          </w:rPr>
          <w:t>四、陶瓷机械项目建设背景及必要性分析</w:t>
        </w:r>
        <w:r>
          <w:tab/>
        </w:r>
        <w:r>
          <w:fldChar w:fldCharType="begin"/>
        </w:r>
        <w:r>
          <w:instrText xml:space="preserve"> PAGEREF _Toc21194 \h </w:instrText>
        </w:r>
        <w:r>
          <w:fldChar w:fldCharType="separate"/>
        </w:r>
        <w:r>
          <w:t>12</w:t>
        </w:r>
        <w:r>
          <w:fldChar w:fldCharType="end"/>
        </w:r>
      </w:hyperlink>
    </w:p>
    <w:p>
      <w:pPr>
        <w:pStyle w:val="TOC2"/>
        <w:tabs>
          <w:tab w:val="right" w:leader="dot" w:pos="8306"/>
        </w:tabs>
      </w:pPr>
      <w:hyperlink w:anchor="_Toc14185" w:history="1">
        <w:r>
          <w:rPr>
            <w:rFonts w:ascii="仿宋" w:eastAsia="仿宋" w:hAnsi="仿宋" w:cs="仿宋" w:hint="eastAsia"/>
            <w:lang w:eastAsia="zh-CN"/>
          </w:rPr>
          <w:t>(一)、陶瓷机械项目背景分析</w:t>
        </w:r>
        <w:r>
          <w:tab/>
        </w:r>
        <w:r>
          <w:fldChar w:fldCharType="begin"/>
        </w:r>
        <w:r>
          <w:instrText xml:space="preserve"> PAGEREF _Toc14185 \h </w:instrText>
        </w:r>
        <w:r>
          <w:fldChar w:fldCharType="separate"/>
        </w:r>
        <w:r>
          <w:t>12</w:t>
        </w:r>
        <w:r>
          <w:fldChar w:fldCharType="end"/>
        </w:r>
      </w:hyperlink>
    </w:p>
    <w:p>
      <w:pPr>
        <w:pStyle w:val="TOC2"/>
        <w:tabs>
          <w:tab w:val="right" w:leader="dot" w:pos="8306"/>
        </w:tabs>
      </w:pPr>
      <w:hyperlink w:anchor="_Toc10972" w:history="1">
        <w:r>
          <w:rPr>
            <w:rFonts w:ascii="仿宋" w:eastAsia="仿宋" w:hAnsi="仿宋" w:cs="仿宋" w:hint="eastAsia"/>
            <w:lang w:eastAsia="zh-CN"/>
          </w:rPr>
          <w:t>(二)、陶瓷机械项目建设必要性分析</w:t>
        </w:r>
        <w:r>
          <w:tab/>
        </w:r>
        <w:r>
          <w:fldChar w:fldCharType="begin"/>
        </w:r>
        <w:r>
          <w:instrText xml:space="preserve"> PAGEREF _Toc10972 \h </w:instrText>
        </w:r>
        <w:r>
          <w:fldChar w:fldCharType="separate"/>
        </w:r>
        <w:r>
          <w:t>13</w:t>
        </w:r>
        <w:r>
          <w:fldChar w:fldCharType="end"/>
        </w:r>
      </w:hyperlink>
    </w:p>
    <w:p>
      <w:pPr>
        <w:pStyle w:val="TOC1"/>
        <w:tabs>
          <w:tab w:val="right" w:leader="dot" w:pos="8306"/>
        </w:tabs>
      </w:pPr>
      <w:hyperlink w:anchor="_Toc20798" w:history="1">
        <w:r>
          <w:rPr>
            <w:rFonts w:ascii="仿宋" w:eastAsia="仿宋" w:hAnsi="仿宋" w:cs="仿宋" w:hint="eastAsia"/>
            <w:lang w:eastAsia="zh-CN"/>
          </w:rPr>
          <w:t>五、陶瓷机械项目危机管理</w:t>
        </w:r>
        <w:r>
          <w:tab/>
        </w:r>
        <w:r>
          <w:fldChar w:fldCharType="begin"/>
        </w:r>
        <w:r>
          <w:instrText xml:space="preserve"> PAGEREF _Toc20798 \h </w:instrText>
        </w:r>
        <w:r>
          <w:fldChar w:fldCharType="separate"/>
        </w:r>
        <w:r>
          <w:t>15</w:t>
        </w:r>
        <w:r>
          <w:fldChar w:fldCharType="end"/>
        </w:r>
      </w:hyperlink>
    </w:p>
    <w:p>
      <w:pPr>
        <w:pStyle w:val="TOC2"/>
        <w:tabs>
          <w:tab w:val="right" w:leader="dot" w:pos="8306"/>
        </w:tabs>
      </w:pPr>
      <w:hyperlink w:anchor="_Toc28116" w:history="1">
        <w:r>
          <w:rPr>
            <w:rFonts w:ascii="仿宋" w:eastAsia="仿宋" w:hAnsi="仿宋" w:cs="仿宋" w:hint="eastAsia"/>
            <w:lang w:eastAsia="zh-CN"/>
          </w:rPr>
          <w:t>(一)、危机预警与识别</w:t>
        </w:r>
        <w:r>
          <w:tab/>
        </w:r>
        <w:r>
          <w:fldChar w:fldCharType="begin"/>
        </w:r>
        <w:r>
          <w:instrText xml:space="preserve"> PAGEREF _Toc28116 \h </w:instrText>
        </w:r>
        <w:r>
          <w:fldChar w:fldCharType="separate"/>
        </w:r>
        <w:r>
          <w:t>15</w:t>
        </w:r>
        <w:r>
          <w:fldChar w:fldCharType="end"/>
        </w:r>
      </w:hyperlink>
    </w:p>
    <w:p>
      <w:pPr>
        <w:pStyle w:val="TOC2"/>
        <w:tabs>
          <w:tab w:val="right" w:leader="dot" w:pos="8306"/>
        </w:tabs>
      </w:pPr>
      <w:hyperlink w:anchor="_Toc29452" w:history="1">
        <w:r>
          <w:rPr>
            <w:rFonts w:ascii="仿宋" w:eastAsia="仿宋" w:hAnsi="仿宋" w:cs="仿宋" w:hint="eastAsia"/>
            <w:lang w:eastAsia="zh-CN"/>
          </w:rPr>
          <w:t>(二)、危机应对与恢复</w:t>
        </w:r>
        <w:r>
          <w:tab/>
        </w:r>
        <w:r>
          <w:fldChar w:fldCharType="begin"/>
        </w:r>
        <w:r>
          <w:instrText xml:space="preserve"> PAGEREF _Toc29452 \h </w:instrText>
        </w:r>
        <w:r>
          <w:fldChar w:fldCharType="separate"/>
        </w:r>
        <w:r>
          <w:t>16</w:t>
        </w:r>
        <w:r>
          <w:fldChar w:fldCharType="end"/>
        </w:r>
      </w:hyperlink>
    </w:p>
    <w:p>
      <w:pPr>
        <w:pStyle w:val="TOC1"/>
        <w:tabs>
          <w:tab w:val="right" w:leader="dot" w:pos="8306"/>
        </w:tabs>
      </w:pPr>
      <w:hyperlink w:anchor="_Toc29671" w:history="1">
        <w:r>
          <w:rPr>
            <w:rFonts w:ascii="仿宋" w:eastAsia="仿宋" w:hAnsi="仿宋" w:cs="仿宋" w:hint="eastAsia"/>
            <w:lang w:eastAsia="zh-CN"/>
          </w:rPr>
          <w:t>六、陶瓷机械项目建设单位说明</w:t>
        </w:r>
        <w:r>
          <w:tab/>
        </w:r>
        <w:r>
          <w:fldChar w:fldCharType="begin"/>
        </w:r>
        <w:r>
          <w:instrText xml:space="preserve"> PAGEREF _Toc29671 \h </w:instrText>
        </w:r>
        <w:r>
          <w:fldChar w:fldCharType="separate"/>
        </w:r>
        <w:r>
          <w:t>17</w:t>
        </w:r>
        <w:r>
          <w:fldChar w:fldCharType="end"/>
        </w:r>
      </w:hyperlink>
    </w:p>
    <w:p>
      <w:pPr>
        <w:pStyle w:val="TOC2"/>
        <w:tabs>
          <w:tab w:val="right" w:leader="dot" w:pos="8306"/>
        </w:tabs>
      </w:pPr>
      <w:hyperlink w:anchor="_Toc7037" w:history="1">
        <w:r>
          <w:rPr>
            <w:rFonts w:ascii="仿宋" w:eastAsia="仿宋" w:hAnsi="仿宋" w:cs="仿宋" w:hint="eastAsia"/>
            <w:lang w:eastAsia="zh-CN"/>
          </w:rPr>
          <w:t>(一)、陶瓷机械项目承办单位基本情况</w:t>
        </w:r>
        <w:r>
          <w:tab/>
        </w:r>
        <w:r>
          <w:fldChar w:fldCharType="begin"/>
        </w:r>
        <w:r>
          <w:instrText xml:space="preserve"> PAGEREF _Toc7037 \h </w:instrText>
        </w:r>
        <w:r>
          <w:fldChar w:fldCharType="separate"/>
        </w:r>
        <w:r>
          <w:t>17</w:t>
        </w:r>
        <w:r>
          <w:fldChar w:fldCharType="end"/>
        </w:r>
      </w:hyperlink>
    </w:p>
    <w:p>
      <w:pPr>
        <w:pStyle w:val="TOC2"/>
        <w:tabs>
          <w:tab w:val="right" w:leader="dot" w:pos="8306"/>
        </w:tabs>
      </w:pPr>
      <w:hyperlink w:anchor="_Toc21305" w:history="1">
        <w:r>
          <w:rPr>
            <w:rFonts w:ascii="仿宋" w:eastAsia="仿宋" w:hAnsi="仿宋" w:cs="仿宋" w:hint="eastAsia"/>
            <w:lang w:eastAsia="zh-CN"/>
          </w:rPr>
          <w:t>(二)、公司经济效益分析</w:t>
        </w:r>
        <w:r>
          <w:tab/>
        </w:r>
        <w:r>
          <w:fldChar w:fldCharType="begin"/>
        </w:r>
        <w:r>
          <w:instrText xml:space="preserve"> PAGEREF _Toc21305 \h </w:instrText>
        </w:r>
        <w:r>
          <w:fldChar w:fldCharType="separate"/>
        </w:r>
        <w:r>
          <w:t>18</w:t>
        </w:r>
        <w:r>
          <w:fldChar w:fldCharType="end"/>
        </w:r>
      </w:hyperlink>
    </w:p>
    <w:p>
      <w:pPr>
        <w:pStyle w:val="TOC1"/>
        <w:tabs>
          <w:tab w:val="right" w:leader="dot" w:pos="8306"/>
        </w:tabs>
      </w:pPr>
      <w:hyperlink w:anchor="_Toc22975" w:history="1">
        <w:r>
          <w:rPr>
            <w:rFonts w:ascii="仿宋" w:eastAsia="仿宋" w:hAnsi="仿宋" w:cs="仿宋" w:hint="eastAsia"/>
            <w:lang w:eastAsia="zh-CN"/>
          </w:rPr>
          <w:t>七、陶瓷机械项目环境影响分析</w:t>
        </w:r>
        <w:r>
          <w:tab/>
        </w:r>
        <w:r>
          <w:fldChar w:fldCharType="begin"/>
        </w:r>
        <w:r>
          <w:instrText xml:space="preserve"> PAGEREF _Toc22975 \h </w:instrText>
        </w:r>
        <w:r>
          <w:fldChar w:fldCharType="separate"/>
        </w:r>
        <w:r>
          <w:t>19</w:t>
        </w:r>
        <w:r>
          <w:fldChar w:fldCharType="end"/>
        </w:r>
      </w:hyperlink>
    </w:p>
    <w:p>
      <w:pPr>
        <w:pStyle w:val="TOC2"/>
        <w:tabs>
          <w:tab w:val="right" w:leader="dot" w:pos="8306"/>
        </w:tabs>
      </w:pPr>
      <w:hyperlink w:anchor="_Toc20846" w:history="1">
        <w:r>
          <w:rPr>
            <w:rFonts w:ascii="仿宋" w:eastAsia="仿宋" w:hAnsi="仿宋" w:cs="仿宋" w:hint="eastAsia"/>
            <w:lang w:eastAsia="zh-CN"/>
          </w:rPr>
          <w:t>(一)、建设区域环境质量现状</w:t>
        </w:r>
        <w:r>
          <w:tab/>
        </w:r>
        <w:r>
          <w:fldChar w:fldCharType="begin"/>
        </w:r>
        <w:r>
          <w:instrText xml:space="preserve"> PAGEREF _Toc20846 \h </w:instrText>
        </w:r>
        <w:r>
          <w:fldChar w:fldCharType="separate"/>
        </w:r>
        <w:r>
          <w:t>19</w:t>
        </w:r>
        <w:r>
          <w:fldChar w:fldCharType="end"/>
        </w:r>
      </w:hyperlink>
    </w:p>
    <w:p>
      <w:pPr>
        <w:pStyle w:val="TOC2"/>
        <w:tabs>
          <w:tab w:val="right" w:leader="dot" w:pos="8306"/>
        </w:tabs>
      </w:pPr>
      <w:hyperlink w:anchor="_Toc19279" w:history="1">
        <w:r>
          <w:rPr>
            <w:rFonts w:ascii="仿宋" w:eastAsia="仿宋" w:hAnsi="仿宋" w:cs="仿宋" w:hint="eastAsia"/>
            <w:lang w:eastAsia="zh-CN"/>
          </w:rPr>
          <w:t>(二)、建设期环境保护</w:t>
        </w:r>
        <w:r>
          <w:tab/>
        </w:r>
        <w:r>
          <w:fldChar w:fldCharType="begin"/>
        </w:r>
        <w:r>
          <w:instrText xml:space="preserve"> PAGEREF _Toc19279 \h </w:instrText>
        </w:r>
        <w:r>
          <w:fldChar w:fldCharType="separate"/>
        </w:r>
        <w:r>
          <w:t>20</w:t>
        </w:r>
        <w:r>
          <w:fldChar w:fldCharType="end"/>
        </w:r>
      </w:hyperlink>
    </w:p>
    <w:p>
      <w:pPr>
        <w:pStyle w:val="TOC2"/>
        <w:tabs>
          <w:tab w:val="right" w:leader="dot" w:pos="8306"/>
        </w:tabs>
      </w:pPr>
      <w:hyperlink w:anchor="_Toc29394" w:history="1">
        <w:r>
          <w:rPr>
            <w:rFonts w:ascii="仿宋" w:eastAsia="仿宋" w:hAnsi="仿宋" w:cs="仿宋" w:hint="eastAsia"/>
            <w:lang w:eastAsia="zh-CN"/>
          </w:rPr>
          <w:t>(三)、运营期环境保护</w:t>
        </w:r>
        <w:r>
          <w:tab/>
        </w:r>
        <w:r>
          <w:fldChar w:fldCharType="begin"/>
        </w:r>
        <w:r>
          <w:instrText xml:space="preserve"> PAGEREF _Toc29394 \h </w:instrText>
        </w:r>
        <w:r>
          <w:fldChar w:fldCharType="separate"/>
        </w:r>
        <w:r>
          <w:t>21</w:t>
        </w:r>
        <w:r>
          <w:fldChar w:fldCharType="end"/>
        </w:r>
      </w:hyperlink>
    </w:p>
    <w:p>
      <w:pPr>
        <w:pStyle w:val="TOC2"/>
        <w:tabs>
          <w:tab w:val="right" w:leader="dot" w:pos="8306"/>
        </w:tabs>
      </w:pPr>
      <w:hyperlink w:anchor="_Toc21760" w:history="1">
        <w:r>
          <w:rPr>
            <w:rFonts w:ascii="仿宋" w:eastAsia="仿宋" w:hAnsi="仿宋" w:cs="仿宋" w:hint="eastAsia"/>
            <w:lang w:eastAsia="zh-CN"/>
          </w:rPr>
          <w:t>(四)、陶瓷机械项目建设对区域经济的影响</w:t>
        </w:r>
        <w:r>
          <w:tab/>
        </w:r>
        <w:r>
          <w:fldChar w:fldCharType="begin"/>
        </w:r>
        <w:r>
          <w:instrText xml:space="preserve"> PAGEREF _Toc21760 \h </w:instrText>
        </w:r>
        <w:r>
          <w:fldChar w:fldCharType="separate"/>
        </w:r>
        <w:r>
          <w:t>23</w:t>
        </w:r>
        <w:r>
          <w:fldChar w:fldCharType="end"/>
        </w:r>
      </w:hyperlink>
    </w:p>
    <w:p>
      <w:pPr>
        <w:pStyle w:val="TOC2"/>
        <w:tabs>
          <w:tab w:val="right" w:leader="dot" w:pos="8306"/>
        </w:tabs>
      </w:pPr>
      <w:hyperlink w:anchor="_Toc7106" w:history="1">
        <w:r>
          <w:rPr>
            <w:rFonts w:ascii="仿宋" w:eastAsia="仿宋" w:hAnsi="仿宋" w:cs="仿宋" w:hint="eastAsia"/>
            <w:lang w:eastAsia="zh-CN"/>
          </w:rPr>
          <w:t>(五)、废弃物处理</w:t>
        </w:r>
        <w:r>
          <w:tab/>
        </w:r>
        <w:r>
          <w:fldChar w:fldCharType="begin"/>
        </w:r>
        <w:r>
          <w:instrText xml:space="preserve"> PAGEREF _Toc7106 \h </w:instrText>
        </w:r>
        <w:r>
          <w:fldChar w:fldCharType="separate"/>
        </w:r>
        <w:r>
          <w:t>24</w:t>
        </w:r>
        <w:r>
          <w:fldChar w:fldCharType="end"/>
        </w:r>
      </w:hyperlink>
    </w:p>
    <w:p>
      <w:pPr>
        <w:pStyle w:val="TOC2"/>
        <w:tabs>
          <w:tab w:val="right" w:leader="dot" w:pos="8306"/>
        </w:tabs>
      </w:pPr>
      <w:hyperlink w:anchor="_Toc22860" w:history="1">
        <w:r>
          <w:rPr>
            <w:rFonts w:ascii="仿宋" w:eastAsia="仿宋" w:hAnsi="仿宋" w:cs="仿宋" w:hint="eastAsia"/>
            <w:lang w:eastAsia="zh-CN"/>
          </w:rPr>
          <w:t>(六)、特殊环境影响分析</w:t>
        </w:r>
        <w:r>
          <w:tab/>
        </w:r>
        <w:r>
          <w:fldChar w:fldCharType="begin"/>
        </w:r>
        <w:r>
          <w:instrText xml:space="preserve"> PAGEREF _Toc22860 \h </w:instrText>
        </w:r>
        <w:r>
          <w:fldChar w:fldCharType="separate"/>
        </w:r>
        <w:r>
          <w:t>26</w:t>
        </w:r>
        <w:r>
          <w:fldChar w:fldCharType="end"/>
        </w:r>
      </w:hyperlink>
    </w:p>
    <w:p>
      <w:pPr>
        <w:pStyle w:val="TOC2"/>
        <w:tabs>
          <w:tab w:val="right" w:leader="dot" w:pos="8306"/>
        </w:tabs>
      </w:pPr>
      <w:hyperlink w:anchor="_Toc7725" w:history="1">
        <w:r>
          <w:rPr>
            <w:rFonts w:ascii="仿宋" w:eastAsia="仿宋" w:hAnsi="仿宋" w:cs="仿宋" w:hint="eastAsia"/>
            <w:lang w:eastAsia="zh-CN"/>
          </w:rPr>
          <w:t>(七)、清洁生产</w:t>
        </w:r>
        <w:r>
          <w:tab/>
        </w:r>
        <w:r>
          <w:fldChar w:fldCharType="begin"/>
        </w:r>
        <w:r>
          <w:instrText xml:space="preserve"> PAGEREF _Toc7725 \h </w:instrText>
        </w:r>
        <w:r>
          <w:fldChar w:fldCharType="separate"/>
        </w:r>
        <w:r>
          <w:t>27</w:t>
        </w:r>
        <w:r>
          <w:fldChar w:fldCharType="end"/>
        </w:r>
      </w:hyperlink>
    </w:p>
    <w:p>
      <w:pPr>
        <w:pStyle w:val="TOC2"/>
        <w:tabs>
          <w:tab w:val="right" w:leader="dot" w:pos="8306"/>
        </w:tabs>
      </w:pPr>
      <w:hyperlink w:anchor="_Toc32314" w:history="1">
        <w:r>
          <w:rPr>
            <w:rFonts w:ascii="仿宋" w:eastAsia="仿宋" w:hAnsi="仿宋" w:cs="仿宋" w:hint="eastAsia"/>
            <w:lang w:eastAsia="zh-CN"/>
          </w:rPr>
          <w:t>(八)、环境保护综合评价</w:t>
        </w:r>
        <w:r>
          <w:tab/>
        </w:r>
        <w:r>
          <w:fldChar w:fldCharType="begin"/>
        </w:r>
        <w:r>
          <w:instrText xml:space="preserve"> PAGEREF _Toc32314 \h </w:instrText>
        </w:r>
        <w:r>
          <w:fldChar w:fldCharType="separate"/>
        </w:r>
        <w:r>
          <w:t>28</w:t>
        </w:r>
        <w:r>
          <w:fldChar w:fldCharType="end"/>
        </w:r>
      </w:hyperlink>
    </w:p>
    <w:p>
      <w:pPr>
        <w:pStyle w:val="TOC1"/>
        <w:tabs>
          <w:tab w:val="right" w:leader="dot" w:pos="8306"/>
        </w:tabs>
      </w:pPr>
      <w:hyperlink w:anchor="_Toc7283" w:history="1">
        <w:r>
          <w:rPr>
            <w:rFonts w:ascii="仿宋" w:eastAsia="仿宋" w:hAnsi="仿宋" w:cs="仿宋" w:hint="eastAsia"/>
            <w:lang w:eastAsia="zh-CN"/>
          </w:rPr>
          <w:t>八、陶瓷机械项目投资规划</w:t>
        </w:r>
        <w:r>
          <w:tab/>
        </w:r>
        <w:r>
          <w:fldChar w:fldCharType="begin"/>
        </w:r>
        <w:r>
          <w:instrText xml:space="preserve"> PAGEREF _Toc7283 \h </w:instrText>
        </w:r>
        <w:r>
          <w:fldChar w:fldCharType="separate"/>
        </w:r>
        <w:r>
          <w:t>29</w:t>
        </w:r>
        <w:r>
          <w:fldChar w:fldCharType="end"/>
        </w:r>
      </w:hyperlink>
    </w:p>
    <w:p>
      <w:pPr>
        <w:pStyle w:val="TOC2"/>
        <w:tabs>
          <w:tab w:val="right" w:leader="dot" w:pos="8306"/>
        </w:tabs>
      </w:pPr>
      <w:hyperlink w:anchor="_Toc26457" w:history="1">
        <w:r>
          <w:rPr>
            <w:rFonts w:ascii="仿宋" w:eastAsia="仿宋" w:hAnsi="仿宋" w:cs="仿宋" w:hint="eastAsia"/>
            <w:lang w:eastAsia="zh-CN"/>
          </w:rPr>
          <w:t>(一)、陶瓷机械项目总投资估算</w:t>
        </w:r>
        <w:r>
          <w:tab/>
        </w:r>
        <w:r>
          <w:fldChar w:fldCharType="begin"/>
        </w:r>
        <w:r>
          <w:instrText xml:space="preserve"> PAGEREF _Toc26457 \h </w:instrText>
        </w:r>
        <w:r>
          <w:fldChar w:fldCharType="separate"/>
        </w:r>
        <w:r>
          <w:t>29</w:t>
        </w:r>
        <w:r>
          <w:fldChar w:fldCharType="end"/>
        </w:r>
      </w:hyperlink>
    </w:p>
    <w:p>
      <w:pPr>
        <w:pStyle w:val="TOC2"/>
        <w:tabs>
          <w:tab w:val="right" w:leader="dot" w:pos="8306"/>
        </w:tabs>
      </w:pPr>
      <w:hyperlink w:anchor="_Toc13290" w:history="1">
        <w:r>
          <w:rPr>
            <w:rFonts w:ascii="仿宋" w:eastAsia="仿宋" w:hAnsi="仿宋" w:cs="仿宋" w:hint="eastAsia"/>
            <w:lang w:eastAsia="zh-CN"/>
          </w:rPr>
          <w:t>(二)、资金筹措</w:t>
        </w:r>
        <w:r>
          <w:tab/>
        </w:r>
        <w:r>
          <w:fldChar w:fldCharType="begin"/>
        </w:r>
        <w:r>
          <w:instrText xml:space="preserve"> PAGEREF _Toc13290 \h </w:instrText>
        </w:r>
        <w:r>
          <w:fldChar w:fldCharType="separate"/>
        </w:r>
        <w:r>
          <w:t>31</w:t>
        </w:r>
        <w:r>
          <w:fldChar w:fldCharType="end"/>
        </w:r>
      </w:hyperlink>
    </w:p>
    <w:p>
      <w:pPr>
        <w:pStyle w:val="TOC1"/>
        <w:tabs>
          <w:tab w:val="right" w:leader="dot" w:pos="8306"/>
        </w:tabs>
      </w:pPr>
      <w:hyperlink w:anchor="_Toc11418" w:history="1">
        <w:r>
          <w:rPr>
            <w:rFonts w:ascii="仿宋" w:eastAsia="仿宋" w:hAnsi="仿宋" w:cs="仿宋" w:hint="eastAsia"/>
            <w:lang w:eastAsia="zh-CN"/>
          </w:rPr>
          <w:t>九、陶瓷机械项目技术管理</w:t>
        </w:r>
        <w:r>
          <w:tab/>
        </w:r>
        <w:r>
          <w:fldChar w:fldCharType="begin"/>
        </w:r>
        <w:r>
          <w:instrText xml:space="preserve"> PAGEREF _Toc11418 \h </w:instrText>
        </w:r>
        <w:r>
          <w:fldChar w:fldCharType="separate"/>
        </w:r>
        <w:r>
          <w:t>31</w:t>
        </w:r>
        <w:r>
          <w:fldChar w:fldCharType="end"/>
        </w:r>
      </w:hyperlink>
    </w:p>
    <w:p>
      <w:pPr>
        <w:pStyle w:val="TOC2"/>
        <w:tabs>
          <w:tab w:val="right" w:leader="dot" w:pos="8306"/>
        </w:tabs>
      </w:pPr>
      <w:hyperlink w:anchor="_Toc13518" w:history="1">
        <w:r>
          <w:rPr>
            <w:rFonts w:ascii="仿宋" w:eastAsia="仿宋" w:hAnsi="仿宋" w:cs="仿宋" w:hint="eastAsia"/>
            <w:lang w:eastAsia="zh-CN"/>
          </w:rPr>
          <w:t>(一)、技术方案选用方向</w:t>
        </w:r>
        <w:r>
          <w:tab/>
        </w:r>
        <w:r>
          <w:fldChar w:fldCharType="begin"/>
        </w:r>
        <w:r>
          <w:instrText xml:space="preserve"> PAGEREF _Toc13518 \h </w:instrText>
        </w:r>
        <w:r>
          <w:fldChar w:fldCharType="separate"/>
        </w:r>
        <w:r>
          <w:t>31</w:t>
        </w:r>
        <w:r>
          <w:fldChar w:fldCharType="end"/>
        </w:r>
      </w:hyperlink>
    </w:p>
    <w:p>
      <w:pPr>
        <w:pStyle w:val="TOC2"/>
        <w:tabs>
          <w:tab w:val="right" w:leader="dot" w:pos="8306"/>
        </w:tabs>
      </w:pPr>
      <w:hyperlink w:anchor="_Toc23836" w:history="1">
        <w:r>
          <w:rPr>
            <w:rFonts w:ascii="仿宋" w:eastAsia="仿宋" w:hAnsi="仿宋" w:cs="仿宋" w:hint="eastAsia"/>
            <w:lang w:eastAsia="zh-CN"/>
          </w:rPr>
          <w:t>(二)、工艺技术方案选用原则</w:t>
        </w:r>
        <w:r>
          <w:tab/>
        </w:r>
        <w:r>
          <w:fldChar w:fldCharType="begin"/>
        </w:r>
        <w:r>
          <w:instrText xml:space="preserve"> PAGEREF _Toc23836 \h </w:instrText>
        </w:r>
        <w:r>
          <w:fldChar w:fldCharType="separate"/>
        </w:r>
        <w:r>
          <w:t>33</w:t>
        </w:r>
        <w:r>
          <w:fldChar w:fldCharType="end"/>
        </w:r>
      </w:hyperlink>
    </w:p>
    <w:p>
      <w:pPr>
        <w:pStyle w:val="TOC2"/>
        <w:tabs>
          <w:tab w:val="right" w:leader="dot" w:pos="8306"/>
        </w:tabs>
      </w:pPr>
      <w:hyperlink w:anchor="_Toc6757" w:history="1">
        <w:r>
          <w:rPr>
            <w:rFonts w:ascii="仿宋" w:eastAsia="仿宋" w:hAnsi="仿宋" w:cs="仿宋" w:hint="eastAsia"/>
            <w:lang w:eastAsia="zh-CN"/>
          </w:rPr>
          <w:t>(三)、工艺技术方案要求</w:t>
        </w:r>
        <w:r>
          <w:tab/>
        </w:r>
        <w:r>
          <w:fldChar w:fldCharType="begin"/>
        </w:r>
        <w:r>
          <w:instrText xml:space="preserve"> PAGEREF _Toc6757 \h </w:instrText>
        </w:r>
        <w:r>
          <w:fldChar w:fldCharType="separate"/>
        </w:r>
        <w:r>
          <w:t>35</w:t>
        </w:r>
        <w:r>
          <w:fldChar w:fldCharType="end"/>
        </w:r>
      </w:hyperlink>
    </w:p>
    <w:p>
      <w:pPr>
        <w:pStyle w:val="TOC1"/>
        <w:tabs>
          <w:tab w:val="right" w:leader="dot" w:pos="8306"/>
        </w:tabs>
      </w:pPr>
      <w:hyperlink w:anchor="_Toc5406" w:history="1">
        <w:r>
          <w:rPr>
            <w:rFonts w:ascii="仿宋" w:eastAsia="仿宋" w:hAnsi="仿宋" w:cs="仿宋" w:hint="eastAsia"/>
            <w:lang w:eastAsia="zh-CN"/>
          </w:rPr>
          <w:t>十、陶瓷机械项目人力资源管理</w:t>
        </w:r>
        <w:r>
          <w:tab/>
        </w:r>
        <w:r>
          <w:fldChar w:fldCharType="begin"/>
        </w:r>
        <w:r>
          <w:instrText xml:space="preserve"> PAGEREF _Toc5406 \h </w:instrText>
        </w:r>
        <w:r>
          <w:fldChar w:fldCharType="separate"/>
        </w:r>
        <w:r>
          <w:t>37</w:t>
        </w:r>
        <w:r>
          <w:fldChar w:fldCharType="end"/>
        </w:r>
      </w:hyperlink>
    </w:p>
    <w:p>
      <w:pPr>
        <w:pStyle w:val="TOC2"/>
        <w:tabs>
          <w:tab w:val="right" w:leader="dot" w:pos="8306"/>
        </w:tabs>
      </w:pPr>
      <w:hyperlink w:anchor="_Toc19876" w:history="1">
        <w:r>
          <w:rPr>
            <w:rFonts w:ascii="仿宋" w:eastAsia="仿宋" w:hAnsi="仿宋" w:cs="仿宋" w:hint="eastAsia"/>
            <w:lang w:eastAsia="zh-CN"/>
          </w:rPr>
          <w:t>(一)、建立健全的预算管理制度</w:t>
        </w:r>
        <w:r>
          <w:tab/>
        </w:r>
        <w:r>
          <w:fldChar w:fldCharType="begin"/>
        </w:r>
        <w:r>
          <w:instrText xml:space="preserve"> PAGEREF _Toc19876 \h </w:instrText>
        </w:r>
        <w:r>
          <w:fldChar w:fldCharType="separate"/>
        </w:r>
        <w:r>
          <w:t>37</w:t>
        </w:r>
        <w:r>
          <w:fldChar w:fldCharType="end"/>
        </w:r>
      </w:hyperlink>
    </w:p>
    <w:p>
      <w:pPr>
        <w:pStyle w:val="TOC2"/>
        <w:tabs>
          <w:tab w:val="right" w:leader="dot" w:pos="8306"/>
        </w:tabs>
      </w:pPr>
      <w:hyperlink w:anchor="_Toc10419" w:history="1">
        <w:r>
          <w:rPr>
            <w:rFonts w:ascii="仿宋" w:eastAsia="仿宋" w:hAnsi="仿宋" w:cs="仿宋" w:hint="eastAsia"/>
            <w:lang w:eastAsia="zh-CN"/>
          </w:rPr>
          <w:t>(二)、加强资金流动监控</w:t>
        </w:r>
        <w:r>
          <w:tab/>
        </w:r>
        <w:r>
          <w:fldChar w:fldCharType="begin"/>
        </w:r>
        <w:r>
          <w:instrText xml:space="preserve"> PAGEREF _Toc10419 \h </w:instrText>
        </w:r>
        <w:r>
          <w:fldChar w:fldCharType="separate"/>
        </w:r>
        <w:r>
          <w:t>39</w:t>
        </w:r>
        <w:r>
          <w:fldChar w:fldCharType="end"/>
        </w:r>
      </w:hyperlink>
    </w:p>
    <w:p>
      <w:pPr>
        <w:pStyle w:val="TOC2"/>
        <w:tabs>
          <w:tab w:val="right" w:leader="dot" w:pos="8306"/>
        </w:tabs>
      </w:pPr>
      <w:hyperlink w:anchor="_Toc19862" w:history="1">
        <w:r>
          <w:rPr>
            <w:rFonts w:ascii="仿宋" w:eastAsia="仿宋" w:hAnsi="仿宋" w:cs="仿宋" w:hint="eastAsia"/>
            <w:lang w:eastAsia="zh-CN"/>
          </w:rPr>
          <w:t>(三)、制定完善的风险控制机制</w:t>
        </w:r>
        <w:r>
          <w:tab/>
        </w:r>
        <w:r>
          <w:fldChar w:fldCharType="begin"/>
        </w:r>
        <w:r>
          <w:instrText xml:space="preserve"> PAGEREF _Toc19862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27" w:history="1">
        <w:r>
          <w:rPr>
            <w:rFonts w:ascii="仿宋" w:eastAsia="仿宋" w:hAnsi="仿宋" w:cs="仿宋" w:hint="eastAsia"/>
            <w:lang w:eastAsia="zh-CN"/>
          </w:rPr>
          <w:t>(四)、优化成本管理</w:t>
        </w:r>
        <w:r>
          <w:tab/>
        </w:r>
        <w:r>
          <w:fldChar w:fldCharType="begin"/>
        </w:r>
        <w:r>
          <w:instrText xml:space="preserve"> PAGEREF _Toc12527 \h </w:instrText>
        </w:r>
        <w:r>
          <w:fldChar w:fldCharType="separate"/>
        </w:r>
        <w:r>
          <w:t>41</w:t>
        </w:r>
        <w:r>
          <w:fldChar w:fldCharType="end"/>
        </w:r>
      </w:hyperlink>
    </w:p>
    <w:p>
      <w:pPr>
        <w:pStyle w:val="TOC1"/>
        <w:tabs>
          <w:tab w:val="right" w:leader="dot" w:pos="8306"/>
        </w:tabs>
      </w:pPr>
      <w:hyperlink w:anchor="_Toc29773" w:history="1">
        <w:r>
          <w:rPr>
            <w:rFonts w:ascii="仿宋" w:eastAsia="仿宋" w:hAnsi="仿宋" w:cs="仿宋" w:hint="eastAsia"/>
            <w:lang w:eastAsia="zh-CN"/>
          </w:rPr>
          <w:t>十一、陶瓷机械项目创新与研发</w:t>
        </w:r>
        <w:r>
          <w:tab/>
        </w:r>
        <w:r>
          <w:fldChar w:fldCharType="begin"/>
        </w:r>
        <w:r>
          <w:instrText xml:space="preserve"> PAGEREF _Toc29773 \h </w:instrText>
        </w:r>
        <w:r>
          <w:fldChar w:fldCharType="separate"/>
        </w:r>
        <w:r>
          <w:t>43</w:t>
        </w:r>
        <w:r>
          <w:fldChar w:fldCharType="end"/>
        </w:r>
      </w:hyperlink>
    </w:p>
    <w:p>
      <w:pPr>
        <w:pStyle w:val="TOC2"/>
        <w:tabs>
          <w:tab w:val="right" w:leader="dot" w:pos="8306"/>
        </w:tabs>
      </w:pPr>
      <w:hyperlink w:anchor="_Toc30629" w:history="1">
        <w:r>
          <w:rPr>
            <w:rFonts w:ascii="仿宋" w:eastAsia="仿宋" w:hAnsi="仿宋" w:cs="仿宋" w:hint="eastAsia"/>
            <w:lang w:eastAsia="zh-CN"/>
          </w:rPr>
          <w:t>(一)、创新策略与方向</w:t>
        </w:r>
        <w:r>
          <w:tab/>
        </w:r>
        <w:r>
          <w:fldChar w:fldCharType="begin"/>
        </w:r>
        <w:r>
          <w:instrText xml:space="preserve"> PAGEREF _Toc30629 \h </w:instrText>
        </w:r>
        <w:r>
          <w:fldChar w:fldCharType="separate"/>
        </w:r>
        <w:r>
          <w:t>43</w:t>
        </w:r>
        <w:r>
          <w:fldChar w:fldCharType="end"/>
        </w:r>
      </w:hyperlink>
    </w:p>
    <w:p>
      <w:pPr>
        <w:pStyle w:val="TOC2"/>
        <w:tabs>
          <w:tab w:val="right" w:leader="dot" w:pos="8306"/>
        </w:tabs>
      </w:pPr>
      <w:hyperlink w:anchor="_Toc1077" w:history="1">
        <w:r>
          <w:rPr>
            <w:rFonts w:ascii="仿宋" w:eastAsia="仿宋" w:hAnsi="仿宋" w:cs="仿宋" w:hint="eastAsia"/>
            <w:lang w:eastAsia="zh-CN"/>
          </w:rPr>
          <w:t>(二)、研发规划与投入</w:t>
        </w:r>
        <w:r>
          <w:tab/>
        </w:r>
        <w:r>
          <w:fldChar w:fldCharType="begin"/>
        </w:r>
        <w:r>
          <w:instrText xml:space="preserve"> PAGEREF _Toc1077 \h </w:instrText>
        </w:r>
        <w:r>
          <w:fldChar w:fldCharType="separate"/>
        </w:r>
        <w:r>
          <w:t>44</w:t>
        </w:r>
        <w:r>
          <w:fldChar w:fldCharType="end"/>
        </w:r>
      </w:hyperlink>
    </w:p>
    <w:p>
      <w:pPr>
        <w:pStyle w:val="TOC1"/>
        <w:tabs>
          <w:tab w:val="right" w:leader="dot" w:pos="8306"/>
        </w:tabs>
      </w:pPr>
      <w:hyperlink w:anchor="_Toc24048" w:history="1">
        <w:r>
          <w:rPr>
            <w:rFonts w:ascii="仿宋" w:eastAsia="仿宋" w:hAnsi="仿宋" w:cs="仿宋" w:hint="eastAsia"/>
            <w:lang w:eastAsia="zh-CN"/>
          </w:rPr>
          <w:t>十二、陶瓷机械项目社会影响</w:t>
        </w:r>
        <w:r>
          <w:tab/>
        </w:r>
        <w:r>
          <w:fldChar w:fldCharType="begin"/>
        </w:r>
        <w:r>
          <w:instrText xml:space="preserve"> PAGEREF _Toc24048 \h </w:instrText>
        </w:r>
        <w:r>
          <w:fldChar w:fldCharType="separate"/>
        </w:r>
        <w:r>
          <w:t>46</w:t>
        </w:r>
        <w:r>
          <w:fldChar w:fldCharType="end"/>
        </w:r>
      </w:hyperlink>
    </w:p>
    <w:p>
      <w:pPr>
        <w:pStyle w:val="TOC2"/>
        <w:tabs>
          <w:tab w:val="right" w:leader="dot" w:pos="8306"/>
        </w:tabs>
      </w:pPr>
      <w:hyperlink w:anchor="_Toc18669" w:history="1">
        <w:r>
          <w:rPr>
            <w:rFonts w:ascii="仿宋" w:eastAsia="仿宋" w:hAnsi="仿宋" w:cs="仿宋" w:hint="eastAsia"/>
            <w:lang w:eastAsia="zh-CN"/>
          </w:rPr>
          <w:t>(一)、社会责任与义务</w:t>
        </w:r>
        <w:r>
          <w:tab/>
        </w:r>
        <w:r>
          <w:fldChar w:fldCharType="begin"/>
        </w:r>
        <w:r>
          <w:instrText xml:space="preserve"> PAGEREF _Toc18669 \h </w:instrText>
        </w:r>
        <w:r>
          <w:fldChar w:fldCharType="separate"/>
        </w:r>
        <w:r>
          <w:t>46</w:t>
        </w:r>
        <w:r>
          <w:fldChar w:fldCharType="end"/>
        </w:r>
      </w:hyperlink>
    </w:p>
    <w:p>
      <w:pPr>
        <w:pStyle w:val="TOC2"/>
        <w:tabs>
          <w:tab w:val="right" w:leader="dot" w:pos="8306"/>
        </w:tabs>
      </w:pPr>
      <w:hyperlink w:anchor="_Toc31768" w:history="1">
        <w:r>
          <w:rPr>
            <w:rFonts w:ascii="仿宋" w:eastAsia="仿宋" w:hAnsi="仿宋" w:cs="仿宋" w:hint="eastAsia"/>
            <w:lang w:eastAsia="zh-CN"/>
          </w:rPr>
          <w:t>(二)、社会参与与沟通</w:t>
        </w:r>
        <w:r>
          <w:tab/>
        </w:r>
        <w:r>
          <w:fldChar w:fldCharType="begin"/>
        </w:r>
        <w:r>
          <w:instrText xml:space="preserve"> PAGEREF _Toc31768 \h </w:instrText>
        </w:r>
        <w:r>
          <w:fldChar w:fldCharType="separate"/>
        </w:r>
        <w:r>
          <w:t>46</w:t>
        </w:r>
        <w:r>
          <w:fldChar w:fldCharType="end"/>
        </w:r>
      </w:hyperlink>
    </w:p>
    <w:p>
      <w:pPr>
        <w:pStyle w:val="TOC1"/>
        <w:tabs>
          <w:tab w:val="right" w:leader="dot" w:pos="8306"/>
        </w:tabs>
      </w:pPr>
      <w:hyperlink w:anchor="_Toc12321" w:history="1">
        <w:r>
          <w:rPr>
            <w:rFonts w:ascii="仿宋" w:eastAsia="仿宋" w:hAnsi="仿宋" w:cs="仿宋" w:hint="eastAsia"/>
            <w:lang w:eastAsia="zh-CN"/>
          </w:rPr>
          <w:t>十三、供应链管理</w:t>
        </w:r>
        <w:r>
          <w:tab/>
        </w:r>
        <w:r>
          <w:fldChar w:fldCharType="begin"/>
        </w:r>
        <w:r>
          <w:instrText xml:space="preserve"> PAGEREF _Toc12321 \h </w:instrText>
        </w:r>
        <w:r>
          <w:fldChar w:fldCharType="separate"/>
        </w:r>
        <w:r>
          <w:t>47</w:t>
        </w:r>
        <w:r>
          <w:fldChar w:fldCharType="end"/>
        </w:r>
      </w:hyperlink>
    </w:p>
    <w:p>
      <w:pPr>
        <w:pStyle w:val="TOC2"/>
        <w:tabs>
          <w:tab w:val="right" w:leader="dot" w:pos="8306"/>
        </w:tabs>
      </w:pPr>
      <w:hyperlink w:anchor="_Toc28055" w:history="1">
        <w:r>
          <w:rPr>
            <w:rFonts w:ascii="仿宋" w:eastAsia="仿宋" w:hAnsi="仿宋" w:cs="仿宋" w:hint="eastAsia"/>
            <w:lang w:eastAsia="zh-CN"/>
          </w:rPr>
          <w:t>(一)、供应链战略规划</w:t>
        </w:r>
        <w:r>
          <w:tab/>
        </w:r>
        <w:r>
          <w:fldChar w:fldCharType="begin"/>
        </w:r>
        <w:r>
          <w:instrText xml:space="preserve"> PAGEREF _Toc28055 \h </w:instrText>
        </w:r>
        <w:r>
          <w:fldChar w:fldCharType="separate"/>
        </w:r>
        <w:r>
          <w:t>47</w:t>
        </w:r>
        <w:r>
          <w:fldChar w:fldCharType="end"/>
        </w:r>
      </w:hyperlink>
    </w:p>
    <w:p>
      <w:pPr>
        <w:pStyle w:val="TOC2"/>
        <w:tabs>
          <w:tab w:val="right" w:leader="dot" w:pos="8306"/>
        </w:tabs>
      </w:pPr>
      <w:hyperlink w:anchor="_Toc8694" w:history="1">
        <w:r>
          <w:rPr>
            <w:rFonts w:ascii="仿宋" w:eastAsia="仿宋" w:hAnsi="仿宋" w:cs="仿宋" w:hint="eastAsia"/>
            <w:lang w:eastAsia="zh-CN"/>
          </w:rPr>
          <w:t>(二)、供应商选择与合作</w:t>
        </w:r>
        <w:r>
          <w:tab/>
        </w:r>
        <w:r>
          <w:fldChar w:fldCharType="begin"/>
        </w:r>
        <w:r>
          <w:instrText xml:space="preserve"> PAGEREF _Toc8694 \h </w:instrText>
        </w:r>
        <w:r>
          <w:fldChar w:fldCharType="separate"/>
        </w:r>
        <w:r>
          <w:t>49</w:t>
        </w:r>
        <w:r>
          <w:fldChar w:fldCharType="end"/>
        </w:r>
      </w:hyperlink>
    </w:p>
    <w:p>
      <w:pPr>
        <w:pStyle w:val="TOC2"/>
        <w:tabs>
          <w:tab w:val="right" w:leader="dot" w:pos="8306"/>
        </w:tabs>
      </w:pPr>
      <w:hyperlink w:anchor="_Toc4677" w:history="1">
        <w:r>
          <w:rPr>
            <w:rFonts w:ascii="仿宋" w:eastAsia="仿宋" w:hAnsi="仿宋" w:cs="仿宋" w:hint="eastAsia"/>
            <w:lang w:eastAsia="zh-CN"/>
          </w:rPr>
          <w:t>(三)、物流与库存管理</w:t>
        </w:r>
        <w:r>
          <w:tab/>
        </w:r>
        <w:r>
          <w:fldChar w:fldCharType="begin"/>
        </w:r>
        <w:r>
          <w:instrText xml:space="preserve"> PAGEREF _Toc4677 \h </w:instrText>
        </w:r>
        <w:r>
          <w:fldChar w:fldCharType="separate"/>
        </w:r>
        <w:r>
          <w:t>50</w:t>
        </w:r>
        <w:r>
          <w:fldChar w:fldCharType="end"/>
        </w:r>
      </w:hyperlink>
    </w:p>
    <w:p>
      <w:pPr>
        <w:pStyle w:val="TOC1"/>
        <w:tabs>
          <w:tab w:val="right" w:leader="dot" w:pos="8306"/>
        </w:tabs>
      </w:pPr>
      <w:hyperlink w:anchor="_Toc24066" w:history="1">
        <w:r>
          <w:rPr>
            <w:rFonts w:ascii="仿宋" w:eastAsia="仿宋" w:hAnsi="仿宋" w:cs="仿宋" w:hint="eastAsia"/>
            <w:lang w:eastAsia="zh-CN"/>
          </w:rPr>
          <w:t>十四、陶瓷机械项目变更管理</w:t>
        </w:r>
        <w:r>
          <w:tab/>
        </w:r>
        <w:r>
          <w:fldChar w:fldCharType="begin"/>
        </w:r>
        <w:r>
          <w:instrText xml:space="preserve"> PAGEREF _Toc24066 \h </w:instrText>
        </w:r>
        <w:r>
          <w:fldChar w:fldCharType="separate"/>
        </w:r>
        <w:r>
          <w:t>51</w:t>
        </w:r>
        <w:r>
          <w:fldChar w:fldCharType="end"/>
        </w:r>
      </w:hyperlink>
    </w:p>
    <w:p>
      <w:pPr>
        <w:pStyle w:val="TOC2"/>
        <w:tabs>
          <w:tab w:val="right" w:leader="dot" w:pos="8306"/>
        </w:tabs>
      </w:pPr>
      <w:hyperlink w:anchor="_Toc5628" w:history="1">
        <w:r>
          <w:rPr>
            <w:rFonts w:ascii="仿宋" w:eastAsia="仿宋" w:hAnsi="仿宋" w:cs="仿宋" w:hint="eastAsia"/>
            <w:lang w:eastAsia="zh-CN"/>
          </w:rPr>
          <w:t>(一)、变更申请与评估</w:t>
        </w:r>
        <w:r>
          <w:tab/>
        </w:r>
        <w:r>
          <w:fldChar w:fldCharType="begin"/>
        </w:r>
        <w:r>
          <w:instrText xml:space="preserve"> PAGEREF _Toc5628 \h </w:instrText>
        </w:r>
        <w:r>
          <w:fldChar w:fldCharType="separate"/>
        </w:r>
        <w:r>
          <w:t>51</w:t>
        </w:r>
        <w:r>
          <w:fldChar w:fldCharType="end"/>
        </w:r>
      </w:hyperlink>
    </w:p>
    <w:p>
      <w:pPr>
        <w:pStyle w:val="TOC2"/>
        <w:tabs>
          <w:tab w:val="right" w:leader="dot" w:pos="8306"/>
        </w:tabs>
      </w:pPr>
      <w:hyperlink w:anchor="_Toc2286" w:history="1">
        <w:r>
          <w:rPr>
            <w:rFonts w:ascii="仿宋" w:eastAsia="仿宋" w:hAnsi="仿宋" w:cs="仿宋" w:hint="eastAsia"/>
            <w:lang w:eastAsia="zh-CN"/>
          </w:rPr>
          <w:t>(二)、变更实施与控制</w:t>
        </w:r>
        <w:r>
          <w:tab/>
        </w:r>
        <w:r>
          <w:fldChar w:fldCharType="begin"/>
        </w:r>
        <w:r>
          <w:instrText xml:space="preserve"> PAGEREF _Toc2286 \h </w:instrText>
        </w:r>
        <w:r>
          <w:fldChar w:fldCharType="separate"/>
        </w:r>
        <w:r>
          <w:t>52</w:t>
        </w:r>
        <w:r>
          <w:fldChar w:fldCharType="end"/>
        </w:r>
      </w:hyperlink>
    </w:p>
    <w:p>
      <w:pPr>
        <w:pStyle w:val="TOC1"/>
        <w:tabs>
          <w:tab w:val="right" w:leader="dot" w:pos="8306"/>
        </w:tabs>
      </w:pPr>
      <w:hyperlink w:anchor="_Toc23082" w:history="1">
        <w:r>
          <w:rPr>
            <w:rFonts w:ascii="仿宋" w:eastAsia="仿宋" w:hAnsi="仿宋" w:cs="仿宋" w:hint="eastAsia"/>
            <w:lang w:eastAsia="zh-CN"/>
          </w:rPr>
          <w:t>十五、陶瓷机械项目治理与监督</w:t>
        </w:r>
        <w:r>
          <w:tab/>
        </w:r>
        <w:r>
          <w:fldChar w:fldCharType="begin"/>
        </w:r>
        <w:r>
          <w:instrText xml:space="preserve"> PAGEREF _Toc23082 \h </w:instrText>
        </w:r>
        <w:r>
          <w:fldChar w:fldCharType="separate"/>
        </w:r>
        <w:r>
          <w:t>53</w:t>
        </w:r>
        <w:r>
          <w:fldChar w:fldCharType="end"/>
        </w:r>
      </w:hyperlink>
    </w:p>
    <w:p>
      <w:pPr>
        <w:pStyle w:val="TOC2"/>
        <w:tabs>
          <w:tab w:val="right" w:leader="dot" w:pos="8306"/>
        </w:tabs>
      </w:pPr>
      <w:hyperlink w:anchor="_Toc14381" w:history="1">
        <w:r>
          <w:rPr>
            <w:rFonts w:ascii="仿宋" w:eastAsia="仿宋" w:hAnsi="仿宋" w:cs="仿宋" w:hint="eastAsia"/>
            <w:lang w:eastAsia="zh-CN"/>
          </w:rPr>
          <w:t>(一)、陶瓷机械项目治理结构</w:t>
        </w:r>
        <w:r>
          <w:tab/>
        </w:r>
        <w:r>
          <w:fldChar w:fldCharType="begin"/>
        </w:r>
        <w:r>
          <w:instrText xml:space="preserve"> PAGEREF _Toc14381 \h </w:instrText>
        </w:r>
        <w:r>
          <w:fldChar w:fldCharType="separate"/>
        </w:r>
        <w:r>
          <w:t>53</w:t>
        </w:r>
        <w:r>
          <w:fldChar w:fldCharType="end"/>
        </w:r>
      </w:hyperlink>
    </w:p>
    <w:p>
      <w:pPr>
        <w:pStyle w:val="TOC2"/>
        <w:tabs>
          <w:tab w:val="right" w:leader="dot" w:pos="8306"/>
        </w:tabs>
      </w:pPr>
      <w:hyperlink w:anchor="_Toc31023" w:history="1">
        <w:r>
          <w:rPr>
            <w:rFonts w:ascii="仿宋" w:eastAsia="仿宋" w:hAnsi="仿宋" w:cs="仿宋" w:hint="eastAsia"/>
            <w:lang w:eastAsia="zh-CN"/>
          </w:rPr>
          <w:t>(二)、监督与审计</w:t>
        </w:r>
        <w:r>
          <w:tab/>
        </w:r>
        <w:r>
          <w:fldChar w:fldCharType="begin"/>
        </w:r>
        <w:r>
          <w:instrText xml:space="preserve"> PAGEREF _Toc31023 \h </w:instrText>
        </w:r>
        <w:r>
          <w:fldChar w:fldCharType="separate"/>
        </w:r>
        <w:r>
          <w:t>54</w:t>
        </w:r>
        <w:r>
          <w:fldChar w:fldCharType="end"/>
        </w:r>
      </w:hyperlink>
    </w:p>
    <w:p>
      <w:pPr>
        <w:pStyle w:val="TOC1"/>
        <w:tabs>
          <w:tab w:val="right" w:leader="dot" w:pos="8306"/>
        </w:tabs>
      </w:pPr>
      <w:hyperlink w:anchor="_Toc29811" w:history="1">
        <w:r>
          <w:rPr>
            <w:rFonts w:ascii="仿宋" w:eastAsia="仿宋" w:hAnsi="仿宋" w:cs="仿宋" w:hint="eastAsia"/>
            <w:lang w:eastAsia="zh-CN"/>
          </w:rPr>
          <w:t>十六、陶瓷机械项目实施保障措施</w:t>
        </w:r>
        <w:r>
          <w:tab/>
        </w:r>
        <w:r>
          <w:fldChar w:fldCharType="begin"/>
        </w:r>
        <w:r>
          <w:instrText xml:space="preserve"> PAGEREF _Toc29811 \h </w:instrText>
        </w:r>
        <w:r>
          <w:fldChar w:fldCharType="separate"/>
        </w:r>
        <w:r>
          <w:t>55</w:t>
        </w:r>
        <w:r>
          <w:fldChar w:fldCharType="end"/>
        </w:r>
      </w:hyperlink>
    </w:p>
    <w:p>
      <w:pPr>
        <w:pStyle w:val="TOC2"/>
        <w:tabs>
          <w:tab w:val="right" w:leader="dot" w:pos="8306"/>
        </w:tabs>
      </w:pPr>
      <w:hyperlink w:anchor="_Toc6526" w:history="1">
        <w:r>
          <w:rPr>
            <w:rFonts w:ascii="仿宋" w:eastAsia="仿宋" w:hAnsi="仿宋" w:cs="仿宋" w:hint="eastAsia"/>
            <w:lang w:eastAsia="zh-CN"/>
          </w:rPr>
          <w:t>(一)、陶瓷机械项目实施保障机制</w:t>
        </w:r>
        <w:r>
          <w:tab/>
        </w:r>
        <w:r>
          <w:fldChar w:fldCharType="begin"/>
        </w:r>
        <w:r>
          <w:instrText xml:space="preserve"> PAGEREF _Toc6526 \h </w:instrText>
        </w:r>
        <w:r>
          <w:fldChar w:fldCharType="separate"/>
        </w:r>
        <w:r>
          <w:t>55</w:t>
        </w:r>
        <w:r>
          <w:fldChar w:fldCharType="end"/>
        </w:r>
      </w:hyperlink>
    </w:p>
    <w:p>
      <w:pPr>
        <w:pStyle w:val="TOC2"/>
        <w:tabs>
          <w:tab w:val="right" w:leader="dot" w:pos="8306"/>
        </w:tabs>
      </w:pPr>
      <w:hyperlink w:anchor="_Toc12489" w:history="1">
        <w:r>
          <w:rPr>
            <w:rFonts w:ascii="仿宋" w:eastAsia="仿宋" w:hAnsi="仿宋" w:cs="仿宋" w:hint="eastAsia"/>
            <w:lang w:eastAsia="zh-CN"/>
          </w:rPr>
          <w:t>(二)、陶瓷机械项目法律合规要求</w:t>
        </w:r>
        <w:r>
          <w:tab/>
        </w:r>
        <w:r>
          <w:fldChar w:fldCharType="begin"/>
        </w:r>
        <w:r>
          <w:instrText xml:space="preserve"> PAGEREF _Toc12489 \h </w:instrText>
        </w:r>
        <w:r>
          <w:fldChar w:fldCharType="separate"/>
        </w:r>
        <w:r>
          <w:t>59</w:t>
        </w:r>
        <w:r>
          <w:fldChar w:fldCharType="end"/>
        </w:r>
      </w:hyperlink>
    </w:p>
    <w:p>
      <w:pPr>
        <w:pStyle w:val="TOC2"/>
        <w:tabs>
          <w:tab w:val="right" w:leader="dot" w:pos="8306"/>
        </w:tabs>
      </w:pPr>
      <w:hyperlink w:anchor="_Toc14031" w:history="1">
        <w:r>
          <w:rPr>
            <w:rFonts w:ascii="仿宋" w:eastAsia="仿宋" w:hAnsi="仿宋" w:cs="仿宋" w:hint="eastAsia"/>
            <w:lang w:eastAsia="zh-CN"/>
          </w:rPr>
          <w:t>(三)、陶瓷机械项目合同管理与法律事务</w:t>
        </w:r>
        <w:r>
          <w:tab/>
        </w:r>
        <w:r>
          <w:fldChar w:fldCharType="begin"/>
        </w:r>
        <w:r>
          <w:instrText xml:space="preserve"> PAGEREF _Toc14031 \h </w:instrText>
        </w:r>
        <w:r>
          <w:fldChar w:fldCharType="separate"/>
        </w:r>
        <w:r>
          <w:t>63</w:t>
        </w:r>
        <w:r>
          <w:fldChar w:fldCharType="end"/>
        </w:r>
      </w:hyperlink>
    </w:p>
    <w:p>
      <w:pPr>
        <w:pStyle w:val="TOC2"/>
        <w:tabs>
          <w:tab w:val="right" w:leader="dot" w:pos="8306"/>
        </w:tabs>
      </w:pPr>
      <w:hyperlink w:anchor="_Toc25468" w:history="1">
        <w:r>
          <w:rPr>
            <w:rFonts w:ascii="仿宋" w:eastAsia="仿宋" w:hAnsi="仿宋" w:cs="仿宋" w:hint="eastAsia"/>
            <w:lang w:eastAsia="zh-CN"/>
          </w:rPr>
          <w:t>(四)、陶瓷机械项目知识产权保护策略</w:t>
        </w:r>
        <w:r>
          <w:tab/>
        </w:r>
        <w:r>
          <w:fldChar w:fldCharType="begin"/>
        </w:r>
        <w:r>
          <w:instrText xml:space="preserve"> PAGEREF _Toc25468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2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陶瓷机械项目的技术管理特点体现在其创新导向。通过引入最先进的技术趋势和解决方案，陶瓷机械项目致力于提升科技含量、提高质量和效率水平。这意味着我们将采用最新的工具和方法，确保陶瓷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陶瓷机械项目技术管理的显著特征。通过整合不同领域的技术资源，我们实现了跨学科的协同工作。这有助于优化技术架构，提高整体效能。此外，整合性策略还促进了不同技术团队之间的紧密沟通和高效合作，确保陶瓷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陶瓷机械项目所采用的技术。通过不断优化技术方案，陶瓷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陶瓷机械项目团队将在陶瓷机械项目初期识别可能的技术风险，并采取相应的预防和应对措施。通过建立健全的风险评估机制，陶瓷机械项目能够在实施过程中及时发现并解决潜在的技术问题，保障陶瓷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陶瓷机械项目中，技术将成为陶瓷机械项目成功的有力支持。这一深度剖析揭示了技术管理在陶瓷机械项目实施中的关键作用，为陶瓷机械项目的技术基础奠定了坚实的基础。</w:t>
      </w:r>
    </w:p>
    <w:p>
      <w:pPr>
        <w:pStyle w:val="Heading2"/>
        <w:ind w:firstLine="560" w:firstLineChars="200"/>
        <w:rPr>
          <w:rFonts w:ascii="仿宋" w:eastAsia="仿宋" w:hAnsi="仿宋" w:cs="仿宋" w:hint="eastAsia"/>
          <w:sz w:val="28"/>
          <w:lang w:eastAsia="zh-CN"/>
        </w:rPr>
      </w:pPr>
      <w:bookmarkStart w:id="4" w:name="_Toc6955"/>
      <w:r>
        <w:rPr>
          <w:rFonts w:ascii="仿宋" w:eastAsia="仿宋" w:hAnsi="仿宋" w:cs="仿宋" w:hint="eastAsia"/>
          <w:sz w:val="28"/>
          <w:lang w:eastAsia="zh-CN"/>
        </w:rPr>
        <w:t>(二)、陶瓷机械项目工艺技术设计方案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陶瓷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陶瓷机械项目将严格按照相关行业规范要求进行组织。通过有效控制产品质量，陶瓷机械项目将致力于为顾客提供优质的陶瓷机械项目产品和良好的服务。这体现了陶瓷机械项目对于生产活动合规性和质量标准的高度重视，为陶瓷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陶瓷机械项目注重生态效益和清洁生产原则。陶瓷机械项目建设将紧密结合地方特色经济发展，与社会经济发展规划和区域环境保护规划方案相协调一致。通过与当地区域自然生态系统的结合，陶瓷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陶瓷机械项目产品具有多样化的客户需求和个性化的特点。因此，陶瓷机械项目产品规格品种多样，且单批生产数量较小。为满足这一特点，陶瓷机械项目承办单位将建设先进的柔性制造生产线。通过广泛应用柔性制造技术，陶瓷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陶瓷机械项目采用的技术具有较高的技术含量和自动化水平，处于国内先进水平。这一技术选用不仅体现了对生产效率、质量和环境友好性的高标准要求，同时为陶瓷机械项目的可持续发展奠定了坚实的基础。</w:t>
      </w:r>
    </w:p>
    <w:p>
      <w:pPr>
        <w:pStyle w:val="Heading2"/>
        <w:ind w:firstLine="560" w:firstLineChars="200"/>
        <w:rPr>
          <w:rFonts w:ascii="仿宋" w:eastAsia="仿宋" w:hAnsi="仿宋" w:cs="仿宋" w:hint="eastAsia"/>
          <w:sz w:val="28"/>
          <w:lang w:eastAsia="zh-CN"/>
        </w:rPr>
      </w:pPr>
      <w:bookmarkStart w:id="5" w:name="_Toc274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为确保陶瓷机械项目的高效生产和技术实施，我们制定了一套精心设计的设备选型方案，以满足陶瓷机械项目生产、质量和环保的要求。该方案的主要特点如下：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陶瓷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针对陶瓷机械项目产品的多样性和小批量生产的特点，我们将建设柔性制造生产线。通过在设备选型中考虑柔性制造技术，可以灵活应对不同产品规格和生产需求，实现生产线的高度灵活性和适应性。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458"/>
      <w:r>
        <w:rPr>
          <w:rFonts w:ascii="仿宋" w:eastAsia="仿宋" w:hAnsi="仿宋" w:cs="仿宋" w:hint="eastAsia"/>
          <w:sz w:val="28"/>
          <w:lang w:eastAsia="zh-CN"/>
        </w:rPr>
        <w:t>二、陶瓷机械项目可持续发展</w:t>
      </w:r>
      <w:bookmarkEnd w:id="6"/>
    </w:p>
    <w:p>
      <w:pPr>
        <w:pStyle w:val="Heading2"/>
        <w:rPr>
          <w:rFonts w:ascii="仿宋" w:eastAsia="仿宋" w:hAnsi="仿宋" w:cs="仿宋" w:hint="eastAsia"/>
          <w:lang w:eastAsia="zh-CN"/>
        </w:rPr>
      </w:pPr>
      <w:bookmarkStart w:id="7" w:name="_Toc2578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机械项目中，陶瓷机械项目团队着眼于未来，明确了可持续发展的战略方向。制定的具体可持续发展目标包括降低资源使用、采用环保技术、最大化社会效益等。这一步骤不仅有助于陶瓷机械项目在环保和社会责任方面达到最高标准，也为未来提供了明确的指引，确保陶瓷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可持续实践的融入陶瓷机械项目管理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陶瓷机械项目管理周期。从陶瓷机械项目规划开始，陶瓷机械项目团队就考虑了环境和社会的因素。在执行阶段，陶瓷机械项目团队积极推动绿色技术的应用，优化资源利用。此外，关注员工的社会责任，通过培训和沟通活动提高员工对可持续发展的认知，使他们能够在日常工作中践行可持续实践。这些举措不仅为陶瓷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963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扎根于陶瓷机械项目的可持续发展理念，我们深信环保与社会责任是陶瓷机械项目成功的关键支柱。在陶瓷机械项目的每一步，我们都致力于通过创新和实践，履行对环境和社会的坚定责任。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机械项目团队通过引入先进的环保技术、建立高效的废物处理系统以及推动能源节约措施，积极履行环保责任。定期的环保监测和评估确保陶瓷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机械项目不仅致力于自身可持续发展，还注重对社会的回馈。通过支持社区陶瓷机械项目、参与慈善事业、提供培训机会等方式，陶瓷机械项目积极履行社会责任。与当地社区建立积极互动，关注员工的工作与生活平衡，以及员工的身心健康，是陶瓷机械项目在社会责任层面的关键举措。这样的实践不仅增强了陶瓷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5067"/>
      <w:r>
        <w:rPr>
          <w:rFonts w:ascii="仿宋" w:eastAsia="仿宋" w:hAnsi="仿宋" w:cs="仿宋" w:hint="eastAsia"/>
          <w:sz w:val="28"/>
          <w:lang w:eastAsia="zh-CN"/>
        </w:rPr>
        <w:t>三、陶瓷机械项目文档管理</w:t>
      </w:r>
      <w:bookmarkEnd w:id="9"/>
    </w:p>
    <w:p>
      <w:pPr>
        <w:pStyle w:val="Heading2"/>
        <w:rPr>
          <w:rFonts w:ascii="仿宋" w:eastAsia="仿宋" w:hAnsi="仿宋" w:cs="仿宋" w:hint="eastAsia"/>
          <w:lang w:eastAsia="zh-CN"/>
        </w:rPr>
      </w:pPr>
      <w:bookmarkStart w:id="10" w:name="_Toc3217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陶瓷机械项目高度重视文档的质量和准确性，以支持陶瓷机械项目的各项活动和决策。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机械项目文档的编制始于陶瓷机械项目计划的初期，我们制定了详细的文档编制计划，明确了每个文档的内容、格式和编写责任人。在陶瓷机械项目启动阶段，我们首先编制了陶瓷机械项目章程，明确定义了陶瓷机械项目的目标、范围、风险等关键要素。随后，陶瓷机械项目团队根据计划陆续编制了需求文档、设计文档、测试文档等各类文档，确保陶瓷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机械项目管理中的重要环节，旨在确保陶瓷机械项目文档符合质量标准和陶瓷机械项目需求。在陶瓷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除了内部审查，我们还进行了外部审查，邀请陶瓷机械项目相关利益方和专业领域的专家对文档进行独立审查。这有助于获取更全面、客观的反馈，确保陶瓷机械项目文档不仅符合内部标准，也满足外部需求。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陶瓷机械项目在文档编制与审查方面建立了严格的管理机制，通过规范的流程和多维度的审查，确保陶瓷机械项目文档的质量、准确性和可靠性，为陶瓷机械项目的顺利推进提供了有力支持。</w:t>
      </w:r>
    </w:p>
    <w:p>
      <w:pPr>
        <w:pStyle w:val="Heading2"/>
        <w:ind w:firstLine="560" w:firstLineChars="200"/>
        <w:rPr>
          <w:rFonts w:ascii="仿宋" w:eastAsia="仿宋" w:hAnsi="仿宋" w:cs="仿宋" w:hint="eastAsia"/>
          <w:sz w:val="28"/>
          <w:lang w:eastAsia="zh-CN"/>
        </w:rPr>
      </w:pPr>
      <w:bookmarkStart w:id="11" w:name="_Toc356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在陶瓷机械项目中，我们致力于优化文档发布与分发过程，以确保信息的高效传递和团队间协作的顺畅进行。以下是我们采取的关键优化策略：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我们通过多渠道发布文档，包括电子邮件、陶瓷机械项目管理平台、内部网站等，以满足不同团队成员的偏好和需求。多渠道发布确保了信息的全面覆盖。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我们采用了精细的权限控制，确保只有授权人员可以访问敏感信息。这种安全措施保护了陶瓷机械项目文档的机密性，防止了未经授权的信息泄露。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37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文档存档与归档是陶瓷机械项目生命周期中一个至关重要的环节，直接关系到陶瓷机械项目信息的长期保存和历史记录的完整性。在陶瓷机械项目中，我们实施了一系列有效的文档存档与归档管理策略：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1194"/>
      <w:r>
        <w:rPr>
          <w:rFonts w:ascii="仿宋" w:eastAsia="仿宋" w:hAnsi="仿宋" w:cs="仿宋" w:hint="eastAsia"/>
          <w:sz w:val="28"/>
          <w:lang w:eastAsia="zh-CN"/>
        </w:rPr>
        <w:t>四、陶瓷机械项目建设背景及必要性分析</w:t>
      </w:r>
      <w:bookmarkEnd w:id="13"/>
    </w:p>
    <w:p>
      <w:pPr>
        <w:pStyle w:val="Heading2"/>
        <w:rPr>
          <w:rFonts w:ascii="仿宋" w:eastAsia="仿宋" w:hAnsi="仿宋" w:cs="仿宋" w:hint="eastAsia"/>
          <w:lang w:eastAsia="zh-CN"/>
        </w:rPr>
      </w:pPr>
      <w:bookmarkStart w:id="14" w:name="_Toc14185"/>
      <w:r>
        <w:rPr>
          <w:rFonts w:ascii="仿宋" w:eastAsia="仿宋" w:hAnsi="仿宋" w:cs="仿宋" w:hint="eastAsia"/>
          <w:lang w:eastAsia="zh-CN"/>
        </w:rPr>
        <w:t>(一)、陶瓷机械项目背景分析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陶瓷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陶瓷机械项目在这个潮流中的定位。同时，我们将关注行业内涌现的新兴机遇，以便陶瓷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陶瓷机械项目提供了强大的发展动力。我们将聚焦于行业内最新的技术发展趋势，包括但不限于人工智能、大数据分析、物联网等领域。通过深度的技术研究，我们将确保陶瓷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陶瓷机械项目发展的源泉。我们将投入更多的精力对市场需求进行深入剖析，超越表面的需求，深入挖掘潜在的市场痛点和机遇。通过对市场需求的细致了解，陶瓷机械项目将更有针对性地设计解决方案，满足市场的多样化需求，从而更好地促进陶瓷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陶瓷机械项目战略至关重要。我们将对竞争态势进行更为深入的分析，包括但不限于市场份额、产品特点、客户满意度等多个维度。通过深度的竞争分析，陶瓷机械项目将能够更准确地把握市场脉搏，制定具有竞争力的陶瓷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陶瓷机械项目的发展具有直接的影响。我们将进行更为全面的法规和政策分析，了解行业发展中的潜在法律风险和合规挑战。通过充分了解和遵守相关法规，陶瓷机械项目将确保在法律框架内合法合规运营，为陶瓷机械项目的稳健发展提供有力支持。</w:t>
      </w:r>
    </w:p>
    <w:p>
      <w:pPr>
        <w:pStyle w:val="Heading2"/>
        <w:ind w:firstLine="560" w:firstLineChars="200"/>
        <w:rPr>
          <w:rFonts w:ascii="仿宋" w:eastAsia="仿宋" w:hAnsi="仿宋" w:cs="仿宋" w:hint="eastAsia"/>
          <w:sz w:val="28"/>
          <w:lang w:eastAsia="zh-CN"/>
        </w:rPr>
      </w:pPr>
      <w:bookmarkStart w:id="15" w:name="_Toc10972"/>
      <w:r>
        <w:rPr>
          <w:rFonts w:ascii="仿宋" w:eastAsia="仿宋" w:hAnsi="仿宋" w:cs="仿宋" w:hint="eastAsia"/>
          <w:sz w:val="28"/>
          <w:lang w:eastAsia="zh-CN"/>
        </w:rPr>
        <w:t>(二)、陶瓷机械项目建设必要性分析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陶瓷机械项目建设的迫切性源于对行业发展趋势的深刻洞察。我们正处于一个行业变革的时代，科技创新、数字化转型成为企业发展的关键动力。陶瓷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机械项目建设不仅仅是为了跟上潮流，更是为了通过技术创新推动企业的持续发展。通过引入先进的技术和解决方案，陶瓷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陶瓷机械项目的建设成为必然选择，通过提高产品质量、拓展服务领域，从而在竞争中获得更多的机会。陶瓷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陶瓷机械项目建设的必要性体现在对客户需求更精准的满足。通过陶瓷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陶瓷机械项目建设的背后是对企业持续创新的追求。只有通过不断创新，企业才能在竞争中立于不败之地。陶瓷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798"/>
      <w:r>
        <w:rPr>
          <w:rFonts w:ascii="仿宋" w:eastAsia="仿宋" w:hAnsi="仿宋" w:cs="仿宋" w:hint="eastAsia"/>
          <w:sz w:val="28"/>
          <w:lang w:eastAsia="zh-CN"/>
        </w:rPr>
        <w:t>五、陶瓷机械项目危机管理</w:t>
      </w:r>
      <w:bookmarkEnd w:id="16"/>
    </w:p>
    <w:p>
      <w:pPr>
        <w:pStyle w:val="Heading2"/>
        <w:rPr>
          <w:rFonts w:ascii="仿宋" w:eastAsia="仿宋" w:hAnsi="仿宋" w:cs="仿宋" w:hint="eastAsia"/>
          <w:lang w:eastAsia="zh-CN"/>
        </w:rPr>
      </w:pPr>
      <w:bookmarkStart w:id="17" w:name="_Toc2811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陶瓷机械项目危机管理中，危机预警与识别是确保陶瓷机械项目稳健运行的核心步骤。通过建立全面的监测机制，陶瓷机械项目团队旨在及时发现和理解潜在的风险和危机因素，以便采取及时的预防和应对措施，确保陶瓷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首先，通过深入的风险评估，陶瓷机械项目团队全面分析了整个陶瓷机械项目和各个阶段可能存在的威胁。这包括准确评估每个潜在风险的发生概率和可能影响的程度，为后续危机预警提供了有力支持。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陶瓷机械项目团队着重于明确定义陶瓷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陶瓷机械项目进展的持续监控，团队能够及时发现潜在问题并作出迅速反应。陶瓷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在这一阶段，团队的专业素养和反应速度将发挥至关重要的作用，以确保潜在危机能够在初期得到有效的处理，最大程度地减轻负面影响。通过危机预警与识别，陶瓷机械项目得以更有序、可控地推进。</w:t>
      </w:r>
    </w:p>
    <w:p>
      <w:pPr>
        <w:pStyle w:val="Heading2"/>
        <w:ind w:firstLine="560" w:firstLineChars="200"/>
        <w:rPr>
          <w:rFonts w:ascii="仿宋" w:eastAsia="仿宋" w:hAnsi="仿宋" w:cs="仿宋" w:hint="eastAsia"/>
          <w:sz w:val="28"/>
          <w:lang w:eastAsia="zh-CN"/>
        </w:rPr>
      </w:pPr>
      <w:bookmarkStart w:id="18" w:name="_Toc2945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在危机发生时，陶瓷机械项目团队立即行动，成立了应急小组。该小组的任务是迅速制定并实施紧急应对措施，以最小化潜在损失。以下是采取的主要措施：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暂停陶瓷机械项目进度：为遏制危机蔓延，陶瓷机械项目暂时停止进行，以便全面评估当前状况。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资源重新分配：重新评估陶瓷机械项目资源的分配，确保最大限度地减小损失。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实时沟通：与关键利益相关者建立实时沟通机制，向他们传递陶瓷机械项目危机的实际状况，保障陶瓷机械项目核心利益。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在紧急应对的同时，陶瓷机械项目团队强调了团队协作和有效沟通的重要性。以下是团队协作的关键举措：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信息共享机制：建立了信息共享平台，确保团队成员能够及时获取陶瓷机械项目危机的实时信息。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领导者沟通：陶瓷机械项目领导者通过定期会议和即时沟通工具，指导团队应对危机，保持团队稳定运行。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https://d.book118.com/647106165145006026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B21102"/>
    <w:rsid w:val="5EB211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10616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2024-01-09T04:47:00Z</dcterms:created>
  <dcterms:modified xsi:type="dcterms:W3CDTF">2024-01-09T04:48:03Z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77DE948F03D14CE693AE5EDEC5D5994B_11</vt:lpwstr>
  </property>
  <property fmtid="{D5CDD505-2E9C-101B-9397-08002B2CF9AE}" pid="3" name="KSOProductBuildVer">
    <vt:lpwstr>2052-12.1.0.16120</vt:lpwstr>
  </property>
</Properties>
</file>