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395A" w14:paraId="2F2E86B0" w14:textId="77777777">
      <w:pPr>
        <w:rPr>
          <w:rFonts w:ascii="仿宋" w:eastAsia="仿宋" w:hAnsi="仿宋" w:cs="仿宋"/>
          <w:b/>
          <w:sz w:val="40"/>
        </w:rPr>
      </w:pPr>
    </w:p>
    <w:p w:rsidR="00EE395A" w14:paraId="26F1EBF9" w14:textId="77777777">
      <w:pPr>
        <w:rPr>
          <w:rFonts w:ascii="仿宋" w:eastAsia="仿宋" w:hAnsi="仿宋" w:cs="仿宋"/>
          <w:b/>
          <w:sz w:val="40"/>
        </w:rPr>
      </w:pPr>
    </w:p>
    <w:p w:rsidR="00EE395A" w14:paraId="29F687B9" w14:textId="77777777">
      <w:pPr>
        <w:rPr>
          <w:rFonts w:ascii="仿宋" w:eastAsia="仿宋" w:hAnsi="仿宋" w:cs="仿宋"/>
          <w:b/>
          <w:sz w:val="40"/>
        </w:rPr>
      </w:pPr>
    </w:p>
    <w:p w:rsidR="00EE395A" w14:paraId="71C19CF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餐饮具相关行业投资方案</w:t>
      </w:r>
    </w:p>
    <w:p w:rsidR="00EE395A" w14:paraId="2BB0C5D8" w14:textId="77777777">
      <w:pPr>
        <w:jc w:val="center"/>
        <w:rPr>
          <w:rFonts w:ascii="仿宋" w:eastAsia="仿宋" w:hAnsi="仿宋" w:cs="仿宋"/>
          <w:b/>
          <w:sz w:val="40"/>
        </w:rPr>
      </w:pPr>
      <w:r>
        <w:rPr>
          <w:rFonts w:ascii="仿宋" w:eastAsia="仿宋" w:hAnsi="仿宋" w:cs="仿宋" w:hint="eastAsia"/>
          <w:b/>
          <w:sz w:val="40"/>
        </w:rPr>
        <w:t>目录</w:t>
      </w:r>
    </w:p>
    <w:p w:rsidR="00EE395A" w14:paraId="37A2B5D4" w14:textId="77777777">
      <w:pPr>
        <w:pStyle w:val="TOC1"/>
        <w:tabs>
          <w:tab w:val="right" w:leader="dot" w:pos="8306"/>
        </w:tabs>
      </w:pPr>
      <w:r>
        <w:fldChar w:fldCharType="begin"/>
      </w:r>
      <w:r>
        <w:instrText>TOC \h \z</w:instrText>
      </w:r>
      <w:r>
        <w:fldChar w:fldCharType="separate"/>
      </w:r>
      <w:hyperlink w:anchor="_Toc23136" w:history="1">
        <w:r>
          <w:rPr>
            <w:rFonts w:ascii="仿宋" w:eastAsia="仿宋" w:hAnsi="仿宋" w:cs="仿宋" w:hint="eastAsia"/>
          </w:rPr>
          <w:t>概论</w:t>
        </w:r>
        <w:r>
          <w:tab/>
        </w:r>
        <w:r>
          <w:fldChar w:fldCharType="begin"/>
        </w:r>
        <w:r>
          <w:instrText xml:space="preserve"> PAGEREF _Toc23136 \h </w:instrText>
        </w:r>
        <w:r>
          <w:fldChar w:fldCharType="separate"/>
        </w:r>
        <w:r>
          <w:t>3</w:t>
        </w:r>
        <w:r>
          <w:fldChar w:fldCharType="end"/>
        </w:r>
      </w:hyperlink>
    </w:p>
    <w:p w:rsidR="00EE395A" w14:paraId="78264EFE" w14:textId="77777777">
      <w:pPr>
        <w:pStyle w:val="TOC1"/>
        <w:tabs>
          <w:tab w:val="right" w:leader="dot" w:pos="8306"/>
        </w:tabs>
      </w:pPr>
      <w:hyperlink w:anchor="_Toc3504" w:history="1">
        <w:r>
          <w:rPr>
            <w:rFonts w:ascii="仿宋" w:eastAsia="仿宋" w:hAnsi="仿宋" w:cs="仿宋" w:hint="eastAsia"/>
          </w:rPr>
          <w:t>一、建筑工程方案</w:t>
        </w:r>
        <w:r>
          <w:tab/>
        </w:r>
        <w:r>
          <w:fldChar w:fldCharType="begin"/>
        </w:r>
        <w:r>
          <w:instrText xml:space="preserve"> PAGEREF _Toc3504 \h </w:instrText>
        </w:r>
        <w:r>
          <w:fldChar w:fldCharType="separate"/>
        </w:r>
        <w:r>
          <w:t>3</w:t>
        </w:r>
        <w:r>
          <w:fldChar w:fldCharType="end"/>
        </w:r>
      </w:hyperlink>
    </w:p>
    <w:p w:rsidR="00EE395A" w14:paraId="70B16353" w14:textId="77777777">
      <w:pPr>
        <w:pStyle w:val="TOC2"/>
        <w:tabs>
          <w:tab w:val="right" w:leader="dot" w:pos="8306"/>
        </w:tabs>
      </w:pPr>
      <w:hyperlink w:anchor="_Toc29034" w:history="1">
        <w:r>
          <w:rPr>
            <w:rFonts w:ascii="仿宋" w:eastAsia="仿宋" w:hAnsi="仿宋" w:cs="仿宋" w:hint="eastAsia"/>
          </w:rPr>
          <w:t>（一）餐饮具项目工程设计总体要求</w:t>
        </w:r>
        <w:r>
          <w:tab/>
        </w:r>
        <w:r>
          <w:fldChar w:fldCharType="begin"/>
        </w:r>
        <w:r>
          <w:instrText xml:space="preserve"> PAGEREF _Toc29034 \h </w:instrText>
        </w:r>
        <w:r>
          <w:fldChar w:fldCharType="separate"/>
        </w:r>
        <w:r>
          <w:t>3</w:t>
        </w:r>
        <w:r>
          <w:fldChar w:fldCharType="end"/>
        </w:r>
      </w:hyperlink>
    </w:p>
    <w:p w:rsidR="00EE395A" w14:paraId="603C6D7F" w14:textId="77777777">
      <w:pPr>
        <w:pStyle w:val="TOC2"/>
        <w:tabs>
          <w:tab w:val="right" w:leader="dot" w:pos="8306"/>
        </w:tabs>
      </w:pPr>
      <w:hyperlink w:anchor="_Toc28657" w:history="1">
        <w:r>
          <w:rPr>
            <w:rFonts w:ascii="仿宋" w:eastAsia="仿宋" w:hAnsi="仿宋" w:cs="仿宋" w:hint="eastAsia"/>
          </w:rPr>
          <w:t>（二）建设方案</w:t>
        </w:r>
        <w:r>
          <w:tab/>
        </w:r>
        <w:r>
          <w:fldChar w:fldCharType="begin"/>
        </w:r>
        <w:r>
          <w:instrText xml:space="preserve"> PAGEREF _Toc28657 \h </w:instrText>
        </w:r>
        <w:r>
          <w:fldChar w:fldCharType="separate"/>
        </w:r>
        <w:r>
          <w:t>7</w:t>
        </w:r>
        <w:r>
          <w:fldChar w:fldCharType="end"/>
        </w:r>
      </w:hyperlink>
    </w:p>
    <w:p w:rsidR="00EE395A" w14:paraId="09419534" w14:textId="77777777">
      <w:pPr>
        <w:pStyle w:val="TOC2"/>
        <w:tabs>
          <w:tab w:val="right" w:leader="dot" w:pos="8306"/>
        </w:tabs>
      </w:pPr>
      <w:hyperlink w:anchor="_Toc20268" w:history="1">
        <w:r>
          <w:rPr>
            <w:rFonts w:ascii="仿宋" w:eastAsia="仿宋" w:hAnsi="仿宋" w:cs="仿宋" w:hint="eastAsia"/>
          </w:rPr>
          <w:t>（三）建筑工程建设指标</w:t>
        </w:r>
        <w:r>
          <w:tab/>
        </w:r>
        <w:r>
          <w:fldChar w:fldCharType="begin"/>
        </w:r>
        <w:r>
          <w:instrText xml:space="preserve"> PAGEREF _Toc20268 \h </w:instrText>
        </w:r>
        <w:r>
          <w:fldChar w:fldCharType="separate"/>
        </w:r>
        <w:r>
          <w:t>9</w:t>
        </w:r>
        <w:r>
          <w:fldChar w:fldCharType="end"/>
        </w:r>
      </w:hyperlink>
    </w:p>
    <w:p w:rsidR="00EE395A" w14:paraId="3405AD3B" w14:textId="77777777">
      <w:pPr>
        <w:pStyle w:val="TOC1"/>
        <w:tabs>
          <w:tab w:val="right" w:leader="dot" w:pos="8306"/>
        </w:tabs>
      </w:pPr>
      <w:hyperlink w:anchor="_Toc22841" w:history="1">
        <w:r>
          <w:rPr>
            <w:rFonts w:ascii="仿宋" w:eastAsia="仿宋" w:hAnsi="仿宋" w:cs="仿宋" w:hint="eastAsia"/>
          </w:rPr>
          <w:t>二、餐饮具项目选址方案</w:t>
        </w:r>
        <w:r>
          <w:tab/>
        </w:r>
        <w:r>
          <w:fldChar w:fldCharType="begin"/>
        </w:r>
        <w:r>
          <w:instrText xml:space="preserve"> PAGEREF _Toc22841 \h </w:instrText>
        </w:r>
        <w:r>
          <w:fldChar w:fldCharType="separate"/>
        </w:r>
        <w:r>
          <w:t>9</w:t>
        </w:r>
        <w:r>
          <w:fldChar w:fldCharType="end"/>
        </w:r>
      </w:hyperlink>
    </w:p>
    <w:p w:rsidR="00EE395A" w14:paraId="58D372E5" w14:textId="77777777">
      <w:pPr>
        <w:pStyle w:val="TOC2"/>
        <w:tabs>
          <w:tab w:val="right" w:leader="dot" w:pos="8306"/>
        </w:tabs>
      </w:pPr>
      <w:hyperlink w:anchor="_Toc23364" w:history="1">
        <w:r>
          <w:rPr>
            <w:rFonts w:ascii="仿宋" w:eastAsia="仿宋" w:hAnsi="仿宋" w:cs="仿宋" w:hint="eastAsia"/>
          </w:rPr>
          <w:t>（一）餐饮具项目选址原则</w:t>
        </w:r>
        <w:r>
          <w:tab/>
        </w:r>
        <w:r>
          <w:fldChar w:fldCharType="begin"/>
        </w:r>
        <w:r>
          <w:instrText xml:space="preserve"> PAGEREF _Toc23364 \h </w:instrText>
        </w:r>
        <w:r>
          <w:fldChar w:fldCharType="separate"/>
        </w:r>
        <w:r>
          <w:t>9</w:t>
        </w:r>
        <w:r>
          <w:fldChar w:fldCharType="end"/>
        </w:r>
      </w:hyperlink>
    </w:p>
    <w:p w:rsidR="00EE395A" w14:paraId="42EB9974" w14:textId="77777777">
      <w:pPr>
        <w:pStyle w:val="TOC2"/>
        <w:tabs>
          <w:tab w:val="right" w:leader="dot" w:pos="8306"/>
        </w:tabs>
      </w:pPr>
      <w:hyperlink w:anchor="_Toc28219" w:history="1">
        <w:r>
          <w:rPr>
            <w:rFonts w:ascii="仿宋" w:eastAsia="仿宋" w:hAnsi="仿宋" w:cs="仿宋" w:hint="eastAsia"/>
          </w:rPr>
          <w:t>（二）建设区基本情况</w:t>
        </w:r>
        <w:r>
          <w:tab/>
        </w:r>
        <w:r>
          <w:fldChar w:fldCharType="begin"/>
        </w:r>
        <w:r>
          <w:instrText xml:space="preserve"> PAGEREF _Toc28219 \h </w:instrText>
        </w:r>
        <w:r>
          <w:fldChar w:fldCharType="separate"/>
        </w:r>
        <w:r>
          <w:t>10</w:t>
        </w:r>
        <w:r>
          <w:fldChar w:fldCharType="end"/>
        </w:r>
      </w:hyperlink>
    </w:p>
    <w:p w:rsidR="00EE395A" w14:paraId="636ABDF2" w14:textId="77777777">
      <w:pPr>
        <w:pStyle w:val="TOC2"/>
        <w:tabs>
          <w:tab w:val="right" w:leader="dot" w:pos="8306"/>
        </w:tabs>
      </w:pPr>
      <w:hyperlink w:anchor="_Toc15615" w:history="1">
        <w:r>
          <w:rPr>
            <w:rFonts w:ascii="仿宋" w:eastAsia="仿宋" w:hAnsi="仿宋" w:cs="仿宋" w:hint="eastAsia"/>
          </w:rPr>
          <w:t>（三）产业发展方向</w:t>
        </w:r>
        <w:r>
          <w:tab/>
        </w:r>
        <w:r>
          <w:fldChar w:fldCharType="begin"/>
        </w:r>
        <w:r>
          <w:instrText xml:space="preserve"> PAGEREF _Toc15615 \h </w:instrText>
        </w:r>
        <w:r>
          <w:fldChar w:fldCharType="separate"/>
        </w:r>
        <w:r>
          <w:t>11</w:t>
        </w:r>
        <w:r>
          <w:fldChar w:fldCharType="end"/>
        </w:r>
      </w:hyperlink>
    </w:p>
    <w:p w:rsidR="00EE395A" w14:paraId="1105DFB5" w14:textId="77777777">
      <w:pPr>
        <w:pStyle w:val="TOC2"/>
        <w:tabs>
          <w:tab w:val="right" w:leader="dot" w:pos="8306"/>
        </w:tabs>
      </w:pPr>
      <w:hyperlink w:anchor="_Toc236" w:history="1">
        <w:r>
          <w:rPr>
            <w:rFonts w:ascii="仿宋" w:eastAsia="仿宋" w:hAnsi="仿宋" w:cs="仿宋" w:hint="eastAsia"/>
          </w:rPr>
          <w:t>（</w:t>
        </w:r>
        <w:r>
          <w:rPr>
            <w:rFonts w:ascii="仿宋" w:eastAsia="仿宋" w:hAnsi="仿宋" w:cs="仿宋" w:hint="eastAsia"/>
          </w:rPr>
          <w:t>四）餐饮具项目选址综合评价</w:t>
        </w:r>
        <w:r>
          <w:tab/>
        </w:r>
        <w:r>
          <w:fldChar w:fldCharType="begin"/>
        </w:r>
        <w:r>
          <w:instrText xml:space="preserve"> PAGEREF _Toc236 \h </w:instrText>
        </w:r>
        <w:r>
          <w:fldChar w:fldCharType="separate"/>
        </w:r>
        <w:r>
          <w:t>13</w:t>
        </w:r>
        <w:r>
          <w:fldChar w:fldCharType="end"/>
        </w:r>
      </w:hyperlink>
    </w:p>
    <w:p w:rsidR="00EE395A" w14:paraId="2963E0B9" w14:textId="77777777">
      <w:pPr>
        <w:pStyle w:val="TOC1"/>
        <w:tabs>
          <w:tab w:val="right" w:leader="dot" w:pos="8306"/>
        </w:tabs>
      </w:pPr>
      <w:hyperlink w:anchor="_Toc3821" w:history="1">
        <w:r>
          <w:rPr>
            <w:rFonts w:ascii="仿宋" w:eastAsia="仿宋" w:hAnsi="仿宋" w:cs="仿宋" w:hint="eastAsia"/>
          </w:rPr>
          <w:t>三、产品方案与建设规划</w:t>
        </w:r>
        <w:r>
          <w:tab/>
        </w:r>
        <w:r>
          <w:fldChar w:fldCharType="begin"/>
        </w:r>
        <w:r>
          <w:instrText xml:space="preserve"> PAGEREF _Toc3821 \h </w:instrText>
        </w:r>
        <w:r>
          <w:fldChar w:fldCharType="separate"/>
        </w:r>
        <w:r>
          <w:t>13</w:t>
        </w:r>
        <w:r>
          <w:fldChar w:fldCharType="end"/>
        </w:r>
      </w:hyperlink>
    </w:p>
    <w:p w:rsidR="00EE395A" w14:paraId="77B0D4FF" w14:textId="77777777">
      <w:pPr>
        <w:pStyle w:val="TOC2"/>
        <w:tabs>
          <w:tab w:val="right" w:leader="dot" w:pos="8306"/>
        </w:tabs>
      </w:pPr>
      <w:hyperlink w:anchor="_Toc22592" w:history="1">
        <w:r>
          <w:rPr>
            <w:rFonts w:ascii="仿宋" w:eastAsia="仿宋" w:hAnsi="仿宋" w:cs="仿宋" w:hint="eastAsia"/>
          </w:rPr>
          <w:t>（一）餐饮具项目场地规模</w:t>
        </w:r>
        <w:r>
          <w:tab/>
        </w:r>
        <w:r>
          <w:fldChar w:fldCharType="begin"/>
        </w:r>
        <w:r>
          <w:instrText xml:space="preserve"> PAGEREF _Toc22592 \h </w:instrText>
        </w:r>
        <w:r>
          <w:fldChar w:fldCharType="separate"/>
        </w:r>
        <w:r>
          <w:t>13</w:t>
        </w:r>
        <w:r>
          <w:fldChar w:fldCharType="end"/>
        </w:r>
      </w:hyperlink>
    </w:p>
    <w:p w:rsidR="00EE395A" w14:paraId="55E838E4" w14:textId="77777777">
      <w:pPr>
        <w:pStyle w:val="TOC2"/>
        <w:tabs>
          <w:tab w:val="right" w:leader="dot" w:pos="8306"/>
        </w:tabs>
      </w:pPr>
      <w:hyperlink w:anchor="_Toc24625" w:history="1">
        <w:r>
          <w:rPr>
            <w:rFonts w:ascii="仿宋" w:eastAsia="仿宋" w:hAnsi="仿宋" w:cs="仿宋" w:hint="eastAsia"/>
          </w:rPr>
          <w:t>（二）产能规模</w:t>
        </w:r>
        <w:r>
          <w:tab/>
        </w:r>
        <w:r>
          <w:fldChar w:fldCharType="begin"/>
        </w:r>
        <w:r>
          <w:instrText xml:space="preserve"> PAGEREF _Toc24625 \h </w:instrText>
        </w:r>
        <w:r>
          <w:fldChar w:fldCharType="separate"/>
        </w:r>
        <w:r>
          <w:t>13</w:t>
        </w:r>
        <w:r>
          <w:fldChar w:fldCharType="end"/>
        </w:r>
      </w:hyperlink>
    </w:p>
    <w:p w:rsidR="00EE395A" w14:paraId="48DB5F37" w14:textId="77777777">
      <w:pPr>
        <w:pStyle w:val="TOC2"/>
        <w:tabs>
          <w:tab w:val="right" w:leader="dot" w:pos="8306"/>
        </w:tabs>
      </w:pPr>
      <w:hyperlink w:anchor="_Toc8907" w:history="1">
        <w:r>
          <w:rPr>
            <w:rFonts w:ascii="仿宋" w:eastAsia="仿宋" w:hAnsi="仿宋" w:cs="仿宋" w:hint="eastAsia"/>
          </w:rPr>
          <w:t>（三）产品规划方案及生产纲领</w:t>
        </w:r>
        <w:r>
          <w:tab/>
        </w:r>
        <w:r>
          <w:fldChar w:fldCharType="begin"/>
        </w:r>
        <w:r>
          <w:instrText xml:space="preserve"> PAGEREF _Toc8907 \h </w:instrText>
        </w:r>
        <w:r>
          <w:fldChar w:fldCharType="separate"/>
        </w:r>
        <w:r>
          <w:t>14</w:t>
        </w:r>
        <w:r>
          <w:fldChar w:fldCharType="end"/>
        </w:r>
      </w:hyperlink>
    </w:p>
    <w:p w:rsidR="00EE395A" w14:paraId="22E09966" w14:textId="77777777">
      <w:pPr>
        <w:pStyle w:val="TOC1"/>
        <w:tabs>
          <w:tab w:val="right" w:leader="dot" w:pos="8306"/>
        </w:tabs>
      </w:pPr>
      <w:hyperlink w:anchor="_Toc31017" w:history="1">
        <w:r>
          <w:rPr>
            <w:rFonts w:ascii="仿宋" w:eastAsia="仿宋" w:hAnsi="仿宋" w:cs="仿宋" w:hint="eastAsia"/>
          </w:rPr>
          <w:t>四、原材料及成品管理</w:t>
        </w:r>
        <w:r>
          <w:tab/>
        </w:r>
        <w:r>
          <w:fldChar w:fldCharType="begin"/>
        </w:r>
        <w:r>
          <w:instrText xml:space="preserve"> PAGEREF _Toc31017 \h </w:instrText>
        </w:r>
        <w:r>
          <w:fldChar w:fldCharType="separate"/>
        </w:r>
        <w:r>
          <w:t>14</w:t>
        </w:r>
        <w:r>
          <w:fldChar w:fldCharType="end"/>
        </w:r>
      </w:hyperlink>
    </w:p>
    <w:p w:rsidR="00EE395A" w14:paraId="1D699E6C" w14:textId="77777777">
      <w:pPr>
        <w:pStyle w:val="TOC2"/>
        <w:tabs>
          <w:tab w:val="right" w:leader="dot" w:pos="8306"/>
        </w:tabs>
      </w:pPr>
      <w:hyperlink w:anchor="_Toc21312" w:history="1">
        <w:r>
          <w:rPr>
            <w:rFonts w:ascii="仿宋" w:eastAsia="仿宋" w:hAnsi="仿宋" w:cs="仿宋" w:hint="eastAsia"/>
          </w:rPr>
          <w:t>（一）餐饮具项目建设期原辅材料供应情况</w:t>
        </w:r>
        <w:r>
          <w:tab/>
        </w:r>
        <w:r>
          <w:fldChar w:fldCharType="begin"/>
        </w:r>
        <w:r>
          <w:instrText xml:space="preserve"> PAGEREF _Toc21312 \h </w:instrText>
        </w:r>
        <w:r>
          <w:fldChar w:fldCharType="separate"/>
        </w:r>
        <w:r>
          <w:t>14</w:t>
        </w:r>
        <w:r>
          <w:fldChar w:fldCharType="end"/>
        </w:r>
      </w:hyperlink>
    </w:p>
    <w:p w:rsidR="00EE395A" w14:paraId="77EF49D5" w14:textId="77777777">
      <w:pPr>
        <w:pStyle w:val="TOC2"/>
        <w:tabs>
          <w:tab w:val="right" w:leader="dot" w:pos="8306"/>
        </w:tabs>
      </w:pPr>
      <w:hyperlink w:anchor="_Toc18007" w:history="1">
        <w:r>
          <w:rPr>
            <w:rFonts w:ascii="仿宋" w:eastAsia="仿宋" w:hAnsi="仿宋" w:cs="仿宋" w:hint="eastAsia"/>
          </w:rPr>
          <w:t>（二）餐饮具项目运营期原辅材料供应及质量管理</w:t>
        </w:r>
        <w:r>
          <w:tab/>
        </w:r>
        <w:r>
          <w:fldChar w:fldCharType="begin"/>
        </w:r>
        <w:r>
          <w:instrText xml:space="preserve"> PAGEREF _Toc18007 \h </w:instrText>
        </w:r>
        <w:r>
          <w:fldChar w:fldCharType="separate"/>
        </w:r>
        <w:r>
          <w:t>15</w:t>
        </w:r>
        <w:r>
          <w:fldChar w:fldCharType="end"/>
        </w:r>
      </w:hyperlink>
    </w:p>
    <w:p w:rsidR="00EE395A" w14:paraId="31F05DDA" w14:textId="77777777">
      <w:pPr>
        <w:pStyle w:val="TOC1"/>
        <w:tabs>
          <w:tab w:val="right" w:leader="dot" w:pos="8306"/>
        </w:tabs>
      </w:pPr>
      <w:hyperlink w:anchor="_Toc24110" w:history="1">
        <w:r>
          <w:rPr>
            <w:rFonts w:ascii="仿宋" w:eastAsia="仿宋" w:hAnsi="仿宋" w:cs="仿宋" w:hint="eastAsia"/>
          </w:rPr>
          <w:t>五、餐饮具项目投资背景分析</w:t>
        </w:r>
        <w:r>
          <w:tab/>
        </w:r>
        <w:r>
          <w:fldChar w:fldCharType="begin"/>
        </w:r>
        <w:r>
          <w:instrText xml:space="preserve"> PAGEREF _Toc24110 \h </w:instrText>
        </w:r>
        <w:r>
          <w:fldChar w:fldCharType="separate"/>
        </w:r>
        <w:r>
          <w:t>16</w:t>
        </w:r>
        <w:r>
          <w:fldChar w:fldCharType="end"/>
        </w:r>
      </w:hyperlink>
    </w:p>
    <w:p w:rsidR="00EE395A" w14:paraId="6D4D3634" w14:textId="77777777">
      <w:pPr>
        <w:pStyle w:val="TOC2"/>
        <w:tabs>
          <w:tab w:val="right" w:leader="dot" w:pos="8306"/>
        </w:tabs>
      </w:pPr>
      <w:hyperlink w:anchor="_Toc9154" w:history="1">
        <w:r>
          <w:rPr>
            <w:rFonts w:ascii="仿宋" w:eastAsia="仿宋" w:hAnsi="仿宋" w:cs="仿宋" w:hint="eastAsia"/>
          </w:rPr>
          <w:t>（一）行业背景分析</w:t>
        </w:r>
        <w:r>
          <w:tab/>
        </w:r>
        <w:r>
          <w:fldChar w:fldCharType="begin"/>
        </w:r>
        <w:r>
          <w:instrText xml:space="preserve"> PAGEREF _Toc9154 \h </w:instrText>
        </w:r>
        <w:r>
          <w:fldChar w:fldCharType="separate"/>
        </w:r>
        <w:r>
          <w:t>16</w:t>
        </w:r>
        <w:r>
          <w:fldChar w:fldCharType="end"/>
        </w:r>
      </w:hyperlink>
    </w:p>
    <w:p w:rsidR="00EE395A" w14:paraId="46256A11" w14:textId="77777777">
      <w:pPr>
        <w:pStyle w:val="TOC2"/>
        <w:tabs>
          <w:tab w:val="right" w:leader="dot" w:pos="8306"/>
        </w:tabs>
      </w:pPr>
      <w:hyperlink w:anchor="_Toc19054" w:history="1">
        <w:r>
          <w:rPr>
            <w:rFonts w:ascii="仿宋" w:eastAsia="仿宋" w:hAnsi="仿宋" w:cs="仿宋" w:hint="eastAsia"/>
          </w:rPr>
          <w:t>（二）产业发展分析</w:t>
        </w:r>
        <w:r>
          <w:tab/>
        </w:r>
        <w:r>
          <w:fldChar w:fldCharType="begin"/>
        </w:r>
        <w:r>
          <w:instrText xml:space="preserve"> PAGEREF _Toc19054 \h </w:instrText>
        </w:r>
        <w:r>
          <w:fldChar w:fldCharType="separate"/>
        </w:r>
        <w:r>
          <w:t>17</w:t>
        </w:r>
        <w:r>
          <w:fldChar w:fldCharType="end"/>
        </w:r>
      </w:hyperlink>
    </w:p>
    <w:p w:rsidR="00EE395A" w14:paraId="2462EDB6" w14:textId="77777777">
      <w:pPr>
        <w:pStyle w:val="TOC1"/>
        <w:tabs>
          <w:tab w:val="right" w:leader="dot" w:pos="8306"/>
        </w:tabs>
      </w:pPr>
      <w:hyperlink w:anchor="_Toc21536" w:history="1">
        <w:r>
          <w:rPr>
            <w:rFonts w:ascii="仿宋" w:eastAsia="仿宋" w:hAnsi="仿宋" w:cs="仿宋" w:hint="eastAsia"/>
          </w:rPr>
          <w:t>六、投资估算</w:t>
        </w:r>
        <w:r>
          <w:tab/>
        </w:r>
        <w:r>
          <w:fldChar w:fldCharType="begin"/>
        </w:r>
        <w:r>
          <w:instrText xml:space="preserve"> PAGEREF _Toc21536 \h </w:instrText>
        </w:r>
        <w:r>
          <w:fldChar w:fldCharType="separate"/>
        </w:r>
        <w:r>
          <w:t>19</w:t>
        </w:r>
        <w:r>
          <w:fldChar w:fldCharType="end"/>
        </w:r>
      </w:hyperlink>
    </w:p>
    <w:p w:rsidR="00EE395A" w14:paraId="0246294D" w14:textId="77777777">
      <w:pPr>
        <w:pStyle w:val="TOC2"/>
        <w:tabs>
          <w:tab w:val="right" w:leader="dot" w:pos="8306"/>
        </w:tabs>
      </w:pPr>
      <w:hyperlink w:anchor="_Toc21013" w:history="1">
        <w:r>
          <w:rPr>
            <w:rFonts w:ascii="仿宋" w:eastAsia="仿宋" w:hAnsi="仿宋" w:cs="仿宋" w:hint="eastAsia"/>
          </w:rPr>
          <w:t>（一）投资</w:t>
        </w:r>
        <w:r>
          <w:rPr>
            <w:rFonts w:ascii="仿宋" w:eastAsia="仿宋" w:hAnsi="仿宋" w:cs="仿宋" w:hint="eastAsia"/>
          </w:rPr>
          <w:t>估算的编制说明</w:t>
        </w:r>
        <w:r>
          <w:tab/>
        </w:r>
        <w:r>
          <w:fldChar w:fldCharType="begin"/>
        </w:r>
        <w:r>
          <w:instrText xml:space="preserve"> PAGEREF _Toc21013 \h </w:instrText>
        </w:r>
        <w:r>
          <w:fldChar w:fldCharType="separate"/>
        </w:r>
        <w:r>
          <w:t>19</w:t>
        </w:r>
        <w:r>
          <w:fldChar w:fldCharType="end"/>
        </w:r>
      </w:hyperlink>
    </w:p>
    <w:p w:rsidR="00EE395A" w14:paraId="58AB1BB4" w14:textId="77777777">
      <w:pPr>
        <w:pStyle w:val="TOC2"/>
        <w:tabs>
          <w:tab w:val="right" w:leader="dot" w:pos="8306"/>
        </w:tabs>
      </w:pPr>
      <w:hyperlink w:anchor="_Toc2695" w:history="1">
        <w:r>
          <w:rPr>
            <w:rFonts w:ascii="仿宋" w:eastAsia="仿宋" w:hAnsi="仿宋" w:cs="仿宋" w:hint="eastAsia"/>
          </w:rPr>
          <w:t>（二）建设投资估算</w:t>
        </w:r>
        <w:r>
          <w:tab/>
        </w:r>
        <w:r>
          <w:fldChar w:fldCharType="begin"/>
        </w:r>
        <w:r>
          <w:instrText xml:space="preserve"> PAGEREF _Toc2695 \h </w:instrText>
        </w:r>
        <w:r>
          <w:fldChar w:fldCharType="separate"/>
        </w:r>
        <w:r>
          <w:t>20</w:t>
        </w:r>
        <w:r>
          <w:fldChar w:fldCharType="end"/>
        </w:r>
      </w:hyperlink>
    </w:p>
    <w:p w:rsidR="00EE395A" w14:paraId="3752B317" w14:textId="77777777">
      <w:pPr>
        <w:pStyle w:val="TOC2"/>
        <w:tabs>
          <w:tab w:val="right" w:leader="dot" w:pos="8306"/>
        </w:tabs>
      </w:pPr>
      <w:hyperlink w:anchor="_Toc32748" w:history="1">
        <w:r>
          <w:rPr>
            <w:rFonts w:ascii="仿宋" w:eastAsia="仿宋" w:hAnsi="仿宋" w:cs="仿宋" w:hint="eastAsia"/>
          </w:rPr>
          <w:t>（三）建设期利息</w:t>
        </w:r>
        <w:r>
          <w:tab/>
        </w:r>
        <w:r>
          <w:fldChar w:fldCharType="begin"/>
        </w:r>
        <w:r>
          <w:instrText xml:space="preserve"> PAGEREF _Toc32748 \h </w:instrText>
        </w:r>
        <w:r>
          <w:fldChar w:fldCharType="separate"/>
        </w:r>
        <w:r>
          <w:t>21</w:t>
        </w:r>
        <w:r>
          <w:fldChar w:fldCharType="end"/>
        </w:r>
      </w:hyperlink>
    </w:p>
    <w:p w:rsidR="00EE395A" w14:paraId="7AAD5D02" w14:textId="77777777">
      <w:pPr>
        <w:pStyle w:val="TOC2"/>
        <w:tabs>
          <w:tab w:val="right" w:leader="dot" w:pos="8306"/>
        </w:tabs>
      </w:pPr>
      <w:hyperlink w:anchor="_Toc25213" w:history="1">
        <w:r>
          <w:rPr>
            <w:rFonts w:ascii="仿宋" w:eastAsia="仿宋" w:hAnsi="仿宋" w:cs="仿宋" w:hint="eastAsia"/>
          </w:rPr>
          <w:t>（四）流动资金</w:t>
        </w:r>
        <w:r>
          <w:tab/>
        </w:r>
        <w:r>
          <w:fldChar w:fldCharType="begin"/>
        </w:r>
        <w:r>
          <w:instrText xml:space="preserve"> PAGEREF _Toc25213 \h </w:instrText>
        </w:r>
        <w:r>
          <w:fldChar w:fldCharType="separate"/>
        </w:r>
        <w:r>
          <w:t>21</w:t>
        </w:r>
        <w:r>
          <w:fldChar w:fldCharType="end"/>
        </w:r>
      </w:hyperlink>
    </w:p>
    <w:p w:rsidR="00EE395A" w14:paraId="67D605E4" w14:textId="77777777">
      <w:pPr>
        <w:pStyle w:val="TOC2"/>
        <w:tabs>
          <w:tab w:val="right" w:leader="dot" w:pos="8306"/>
        </w:tabs>
      </w:pPr>
      <w:hyperlink w:anchor="_Toc21949" w:history="1">
        <w:r>
          <w:rPr>
            <w:rFonts w:ascii="仿宋" w:eastAsia="仿宋" w:hAnsi="仿宋" w:cs="仿宋" w:hint="eastAsia"/>
          </w:rPr>
          <w:t>（五）餐饮具项目总投资</w:t>
        </w:r>
        <w:r>
          <w:tab/>
        </w:r>
        <w:r>
          <w:fldChar w:fldCharType="begin"/>
        </w:r>
        <w:r>
          <w:instrText xml:space="preserve"> PAGEREF _Toc21949 \h </w:instrText>
        </w:r>
        <w:r>
          <w:fldChar w:fldCharType="separate"/>
        </w:r>
        <w:r>
          <w:t>22</w:t>
        </w:r>
        <w:r>
          <w:fldChar w:fldCharType="end"/>
        </w:r>
      </w:hyperlink>
    </w:p>
    <w:p w:rsidR="00EE395A" w14:paraId="18ACF8E3" w14:textId="77777777">
      <w:pPr>
        <w:pStyle w:val="TOC2"/>
        <w:tabs>
          <w:tab w:val="right" w:leader="dot" w:pos="8306"/>
        </w:tabs>
      </w:pPr>
      <w:hyperlink w:anchor="_Toc16789" w:history="1">
        <w:r>
          <w:rPr>
            <w:rFonts w:ascii="仿宋" w:eastAsia="仿宋" w:hAnsi="仿宋" w:cs="仿宋" w:hint="eastAsia"/>
          </w:rPr>
          <w:t>（六）资金筹措与投资计划</w:t>
        </w:r>
        <w:r>
          <w:tab/>
        </w:r>
        <w:r>
          <w:fldChar w:fldCharType="begin"/>
        </w:r>
        <w:r>
          <w:instrText xml:space="preserve"> PAGEREF _Toc16789 \h </w:instrText>
        </w:r>
        <w:r>
          <w:fldChar w:fldCharType="separate"/>
        </w:r>
        <w:r>
          <w:t>23</w:t>
        </w:r>
        <w:r>
          <w:fldChar w:fldCharType="end"/>
        </w:r>
      </w:hyperlink>
    </w:p>
    <w:p w:rsidR="00EE395A" w14:paraId="3ED4D603" w14:textId="77777777">
      <w:pPr>
        <w:pStyle w:val="TOC1"/>
        <w:tabs>
          <w:tab w:val="right" w:leader="dot" w:pos="8306"/>
        </w:tabs>
      </w:pPr>
      <w:hyperlink w:anchor="_Toc10742" w:history="1">
        <w:r>
          <w:rPr>
            <w:rFonts w:ascii="仿宋" w:eastAsia="仿宋" w:hAnsi="仿宋" w:cs="仿宋" w:hint="eastAsia"/>
          </w:rPr>
          <w:t>七</w:t>
        </w:r>
        <w:r>
          <w:rPr>
            <w:rFonts w:ascii="仿宋" w:eastAsia="仿宋" w:hAnsi="仿宋" w:cs="仿宋" w:hint="eastAsia"/>
          </w:rPr>
          <w:t>、餐饮具项目规划进度</w:t>
        </w:r>
        <w:r>
          <w:tab/>
        </w:r>
        <w:r>
          <w:fldChar w:fldCharType="begin"/>
        </w:r>
        <w:r>
          <w:instrText xml:space="preserve"> PAGEREF _Toc10742 \h </w:instrText>
        </w:r>
        <w:r>
          <w:fldChar w:fldCharType="separate"/>
        </w:r>
        <w:r>
          <w:t>23</w:t>
        </w:r>
        <w:r>
          <w:fldChar w:fldCharType="end"/>
        </w:r>
      </w:hyperlink>
    </w:p>
    <w:p w:rsidR="00EE395A" w14:paraId="0622F7C0" w14:textId="77777777">
      <w:pPr>
        <w:pStyle w:val="TOC2"/>
        <w:tabs>
          <w:tab w:val="right" w:leader="dot" w:pos="8306"/>
        </w:tabs>
      </w:pPr>
      <w:hyperlink w:anchor="_Toc14085" w:history="1">
        <w:r>
          <w:rPr>
            <w:rFonts w:ascii="仿宋" w:eastAsia="仿宋" w:hAnsi="仿宋" w:cs="仿宋" w:hint="eastAsia"/>
          </w:rPr>
          <w:t>（一）餐饮具项目进度安排</w:t>
        </w:r>
        <w:r>
          <w:tab/>
        </w:r>
        <w:r>
          <w:fldChar w:fldCharType="begin"/>
        </w:r>
        <w:r>
          <w:instrText xml:space="preserve"> PAGEREF _Toc14085 \h </w:instrText>
        </w:r>
        <w:r>
          <w:fldChar w:fldCharType="separate"/>
        </w:r>
        <w:r>
          <w:t>23</w:t>
        </w:r>
        <w:r>
          <w:fldChar w:fldCharType="end"/>
        </w:r>
      </w:hyperlink>
    </w:p>
    <w:p w:rsidR="00EE395A" w14:paraId="06873F3E" w14:textId="77777777">
      <w:pPr>
        <w:pStyle w:val="TOC2"/>
        <w:tabs>
          <w:tab w:val="right" w:leader="dot" w:pos="8306"/>
        </w:tabs>
      </w:pPr>
      <w:hyperlink w:anchor="_Toc8049" w:history="1">
        <w:r>
          <w:rPr>
            <w:rFonts w:ascii="仿宋" w:eastAsia="仿宋" w:hAnsi="仿宋" w:cs="仿宋" w:hint="eastAsia"/>
          </w:rPr>
          <w:t>（二）餐饮具项目实施保障措施</w:t>
        </w:r>
        <w:r>
          <w:tab/>
        </w:r>
        <w:r>
          <w:fldChar w:fldCharType="begin"/>
        </w:r>
        <w:r>
          <w:instrText xml:space="preserve"> PAGEREF _Toc8049 \h </w:instrText>
        </w:r>
        <w:r>
          <w:fldChar w:fldCharType="separate"/>
        </w:r>
        <w:r>
          <w:t>24</w:t>
        </w:r>
        <w:r>
          <w:fldChar w:fldCharType="end"/>
        </w:r>
      </w:hyperlink>
    </w:p>
    <w:p w:rsidR="00EE395A" w14:paraId="0D91F3BC" w14:textId="77777777">
      <w:pPr>
        <w:pStyle w:val="TOC1"/>
        <w:tabs>
          <w:tab w:val="right" w:leader="dot" w:pos="8306"/>
        </w:tabs>
      </w:pPr>
      <w:hyperlink w:anchor="_Toc20693" w:history="1">
        <w:r>
          <w:rPr>
            <w:rFonts w:ascii="仿宋" w:eastAsia="仿宋" w:hAnsi="仿宋" w:cs="仿宋" w:hint="eastAsia"/>
          </w:rPr>
          <w:t>八、组织架构分析</w:t>
        </w:r>
        <w:r>
          <w:tab/>
        </w:r>
        <w:r>
          <w:fldChar w:fldCharType="begin"/>
        </w:r>
        <w:r>
          <w:instrText xml:space="preserve"> PAGEREF _Toc20693 \h </w:instrText>
        </w:r>
        <w:r>
          <w:fldChar w:fldCharType="separate"/>
        </w:r>
        <w:r>
          <w:t>24</w:t>
        </w:r>
        <w:r>
          <w:fldChar w:fldCharType="end"/>
        </w:r>
      </w:hyperlink>
    </w:p>
    <w:p w:rsidR="00EE395A" w14:paraId="33402E57" w14:textId="77777777">
      <w:pPr>
        <w:pStyle w:val="TOC2"/>
        <w:tabs>
          <w:tab w:val="right" w:leader="dot" w:pos="8306"/>
        </w:tabs>
      </w:pPr>
      <w:hyperlink w:anchor="_Toc28766" w:history="1">
        <w:r>
          <w:rPr>
            <w:rFonts w:ascii="仿宋" w:eastAsia="仿宋" w:hAnsi="仿宋" w:cs="仿宋" w:hint="eastAsia"/>
          </w:rPr>
          <w:t>（一）人力资源配置</w:t>
        </w:r>
        <w:r>
          <w:tab/>
        </w:r>
        <w:r>
          <w:fldChar w:fldCharType="begin"/>
        </w:r>
        <w:r>
          <w:instrText xml:space="preserve"> PAGEREF _Toc28766 \h </w:instrText>
        </w:r>
        <w:r>
          <w:fldChar w:fldCharType="separate"/>
        </w:r>
        <w:r>
          <w:t>24</w:t>
        </w:r>
        <w:r>
          <w:fldChar w:fldCharType="end"/>
        </w:r>
      </w:hyperlink>
    </w:p>
    <w:p w:rsidR="00EE395A" w14:paraId="403E9E8A" w14:textId="77777777">
      <w:pPr>
        <w:pStyle w:val="TOC2"/>
        <w:tabs>
          <w:tab w:val="right" w:leader="dot" w:pos="8306"/>
        </w:tabs>
      </w:pPr>
      <w:hyperlink w:anchor="_Toc23447" w:history="1">
        <w:r>
          <w:rPr>
            <w:rFonts w:ascii="仿宋" w:eastAsia="仿宋" w:hAnsi="仿宋" w:cs="仿宋" w:hint="eastAsia"/>
          </w:rPr>
          <w:t>（二）员工技能培训</w:t>
        </w:r>
        <w:r>
          <w:tab/>
        </w:r>
        <w:r>
          <w:fldChar w:fldCharType="begin"/>
        </w:r>
        <w:r>
          <w:instrText xml:space="preserve"> PAGEREF _Toc23447 \h </w:instrText>
        </w:r>
        <w:r>
          <w:fldChar w:fldCharType="separate"/>
        </w:r>
        <w:r>
          <w:t>25</w:t>
        </w:r>
        <w:r>
          <w:fldChar w:fldCharType="end"/>
        </w:r>
      </w:hyperlink>
    </w:p>
    <w:p w:rsidR="00EE395A" w14:paraId="3D54F34B" w14:textId="77777777">
      <w:pPr>
        <w:pStyle w:val="TOC1"/>
        <w:tabs>
          <w:tab w:val="right" w:leader="dot" w:pos="8306"/>
        </w:tabs>
      </w:pPr>
      <w:hyperlink w:anchor="_Toc19875" w:history="1">
        <w:r>
          <w:rPr>
            <w:rFonts w:ascii="仿宋" w:eastAsia="仿宋" w:hAnsi="仿宋" w:cs="仿宋" w:hint="eastAsia"/>
          </w:rPr>
          <w:t>九</w:t>
        </w:r>
        <w:r>
          <w:rPr>
            <w:rFonts w:ascii="仿宋" w:eastAsia="仿宋" w:hAnsi="仿宋" w:cs="仿宋" w:hint="eastAsia"/>
          </w:rPr>
          <w:t>、环境保护分析</w:t>
        </w:r>
        <w:r>
          <w:tab/>
        </w:r>
        <w:r>
          <w:fldChar w:fldCharType="begin"/>
        </w:r>
        <w:r>
          <w:instrText xml:space="preserve"> PAGEREF _Toc19875 \h </w:instrText>
        </w:r>
        <w:r>
          <w:fldChar w:fldCharType="separate"/>
        </w:r>
        <w:r>
          <w:t>27</w:t>
        </w:r>
        <w:r>
          <w:fldChar w:fldCharType="end"/>
        </w:r>
      </w:hyperlink>
    </w:p>
    <w:p w:rsidR="00EE395A" w14:paraId="7F0651F1" w14:textId="77777777">
      <w:pPr>
        <w:pStyle w:val="TOC2"/>
        <w:tabs>
          <w:tab w:val="right" w:leader="dot" w:pos="8306"/>
        </w:tabs>
      </w:pPr>
      <w:hyperlink w:anchor="_Toc26822" w:history="1">
        <w:r>
          <w:rPr>
            <w:rFonts w:ascii="仿宋" w:eastAsia="仿宋" w:hAnsi="仿宋" w:cs="仿宋" w:hint="eastAsia"/>
          </w:rPr>
          <w:t>（一）环境保护综述</w:t>
        </w:r>
        <w:r>
          <w:tab/>
        </w:r>
        <w:r>
          <w:fldChar w:fldCharType="begin"/>
        </w:r>
        <w:r>
          <w:instrText xml:space="preserve"> PAGEREF _Toc26822 \h </w:instrText>
        </w:r>
        <w:r>
          <w:fldChar w:fldCharType="separate"/>
        </w:r>
        <w:r>
          <w:t>27</w:t>
        </w:r>
        <w:r>
          <w:fldChar w:fldCharType="end"/>
        </w:r>
      </w:hyperlink>
    </w:p>
    <w:p w:rsidR="00EE395A" w14:paraId="3082989E" w14:textId="77777777">
      <w:pPr>
        <w:pStyle w:val="TOC2"/>
        <w:tabs>
          <w:tab w:val="right" w:leader="dot" w:pos="8306"/>
        </w:tabs>
      </w:pPr>
      <w:hyperlink w:anchor="_Toc24120" w:history="1">
        <w:r>
          <w:rPr>
            <w:rFonts w:ascii="仿宋" w:eastAsia="仿宋" w:hAnsi="仿宋" w:cs="仿宋" w:hint="eastAsia"/>
          </w:rPr>
          <w:t>（二）施工期环境影响分析</w:t>
        </w:r>
        <w:r>
          <w:tab/>
        </w:r>
        <w:r>
          <w:fldChar w:fldCharType="begin"/>
        </w:r>
        <w:r>
          <w:instrText xml:space="preserve"> PAGEREF _Toc24120 \h </w:instrText>
        </w:r>
        <w:r>
          <w:fldChar w:fldCharType="separate"/>
        </w:r>
        <w:r>
          <w:t>28</w:t>
        </w:r>
        <w:r>
          <w:fldChar w:fldCharType="end"/>
        </w:r>
      </w:hyperlink>
    </w:p>
    <w:p w:rsidR="00EE395A" w14:paraId="1D25A7DD" w14:textId="77777777">
      <w:pPr>
        <w:pStyle w:val="TOC2"/>
        <w:tabs>
          <w:tab w:val="right" w:leader="dot" w:pos="8306"/>
        </w:tabs>
      </w:pPr>
      <w:hyperlink w:anchor="_Toc6465" w:history="1">
        <w:r>
          <w:rPr>
            <w:rFonts w:ascii="仿宋" w:eastAsia="仿宋" w:hAnsi="仿宋" w:cs="仿宋" w:hint="eastAsia"/>
          </w:rPr>
          <w:t>（三）营运期环境影响分析</w:t>
        </w:r>
        <w:r>
          <w:tab/>
        </w:r>
        <w:r>
          <w:fldChar w:fldCharType="begin"/>
        </w:r>
        <w:r>
          <w:instrText xml:space="preserve"> PAGEREF _Toc6465 \h </w:instrText>
        </w:r>
        <w:r>
          <w:fldChar w:fldCharType="separate"/>
        </w:r>
        <w:r>
          <w:t>30</w:t>
        </w:r>
        <w:r>
          <w:fldChar w:fldCharType="end"/>
        </w:r>
      </w:hyperlink>
    </w:p>
    <w:p w:rsidR="00EE395A" w14:paraId="48A5812E" w14:textId="77777777">
      <w:pPr>
        <w:pStyle w:val="TOC2"/>
        <w:tabs>
          <w:tab w:val="right" w:leader="dot" w:pos="8306"/>
        </w:tabs>
      </w:pPr>
      <w:hyperlink w:anchor="_Toc1595" w:history="1">
        <w:r>
          <w:rPr>
            <w:rFonts w:ascii="仿宋" w:eastAsia="仿宋" w:hAnsi="仿宋" w:cs="仿宋" w:hint="eastAsia"/>
          </w:rPr>
          <w:t>（四）综合评价</w:t>
        </w:r>
        <w:r>
          <w:tab/>
        </w:r>
        <w:r>
          <w:fldChar w:fldCharType="begin"/>
        </w:r>
        <w:r>
          <w:instrText xml:space="preserve"> PAGEREF _Toc1595 \h </w:instrText>
        </w:r>
        <w:r>
          <w:fldChar w:fldCharType="separate"/>
        </w:r>
        <w:r>
          <w:t>31</w:t>
        </w:r>
        <w:r>
          <w:fldChar w:fldCharType="end"/>
        </w:r>
      </w:hyperlink>
    </w:p>
    <w:p w:rsidR="00EE395A" w14:paraId="1059AEE2" w14:textId="77777777">
      <w:pPr>
        <w:pStyle w:val="TOC1"/>
        <w:tabs>
          <w:tab w:val="right" w:leader="dot" w:pos="8306"/>
        </w:tabs>
      </w:pPr>
      <w:hyperlink w:anchor="_Toc21629" w:history="1">
        <w:r>
          <w:rPr>
            <w:rFonts w:ascii="仿宋" w:eastAsia="仿宋" w:hAnsi="仿宋" w:cs="仿宋" w:hint="eastAsia"/>
          </w:rPr>
          <w:t>十、节能方案</w:t>
        </w:r>
        <w:r>
          <w:tab/>
        </w:r>
        <w:r>
          <w:fldChar w:fldCharType="begin"/>
        </w:r>
        <w:r>
          <w:instrText xml:space="preserve"> PAGEREF _Toc21629 \h </w:instrText>
        </w:r>
        <w:r>
          <w:fldChar w:fldCharType="separate"/>
        </w:r>
        <w:r>
          <w:t>33</w:t>
        </w:r>
        <w:r>
          <w:fldChar w:fldCharType="end"/>
        </w:r>
      </w:hyperlink>
    </w:p>
    <w:p w:rsidR="00EE395A" w14:paraId="5B96E087" w14:textId="77777777">
      <w:pPr>
        <w:pStyle w:val="TOC2"/>
        <w:tabs>
          <w:tab w:val="right" w:leader="dot" w:pos="8306"/>
        </w:tabs>
      </w:pPr>
      <w:hyperlink w:anchor="_Toc7126" w:history="1">
        <w:r>
          <w:rPr>
            <w:rFonts w:ascii="仿宋" w:eastAsia="仿宋" w:hAnsi="仿宋" w:cs="仿宋" w:hint="eastAsia"/>
          </w:rPr>
          <w:t>（一）餐饮具</w:t>
        </w:r>
        <w:r>
          <w:rPr>
            <w:rFonts w:ascii="仿宋" w:eastAsia="仿宋" w:hAnsi="仿宋" w:cs="仿宋" w:hint="eastAsia"/>
          </w:rPr>
          <w:t>项目节能概述</w:t>
        </w:r>
        <w:r>
          <w:tab/>
        </w:r>
        <w:r>
          <w:fldChar w:fldCharType="begin"/>
        </w:r>
        <w:r>
          <w:instrText xml:space="preserve"> PAGEREF _Toc7126 \h </w:instrText>
        </w:r>
        <w:r>
          <w:fldChar w:fldCharType="separate"/>
        </w:r>
        <w:r>
          <w:t>33</w:t>
        </w:r>
        <w:r>
          <w:fldChar w:fldCharType="end"/>
        </w:r>
      </w:hyperlink>
    </w:p>
    <w:p w:rsidR="00EE395A" w14:paraId="46307F5F" w14:textId="77777777">
      <w:pPr>
        <w:pStyle w:val="TOC2"/>
        <w:tabs>
          <w:tab w:val="right" w:leader="dot" w:pos="8306"/>
        </w:tabs>
      </w:pPr>
      <w:hyperlink w:anchor="_Toc6752" w:history="1">
        <w:r>
          <w:rPr>
            <w:rFonts w:ascii="仿宋" w:eastAsia="仿宋" w:hAnsi="仿宋" w:cs="仿宋" w:hint="eastAsia"/>
          </w:rPr>
          <w:t>（二）能源消费种类和数量分析</w:t>
        </w:r>
        <w:r>
          <w:tab/>
        </w:r>
        <w:r>
          <w:fldChar w:fldCharType="begin"/>
        </w:r>
        <w:r>
          <w:instrText xml:space="preserve"> PAGEREF _Toc6752 \h </w:instrText>
        </w:r>
        <w:r>
          <w:fldChar w:fldCharType="separate"/>
        </w:r>
        <w:r>
          <w:t>34</w:t>
        </w:r>
        <w:r>
          <w:fldChar w:fldCharType="end"/>
        </w:r>
      </w:hyperlink>
    </w:p>
    <w:p w:rsidR="00EE395A" w14:paraId="4D9341AB"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239" w:history="1">
        <w:r>
          <w:rPr>
            <w:rFonts w:ascii="仿宋" w:eastAsia="仿宋" w:hAnsi="仿宋" w:cs="仿宋" w:hint="eastAsia"/>
          </w:rPr>
          <w:t>（三）餐饮具项目节能措施</w:t>
        </w:r>
        <w:r>
          <w:tab/>
        </w:r>
        <w:r>
          <w:fldChar w:fldCharType="begin"/>
        </w:r>
        <w:r>
          <w:instrText xml:space="preserve"> PAGEREF _Toc8239 \h </w:instrText>
        </w:r>
        <w:r>
          <w:fldChar w:fldCharType="separate"/>
        </w:r>
        <w:r>
          <w:t>35</w:t>
        </w:r>
        <w:r>
          <w:fldChar w:fldCharType="end"/>
        </w:r>
      </w:hyperlink>
    </w:p>
    <w:p w:rsidR="00EE395A" w14:paraId="254B1504" w14:textId="77777777">
      <w:pPr>
        <w:pStyle w:val="TOC2"/>
        <w:tabs>
          <w:tab w:val="right" w:leader="dot" w:pos="8306"/>
        </w:tabs>
      </w:pPr>
      <w:hyperlink w:anchor="_Toc19690" w:history="1">
        <w:r>
          <w:rPr>
            <w:rFonts w:ascii="仿宋" w:eastAsia="仿宋" w:hAnsi="仿宋" w:cs="仿宋" w:hint="eastAsia"/>
          </w:rPr>
          <w:t>（四）节能综合评价</w:t>
        </w:r>
        <w:r>
          <w:tab/>
        </w:r>
        <w:r>
          <w:fldChar w:fldCharType="begin"/>
        </w:r>
        <w:r>
          <w:instrText xml:space="preserve"> PAGEREF _Toc19690 \h </w:instrText>
        </w:r>
        <w:r>
          <w:fldChar w:fldCharType="separate"/>
        </w:r>
        <w:r>
          <w:t>38</w:t>
        </w:r>
        <w:r>
          <w:fldChar w:fldCharType="end"/>
        </w:r>
      </w:hyperlink>
    </w:p>
    <w:p w:rsidR="00EE395A" w14:paraId="4C71F067" w14:textId="77777777">
      <w:pPr>
        <w:pStyle w:val="TOC1"/>
        <w:tabs>
          <w:tab w:val="right" w:leader="dot" w:pos="8306"/>
        </w:tabs>
      </w:pPr>
      <w:hyperlink w:anchor="_Toc1271" w:history="1">
        <w:r>
          <w:rPr>
            <w:rFonts w:ascii="仿宋" w:eastAsia="仿宋" w:hAnsi="仿宋" w:cs="仿宋" w:hint="eastAsia"/>
          </w:rPr>
          <w:t>十一、社会责任</w:t>
        </w:r>
        <w:r>
          <w:tab/>
        </w:r>
        <w:r>
          <w:fldChar w:fldCharType="begin"/>
        </w:r>
        <w:r>
          <w:instrText xml:space="preserve"> PAGEREF _Toc1271 \h </w:instrText>
        </w:r>
        <w:r>
          <w:fldChar w:fldCharType="separate"/>
        </w:r>
        <w:r>
          <w:t>38</w:t>
        </w:r>
        <w:r>
          <w:fldChar w:fldCharType="end"/>
        </w:r>
      </w:hyperlink>
    </w:p>
    <w:p w:rsidR="00EE395A" w14:paraId="4A2070DD" w14:textId="77777777">
      <w:pPr>
        <w:pStyle w:val="TOC2"/>
        <w:tabs>
          <w:tab w:val="right" w:leader="dot" w:pos="8306"/>
        </w:tabs>
      </w:pPr>
      <w:hyperlink w:anchor="_Toc30729" w:history="1">
        <w:r>
          <w:rPr>
            <w:rFonts w:ascii="仿宋" w:eastAsia="仿宋" w:hAnsi="仿宋" w:cs="仿宋" w:hint="eastAsia"/>
          </w:rPr>
          <w:t>（一）社会责任政策</w:t>
        </w:r>
        <w:r>
          <w:tab/>
        </w:r>
        <w:r>
          <w:fldChar w:fldCharType="begin"/>
        </w:r>
        <w:r>
          <w:instrText xml:space="preserve"> PAGEREF _Toc30729 \h </w:instrText>
        </w:r>
        <w:r>
          <w:fldChar w:fldCharType="separate"/>
        </w:r>
        <w:r>
          <w:t>38</w:t>
        </w:r>
        <w:r>
          <w:fldChar w:fldCharType="end"/>
        </w:r>
      </w:hyperlink>
    </w:p>
    <w:p w:rsidR="00EE395A" w14:paraId="5996B922" w14:textId="77777777">
      <w:pPr>
        <w:pStyle w:val="TOC2"/>
        <w:tabs>
          <w:tab w:val="right" w:leader="dot" w:pos="8306"/>
        </w:tabs>
      </w:pPr>
      <w:hyperlink w:anchor="_Toc2900" w:history="1">
        <w:r>
          <w:rPr>
            <w:rFonts w:ascii="仿宋" w:eastAsia="仿宋" w:hAnsi="仿宋" w:cs="仿宋" w:hint="eastAsia"/>
          </w:rPr>
          <w:t>（二）可持续性计</w:t>
        </w:r>
        <w:r>
          <w:rPr>
            <w:rFonts w:ascii="仿宋" w:eastAsia="仿宋" w:hAnsi="仿宋" w:cs="仿宋" w:hint="eastAsia"/>
          </w:rPr>
          <w:t>划</w:t>
        </w:r>
        <w:r>
          <w:tab/>
        </w:r>
        <w:r>
          <w:fldChar w:fldCharType="begin"/>
        </w:r>
        <w:r>
          <w:instrText xml:space="preserve"> PAGEREF _Toc2900 \h </w:instrText>
        </w:r>
        <w:r>
          <w:fldChar w:fldCharType="separate"/>
        </w:r>
        <w:r>
          <w:t>39</w:t>
        </w:r>
        <w:r>
          <w:fldChar w:fldCharType="end"/>
        </w:r>
      </w:hyperlink>
    </w:p>
    <w:p w:rsidR="00EE395A" w14:paraId="064927F2" w14:textId="77777777">
      <w:pPr>
        <w:pStyle w:val="TOC2"/>
        <w:tabs>
          <w:tab w:val="right" w:leader="dot" w:pos="8306"/>
        </w:tabs>
      </w:pPr>
      <w:hyperlink w:anchor="_Toc4444" w:history="1">
        <w:r>
          <w:rPr>
            <w:rFonts w:ascii="仿宋" w:eastAsia="仿宋" w:hAnsi="仿宋" w:cs="仿宋" w:hint="eastAsia"/>
          </w:rPr>
          <w:t>（三）社区参与</w:t>
        </w:r>
        <w:r>
          <w:tab/>
        </w:r>
        <w:r>
          <w:fldChar w:fldCharType="begin"/>
        </w:r>
        <w:r>
          <w:instrText xml:space="preserve"> PAGEREF _Toc4444 \h </w:instrText>
        </w:r>
        <w:r>
          <w:fldChar w:fldCharType="separate"/>
        </w:r>
        <w:r>
          <w:t>41</w:t>
        </w:r>
        <w:r>
          <w:fldChar w:fldCharType="end"/>
        </w:r>
      </w:hyperlink>
    </w:p>
    <w:p w:rsidR="00EE395A" w14:paraId="3F8E132E" w14:textId="77777777">
      <w:pPr>
        <w:pStyle w:val="TOC1"/>
        <w:tabs>
          <w:tab w:val="right" w:leader="dot" w:pos="8306"/>
        </w:tabs>
      </w:pPr>
      <w:hyperlink w:anchor="_Toc28475" w:history="1">
        <w:r>
          <w:rPr>
            <w:rFonts w:ascii="仿宋" w:eastAsia="仿宋" w:hAnsi="仿宋" w:cs="仿宋" w:hint="eastAsia"/>
          </w:rPr>
          <w:t>十二、餐饮具项目工程方案</w:t>
        </w:r>
        <w:r>
          <w:tab/>
        </w:r>
        <w:r>
          <w:fldChar w:fldCharType="begin"/>
        </w:r>
        <w:r>
          <w:instrText xml:space="preserve"> PAGEREF _Toc28475 \h </w:instrText>
        </w:r>
        <w:r>
          <w:fldChar w:fldCharType="separate"/>
        </w:r>
        <w:r>
          <w:t>43</w:t>
        </w:r>
        <w:r>
          <w:fldChar w:fldCharType="end"/>
        </w:r>
      </w:hyperlink>
    </w:p>
    <w:p w:rsidR="00EE395A" w14:paraId="4882A241" w14:textId="77777777">
      <w:pPr>
        <w:pStyle w:val="TOC2"/>
        <w:tabs>
          <w:tab w:val="right" w:leader="dot" w:pos="8306"/>
        </w:tabs>
      </w:pPr>
      <w:hyperlink w:anchor="_Toc13992" w:history="1">
        <w:r>
          <w:rPr>
            <w:rFonts w:ascii="仿宋" w:eastAsia="仿宋" w:hAnsi="仿宋" w:cs="仿宋" w:hint="eastAsia"/>
          </w:rPr>
          <w:t>（一）建筑工程设计原则</w:t>
        </w:r>
        <w:r>
          <w:tab/>
        </w:r>
        <w:r>
          <w:fldChar w:fldCharType="begin"/>
        </w:r>
        <w:r>
          <w:instrText xml:space="preserve"> PAGEREF _Toc13992 \h </w:instrText>
        </w:r>
        <w:r>
          <w:fldChar w:fldCharType="separate"/>
        </w:r>
        <w:r>
          <w:t>43</w:t>
        </w:r>
        <w:r>
          <w:fldChar w:fldCharType="end"/>
        </w:r>
      </w:hyperlink>
    </w:p>
    <w:p w:rsidR="00EE395A" w14:paraId="56976995" w14:textId="77777777">
      <w:pPr>
        <w:pStyle w:val="TOC2"/>
        <w:tabs>
          <w:tab w:val="right" w:leader="dot" w:pos="8306"/>
        </w:tabs>
      </w:pPr>
      <w:hyperlink w:anchor="_Toc27252" w:history="1">
        <w:r>
          <w:rPr>
            <w:rFonts w:ascii="仿宋" w:eastAsia="仿宋" w:hAnsi="仿宋" w:cs="仿宋" w:hint="eastAsia"/>
          </w:rPr>
          <w:t>（二）土建工程设计年限及安全等级</w:t>
        </w:r>
        <w:r>
          <w:tab/>
        </w:r>
        <w:r>
          <w:fldChar w:fldCharType="begin"/>
        </w:r>
        <w:r>
          <w:instrText xml:space="preserve"> PAGEREF _Toc27252 \h </w:instrText>
        </w:r>
        <w:r>
          <w:fldChar w:fldCharType="separate"/>
        </w:r>
        <w:r>
          <w:t>43</w:t>
        </w:r>
        <w:r>
          <w:fldChar w:fldCharType="end"/>
        </w:r>
      </w:hyperlink>
    </w:p>
    <w:p w:rsidR="00EE395A" w14:paraId="09BA6E65" w14:textId="77777777">
      <w:pPr>
        <w:pStyle w:val="TOC2"/>
        <w:tabs>
          <w:tab w:val="right" w:leader="dot" w:pos="8306"/>
        </w:tabs>
      </w:pPr>
      <w:hyperlink w:anchor="_Toc26951" w:history="1">
        <w:r>
          <w:rPr>
            <w:rFonts w:ascii="仿宋" w:eastAsia="仿宋" w:hAnsi="仿宋" w:cs="仿宋" w:hint="eastAsia"/>
          </w:rPr>
          <w:t>（三）建筑工程设计总体要求</w:t>
        </w:r>
        <w:r>
          <w:tab/>
        </w:r>
        <w:r>
          <w:fldChar w:fldCharType="begin"/>
        </w:r>
        <w:r>
          <w:instrText xml:space="preserve"> PAGEREF _Toc26951 \h </w:instrText>
        </w:r>
        <w:r>
          <w:fldChar w:fldCharType="separate"/>
        </w:r>
        <w:r>
          <w:t>44</w:t>
        </w:r>
        <w:r>
          <w:fldChar w:fldCharType="end"/>
        </w:r>
      </w:hyperlink>
    </w:p>
    <w:p w:rsidR="00EE395A" w14:paraId="5029D66F" w14:textId="77777777">
      <w:pPr>
        <w:pStyle w:val="TOC2"/>
        <w:tabs>
          <w:tab w:val="right" w:leader="dot" w:pos="8306"/>
        </w:tabs>
      </w:pPr>
      <w:hyperlink w:anchor="_Toc13530" w:history="1">
        <w:r>
          <w:rPr>
            <w:rFonts w:ascii="仿宋" w:eastAsia="仿宋" w:hAnsi="仿宋" w:cs="仿宋" w:hint="eastAsia"/>
          </w:rPr>
          <w:t>（四）土建工程建设指标</w:t>
        </w:r>
        <w:r>
          <w:tab/>
        </w:r>
        <w:r>
          <w:fldChar w:fldCharType="begin"/>
        </w:r>
        <w:r>
          <w:instrText xml:space="preserve"> PAGEREF _Toc13530 \h </w:instrText>
        </w:r>
        <w:r>
          <w:fldChar w:fldCharType="separate"/>
        </w:r>
        <w:r>
          <w:t>45</w:t>
        </w:r>
        <w:r>
          <w:fldChar w:fldCharType="end"/>
        </w:r>
      </w:hyperlink>
    </w:p>
    <w:p w:rsidR="00EE395A" w14:paraId="70142D9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E395A" w14:paraId="1DC7BC5F" w14:textId="77777777">
      <w:pPr>
        <w:pStyle w:val="Heading1"/>
        <w:jc w:val="center"/>
        <w:rPr>
          <w:rFonts w:ascii="仿宋" w:eastAsia="仿宋" w:hAnsi="仿宋" w:cs="仿宋"/>
        </w:rPr>
      </w:pPr>
      <w:bookmarkStart w:id="0" w:name="_Toc23136"/>
      <w:r>
        <w:rPr>
          <w:rFonts w:ascii="仿宋" w:eastAsia="仿宋" w:hAnsi="仿宋" w:cs="仿宋" w:hint="eastAsia"/>
        </w:rPr>
        <w:t>概论</w:t>
      </w:r>
      <w:bookmarkEnd w:id="0"/>
    </w:p>
    <w:p w:rsidR="00EE395A" w14:paraId="12924C1A"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EE395A" w14:paraId="117E2EC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EE395A" w14:paraId="30D55E03" w14:textId="77777777">
      <w:pPr>
        <w:pStyle w:val="Heading1"/>
        <w:ind w:firstLine="560" w:firstLineChars="200"/>
        <w:rPr>
          <w:rFonts w:ascii="仿宋" w:eastAsia="仿宋" w:hAnsi="仿宋" w:cs="仿宋"/>
          <w:sz w:val="28"/>
        </w:rPr>
      </w:pPr>
      <w:bookmarkStart w:id="1" w:name="_Toc3504"/>
      <w:r>
        <w:rPr>
          <w:rFonts w:ascii="仿宋" w:eastAsia="仿宋" w:hAnsi="仿宋" w:cs="仿宋" w:hint="eastAsia"/>
          <w:sz w:val="28"/>
        </w:rPr>
        <w:t>一、建筑工程方案</w:t>
      </w:r>
      <w:bookmarkEnd w:id="1"/>
    </w:p>
    <w:p w:rsidR="00EE395A" w14:paraId="04846B24" w14:textId="77777777">
      <w:pPr>
        <w:pStyle w:val="Heading2"/>
        <w:rPr>
          <w:rFonts w:ascii="仿宋" w:eastAsia="仿宋" w:hAnsi="仿宋" w:cs="仿宋"/>
        </w:rPr>
      </w:pPr>
      <w:bookmarkStart w:id="2" w:name="_Toc29034"/>
      <w:r>
        <w:rPr>
          <w:rFonts w:ascii="仿宋" w:eastAsia="仿宋" w:hAnsi="仿宋" w:cs="仿宋" w:hint="eastAsia"/>
        </w:rPr>
        <w:t>（一）餐饮具项目工程设计总体要求</w:t>
      </w:r>
      <w:bookmarkEnd w:id="2"/>
    </w:p>
    <w:p w:rsidR="00EE395A" w14:paraId="670EF395" w14:textId="38B7A85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E395A" w14:paraId="43A37B1D" w14:textId="71AC66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总图布置必须符合可行性原则，确保工程的可实施性和经济性。同时，总图布置应合理，充分考虑地理、地质、气象、生态等多方面因素，以确保餐饮具项目的持续稳定运行。</w:t>
      </w:r>
    </w:p>
    <w:p w:rsidR="00EE395A" w14:paraId="71B6D528" w14:textId="48AB99B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w:t>
      </w:r>
      <w:r>
        <w:rPr>
          <w:rFonts w:ascii="仿宋" w:eastAsia="仿宋" w:hAnsi="仿宋" w:cs="仿宋" w:hint="eastAsia"/>
          <w:sz w:val="28"/>
        </w:rPr>
        <w:t>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E395A" w14:paraId="0E1C66A1" w14:textId="79AF2FC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最优化：</w:t>
      </w:r>
    </w:p>
    <w:p w:rsidR="00EE395A" w14:textId="79AF2FCB">
      <w:pPr>
        <w:ind w:firstLine="560" w:firstLineChars="200"/>
        <w:rPr>
          <w:rFonts w:ascii="仿宋" w:eastAsia="仿宋" w:hAnsi="仿宋" w:cs="仿宋"/>
          <w:sz w:val="28"/>
        </w:rPr>
      </w:pPr>
      <w:r>
        <w:rPr>
          <w:rFonts w:ascii="仿宋" w:eastAsia="仿宋" w:hAnsi="仿宋" w:cs="仿宋" w:hint="eastAsia"/>
          <w:sz w:val="28"/>
        </w:rPr>
        <w:t>布置应寻求最佳平衡，以确保资源的高效利用。这包括最小化不必要的运输、资源和能源浪费。</w:t>
      </w:r>
    </w:p>
    <w:p w:rsidR="00EE395A" w14:paraId="7299F525" w14:textId="59FEA5B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E395A" w14:paraId="175E714C" w14:textId="3B93804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w:t>
      </w:r>
      <w:r>
        <w:rPr>
          <w:rFonts w:ascii="仿宋" w:eastAsia="仿宋" w:hAnsi="仿宋" w:cs="仿宋" w:hint="eastAsia"/>
          <w:sz w:val="28"/>
        </w:rPr>
        <w:t>展。</w:t>
      </w:r>
    </w:p>
    <w:p w:rsidR="00EE395A" w14:paraId="1D2D36F8" w14:textId="15ABA52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总图布置需要考虑当地社区和相关利益相关者的意见和需求，以确保餐饮具项目不会引发不必要的争议和抵制。</w:t>
      </w:r>
    </w:p>
    <w:p w:rsidR="00EE395A" w14:paraId="6AA29112" w14:textId="74EBF64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总图布置应尊重当地的文化和历史遗产，确保餐饮具项目与周围环境和社区相协调。这有助于提高餐饮具项目的社会接受度。</w:t>
      </w:r>
    </w:p>
    <w:p w:rsidR="00EE395A" w14:paraId="79A45C97" w14:textId="1B52E5B8">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E395A" w14:paraId="31811321" w14:textId="78F9EB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总体规划应考虑餐饮具项目的各个方面，包括土地利用、基础设施、建筑布局、生态保护、资源利用、社会影响等多个层面，确保规划是全面的。</w:t>
      </w:r>
    </w:p>
    <w:p w:rsidR="00EE395A" w14:paraId="3FC79FA5" w14:textId="2BAC033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总体规划应基于可持续发展原则，促使餐饮具项目在经济、社会和环境方</w:t>
      </w:r>
      <w:r>
        <w:rPr>
          <w:rFonts w:ascii="仿宋" w:eastAsia="仿宋" w:hAnsi="仿宋" w:cs="仿宋" w:hint="eastAsia"/>
          <w:sz w:val="28"/>
        </w:rPr>
        <w:t>面都具有长期可持续性。这包括资源的合理利用、环境的保护和社会的和谐发展。</w:t>
      </w:r>
    </w:p>
    <w:p w:rsidR="00EE395A" w14:paraId="684461CB" w14:textId="73464CE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总体规划需要协调不同组成部分之间的关系，确保各个部分相互配合，共同实现餐饮具项目的目标。这包括建筑与基础设施、生态保护与资源利用等方面的协调。</w:t>
      </w:r>
    </w:p>
    <w:p w:rsidR="00EE395A" w14:paraId="22689552" w14:textId="532110A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E395A" w14:paraId="213525D6" w14:textId="46B72FC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总体规划鼓励创新，包括在设计、建筑材料和技术上的创新。这有助于提高餐饮具项目的效率和可持续性。</w:t>
      </w:r>
    </w:p>
    <w:p w:rsidR="00EE395A" w14:paraId="0EF93B51" w14:textId="32AD1FB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总体规划应鼓励社会参与，包括当地社区和利益相关者的意见和需求。这有助于餐饮具项目的社会接受度和可持续性。</w:t>
      </w:r>
    </w:p>
    <w:p w:rsidR="00EE395A" w14:paraId="0A654B3A" w14:textId="3F7316B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总体规划必须遵循国家和地方的法律法规，确保餐饮具项目的合法性。规划应与法规保持一致，以避免潜在的法律问题。</w:t>
      </w:r>
    </w:p>
    <w:p w:rsidR="00EE395A" w14:paraId="6B039768" w14:textId="3D3B2DB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总体规划应追求餐饮具项目效益的最大化，包括经济效益、社会效益和环境效益。这需要在资源配置和投资决策上进行权衡。</w:t>
      </w:r>
    </w:p>
    <w:p w:rsidR="00EE395A" w14:paraId="03D4587C" w14:textId="2254B68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E395A" w14:paraId="04534F83" w14:textId="77777777">
      <w:pPr>
        <w:ind w:firstLine="560" w:firstLineChars="200"/>
        <w:rPr>
          <w:rFonts w:ascii="仿宋" w:eastAsia="仿宋" w:hAnsi="仿宋" w:cs="仿宋"/>
          <w:sz w:val="28"/>
        </w:rPr>
      </w:pPr>
      <w:r>
        <w:rPr>
          <w:rFonts w:ascii="仿宋" w:eastAsia="仿宋" w:hAnsi="仿宋" w:cs="仿宋" w:hint="eastAsia"/>
          <w:sz w:val="28"/>
        </w:rPr>
        <w:t>在餐饮具项目工程设计中，需要高度关注环境与生态方面的考虑，确保设计是环保和可持续的。具体要求如下：</w:t>
      </w:r>
    </w:p>
    <w:p w:rsidR="00EE395A" w14:paraId="0B1E0C7D" w14:textId="194503F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E395A" w14:paraId="1AD1DE38" w14:textId="6C7F7F2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E395A" w14:paraId="0046D6C6" w14:textId="6864176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w:t>
      </w:r>
    </w:p>
    <w:p w:rsidR="00EE395A" w14:textId="6864176E">
      <w:pPr>
        <w:ind w:firstLine="560" w:firstLineChars="200"/>
        <w:rPr>
          <w:rFonts w:ascii="仿宋" w:eastAsia="仿宋" w:hAnsi="仿宋" w:cs="仿宋"/>
          <w:sz w:val="28"/>
        </w:rPr>
      </w:pPr>
      <w:r>
        <w:rPr>
          <w:rFonts w:ascii="仿宋" w:eastAsia="仿宋" w:hAnsi="仿宋" w:cs="仿宋" w:hint="eastAsia"/>
          <w:sz w:val="28"/>
        </w:rPr>
        <w:t>处理等，确保不对环境造成污染。</w:t>
      </w:r>
    </w:p>
    <w:p w:rsidR="00EE395A" w14:paraId="38AA27E5" w14:textId="54A372E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EE395A" w14:paraId="72C95E59" w14:textId="346862F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E395A" w14:paraId="3235629C" w14:textId="23A93DB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E395A" w14:paraId="4514D243"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工程设计中的安全与风险管理是确保餐饮具项目安全施工和运营的关键要素。具体要求如下：</w:t>
      </w:r>
    </w:p>
    <w:p w:rsidR="00EE395A" w14:paraId="4AD33B24" w14:textId="76C0E4E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w:t>
      </w:r>
      <w:r>
        <w:rPr>
          <w:rFonts w:ascii="仿宋" w:eastAsia="仿宋" w:hAnsi="仿宋" w:cs="仿宋" w:hint="eastAsia"/>
          <w:sz w:val="28"/>
        </w:rPr>
        <w:t>餐饮具项目运营安全。</w:t>
      </w:r>
    </w:p>
    <w:p w:rsidR="00EE395A" w14:paraId="2490B603" w14:textId="5B0132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设计需要考虑防火安全措施，包括建筑材料的阻燃性、火警报警系统、消防通道等，以确保餐饮具项目在火灾发生时能够及时应对。</w:t>
      </w:r>
    </w:p>
    <w:p w:rsidR="00EE395A" w14:paraId="5EA35413" w14:textId="24CCDE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针对餐饮具项目所在地的自然灾害，如地震、洪水、飓风等，需要在设计中采取相应的风险管理措施，确保工程能够承受自然灾害的考验。</w:t>
      </w:r>
    </w:p>
    <w:p w:rsidR="00EE395A" w14:paraId="3ADD4594" w14:textId="201F2B5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E395A" w14:paraId="55C30F16" w14:textId="7F7C82F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如果餐饮具项目涉及危险品，需要采取严格的危险品管理措施，确保危险品</w:t>
      </w:r>
    </w:p>
    <w:p w:rsidR="00EE395A" w14:textId="7F7C82F9">
      <w:pPr>
        <w:ind w:firstLine="560" w:firstLineChars="200"/>
        <w:rPr>
          <w:rFonts w:ascii="仿宋" w:eastAsia="仿宋" w:hAnsi="仿宋" w:cs="仿宋"/>
          <w:sz w:val="28"/>
        </w:rPr>
      </w:pPr>
      <w:r>
        <w:rPr>
          <w:rFonts w:ascii="仿宋" w:eastAsia="仿宋" w:hAnsi="仿宋" w:cs="仿宋" w:hint="eastAsia"/>
          <w:sz w:val="28"/>
        </w:rPr>
        <w:t>的存储、运输和使用都符合法规和安全标准。</w:t>
      </w:r>
    </w:p>
    <w:p w:rsidR="00EE395A" w14:paraId="3726B468"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这些安全与风险管理原则将有助于确保餐饮具项目的安全施工和运营，减少潜在的风险和安全威胁。</w:t>
      </w:r>
    </w:p>
    <w:p w:rsidR="00EE395A" w14:paraId="62E3C575" w14:textId="77777777">
      <w:pPr>
        <w:pStyle w:val="Heading2"/>
        <w:ind w:firstLine="560" w:firstLineChars="200"/>
        <w:rPr>
          <w:rFonts w:ascii="仿宋" w:eastAsia="仿宋" w:hAnsi="仿宋" w:cs="仿宋"/>
          <w:sz w:val="28"/>
        </w:rPr>
      </w:pPr>
      <w:bookmarkStart w:id="3" w:name="_Toc28657"/>
      <w:r>
        <w:rPr>
          <w:rFonts w:ascii="仿宋" w:eastAsia="仿宋" w:hAnsi="仿宋" w:cs="仿宋" w:hint="eastAsia"/>
          <w:sz w:val="28"/>
        </w:rPr>
        <w:t>（二）建设方案</w:t>
      </w:r>
      <w:bookmarkEnd w:id="3"/>
    </w:p>
    <w:p w:rsidR="00EE395A" w14:paraId="571B04E0" w14:textId="66B998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餐饮具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EE395A" w14:paraId="4296EA61" w14:textId="791D0F2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w:t>
      </w:r>
      <w:r>
        <w:rPr>
          <w:rFonts w:ascii="仿宋" w:eastAsia="仿宋" w:hAnsi="仿宋" w:cs="仿宋" w:hint="eastAsia"/>
          <w:sz w:val="28"/>
        </w:rPr>
        <w:t>减少火灾和爆炸的潜在风险。</w:t>
      </w:r>
    </w:p>
    <w:p w:rsidR="00EE395A" w14:paraId="32AA5F62" w14:textId="6ADAB6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EE395A" w14:paraId="4D1A0BC4" w14:textId="6391EE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E395A" w14:paraId="7B423DE2" w14:textId="7079E4C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p>
    <w:p w:rsidR="00EE395A" w14:textId="7079E4C0">
      <w:pPr>
        <w:ind w:firstLine="560" w:firstLineChars="200"/>
        <w:rPr>
          <w:rFonts w:ascii="仿宋" w:eastAsia="仿宋" w:hAnsi="仿宋" w:cs="仿宋"/>
          <w:sz w:val="28"/>
        </w:rPr>
      </w:pPr>
      <w:r>
        <w:rPr>
          <w:rFonts w:ascii="仿宋" w:eastAsia="仿宋" w:hAnsi="仿宋" w:cs="仿宋" w:hint="eastAsia"/>
          <w:sz w:val="28"/>
        </w:rPr>
        <w:t>在本餐饮具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EE395A" w14:paraId="374D0595" w14:textId="0F497CC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为确保建筑安全性，餐饮</w:t>
      </w:r>
      <w:r>
        <w:rPr>
          <w:rFonts w:ascii="仿宋" w:eastAsia="仿宋" w:hAnsi="仿宋" w:cs="仿宋" w:hint="eastAsia"/>
          <w:sz w:val="28"/>
        </w:rPr>
        <w:t>具项目将充分配备必要的消防设备和紧急疏散通道，以应对突发情况。消防系统将符合国家和当地消防法规的要求，以确保员工和财产的安全。</w:t>
      </w:r>
    </w:p>
    <w:p w:rsidR="00EE395A" w14:paraId="20DBEFFC" w14:textId="1145C9C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EE395A" w14:paraId="30925BA2" w14:textId="3D5A69B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本餐饮具项目还将重视员工的工作环境和生活条件。将提供宽敞的休息区、舒适的食堂和员工宿舍，以满足员工的基本需求，提高工作满意度。</w:t>
      </w:r>
    </w:p>
    <w:p w:rsidR="00EE395A" w14:paraId="79D21B75" w14:textId="5096D245">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w:t>
      </w:r>
      <w:r>
        <w:rPr>
          <w:rFonts w:ascii="仿宋" w:eastAsia="仿宋" w:hAnsi="仿宋" w:cs="仿宋" w:hint="eastAsia"/>
          <w:sz w:val="28"/>
        </w:rPr>
        <w:t>新的技术需求。</w:t>
      </w:r>
    </w:p>
    <w:p w:rsidR="00EE395A" w14:paraId="0C744DE5" w14:textId="450D88C4">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根据餐饮具项目的独特特点和当地建设管理部门对该地区建筑结构的规定，本餐饮具项目的生产车间将采用全钢结构。</w:t>
      </w:r>
    </w:p>
    <w:p w:rsidR="00EE395A" w14:paraId="64DCFD5E" w14:textId="3344B007">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本餐饮具项目的抗震设防烈度将设定为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EE395A" w14:paraId="0CF0DB50" w14:textId="6D21DACD">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EE395A" w14:paraId="0F1A4F94" w14:textId="46D3D7A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p>
    <w:p w:rsidR="00EE395A" w14:textId="46D3D7A5">
      <w:pPr>
        <w:ind w:firstLine="560" w:firstLineChars="200"/>
        <w:rPr>
          <w:rFonts w:ascii="仿宋" w:eastAsia="仿宋" w:hAnsi="仿宋" w:cs="仿宋"/>
          <w:sz w:val="28"/>
        </w:rPr>
      </w:pPr>
      <w:r>
        <w:rPr>
          <w:rFonts w:ascii="仿宋" w:eastAsia="仿宋" w:hAnsi="仿宋" w:cs="仿宋" w:hint="eastAsia"/>
          <w:sz w:val="28"/>
        </w:rPr>
        <w:t>本餐饮具项目将严格遵守当地法律法规和建设标准，以确保建筑的合法性和合规性。所有必要的许可证和批准将按照法规要求获得，以确保餐饮具项目的合法性。</w:t>
      </w:r>
    </w:p>
    <w:p w:rsidR="00EE395A" w14:paraId="7F6B8720" w14:textId="4804A171">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EE395A" w14:paraId="5B2BD6D3" w14:textId="74B25758">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w:t>
      </w:r>
      <w:r>
        <w:rPr>
          <w:rFonts w:ascii="仿宋" w:eastAsia="仿宋" w:hAnsi="仿宋" w:cs="仿宋" w:hint="eastAsia"/>
          <w:sz w:val="28"/>
        </w:rPr>
        <w:t>于减少用水和用电成本，提高建筑的可持续性。</w:t>
      </w:r>
    </w:p>
    <w:p w:rsidR="00EE395A" w14:paraId="3BDD54C3" w14:textId="78CDCF5D">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EE395A" w14:paraId="35099D33" w14:textId="0A99217E">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EE395A" w14:paraId="4CE077A2" w14:textId="77777777">
      <w:pPr>
        <w:pStyle w:val="Heading2"/>
        <w:ind w:firstLine="560" w:firstLineChars="200"/>
        <w:rPr>
          <w:rFonts w:ascii="仿宋" w:eastAsia="仿宋" w:hAnsi="仿宋" w:cs="仿宋"/>
          <w:sz w:val="28"/>
        </w:rPr>
      </w:pPr>
      <w:bookmarkStart w:id="4" w:name="_Toc20268"/>
      <w:r>
        <w:rPr>
          <w:rFonts w:ascii="仿宋" w:eastAsia="仿宋" w:hAnsi="仿宋" w:cs="仿宋" w:hint="eastAsia"/>
          <w:sz w:val="28"/>
        </w:rPr>
        <w:t>（三）建筑工程建设指标</w:t>
      </w:r>
      <w:bookmarkEnd w:id="4"/>
    </w:p>
    <w:p w:rsidR="00EE395A" w14:paraId="5A5A4DFA" w14:textId="77777777">
      <w:pPr>
        <w:ind w:firstLine="560" w:firstLineChars="200"/>
        <w:rPr>
          <w:rFonts w:ascii="仿宋" w:eastAsia="仿宋" w:hAnsi="仿宋" w:cs="仿宋"/>
          <w:sz w:val="28"/>
        </w:rPr>
      </w:pPr>
      <w:r>
        <w:rPr>
          <w:rFonts w:ascii="仿宋" w:eastAsia="仿宋" w:hAnsi="仿宋" w:cs="仿宋" w:hint="eastAsia"/>
          <w:sz w:val="28"/>
        </w:rPr>
        <w:t>本期餐饮具项目总建筑面积达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EE395A" w14:paraId="556E5EA3" w14:textId="77777777">
      <w:pPr>
        <w:pStyle w:val="Heading1"/>
        <w:ind w:firstLine="560" w:firstLineChars="200"/>
        <w:rPr>
          <w:rFonts w:ascii="仿宋" w:eastAsia="仿宋" w:hAnsi="仿宋" w:cs="仿宋"/>
          <w:sz w:val="28"/>
        </w:rPr>
      </w:pPr>
      <w:bookmarkStart w:id="5" w:name="_Toc22841"/>
      <w:r>
        <w:rPr>
          <w:rFonts w:ascii="仿宋" w:eastAsia="仿宋" w:hAnsi="仿宋" w:cs="仿宋" w:hint="eastAsia"/>
          <w:sz w:val="28"/>
        </w:rPr>
        <w:t>二、餐饮具项目选址方案</w:t>
      </w:r>
      <w:bookmarkEnd w:id="5"/>
    </w:p>
    <w:p w:rsidR="00EE395A" w14:paraId="063185DC" w14:textId="77777777">
      <w:pPr>
        <w:pStyle w:val="Heading2"/>
        <w:rPr>
          <w:rFonts w:ascii="仿宋" w:eastAsia="仿宋" w:hAnsi="仿宋" w:cs="仿宋"/>
        </w:rPr>
      </w:pPr>
      <w:bookmarkStart w:id="6" w:name="_Toc23364"/>
      <w:r>
        <w:rPr>
          <w:rFonts w:ascii="仿宋" w:eastAsia="仿宋" w:hAnsi="仿宋" w:cs="仿宋" w:hint="eastAsia"/>
        </w:rPr>
        <w:t>（一）餐饮具项目选址</w:t>
      </w:r>
      <w:r>
        <w:rPr>
          <w:rFonts w:ascii="仿宋" w:eastAsia="仿宋" w:hAnsi="仿宋" w:cs="仿宋" w:hint="eastAsia"/>
        </w:rPr>
        <w:t>原则</w:t>
      </w:r>
      <w:bookmarkEnd w:id="6"/>
    </w:p>
    <w:p w:rsidR="00EE395A" w14:paraId="34E8F8F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EE395A" w14:textId="77777777">
      <w:pPr>
        <w:ind w:firstLine="560" w:firstLineChars="200"/>
        <w:rPr>
          <w:rFonts w:ascii="仿宋" w:eastAsia="仿宋" w:hAnsi="仿宋" w:cs="仿宋"/>
          <w:sz w:val="28"/>
        </w:rPr>
      </w:pPr>
      <w:r>
        <w:rPr>
          <w:rFonts w:ascii="仿宋" w:eastAsia="仿宋" w:hAnsi="仿宋" w:cs="仿宋" w:hint="eastAsia"/>
          <w:sz w:val="28"/>
        </w:rPr>
        <w:t>餐饮具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餐饮具项目的建设与运营过程中不仅实现了经济效益的提升，还顾及社会效益和环境效益，以实现这三者的统一。最终选址将以土地利用最优化为目标，以确保餐饮具项目的可行性和可持续性。</w:t>
      </w:r>
    </w:p>
    <w:p w:rsidR="00EE395A" w14:paraId="68A36CAC" w14:textId="77777777">
      <w:pPr>
        <w:pStyle w:val="Heading2"/>
        <w:ind w:firstLine="560" w:firstLineChars="200"/>
        <w:rPr>
          <w:rFonts w:ascii="仿宋" w:eastAsia="仿宋" w:hAnsi="仿宋" w:cs="仿宋"/>
          <w:sz w:val="28"/>
        </w:rPr>
      </w:pPr>
      <w:bookmarkStart w:id="7" w:name="_Toc28219"/>
      <w:r>
        <w:rPr>
          <w:rFonts w:ascii="仿宋" w:eastAsia="仿宋" w:hAnsi="仿宋" w:cs="仿宋" w:hint="eastAsia"/>
          <w:sz w:val="28"/>
        </w:rPr>
        <w:t>（二）建设区基本情况</w:t>
      </w:r>
      <w:bookmarkEnd w:id="7"/>
    </w:p>
    <w:p w:rsidR="00EE395A" w14:paraId="608CFFFD"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w:t>
      </w:r>
      <w:r>
        <w:rPr>
          <w:rFonts w:ascii="仿宋" w:eastAsia="仿宋" w:hAnsi="仿宋" w:cs="仿宋" w:hint="eastAsia"/>
          <w:sz w:val="28"/>
        </w:rPr>
        <w:t>属于（气候类型），具备（特定的气候特征）。</w:t>
      </w:r>
    </w:p>
    <w:p w:rsidR="00EE395A" w14:paraId="1C45704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E395A" w14:paraId="2EF0B500"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E395A" w14:paraId="635C81B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w:t>
      </w:r>
      <w:r>
        <w:rPr>
          <w:rFonts w:ascii="仿宋" w:eastAsia="仿宋" w:hAnsi="仿宋" w:cs="仿宋" w:hint="eastAsia"/>
          <w:sz w:val="28"/>
        </w:rPr>
        <w:t>和运营环境。</w:t>
      </w:r>
    </w:p>
    <w:p w:rsidR="00EE395A" w14:paraId="6EEA0719"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EE395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E395A" w14:paraId="231F4950"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建设区还承载了多个重要的产业园区或工业集聚区，如（列举已存在的重要产业园区）。这些区域已经孵化了众多知名企业，为新投资餐饮具项目提供了合作和资源整合的机会。</w:t>
      </w:r>
    </w:p>
    <w:p w:rsidR="00EE395A" w14:paraId="024C4607"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E395A" w14:paraId="4327245A" w14:textId="77777777">
      <w:pPr>
        <w:pStyle w:val="Heading2"/>
        <w:ind w:firstLine="560" w:firstLineChars="200"/>
        <w:rPr>
          <w:rFonts w:ascii="仿宋" w:eastAsia="仿宋" w:hAnsi="仿宋" w:cs="仿宋"/>
          <w:sz w:val="28"/>
        </w:rPr>
      </w:pPr>
      <w:bookmarkStart w:id="8" w:name="_Toc15615"/>
      <w:r>
        <w:rPr>
          <w:rFonts w:ascii="仿宋" w:eastAsia="仿宋" w:hAnsi="仿宋" w:cs="仿宋" w:hint="eastAsia"/>
          <w:sz w:val="28"/>
        </w:rPr>
        <w:t>（三）产业发展方向</w:t>
      </w:r>
      <w:bookmarkEnd w:id="8"/>
    </w:p>
    <w:p w:rsidR="00EE395A" w14:paraId="4FAA782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w:t>
      </w:r>
      <w:r>
        <w:rPr>
          <w:rFonts w:ascii="仿宋" w:eastAsia="仿宋" w:hAnsi="仿宋" w:cs="仿宋" w:hint="eastAsia"/>
          <w:sz w:val="28"/>
        </w:rPr>
        <w:t>，以推动地方经济的健康增长和社会可持续发展。以下是该建设区的产业发展方向：</w:t>
      </w:r>
    </w:p>
    <w:p w:rsidR="00EE395A" w14:paraId="59D11AE8" w14:textId="2FA6983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E395A" w14:paraId="460217D6" w14:textId="252B68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E395A" w14:paraId="5959599D" w14:textId="0D57B86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r>
        <w:rPr>
          <w:rFonts w:ascii="仿宋" w:eastAsia="仿宋" w:hAnsi="仿宋" w:cs="仿宋" w:hint="eastAsia"/>
          <w:sz w:val="28"/>
        </w:rPr>
        <w:t>。</w:t>
      </w:r>
    </w:p>
    <w:p w:rsidR="00EE395A" w14:paraId="53CFB2F3" w14:textId="794927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https://d.book118.com/647116035012006035</w:t>
        </w:r>
      </w:hyperlink>
    </w:p>
    <w:p w:rsidR="00EE395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paraId="4CC81706"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95A" w14:textId="77777777">
    <w:pPr>
      <w:pStyle w:val="Header"/>
      <w:jc w:val="center"/>
      <w:rPr>
        <w:rFonts w:ascii="仿宋" w:eastAsia="仿宋" w:hAnsi="仿宋" w:cs="仿宋"/>
      </w:rPr>
    </w:pPr>
    <w:r>
      <w:rPr>
        <w:rFonts w:ascii="仿宋" w:eastAsia="仿宋" w:hAnsi="仿宋" w:cs="仿宋" w:hint="eastAsia"/>
      </w:rPr>
      <w:t>餐饮具相关行业投资方案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DF1F8C"/>
    <w:rsid w:val="00EE395A"/>
    <w:rsid w:val="00FF4632"/>
    <w:rsid w:val="7BDF1F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557354C"/>
  <w15:docId w15:val="{CD122F6C-D885-4A95-9EBC-02FF288BC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647116035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3551</Words>
  <Characters>20241</Characters>
  <Application>Microsoft Office Word</Application>
  <DocSecurity>0</DocSecurity>
  <Lines>168</Lines>
  <Paragraphs>47</Paragraphs>
  <ScaleCrop>false</ScaleCrop>
  <Company/>
  <LinksUpToDate>false</LinksUpToDate>
  <CharactersWithSpaces>23745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2023-11-27T19:09:00Z</dcterms:created>
  <dcterms:modified xsi:type="dcterms:W3CDTF">2024-01-02T12:22:00Z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C31F6916A94842519A6D96A4C85D9E2F_11</vt:lpwstr>
  </property>
  <property fmtid="{D5CDD505-2E9C-101B-9397-08002B2CF9AE}" pid="3" name="KSOProductBuildVer">
    <vt:lpwstr>2052-12.1.0.15712</vt:lpwstr>
  </property>
</Properties>
</file>