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75" w:history="1">
        <w:r>
          <w:rPr>
            <w:rFonts w:ascii="仿宋" w:eastAsia="仿宋" w:hAnsi="仿宋" w:cs="仿宋" w:hint="eastAsia"/>
            <w:lang w:eastAsia="zh-CN"/>
          </w:rPr>
          <w:t>概论</w:t>
        </w:r>
        <w:r>
          <w:tab/>
        </w:r>
        <w:r>
          <w:fldChar w:fldCharType="begin"/>
        </w:r>
        <w:r>
          <w:instrText xml:space="preserve"> PAGEREF _Toc12575 \h </w:instrText>
        </w:r>
        <w:r>
          <w:fldChar w:fldCharType="separate"/>
        </w:r>
        <w:r>
          <w:t>3</w:t>
        </w:r>
        <w:r>
          <w:fldChar w:fldCharType="end"/>
        </w:r>
      </w:hyperlink>
    </w:p>
    <w:p>
      <w:pPr>
        <w:pStyle w:val="TOC1"/>
        <w:tabs>
          <w:tab w:val="right" w:leader="dot" w:pos="8306"/>
        </w:tabs>
      </w:pPr>
      <w:hyperlink w:anchor="_Toc13199" w:history="1">
        <w:r>
          <w:rPr>
            <w:rFonts w:ascii="仿宋" w:eastAsia="仿宋" w:hAnsi="仿宋" w:cs="仿宋" w:hint="eastAsia"/>
            <w:lang w:eastAsia="zh-CN"/>
          </w:rPr>
          <w:t>一、多晶硅项目概论</w:t>
        </w:r>
        <w:r>
          <w:tab/>
        </w:r>
        <w:r>
          <w:fldChar w:fldCharType="begin"/>
        </w:r>
        <w:r>
          <w:instrText xml:space="preserve"> PAGEREF _Toc13199 \h </w:instrText>
        </w:r>
        <w:r>
          <w:fldChar w:fldCharType="separate"/>
        </w:r>
        <w:r>
          <w:t>3</w:t>
        </w:r>
        <w:r>
          <w:fldChar w:fldCharType="end"/>
        </w:r>
      </w:hyperlink>
    </w:p>
    <w:p>
      <w:pPr>
        <w:pStyle w:val="TOC2"/>
        <w:tabs>
          <w:tab w:val="right" w:leader="dot" w:pos="8306"/>
        </w:tabs>
      </w:pPr>
      <w:hyperlink w:anchor="_Toc11655" w:history="1">
        <w:r>
          <w:rPr>
            <w:rFonts w:ascii="仿宋" w:eastAsia="仿宋" w:hAnsi="仿宋" w:cs="仿宋" w:hint="eastAsia"/>
            <w:lang w:eastAsia="zh-CN"/>
          </w:rPr>
          <w:t>(一)、多晶硅项目概况</w:t>
        </w:r>
        <w:r>
          <w:tab/>
        </w:r>
        <w:r>
          <w:fldChar w:fldCharType="begin"/>
        </w:r>
        <w:r>
          <w:instrText xml:space="preserve"> PAGEREF _Toc11655 \h </w:instrText>
        </w:r>
        <w:r>
          <w:fldChar w:fldCharType="separate"/>
        </w:r>
        <w:r>
          <w:t>3</w:t>
        </w:r>
        <w:r>
          <w:fldChar w:fldCharType="end"/>
        </w:r>
      </w:hyperlink>
    </w:p>
    <w:p>
      <w:pPr>
        <w:pStyle w:val="TOC2"/>
        <w:tabs>
          <w:tab w:val="right" w:leader="dot" w:pos="8306"/>
        </w:tabs>
      </w:pPr>
      <w:hyperlink w:anchor="_Toc28210" w:history="1">
        <w:r>
          <w:rPr>
            <w:rFonts w:ascii="仿宋" w:eastAsia="仿宋" w:hAnsi="仿宋" w:cs="仿宋" w:hint="eastAsia"/>
            <w:lang w:eastAsia="zh-CN"/>
          </w:rPr>
          <w:t>(二)、多晶硅项目目标</w:t>
        </w:r>
        <w:r>
          <w:tab/>
        </w:r>
        <w:r>
          <w:fldChar w:fldCharType="begin"/>
        </w:r>
        <w:r>
          <w:instrText xml:space="preserve"> PAGEREF _Toc28210 \h </w:instrText>
        </w:r>
        <w:r>
          <w:fldChar w:fldCharType="separate"/>
        </w:r>
        <w:r>
          <w:t>5</w:t>
        </w:r>
        <w:r>
          <w:fldChar w:fldCharType="end"/>
        </w:r>
      </w:hyperlink>
    </w:p>
    <w:p>
      <w:pPr>
        <w:pStyle w:val="TOC2"/>
        <w:tabs>
          <w:tab w:val="right" w:leader="dot" w:pos="8306"/>
        </w:tabs>
      </w:pPr>
      <w:hyperlink w:anchor="_Toc18730" w:history="1">
        <w:r>
          <w:rPr>
            <w:rFonts w:ascii="仿宋" w:eastAsia="仿宋" w:hAnsi="仿宋" w:cs="仿宋" w:hint="eastAsia"/>
            <w:lang w:eastAsia="zh-CN"/>
          </w:rPr>
          <w:t>(三)、多晶硅项目提出的理由</w:t>
        </w:r>
        <w:r>
          <w:tab/>
        </w:r>
        <w:r>
          <w:fldChar w:fldCharType="begin"/>
        </w:r>
        <w:r>
          <w:instrText xml:space="preserve"> PAGEREF _Toc18730 \h </w:instrText>
        </w:r>
        <w:r>
          <w:fldChar w:fldCharType="separate"/>
        </w:r>
        <w:r>
          <w:t>6</w:t>
        </w:r>
        <w:r>
          <w:fldChar w:fldCharType="end"/>
        </w:r>
      </w:hyperlink>
    </w:p>
    <w:p>
      <w:pPr>
        <w:pStyle w:val="TOC2"/>
        <w:tabs>
          <w:tab w:val="right" w:leader="dot" w:pos="8306"/>
        </w:tabs>
      </w:pPr>
      <w:hyperlink w:anchor="_Toc10057" w:history="1">
        <w:r>
          <w:rPr>
            <w:rFonts w:ascii="仿宋" w:eastAsia="仿宋" w:hAnsi="仿宋" w:cs="仿宋" w:hint="eastAsia"/>
            <w:lang w:eastAsia="zh-CN"/>
          </w:rPr>
          <w:t>(四)、多晶硅项目意义</w:t>
        </w:r>
        <w:r>
          <w:tab/>
        </w:r>
        <w:r>
          <w:fldChar w:fldCharType="begin"/>
        </w:r>
        <w:r>
          <w:instrText xml:space="preserve"> PAGEREF _Toc10057 \h </w:instrText>
        </w:r>
        <w:r>
          <w:fldChar w:fldCharType="separate"/>
        </w:r>
        <w:r>
          <w:t>8</w:t>
        </w:r>
        <w:r>
          <w:fldChar w:fldCharType="end"/>
        </w:r>
      </w:hyperlink>
    </w:p>
    <w:p>
      <w:pPr>
        <w:pStyle w:val="TOC2"/>
        <w:tabs>
          <w:tab w:val="right" w:leader="dot" w:pos="8306"/>
        </w:tabs>
      </w:pPr>
      <w:hyperlink w:anchor="_Toc11786" w:history="1">
        <w:r>
          <w:rPr>
            <w:rFonts w:ascii="仿宋" w:eastAsia="仿宋" w:hAnsi="仿宋" w:cs="仿宋" w:hint="eastAsia"/>
            <w:lang w:eastAsia="zh-CN"/>
          </w:rPr>
          <w:t>(五)、多晶硅项目背景</w:t>
        </w:r>
        <w:r>
          <w:tab/>
        </w:r>
        <w:r>
          <w:fldChar w:fldCharType="begin"/>
        </w:r>
        <w:r>
          <w:instrText xml:space="preserve"> PAGEREF _Toc11786 \h </w:instrText>
        </w:r>
        <w:r>
          <w:fldChar w:fldCharType="separate"/>
        </w:r>
        <w:r>
          <w:t>8</w:t>
        </w:r>
        <w:r>
          <w:fldChar w:fldCharType="end"/>
        </w:r>
      </w:hyperlink>
    </w:p>
    <w:p>
      <w:pPr>
        <w:pStyle w:val="TOC1"/>
        <w:tabs>
          <w:tab w:val="right" w:leader="dot" w:pos="8306"/>
        </w:tabs>
      </w:pPr>
      <w:hyperlink w:anchor="_Toc11227" w:history="1">
        <w:r>
          <w:rPr>
            <w:rFonts w:ascii="仿宋" w:eastAsia="仿宋" w:hAnsi="仿宋" w:cs="仿宋" w:hint="eastAsia"/>
            <w:lang w:eastAsia="zh-CN"/>
          </w:rPr>
          <w:t>二、多晶硅项目文档管理</w:t>
        </w:r>
        <w:r>
          <w:tab/>
        </w:r>
        <w:r>
          <w:fldChar w:fldCharType="begin"/>
        </w:r>
        <w:r>
          <w:instrText xml:space="preserve"> PAGEREF _Toc11227 \h </w:instrText>
        </w:r>
        <w:r>
          <w:fldChar w:fldCharType="separate"/>
        </w:r>
        <w:r>
          <w:t>9</w:t>
        </w:r>
        <w:r>
          <w:fldChar w:fldCharType="end"/>
        </w:r>
      </w:hyperlink>
    </w:p>
    <w:p>
      <w:pPr>
        <w:pStyle w:val="TOC2"/>
        <w:tabs>
          <w:tab w:val="right" w:leader="dot" w:pos="8306"/>
        </w:tabs>
      </w:pPr>
      <w:hyperlink w:anchor="_Toc23517" w:history="1">
        <w:r>
          <w:rPr>
            <w:rFonts w:ascii="仿宋" w:eastAsia="仿宋" w:hAnsi="仿宋" w:cs="仿宋" w:hint="eastAsia"/>
            <w:lang w:eastAsia="zh-CN"/>
          </w:rPr>
          <w:t>(一)、文档编制与审查</w:t>
        </w:r>
        <w:r>
          <w:tab/>
        </w:r>
        <w:r>
          <w:fldChar w:fldCharType="begin"/>
        </w:r>
        <w:r>
          <w:instrText xml:space="preserve"> PAGEREF _Toc23517 \h </w:instrText>
        </w:r>
        <w:r>
          <w:fldChar w:fldCharType="separate"/>
        </w:r>
        <w:r>
          <w:t>9</w:t>
        </w:r>
        <w:r>
          <w:fldChar w:fldCharType="end"/>
        </w:r>
      </w:hyperlink>
    </w:p>
    <w:p>
      <w:pPr>
        <w:pStyle w:val="TOC2"/>
        <w:tabs>
          <w:tab w:val="right" w:leader="dot" w:pos="8306"/>
        </w:tabs>
      </w:pPr>
      <w:hyperlink w:anchor="_Toc28780" w:history="1">
        <w:r>
          <w:rPr>
            <w:rFonts w:ascii="仿宋" w:eastAsia="仿宋" w:hAnsi="仿宋" w:cs="仿宋" w:hint="eastAsia"/>
            <w:lang w:eastAsia="zh-CN"/>
          </w:rPr>
          <w:t>(二)、文档发布与分发</w:t>
        </w:r>
        <w:r>
          <w:tab/>
        </w:r>
        <w:r>
          <w:fldChar w:fldCharType="begin"/>
        </w:r>
        <w:r>
          <w:instrText xml:space="preserve"> PAGEREF _Toc28780 \h </w:instrText>
        </w:r>
        <w:r>
          <w:fldChar w:fldCharType="separate"/>
        </w:r>
        <w:r>
          <w:t>11</w:t>
        </w:r>
        <w:r>
          <w:fldChar w:fldCharType="end"/>
        </w:r>
      </w:hyperlink>
    </w:p>
    <w:p>
      <w:pPr>
        <w:pStyle w:val="TOC2"/>
        <w:tabs>
          <w:tab w:val="right" w:leader="dot" w:pos="8306"/>
        </w:tabs>
      </w:pPr>
      <w:hyperlink w:anchor="_Toc8750" w:history="1">
        <w:r>
          <w:rPr>
            <w:rFonts w:ascii="仿宋" w:eastAsia="仿宋" w:hAnsi="仿宋" w:cs="仿宋" w:hint="eastAsia"/>
            <w:lang w:eastAsia="zh-CN"/>
          </w:rPr>
          <w:t>(三)、文档存档与归档</w:t>
        </w:r>
        <w:r>
          <w:tab/>
        </w:r>
        <w:r>
          <w:fldChar w:fldCharType="begin"/>
        </w:r>
        <w:r>
          <w:instrText xml:space="preserve"> PAGEREF _Toc8750 \h </w:instrText>
        </w:r>
        <w:r>
          <w:fldChar w:fldCharType="separate"/>
        </w:r>
        <w:r>
          <w:t>11</w:t>
        </w:r>
        <w:r>
          <w:fldChar w:fldCharType="end"/>
        </w:r>
      </w:hyperlink>
    </w:p>
    <w:p>
      <w:pPr>
        <w:pStyle w:val="TOC1"/>
        <w:tabs>
          <w:tab w:val="right" w:leader="dot" w:pos="8306"/>
        </w:tabs>
      </w:pPr>
      <w:hyperlink w:anchor="_Toc26377" w:history="1">
        <w:r>
          <w:rPr>
            <w:rFonts w:ascii="仿宋" w:eastAsia="仿宋" w:hAnsi="仿宋" w:cs="仿宋" w:hint="eastAsia"/>
            <w:lang w:eastAsia="zh-CN"/>
          </w:rPr>
          <w:t>三、工艺说明</w:t>
        </w:r>
        <w:r>
          <w:tab/>
        </w:r>
        <w:r>
          <w:fldChar w:fldCharType="begin"/>
        </w:r>
        <w:r>
          <w:instrText xml:space="preserve"> PAGEREF _Toc26377 \h </w:instrText>
        </w:r>
        <w:r>
          <w:fldChar w:fldCharType="separate"/>
        </w:r>
        <w:r>
          <w:t>13</w:t>
        </w:r>
        <w:r>
          <w:fldChar w:fldCharType="end"/>
        </w:r>
      </w:hyperlink>
    </w:p>
    <w:p>
      <w:pPr>
        <w:pStyle w:val="TOC2"/>
        <w:tabs>
          <w:tab w:val="right" w:leader="dot" w:pos="8306"/>
        </w:tabs>
      </w:pPr>
      <w:hyperlink w:anchor="_Toc20675" w:history="1">
        <w:r>
          <w:rPr>
            <w:rFonts w:ascii="仿宋" w:eastAsia="仿宋" w:hAnsi="仿宋" w:cs="仿宋" w:hint="eastAsia"/>
            <w:lang w:eastAsia="zh-CN"/>
          </w:rPr>
          <w:t>(一)、技术管理特点</w:t>
        </w:r>
        <w:r>
          <w:tab/>
        </w:r>
        <w:r>
          <w:fldChar w:fldCharType="begin"/>
        </w:r>
        <w:r>
          <w:instrText xml:space="preserve"> PAGEREF _Toc20675 \h </w:instrText>
        </w:r>
        <w:r>
          <w:fldChar w:fldCharType="separate"/>
        </w:r>
        <w:r>
          <w:t>13</w:t>
        </w:r>
        <w:r>
          <w:fldChar w:fldCharType="end"/>
        </w:r>
      </w:hyperlink>
    </w:p>
    <w:p>
      <w:pPr>
        <w:pStyle w:val="TOC2"/>
        <w:tabs>
          <w:tab w:val="right" w:leader="dot" w:pos="8306"/>
        </w:tabs>
      </w:pPr>
      <w:hyperlink w:anchor="_Toc22182" w:history="1">
        <w:r>
          <w:rPr>
            <w:rFonts w:ascii="仿宋" w:eastAsia="仿宋" w:hAnsi="仿宋" w:cs="仿宋" w:hint="eastAsia"/>
            <w:lang w:eastAsia="zh-CN"/>
          </w:rPr>
          <w:t>(二)、多晶硅项目工艺技术设计方案</w:t>
        </w:r>
        <w:r>
          <w:tab/>
        </w:r>
        <w:r>
          <w:fldChar w:fldCharType="begin"/>
        </w:r>
        <w:r>
          <w:instrText xml:space="preserve"> PAGEREF _Toc22182 \h </w:instrText>
        </w:r>
        <w:r>
          <w:fldChar w:fldCharType="separate"/>
        </w:r>
        <w:r>
          <w:t>14</w:t>
        </w:r>
        <w:r>
          <w:fldChar w:fldCharType="end"/>
        </w:r>
      </w:hyperlink>
    </w:p>
    <w:p>
      <w:pPr>
        <w:pStyle w:val="TOC2"/>
        <w:tabs>
          <w:tab w:val="right" w:leader="dot" w:pos="8306"/>
        </w:tabs>
      </w:pPr>
      <w:hyperlink w:anchor="_Toc30713" w:history="1">
        <w:r>
          <w:rPr>
            <w:rFonts w:ascii="仿宋" w:eastAsia="仿宋" w:hAnsi="仿宋" w:cs="仿宋" w:hint="eastAsia"/>
            <w:lang w:eastAsia="zh-CN"/>
          </w:rPr>
          <w:t>(三)、设备选型方案</w:t>
        </w:r>
        <w:r>
          <w:tab/>
        </w:r>
        <w:r>
          <w:fldChar w:fldCharType="begin"/>
        </w:r>
        <w:r>
          <w:instrText xml:space="preserve"> PAGEREF _Toc30713 \h </w:instrText>
        </w:r>
        <w:r>
          <w:fldChar w:fldCharType="separate"/>
        </w:r>
        <w:r>
          <w:t>15</w:t>
        </w:r>
        <w:r>
          <w:fldChar w:fldCharType="end"/>
        </w:r>
      </w:hyperlink>
    </w:p>
    <w:p>
      <w:pPr>
        <w:pStyle w:val="TOC1"/>
        <w:tabs>
          <w:tab w:val="right" w:leader="dot" w:pos="8306"/>
        </w:tabs>
      </w:pPr>
      <w:hyperlink w:anchor="_Toc18043" w:history="1">
        <w:r>
          <w:rPr>
            <w:rFonts w:ascii="仿宋" w:eastAsia="仿宋" w:hAnsi="仿宋" w:cs="仿宋" w:hint="eastAsia"/>
            <w:lang w:eastAsia="zh-CN"/>
          </w:rPr>
          <w:t>四、多晶硅项目绩效评估</w:t>
        </w:r>
        <w:r>
          <w:tab/>
        </w:r>
        <w:r>
          <w:fldChar w:fldCharType="begin"/>
        </w:r>
        <w:r>
          <w:instrText xml:space="preserve"> PAGEREF _Toc18043 \h </w:instrText>
        </w:r>
        <w:r>
          <w:fldChar w:fldCharType="separate"/>
        </w:r>
        <w:r>
          <w:t>16</w:t>
        </w:r>
        <w:r>
          <w:fldChar w:fldCharType="end"/>
        </w:r>
      </w:hyperlink>
    </w:p>
    <w:p>
      <w:pPr>
        <w:pStyle w:val="TOC2"/>
        <w:tabs>
          <w:tab w:val="right" w:leader="dot" w:pos="8306"/>
        </w:tabs>
      </w:pPr>
      <w:hyperlink w:anchor="_Toc8498" w:history="1">
        <w:r>
          <w:rPr>
            <w:rFonts w:ascii="仿宋" w:eastAsia="仿宋" w:hAnsi="仿宋" w:cs="仿宋" w:hint="eastAsia"/>
            <w:lang w:eastAsia="zh-CN"/>
          </w:rPr>
          <w:t>(一)、绩效评估指标</w:t>
        </w:r>
        <w:r>
          <w:tab/>
        </w:r>
        <w:r>
          <w:fldChar w:fldCharType="begin"/>
        </w:r>
        <w:r>
          <w:instrText xml:space="preserve"> PAGEREF _Toc8498 \h </w:instrText>
        </w:r>
        <w:r>
          <w:fldChar w:fldCharType="separate"/>
        </w:r>
        <w:r>
          <w:t>16</w:t>
        </w:r>
        <w:r>
          <w:fldChar w:fldCharType="end"/>
        </w:r>
      </w:hyperlink>
    </w:p>
    <w:p>
      <w:pPr>
        <w:pStyle w:val="TOC2"/>
        <w:tabs>
          <w:tab w:val="right" w:leader="dot" w:pos="8306"/>
        </w:tabs>
      </w:pPr>
      <w:hyperlink w:anchor="_Toc25927" w:history="1">
        <w:r>
          <w:rPr>
            <w:rFonts w:ascii="仿宋" w:eastAsia="仿宋" w:hAnsi="仿宋" w:cs="仿宋" w:hint="eastAsia"/>
            <w:lang w:eastAsia="zh-CN"/>
          </w:rPr>
          <w:t>(二)、绩效评估方法</w:t>
        </w:r>
        <w:r>
          <w:tab/>
        </w:r>
        <w:r>
          <w:fldChar w:fldCharType="begin"/>
        </w:r>
        <w:r>
          <w:instrText xml:space="preserve"> PAGEREF _Toc25927 \h </w:instrText>
        </w:r>
        <w:r>
          <w:fldChar w:fldCharType="separate"/>
        </w:r>
        <w:r>
          <w:t>17</w:t>
        </w:r>
        <w:r>
          <w:fldChar w:fldCharType="end"/>
        </w:r>
      </w:hyperlink>
    </w:p>
    <w:p>
      <w:pPr>
        <w:pStyle w:val="TOC2"/>
        <w:tabs>
          <w:tab w:val="right" w:leader="dot" w:pos="8306"/>
        </w:tabs>
      </w:pPr>
      <w:hyperlink w:anchor="_Toc26509" w:history="1">
        <w:r>
          <w:rPr>
            <w:rFonts w:ascii="仿宋" w:eastAsia="仿宋" w:hAnsi="仿宋" w:cs="仿宋" w:hint="eastAsia"/>
            <w:lang w:eastAsia="zh-CN"/>
          </w:rPr>
          <w:t>(三)、绩效评估周期</w:t>
        </w:r>
        <w:r>
          <w:tab/>
        </w:r>
        <w:r>
          <w:fldChar w:fldCharType="begin"/>
        </w:r>
        <w:r>
          <w:instrText xml:space="preserve"> PAGEREF _Toc26509 \h </w:instrText>
        </w:r>
        <w:r>
          <w:fldChar w:fldCharType="separate"/>
        </w:r>
        <w:r>
          <w:t>18</w:t>
        </w:r>
        <w:r>
          <w:fldChar w:fldCharType="end"/>
        </w:r>
      </w:hyperlink>
    </w:p>
    <w:p>
      <w:pPr>
        <w:pStyle w:val="TOC1"/>
        <w:tabs>
          <w:tab w:val="right" w:leader="dot" w:pos="8306"/>
        </w:tabs>
      </w:pPr>
      <w:hyperlink w:anchor="_Toc21403" w:history="1">
        <w:r>
          <w:rPr>
            <w:rFonts w:ascii="仿宋" w:eastAsia="仿宋" w:hAnsi="仿宋" w:cs="仿宋" w:hint="eastAsia"/>
            <w:lang w:eastAsia="zh-CN"/>
          </w:rPr>
          <w:t>五、多晶硅项目土建工程</w:t>
        </w:r>
        <w:r>
          <w:tab/>
        </w:r>
        <w:r>
          <w:fldChar w:fldCharType="begin"/>
        </w:r>
        <w:r>
          <w:instrText xml:space="preserve"> PAGEREF _Toc21403 \h </w:instrText>
        </w:r>
        <w:r>
          <w:fldChar w:fldCharType="separate"/>
        </w:r>
        <w:r>
          <w:t>19</w:t>
        </w:r>
        <w:r>
          <w:fldChar w:fldCharType="end"/>
        </w:r>
      </w:hyperlink>
    </w:p>
    <w:p>
      <w:pPr>
        <w:pStyle w:val="TOC2"/>
        <w:tabs>
          <w:tab w:val="right" w:leader="dot" w:pos="8306"/>
        </w:tabs>
      </w:pPr>
      <w:hyperlink w:anchor="_Toc23422" w:history="1">
        <w:r>
          <w:rPr>
            <w:rFonts w:ascii="仿宋" w:eastAsia="仿宋" w:hAnsi="仿宋" w:cs="仿宋" w:hint="eastAsia"/>
            <w:lang w:eastAsia="zh-CN"/>
          </w:rPr>
          <w:t>(一)、建筑工程设计原则</w:t>
        </w:r>
        <w:r>
          <w:tab/>
        </w:r>
        <w:r>
          <w:fldChar w:fldCharType="begin"/>
        </w:r>
        <w:r>
          <w:instrText xml:space="preserve"> PAGEREF _Toc23422 \h </w:instrText>
        </w:r>
        <w:r>
          <w:fldChar w:fldCharType="separate"/>
        </w:r>
        <w:r>
          <w:t>19</w:t>
        </w:r>
        <w:r>
          <w:fldChar w:fldCharType="end"/>
        </w:r>
      </w:hyperlink>
    </w:p>
    <w:p>
      <w:pPr>
        <w:pStyle w:val="TOC2"/>
        <w:tabs>
          <w:tab w:val="right" w:leader="dot" w:pos="8306"/>
        </w:tabs>
      </w:pPr>
      <w:hyperlink w:anchor="_Toc12707" w:history="1">
        <w:r>
          <w:rPr>
            <w:rFonts w:ascii="仿宋" w:eastAsia="仿宋" w:hAnsi="仿宋" w:cs="仿宋" w:hint="eastAsia"/>
            <w:lang w:eastAsia="zh-CN"/>
          </w:rPr>
          <w:t>(二)、土建工程设计年限及安全等级</w:t>
        </w:r>
        <w:r>
          <w:tab/>
        </w:r>
        <w:r>
          <w:fldChar w:fldCharType="begin"/>
        </w:r>
        <w:r>
          <w:instrText xml:space="preserve"> PAGEREF _Toc12707 \h </w:instrText>
        </w:r>
        <w:r>
          <w:fldChar w:fldCharType="separate"/>
        </w:r>
        <w:r>
          <w:t>21</w:t>
        </w:r>
        <w:r>
          <w:fldChar w:fldCharType="end"/>
        </w:r>
      </w:hyperlink>
    </w:p>
    <w:p>
      <w:pPr>
        <w:pStyle w:val="TOC2"/>
        <w:tabs>
          <w:tab w:val="right" w:leader="dot" w:pos="8306"/>
        </w:tabs>
      </w:pPr>
      <w:hyperlink w:anchor="_Toc12285" w:history="1">
        <w:r>
          <w:rPr>
            <w:rFonts w:ascii="仿宋" w:eastAsia="仿宋" w:hAnsi="仿宋" w:cs="仿宋" w:hint="eastAsia"/>
            <w:lang w:eastAsia="zh-CN"/>
          </w:rPr>
          <w:t>(三)、建筑工程设计总体要求</w:t>
        </w:r>
        <w:r>
          <w:tab/>
        </w:r>
        <w:r>
          <w:fldChar w:fldCharType="begin"/>
        </w:r>
        <w:r>
          <w:instrText xml:space="preserve"> PAGEREF _Toc12285 \h </w:instrText>
        </w:r>
        <w:r>
          <w:fldChar w:fldCharType="separate"/>
        </w:r>
        <w:r>
          <w:t>22</w:t>
        </w:r>
        <w:r>
          <w:fldChar w:fldCharType="end"/>
        </w:r>
      </w:hyperlink>
    </w:p>
    <w:p>
      <w:pPr>
        <w:pStyle w:val="TOC2"/>
        <w:tabs>
          <w:tab w:val="right" w:leader="dot" w:pos="8306"/>
        </w:tabs>
      </w:pPr>
      <w:hyperlink w:anchor="_Toc5121" w:history="1">
        <w:r>
          <w:rPr>
            <w:rFonts w:ascii="仿宋" w:eastAsia="仿宋" w:hAnsi="仿宋" w:cs="仿宋" w:hint="eastAsia"/>
            <w:lang w:eastAsia="zh-CN"/>
          </w:rPr>
          <w:t>(四)、土建工程建设指标</w:t>
        </w:r>
        <w:r>
          <w:tab/>
        </w:r>
        <w:r>
          <w:fldChar w:fldCharType="begin"/>
        </w:r>
        <w:r>
          <w:instrText xml:space="preserve"> PAGEREF _Toc5121 \h </w:instrText>
        </w:r>
        <w:r>
          <w:fldChar w:fldCharType="separate"/>
        </w:r>
        <w:r>
          <w:t>22</w:t>
        </w:r>
        <w:r>
          <w:fldChar w:fldCharType="end"/>
        </w:r>
      </w:hyperlink>
    </w:p>
    <w:p>
      <w:pPr>
        <w:pStyle w:val="TOC1"/>
        <w:tabs>
          <w:tab w:val="right" w:leader="dot" w:pos="8306"/>
        </w:tabs>
      </w:pPr>
      <w:hyperlink w:anchor="_Toc26220" w:history="1">
        <w:r>
          <w:rPr>
            <w:rFonts w:ascii="仿宋" w:eastAsia="仿宋" w:hAnsi="仿宋" w:cs="仿宋" w:hint="eastAsia"/>
            <w:lang w:eastAsia="zh-CN"/>
          </w:rPr>
          <w:t>六、多晶硅项目建设背景及必要性分析</w:t>
        </w:r>
        <w:r>
          <w:tab/>
        </w:r>
        <w:r>
          <w:fldChar w:fldCharType="begin"/>
        </w:r>
        <w:r>
          <w:instrText xml:space="preserve"> PAGEREF _Toc26220 \h </w:instrText>
        </w:r>
        <w:r>
          <w:fldChar w:fldCharType="separate"/>
        </w:r>
        <w:r>
          <w:t>23</w:t>
        </w:r>
        <w:r>
          <w:fldChar w:fldCharType="end"/>
        </w:r>
      </w:hyperlink>
    </w:p>
    <w:p>
      <w:pPr>
        <w:pStyle w:val="TOC2"/>
        <w:tabs>
          <w:tab w:val="right" w:leader="dot" w:pos="8306"/>
        </w:tabs>
      </w:pPr>
      <w:hyperlink w:anchor="_Toc24759" w:history="1">
        <w:r>
          <w:rPr>
            <w:rFonts w:ascii="仿宋" w:eastAsia="仿宋" w:hAnsi="仿宋" w:cs="仿宋" w:hint="eastAsia"/>
            <w:lang w:eastAsia="zh-CN"/>
          </w:rPr>
          <w:t>(一)、多晶硅项目背景分析</w:t>
        </w:r>
        <w:r>
          <w:tab/>
        </w:r>
        <w:r>
          <w:fldChar w:fldCharType="begin"/>
        </w:r>
        <w:r>
          <w:instrText xml:space="preserve"> PAGEREF _Toc24759 \h </w:instrText>
        </w:r>
        <w:r>
          <w:fldChar w:fldCharType="separate"/>
        </w:r>
        <w:r>
          <w:t>23</w:t>
        </w:r>
        <w:r>
          <w:fldChar w:fldCharType="end"/>
        </w:r>
      </w:hyperlink>
    </w:p>
    <w:p>
      <w:pPr>
        <w:pStyle w:val="TOC2"/>
        <w:tabs>
          <w:tab w:val="right" w:leader="dot" w:pos="8306"/>
        </w:tabs>
      </w:pPr>
      <w:hyperlink w:anchor="_Toc5727" w:history="1">
        <w:r>
          <w:rPr>
            <w:rFonts w:ascii="仿宋" w:eastAsia="仿宋" w:hAnsi="仿宋" w:cs="仿宋" w:hint="eastAsia"/>
            <w:lang w:eastAsia="zh-CN"/>
          </w:rPr>
          <w:t>(二)、多晶硅项目建设必要性分析</w:t>
        </w:r>
        <w:r>
          <w:tab/>
        </w:r>
        <w:r>
          <w:fldChar w:fldCharType="begin"/>
        </w:r>
        <w:r>
          <w:instrText xml:space="preserve"> PAGEREF _Toc5727 \h </w:instrText>
        </w:r>
        <w:r>
          <w:fldChar w:fldCharType="separate"/>
        </w:r>
        <w:r>
          <w:t>24</w:t>
        </w:r>
        <w:r>
          <w:fldChar w:fldCharType="end"/>
        </w:r>
      </w:hyperlink>
    </w:p>
    <w:p>
      <w:pPr>
        <w:pStyle w:val="TOC1"/>
        <w:tabs>
          <w:tab w:val="right" w:leader="dot" w:pos="8306"/>
        </w:tabs>
      </w:pPr>
      <w:hyperlink w:anchor="_Toc23609" w:history="1">
        <w:r>
          <w:rPr>
            <w:rFonts w:ascii="仿宋" w:eastAsia="仿宋" w:hAnsi="仿宋" w:cs="仿宋" w:hint="eastAsia"/>
            <w:lang w:eastAsia="zh-CN"/>
          </w:rPr>
          <w:t>七、多晶硅项目技术管理</w:t>
        </w:r>
        <w:r>
          <w:tab/>
        </w:r>
        <w:r>
          <w:fldChar w:fldCharType="begin"/>
        </w:r>
        <w:r>
          <w:instrText xml:space="preserve"> PAGEREF _Toc23609 \h </w:instrText>
        </w:r>
        <w:r>
          <w:fldChar w:fldCharType="separate"/>
        </w:r>
        <w:r>
          <w:t>26</w:t>
        </w:r>
        <w:r>
          <w:fldChar w:fldCharType="end"/>
        </w:r>
      </w:hyperlink>
    </w:p>
    <w:p>
      <w:pPr>
        <w:pStyle w:val="TOC2"/>
        <w:tabs>
          <w:tab w:val="right" w:leader="dot" w:pos="8306"/>
        </w:tabs>
      </w:pPr>
      <w:hyperlink w:anchor="_Toc6377" w:history="1">
        <w:r>
          <w:rPr>
            <w:rFonts w:ascii="仿宋" w:eastAsia="仿宋" w:hAnsi="仿宋" w:cs="仿宋" w:hint="eastAsia"/>
            <w:lang w:eastAsia="zh-CN"/>
          </w:rPr>
          <w:t>(一)、技术方案选用方向</w:t>
        </w:r>
        <w:r>
          <w:tab/>
        </w:r>
        <w:r>
          <w:fldChar w:fldCharType="begin"/>
        </w:r>
        <w:r>
          <w:instrText xml:space="preserve"> PAGEREF _Toc6377 \h </w:instrText>
        </w:r>
        <w:r>
          <w:fldChar w:fldCharType="separate"/>
        </w:r>
        <w:r>
          <w:t>26</w:t>
        </w:r>
        <w:r>
          <w:fldChar w:fldCharType="end"/>
        </w:r>
      </w:hyperlink>
    </w:p>
    <w:p>
      <w:pPr>
        <w:pStyle w:val="TOC2"/>
        <w:tabs>
          <w:tab w:val="right" w:leader="dot" w:pos="8306"/>
        </w:tabs>
      </w:pPr>
      <w:hyperlink w:anchor="_Toc12304" w:history="1">
        <w:r>
          <w:rPr>
            <w:rFonts w:ascii="仿宋" w:eastAsia="仿宋" w:hAnsi="仿宋" w:cs="仿宋" w:hint="eastAsia"/>
            <w:lang w:eastAsia="zh-CN"/>
          </w:rPr>
          <w:t>(二)、工艺技术方案选用原则</w:t>
        </w:r>
        <w:r>
          <w:tab/>
        </w:r>
        <w:r>
          <w:fldChar w:fldCharType="begin"/>
        </w:r>
        <w:r>
          <w:instrText xml:space="preserve"> PAGEREF _Toc12304 \h </w:instrText>
        </w:r>
        <w:r>
          <w:fldChar w:fldCharType="separate"/>
        </w:r>
        <w:r>
          <w:t>27</w:t>
        </w:r>
        <w:r>
          <w:fldChar w:fldCharType="end"/>
        </w:r>
      </w:hyperlink>
    </w:p>
    <w:p>
      <w:pPr>
        <w:pStyle w:val="TOC2"/>
        <w:tabs>
          <w:tab w:val="right" w:leader="dot" w:pos="8306"/>
        </w:tabs>
      </w:pPr>
      <w:hyperlink w:anchor="_Toc23331" w:history="1">
        <w:r>
          <w:rPr>
            <w:rFonts w:ascii="仿宋" w:eastAsia="仿宋" w:hAnsi="仿宋" w:cs="仿宋" w:hint="eastAsia"/>
            <w:lang w:eastAsia="zh-CN"/>
          </w:rPr>
          <w:t>(三)、工艺技术方案要求</w:t>
        </w:r>
        <w:r>
          <w:tab/>
        </w:r>
        <w:r>
          <w:fldChar w:fldCharType="begin"/>
        </w:r>
        <w:r>
          <w:instrText xml:space="preserve"> PAGEREF _Toc23331 \h </w:instrText>
        </w:r>
        <w:r>
          <w:fldChar w:fldCharType="separate"/>
        </w:r>
        <w:r>
          <w:t>29</w:t>
        </w:r>
        <w:r>
          <w:fldChar w:fldCharType="end"/>
        </w:r>
      </w:hyperlink>
    </w:p>
    <w:p>
      <w:pPr>
        <w:pStyle w:val="TOC1"/>
        <w:tabs>
          <w:tab w:val="right" w:leader="dot" w:pos="8306"/>
        </w:tabs>
      </w:pPr>
      <w:hyperlink w:anchor="_Toc16326" w:history="1">
        <w:r>
          <w:rPr>
            <w:rFonts w:ascii="仿宋" w:eastAsia="仿宋" w:hAnsi="仿宋" w:cs="仿宋" w:hint="eastAsia"/>
            <w:lang w:eastAsia="zh-CN"/>
          </w:rPr>
          <w:t>八、多晶硅项目人力资源培养与发展</w:t>
        </w:r>
        <w:r>
          <w:tab/>
        </w:r>
        <w:r>
          <w:fldChar w:fldCharType="begin"/>
        </w:r>
        <w:r>
          <w:instrText xml:space="preserve"> PAGEREF _Toc16326 \h </w:instrText>
        </w:r>
        <w:r>
          <w:fldChar w:fldCharType="separate"/>
        </w:r>
        <w:r>
          <w:t>32</w:t>
        </w:r>
        <w:r>
          <w:fldChar w:fldCharType="end"/>
        </w:r>
      </w:hyperlink>
    </w:p>
    <w:p>
      <w:pPr>
        <w:pStyle w:val="TOC2"/>
        <w:tabs>
          <w:tab w:val="right" w:leader="dot" w:pos="8306"/>
        </w:tabs>
      </w:pPr>
      <w:hyperlink w:anchor="_Toc31228" w:history="1">
        <w:r>
          <w:rPr>
            <w:rFonts w:ascii="仿宋" w:eastAsia="仿宋" w:hAnsi="仿宋" w:cs="仿宋" w:hint="eastAsia"/>
            <w:lang w:eastAsia="zh-CN"/>
          </w:rPr>
          <w:t>(一)、人才需求与规划</w:t>
        </w:r>
        <w:r>
          <w:tab/>
        </w:r>
        <w:r>
          <w:fldChar w:fldCharType="begin"/>
        </w:r>
        <w:r>
          <w:instrText xml:space="preserve"> PAGEREF _Toc31228 \h </w:instrText>
        </w:r>
        <w:r>
          <w:fldChar w:fldCharType="separate"/>
        </w:r>
        <w:r>
          <w:t>32</w:t>
        </w:r>
        <w:r>
          <w:fldChar w:fldCharType="end"/>
        </w:r>
      </w:hyperlink>
    </w:p>
    <w:p>
      <w:pPr>
        <w:pStyle w:val="TOC2"/>
        <w:tabs>
          <w:tab w:val="right" w:leader="dot" w:pos="8306"/>
        </w:tabs>
      </w:pPr>
      <w:hyperlink w:anchor="_Toc1513" w:history="1">
        <w:r>
          <w:rPr>
            <w:rFonts w:ascii="仿宋" w:eastAsia="仿宋" w:hAnsi="仿宋" w:cs="仿宋" w:hint="eastAsia"/>
            <w:lang w:eastAsia="zh-CN"/>
          </w:rPr>
          <w:t>(二)、培训与发展计划</w:t>
        </w:r>
        <w:r>
          <w:tab/>
        </w:r>
        <w:r>
          <w:fldChar w:fldCharType="begin"/>
        </w:r>
        <w:r>
          <w:instrText xml:space="preserve"> PAGEREF _Toc1513 \h </w:instrText>
        </w:r>
        <w:r>
          <w:fldChar w:fldCharType="separate"/>
        </w:r>
        <w:r>
          <w:t>32</w:t>
        </w:r>
        <w:r>
          <w:fldChar w:fldCharType="end"/>
        </w:r>
      </w:hyperlink>
    </w:p>
    <w:p>
      <w:pPr>
        <w:pStyle w:val="TOC1"/>
        <w:tabs>
          <w:tab w:val="right" w:leader="dot" w:pos="8306"/>
        </w:tabs>
      </w:pPr>
      <w:hyperlink w:anchor="_Toc6563" w:history="1">
        <w:r>
          <w:rPr>
            <w:rFonts w:ascii="仿宋" w:eastAsia="仿宋" w:hAnsi="仿宋" w:cs="仿宋" w:hint="eastAsia"/>
            <w:lang w:eastAsia="zh-CN"/>
          </w:rPr>
          <w:t>九、多晶硅项目计划安排</w:t>
        </w:r>
        <w:r>
          <w:tab/>
        </w:r>
        <w:r>
          <w:fldChar w:fldCharType="begin"/>
        </w:r>
        <w:r>
          <w:instrText xml:space="preserve"> PAGEREF _Toc6563 \h </w:instrText>
        </w:r>
        <w:r>
          <w:fldChar w:fldCharType="separate"/>
        </w:r>
        <w:r>
          <w:t>33</w:t>
        </w:r>
        <w:r>
          <w:fldChar w:fldCharType="end"/>
        </w:r>
      </w:hyperlink>
    </w:p>
    <w:p>
      <w:pPr>
        <w:pStyle w:val="TOC2"/>
        <w:tabs>
          <w:tab w:val="right" w:leader="dot" w:pos="8306"/>
        </w:tabs>
      </w:pPr>
      <w:hyperlink w:anchor="_Toc16998" w:history="1">
        <w:r>
          <w:rPr>
            <w:rFonts w:ascii="仿宋" w:eastAsia="仿宋" w:hAnsi="仿宋" w:cs="仿宋" w:hint="eastAsia"/>
            <w:lang w:eastAsia="zh-CN"/>
          </w:rPr>
          <w:t>(一)、建设周期</w:t>
        </w:r>
        <w:r>
          <w:tab/>
        </w:r>
        <w:r>
          <w:fldChar w:fldCharType="begin"/>
        </w:r>
        <w:r>
          <w:instrText xml:space="preserve"> PAGEREF _Toc16998 \h </w:instrText>
        </w:r>
        <w:r>
          <w:fldChar w:fldCharType="separate"/>
        </w:r>
        <w:r>
          <w:t>33</w:t>
        </w:r>
        <w:r>
          <w:fldChar w:fldCharType="end"/>
        </w:r>
      </w:hyperlink>
    </w:p>
    <w:p>
      <w:pPr>
        <w:pStyle w:val="TOC2"/>
        <w:tabs>
          <w:tab w:val="right" w:leader="dot" w:pos="8306"/>
        </w:tabs>
      </w:pPr>
      <w:hyperlink w:anchor="_Toc15610" w:history="1">
        <w:r>
          <w:rPr>
            <w:rFonts w:ascii="仿宋" w:eastAsia="仿宋" w:hAnsi="仿宋" w:cs="仿宋" w:hint="eastAsia"/>
            <w:lang w:eastAsia="zh-CN"/>
          </w:rPr>
          <w:t>(二)、建设进度</w:t>
        </w:r>
        <w:r>
          <w:tab/>
        </w:r>
        <w:r>
          <w:fldChar w:fldCharType="begin"/>
        </w:r>
        <w:r>
          <w:instrText xml:space="preserve"> PAGEREF _Toc15610 \h </w:instrText>
        </w:r>
        <w:r>
          <w:fldChar w:fldCharType="separate"/>
        </w:r>
        <w:r>
          <w:t>34</w:t>
        </w:r>
        <w:r>
          <w:fldChar w:fldCharType="end"/>
        </w:r>
      </w:hyperlink>
    </w:p>
    <w:p>
      <w:pPr>
        <w:pStyle w:val="TOC2"/>
        <w:tabs>
          <w:tab w:val="right" w:leader="dot" w:pos="8306"/>
        </w:tabs>
      </w:pPr>
      <w:hyperlink w:anchor="_Toc19604" w:history="1">
        <w:r>
          <w:rPr>
            <w:rFonts w:ascii="仿宋" w:eastAsia="仿宋" w:hAnsi="仿宋" w:cs="仿宋" w:hint="eastAsia"/>
            <w:lang w:eastAsia="zh-CN"/>
          </w:rPr>
          <w:t>(三)、进度安排注意事项</w:t>
        </w:r>
        <w:r>
          <w:tab/>
        </w:r>
        <w:r>
          <w:fldChar w:fldCharType="begin"/>
        </w:r>
        <w:r>
          <w:instrText xml:space="preserve"> PAGEREF _Toc19604 \h </w:instrText>
        </w:r>
        <w:r>
          <w:fldChar w:fldCharType="separate"/>
        </w:r>
        <w:r>
          <w:t>34</w:t>
        </w:r>
        <w:r>
          <w:fldChar w:fldCharType="end"/>
        </w:r>
      </w:hyperlink>
    </w:p>
    <w:p>
      <w:pPr>
        <w:pStyle w:val="TOC2"/>
        <w:tabs>
          <w:tab w:val="right" w:leader="dot" w:pos="8306"/>
        </w:tabs>
      </w:pPr>
      <w:hyperlink w:anchor="_Toc17914" w:history="1">
        <w:r>
          <w:rPr>
            <w:rFonts w:ascii="仿宋" w:eastAsia="仿宋" w:hAnsi="仿宋" w:cs="仿宋" w:hint="eastAsia"/>
            <w:lang w:eastAsia="zh-CN"/>
          </w:rPr>
          <w:t>(四)、人力资源配置</w:t>
        </w:r>
        <w:r>
          <w:tab/>
        </w:r>
        <w:r>
          <w:fldChar w:fldCharType="begin"/>
        </w:r>
        <w:r>
          <w:instrText xml:space="preserve"> PAGEREF _Toc17914 \h </w:instrText>
        </w:r>
        <w:r>
          <w:fldChar w:fldCharType="separate"/>
        </w:r>
        <w:r>
          <w:t>36</w:t>
        </w:r>
        <w:r>
          <w:fldChar w:fldCharType="end"/>
        </w:r>
      </w:hyperlink>
    </w:p>
    <w:p>
      <w:pPr>
        <w:pStyle w:val="TOC1"/>
        <w:tabs>
          <w:tab w:val="right" w:leader="dot" w:pos="8306"/>
        </w:tabs>
      </w:pPr>
      <w:hyperlink w:anchor="_Toc11928" w:history="1">
        <w:r>
          <w:rPr>
            <w:rFonts w:ascii="仿宋" w:eastAsia="仿宋" w:hAnsi="仿宋" w:cs="仿宋" w:hint="eastAsia"/>
            <w:lang w:eastAsia="zh-CN"/>
          </w:rPr>
          <w:t>十、多晶硅项目环境影响分析</w:t>
        </w:r>
        <w:r>
          <w:tab/>
        </w:r>
        <w:r>
          <w:fldChar w:fldCharType="begin"/>
        </w:r>
        <w:r>
          <w:instrText xml:space="preserve"> PAGEREF _Toc11928 \h </w:instrText>
        </w:r>
        <w:r>
          <w:fldChar w:fldCharType="separate"/>
        </w:r>
        <w:r>
          <w:t>37</w:t>
        </w:r>
        <w:r>
          <w:fldChar w:fldCharType="end"/>
        </w:r>
      </w:hyperlink>
    </w:p>
    <w:p>
      <w:pPr>
        <w:pStyle w:val="TOC2"/>
        <w:tabs>
          <w:tab w:val="right" w:leader="dot" w:pos="8306"/>
        </w:tabs>
      </w:pPr>
      <w:hyperlink w:anchor="_Toc19961" w:history="1">
        <w:r>
          <w:rPr>
            <w:rFonts w:ascii="仿宋" w:eastAsia="仿宋" w:hAnsi="仿宋" w:cs="仿宋" w:hint="eastAsia"/>
            <w:lang w:eastAsia="zh-CN"/>
          </w:rPr>
          <w:t>(一)、建设区域环境质量现状</w:t>
        </w:r>
        <w:r>
          <w:tab/>
        </w:r>
        <w:r>
          <w:fldChar w:fldCharType="begin"/>
        </w:r>
        <w:r>
          <w:instrText xml:space="preserve"> PAGEREF _Toc19961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1" w:history="1">
        <w:r>
          <w:rPr>
            <w:rFonts w:ascii="仿宋" w:eastAsia="仿宋" w:hAnsi="仿宋" w:cs="仿宋" w:hint="eastAsia"/>
            <w:lang w:eastAsia="zh-CN"/>
          </w:rPr>
          <w:t>(二)、建设期环境保护</w:t>
        </w:r>
        <w:r>
          <w:tab/>
        </w:r>
        <w:r>
          <w:fldChar w:fldCharType="begin"/>
        </w:r>
        <w:r>
          <w:instrText xml:space="preserve"> PAGEREF _Toc7451 \h </w:instrText>
        </w:r>
        <w:r>
          <w:fldChar w:fldCharType="separate"/>
        </w:r>
        <w:r>
          <w:t>38</w:t>
        </w:r>
        <w:r>
          <w:fldChar w:fldCharType="end"/>
        </w:r>
      </w:hyperlink>
    </w:p>
    <w:p>
      <w:pPr>
        <w:pStyle w:val="TOC2"/>
        <w:tabs>
          <w:tab w:val="right" w:leader="dot" w:pos="8306"/>
        </w:tabs>
      </w:pPr>
      <w:hyperlink w:anchor="_Toc15642" w:history="1">
        <w:r>
          <w:rPr>
            <w:rFonts w:ascii="仿宋" w:eastAsia="仿宋" w:hAnsi="仿宋" w:cs="仿宋" w:hint="eastAsia"/>
            <w:lang w:eastAsia="zh-CN"/>
          </w:rPr>
          <w:t>(三)、运营期环境保护</w:t>
        </w:r>
        <w:r>
          <w:tab/>
        </w:r>
        <w:r>
          <w:fldChar w:fldCharType="begin"/>
        </w:r>
        <w:r>
          <w:instrText xml:space="preserve"> PAGEREF _Toc15642 \h </w:instrText>
        </w:r>
        <w:r>
          <w:fldChar w:fldCharType="separate"/>
        </w:r>
        <w:r>
          <w:t>40</w:t>
        </w:r>
        <w:r>
          <w:fldChar w:fldCharType="end"/>
        </w:r>
      </w:hyperlink>
    </w:p>
    <w:p>
      <w:pPr>
        <w:pStyle w:val="TOC2"/>
        <w:tabs>
          <w:tab w:val="right" w:leader="dot" w:pos="8306"/>
        </w:tabs>
      </w:pPr>
      <w:hyperlink w:anchor="_Toc13660" w:history="1">
        <w:r>
          <w:rPr>
            <w:rFonts w:ascii="仿宋" w:eastAsia="仿宋" w:hAnsi="仿宋" w:cs="仿宋" w:hint="eastAsia"/>
            <w:lang w:eastAsia="zh-CN"/>
          </w:rPr>
          <w:t>(四)、多晶硅项目建设对区域经济的影响</w:t>
        </w:r>
        <w:r>
          <w:tab/>
        </w:r>
        <w:r>
          <w:fldChar w:fldCharType="begin"/>
        </w:r>
        <w:r>
          <w:instrText xml:space="preserve"> PAGEREF _Toc13660 \h </w:instrText>
        </w:r>
        <w:r>
          <w:fldChar w:fldCharType="separate"/>
        </w:r>
        <w:r>
          <w:t>41</w:t>
        </w:r>
        <w:r>
          <w:fldChar w:fldCharType="end"/>
        </w:r>
      </w:hyperlink>
    </w:p>
    <w:p>
      <w:pPr>
        <w:pStyle w:val="TOC2"/>
        <w:tabs>
          <w:tab w:val="right" w:leader="dot" w:pos="8306"/>
        </w:tabs>
      </w:pPr>
      <w:hyperlink w:anchor="_Toc646" w:history="1">
        <w:r>
          <w:rPr>
            <w:rFonts w:ascii="仿宋" w:eastAsia="仿宋" w:hAnsi="仿宋" w:cs="仿宋" w:hint="eastAsia"/>
            <w:lang w:eastAsia="zh-CN"/>
          </w:rPr>
          <w:t>(五)、废弃物处理</w:t>
        </w:r>
        <w:r>
          <w:tab/>
        </w:r>
        <w:r>
          <w:fldChar w:fldCharType="begin"/>
        </w:r>
        <w:r>
          <w:instrText xml:space="preserve"> PAGEREF _Toc646 \h </w:instrText>
        </w:r>
        <w:r>
          <w:fldChar w:fldCharType="separate"/>
        </w:r>
        <w:r>
          <w:t>43</w:t>
        </w:r>
        <w:r>
          <w:fldChar w:fldCharType="end"/>
        </w:r>
      </w:hyperlink>
    </w:p>
    <w:p>
      <w:pPr>
        <w:pStyle w:val="TOC2"/>
        <w:tabs>
          <w:tab w:val="right" w:leader="dot" w:pos="8306"/>
        </w:tabs>
      </w:pPr>
      <w:hyperlink w:anchor="_Toc32038" w:history="1">
        <w:r>
          <w:rPr>
            <w:rFonts w:ascii="仿宋" w:eastAsia="仿宋" w:hAnsi="仿宋" w:cs="仿宋" w:hint="eastAsia"/>
            <w:lang w:eastAsia="zh-CN"/>
          </w:rPr>
          <w:t>(六)、特殊环境影响分析</w:t>
        </w:r>
        <w:r>
          <w:tab/>
        </w:r>
        <w:r>
          <w:fldChar w:fldCharType="begin"/>
        </w:r>
        <w:r>
          <w:instrText xml:space="preserve"> PAGEREF _Toc32038 \h </w:instrText>
        </w:r>
        <w:r>
          <w:fldChar w:fldCharType="separate"/>
        </w:r>
        <w:r>
          <w:t>44</w:t>
        </w:r>
        <w:r>
          <w:fldChar w:fldCharType="end"/>
        </w:r>
      </w:hyperlink>
    </w:p>
    <w:p>
      <w:pPr>
        <w:pStyle w:val="TOC2"/>
        <w:tabs>
          <w:tab w:val="right" w:leader="dot" w:pos="8306"/>
        </w:tabs>
      </w:pPr>
      <w:hyperlink w:anchor="_Toc6937" w:history="1">
        <w:r>
          <w:rPr>
            <w:rFonts w:ascii="仿宋" w:eastAsia="仿宋" w:hAnsi="仿宋" w:cs="仿宋" w:hint="eastAsia"/>
            <w:lang w:eastAsia="zh-CN"/>
          </w:rPr>
          <w:t>(七)、清洁生产</w:t>
        </w:r>
        <w:r>
          <w:tab/>
        </w:r>
        <w:r>
          <w:fldChar w:fldCharType="begin"/>
        </w:r>
        <w:r>
          <w:instrText xml:space="preserve"> PAGEREF _Toc6937 \h </w:instrText>
        </w:r>
        <w:r>
          <w:fldChar w:fldCharType="separate"/>
        </w:r>
        <w:r>
          <w:t>45</w:t>
        </w:r>
        <w:r>
          <w:fldChar w:fldCharType="end"/>
        </w:r>
      </w:hyperlink>
    </w:p>
    <w:p>
      <w:pPr>
        <w:pStyle w:val="TOC2"/>
        <w:tabs>
          <w:tab w:val="right" w:leader="dot" w:pos="8306"/>
        </w:tabs>
      </w:pPr>
      <w:hyperlink w:anchor="_Toc15162" w:history="1">
        <w:r>
          <w:rPr>
            <w:rFonts w:ascii="仿宋" w:eastAsia="仿宋" w:hAnsi="仿宋" w:cs="仿宋" w:hint="eastAsia"/>
            <w:lang w:eastAsia="zh-CN"/>
          </w:rPr>
          <w:t>(八)、环境保护综合评价</w:t>
        </w:r>
        <w:r>
          <w:tab/>
        </w:r>
        <w:r>
          <w:fldChar w:fldCharType="begin"/>
        </w:r>
        <w:r>
          <w:instrText xml:space="preserve"> PAGEREF _Toc15162 \h </w:instrText>
        </w:r>
        <w:r>
          <w:fldChar w:fldCharType="separate"/>
        </w:r>
        <w:r>
          <w:t>46</w:t>
        </w:r>
        <w:r>
          <w:fldChar w:fldCharType="end"/>
        </w:r>
      </w:hyperlink>
    </w:p>
    <w:p>
      <w:pPr>
        <w:pStyle w:val="TOC1"/>
        <w:tabs>
          <w:tab w:val="right" w:leader="dot" w:pos="8306"/>
        </w:tabs>
      </w:pPr>
      <w:hyperlink w:anchor="_Toc17051" w:history="1">
        <w:r>
          <w:rPr>
            <w:rFonts w:ascii="仿宋" w:eastAsia="仿宋" w:hAnsi="仿宋" w:cs="仿宋" w:hint="eastAsia"/>
            <w:lang w:eastAsia="zh-CN"/>
          </w:rPr>
          <w:t>十一、多晶硅项目创新与研发</w:t>
        </w:r>
        <w:r>
          <w:tab/>
        </w:r>
        <w:r>
          <w:fldChar w:fldCharType="begin"/>
        </w:r>
        <w:r>
          <w:instrText xml:space="preserve"> PAGEREF _Toc17051 \h </w:instrText>
        </w:r>
        <w:r>
          <w:fldChar w:fldCharType="separate"/>
        </w:r>
        <w:r>
          <w:t>47</w:t>
        </w:r>
        <w:r>
          <w:fldChar w:fldCharType="end"/>
        </w:r>
      </w:hyperlink>
    </w:p>
    <w:p>
      <w:pPr>
        <w:pStyle w:val="TOC2"/>
        <w:tabs>
          <w:tab w:val="right" w:leader="dot" w:pos="8306"/>
        </w:tabs>
      </w:pPr>
      <w:hyperlink w:anchor="_Toc13343" w:history="1">
        <w:r>
          <w:rPr>
            <w:rFonts w:ascii="仿宋" w:eastAsia="仿宋" w:hAnsi="仿宋" w:cs="仿宋" w:hint="eastAsia"/>
            <w:lang w:eastAsia="zh-CN"/>
          </w:rPr>
          <w:t>(一)、创新策略与方向</w:t>
        </w:r>
        <w:r>
          <w:tab/>
        </w:r>
        <w:r>
          <w:fldChar w:fldCharType="begin"/>
        </w:r>
        <w:r>
          <w:instrText xml:space="preserve"> PAGEREF _Toc13343 \h </w:instrText>
        </w:r>
        <w:r>
          <w:fldChar w:fldCharType="separate"/>
        </w:r>
        <w:r>
          <w:t>47</w:t>
        </w:r>
        <w:r>
          <w:fldChar w:fldCharType="end"/>
        </w:r>
      </w:hyperlink>
    </w:p>
    <w:p>
      <w:pPr>
        <w:pStyle w:val="TOC2"/>
        <w:tabs>
          <w:tab w:val="right" w:leader="dot" w:pos="8306"/>
        </w:tabs>
      </w:pPr>
      <w:hyperlink w:anchor="_Toc19404" w:history="1">
        <w:r>
          <w:rPr>
            <w:rFonts w:ascii="仿宋" w:eastAsia="仿宋" w:hAnsi="仿宋" w:cs="仿宋" w:hint="eastAsia"/>
            <w:lang w:eastAsia="zh-CN"/>
          </w:rPr>
          <w:t>(二)、研发规划与投入</w:t>
        </w:r>
        <w:r>
          <w:tab/>
        </w:r>
        <w:r>
          <w:fldChar w:fldCharType="begin"/>
        </w:r>
        <w:r>
          <w:instrText xml:space="preserve"> PAGEREF _Toc19404 \h </w:instrText>
        </w:r>
        <w:r>
          <w:fldChar w:fldCharType="separate"/>
        </w:r>
        <w:r>
          <w:t>49</w:t>
        </w:r>
        <w:r>
          <w:fldChar w:fldCharType="end"/>
        </w:r>
      </w:hyperlink>
    </w:p>
    <w:p>
      <w:pPr>
        <w:pStyle w:val="TOC1"/>
        <w:tabs>
          <w:tab w:val="right" w:leader="dot" w:pos="8306"/>
        </w:tabs>
      </w:pPr>
      <w:hyperlink w:anchor="_Toc30341" w:history="1">
        <w:r>
          <w:rPr>
            <w:rFonts w:ascii="仿宋" w:eastAsia="仿宋" w:hAnsi="仿宋" w:cs="仿宋" w:hint="eastAsia"/>
            <w:lang w:eastAsia="zh-CN"/>
          </w:rPr>
          <w:t>十二、多晶硅项目财务管理</w:t>
        </w:r>
        <w:r>
          <w:tab/>
        </w:r>
        <w:r>
          <w:fldChar w:fldCharType="begin"/>
        </w:r>
        <w:r>
          <w:instrText xml:space="preserve"> PAGEREF _Toc30341 \h </w:instrText>
        </w:r>
        <w:r>
          <w:fldChar w:fldCharType="separate"/>
        </w:r>
        <w:r>
          <w:t>50</w:t>
        </w:r>
        <w:r>
          <w:fldChar w:fldCharType="end"/>
        </w:r>
      </w:hyperlink>
    </w:p>
    <w:p>
      <w:pPr>
        <w:pStyle w:val="TOC2"/>
        <w:tabs>
          <w:tab w:val="right" w:leader="dot" w:pos="8306"/>
        </w:tabs>
      </w:pPr>
      <w:hyperlink w:anchor="_Toc15819" w:history="1">
        <w:r>
          <w:rPr>
            <w:rFonts w:ascii="仿宋" w:eastAsia="仿宋" w:hAnsi="仿宋" w:cs="仿宋" w:hint="eastAsia"/>
            <w:lang w:eastAsia="zh-CN"/>
          </w:rPr>
          <w:t>(一)、资金需求大</w:t>
        </w:r>
        <w:r>
          <w:tab/>
        </w:r>
        <w:r>
          <w:fldChar w:fldCharType="begin"/>
        </w:r>
        <w:r>
          <w:instrText xml:space="preserve"> PAGEREF _Toc15819 \h </w:instrText>
        </w:r>
        <w:r>
          <w:fldChar w:fldCharType="separate"/>
        </w:r>
        <w:r>
          <w:t>50</w:t>
        </w:r>
        <w:r>
          <w:fldChar w:fldCharType="end"/>
        </w:r>
      </w:hyperlink>
    </w:p>
    <w:p>
      <w:pPr>
        <w:pStyle w:val="TOC2"/>
        <w:tabs>
          <w:tab w:val="right" w:leader="dot" w:pos="8306"/>
        </w:tabs>
      </w:pPr>
      <w:hyperlink w:anchor="_Toc31637" w:history="1">
        <w:r>
          <w:rPr>
            <w:rFonts w:ascii="仿宋" w:eastAsia="仿宋" w:hAnsi="仿宋" w:cs="仿宋" w:hint="eastAsia"/>
            <w:lang w:eastAsia="zh-CN"/>
          </w:rPr>
          <w:t>(二)、研发周期长</w:t>
        </w:r>
        <w:r>
          <w:tab/>
        </w:r>
        <w:r>
          <w:fldChar w:fldCharType="begin"/>
        </w:r>
        <w:r>
          <w:instrText xml:space="preserve"> PAGEREF _Toc31637 \h </w:instrText>
        </w:r>
        <w:r>
          <w:fldChar w:fldCharType="separate"/>
        </w:r>
        <w:r>
          <w:t>52</w:t>
        </w:r>
        <w:r>
          <w:fldChar w:fldCharType="end"/>
        </w:r>
      </w:hyperlink>
    </w:p>
    <w:p>
      <w:pPr>
        <w:pStyle w:val="TOC2"/>
        <w:tabs>
          <w:tab w:val="right" w:leader="dot" w:pos="8306"/>
        </w:tabs>
      </w:pPr>
      <w:hyperlink w:anchor="_Toc2455" w:history="1">
        <w:r>
          <w:rPr>
            <w:rFonts w:ascii="仿宋" w:eastAsia="仿宋" w:hAnsi="仿宋" w:cs="仿宋" w:hint="eastAsia"/>
            <w:lang w:eastAsia="zh-CN"/>
          </w:rPr>
          <w:t>(三)、市场风险大</w:t>
        </w:r>
        <w:r>
          <w:tab/>
        </w:r>
        <w:r>
          <w:fldChar w:fldCharType="begin"/>
        </w:r>
        <w:r>
          <w:instrText xml:space="preserve"> PAGEREF _Toc2455 \h </w:instrText>
        </w:r>
        <w:r>
          <w:fldChar w:fldCharType="separate"/>
        </w:r>
        <w:r>
          <w:t>53</w:t>
        </w:r>
        <w:r>
          <w:fldChar w:fldCharType="end"/>
        </w:r>
      </w:hyperlink>
    </w:p>
    <w:p>
      <w:pPr>
        <w:pStyle w:val="TOC2"/>
        <w:tabs>
          <w:tab w:val="right" w:leader="dot" w:pos="8306"/>
        </w:tabs>
      </w:pPr>
      <w:hyperlink w:anchor="_Toc17121" w:history="1">
        <w:r>
          <w:rPr>
            <w:rFonts w:ascii="仿宋" w:eastAsia="仿宋" w:hAnsi="仿宋" w:cs="仿宋" w:hint="eastAsia"/>
            <w:lang w:eastAsia="zh-CN"/>
          </w:rPr>
          <w:t>(四)、利润率高</w:t>
        </w:r>
        <w:r>
          <w:tab/>
        </w:r>
        <w:r>
          <w:fldChar w:fldCharType="begin"/>
        </w:r>
        <w:r>
          <w:instrText xml:space="preserve"> PAGEREF _Toc17121 \h </w:instrText>
        </w:r>
        <w:r>
          <w:fldChar w:fldCharType="separate"/>
        </w:r>
        <w:r>
          <w:t>55</w:t>
        </w:r>
        <w:r>
          <w:fldChar w:fldCharType="end"/>
        </w:r>
      </w:hyperlink>
    </w:p>
    <w:p>
      <w:pPr>
        <w:pStyle w:val="TOC1"/>
        <w:tabs>
          <w:tab w:val="right" w:leader="dot" w:pos="8306"/>
        </w:tabs>
      </w:pPr>
      <w:hyperlink w:anchor="_Toc192" w:history="1">
        <w:r>
          <w:rPr>
            <w:rFonts w:ascii="仿宋" w:eastAsia="仿宋" w:hAnsi="仿宋" w:cs="仿宋" w:hint="eastAsia"/>
            <w:lang w:eastAsia="zh-CN"/>
          </w:rPr>
          <w:t>十三、多晶硅项目变更管理</w:t>
        </w:r>
        <w:r>
          <w:tab/>
        </w:r>
        <w:r>
          <w:fldChar w:fldCharType="begin"/>
        </w:r>
        <w:r>
          <w:instrText xml:space="preserve"> PAGEREF _Toc192 \h </w:instrText>
        </w:r>
        <w:r>
          <w:fldChar w:fldCharType="separate"/>
        </w:r>
        <w:r>
          <w:t>57</w:t>
        </w:r>
        <w:r>
          <w:fldChar w:fldCharType="end"/>
        </w:r>
      </w:hyperlink>
    </w:p>
    <w:p>
      <w:pPr>
        <w:pStyle w:val="TOC2"/>
        <w:tabs>
          <w:tab w:val="right" w:leader="dot" w:pos="8306"/>
        </w:tabs>
      </w:pPr>
      <w:hyperlink w:anchor="_Toc3806" w:history="1">
        <w:r>
          <w:rPr>
            <w:rFonts w:ascii="仿宋" w:eastAsia="仿宋" w:hAnsi="仿宋" w:cs="仿宋" w:hint="eastAsia"/>
            <w:lang w:eastAsia="zh-CN"/>
          </w:rPr>
          <w:t>(一)、变更申请与评估</w:t>
        </w:r>
        <w:r>
          <w:tab/>
        </w:r>
        <w:r>
          <w:fldChar w:fldCharType="begin"/>
        </w:r>
        <w:r>
          <w:instrText xml:space="preserve"> PAGEREF _Toc3806 \h </w:instrText>
        </w:r>
        <w:r>
          <w:fldChar w:fldCharType="separate"/>
        </w:r>
        <w:r>
          <w:t>57</w:t>
        </w:r>
        <w:r>
          <w:fldChar w:fldCharType="end"/>
        </w:r>
      </w:hyperlink>
    </w:p>
    <w:p>
      <w:pPr>
        <w:pStyle w:val="TOC2"/>
        <w:tabs>
          <w:tab w:val="right" w:leader="dot" w:pos="8306"/>
        </w:tabs>
      </w:pPr>
      <w:hyperlink w:anchor="_Toc16003" w:history="1">
        <w:r>
          <w:rPr>
            <w:rFonts w:ascii="仿宋" w:eastAsia="仿宋" w:hAnsi="仿宋" w:cs="仿宋" w:hint="eastAsia"/>
            <w:lang w:eastAsia="zh-CN"/>
          </w:rPr>
          <w:t>(二)、变更实施与控制</w:t>
        </w:r>
        <w:r>
          <w:tab/>
        </w:r>
        <w:r>
          <w:fldChar w:fldCharType="begin"/>
        </w:r>
        <w:r>
          <w:instrText xml:space="preserve"> PAGEREF _Toc16003 \h </w:instrText>
        </w:r>
        <w:r>
          <w:fldChar w:fldCharType="separate"/>
        </w:r>
        <w:r>
          <w:t>58</w:t>
        </w:r>
        <w:r>
          <w:fldChar w:fldCharType="end"/>
        </w:r>
      </w:hyperlink>
    </w:p>
    <w:p>
      <w:pPr>
        <w:pStyle w:val="TOC1"/>
        <w:tabs>
          <w:tab w:val="right" w:leader="dot" w:pos="8306"/>
        </w:tabs>
      </w:pPr>
      <w:hyperlink w:anchor="_Toc19971" w:history="1">
        <w:r>
          <w:rPr>
            <w:rFonts w:ascii="仿宋" w:eastAsia="仿宋" w:hAnsi="仿宋" w:cs="仿宋" w:hint="eastAsia"/>
            <w:lang w:eastAsia="zh-CN"/>
          </w:rPr>
          <w:t>十四、多晶硅项目治理与监督</w:t>
        </w:r>
        <w:r>
          <w:tab/>
        </w:r>
        <w:r>
          <w:fldChar w:fldCharType="begin"/>
        </w:r>
        <w:r>
          <w:instrText xml:space="preserve"> PAGEREF _Toc19971 \h </w:instrText>
        </w:r>
        <w:r>
          <w:fldChar w:fldCharType="separate"/>
        </w:r>
        <w:r>
          <w:t>59</w:t>
        </w:r>
        <w:r>
          <w:fldChar w:fldCharType="end"/>
        </w:r>
      </w:hyperlink>
    </w:p>
    <w:p>
      <w:pPr>
        <w:pStyle w:val="TOC2"/>
        <w:tabs>
          <w:tab w:val="right" w:leader="dot" w:pos="8306"/>
        </w:tabs>
      </w:pPr>
      <w:hyperlink w:anchor="_Toc32487" w:history="1">
        <w:r>
          <w:rPr>
            <w:rFonts w:ascii="仿宋" w:eastAsia="仿宋" w:hAnsi="仿宋" w:cs="仿宋" w:hint="eastAsia"/>
            <w:lang w:eastAsia="zh-CN"/>
          </w:rPr>
          <w:t>(一)、多晶硅项目治理结构</w:t>
        </w:r>
        <w:r>
          <w:tab/>
        </w:r>
        <w:r>
          <w:fldChar w:fldCharType="begin"/>
        </w:r>
        <w:r>
          <w:instrText xml:space="preserve"> PAGEREF _Toc32487 \h </w:instrText>
        </w:r>
        <w:r>
          <w:fldChar w:fldCharType="separate"/>
        </w:r>
        <w:r>
          <w:t>59</w:t>
        </w:r>
        <w:r>
          <w:fldChar w:fldCharType="end"/>
        </w:r>
      </w:hyperlink>
    </w:p>
    <w:p>
      <w:pPr>
        <w:pStyle w:val="TOC2"/>
        <w:tabs>
          <w:tab w:val="right" w:leader="dot" w:pos="8306"/>
        </w:tabs>
      </w:pPr>
      <w:hyperlink w:anchor="_Toc24065" w:history="1">
        <w:r>
          <w:rPr>
            <w:rFonts w:ascii="仿宋" w:eastAsia="仿宋" w:hAnsi="仿宋" w:cs="仿宋" w:hint="eastAsia"/>
            <w:lang w:eastAsia="zh-CN"/>
          </w:rPr>
          <w:t>(二)、监督与审计</w:t>
        </w:r>
        <w:r>
          <w:tab/>
        </w:r>
        <w:r>
          <w:fldChar w:fldCharType="begin"/>
        </w:r>
        <w:r>
          <w:instrText xml:space="preserve"> PAGEREF _Toc24065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99"/>
      <w:r>
        <w:rPr>
          <w:rFonts w:ascii="仿宋" w:eastAsia="仿宋" w:hAnsi="仿宋" w:cs="仿宋" w:hint="eastAsia"/>
          <w:sz w:val="28"/>
          <w:lang w:eastAsia="zh-CN"/>
        </w:rPr>
        <w:t>一、多晶硅项目概论</w:t>
      </w:r>
      <w:bookmarkEnd w:id="2"/>
    </w:p>
    <w:p>
      <w:pPr>
        <w:pStyle w:val="Heading2"/>
        <w:rPr>
          <w:rFonts w:ascii="仿宋" w:eastAsia="仿宋" w:hAnsi="仿宋" w:cs="仿宋" w:hint="eastAsia"/>
          <w:lang w:eastAsia="zh-CN"/>
        </w:rPr>
      </w:pPr>
      <w:bookmarkStart w:id="3" w:name="_Toc11655"/>
      <w:r>
        <w:rPr>
          <w:rFonts w:ascii="仿宋" w:eastAsia="仿宋" w:hAnsi="仿宋" w:cs="仿宋" w:hint="eastAsia"/>
          <w:lang w:eastAsia="zh-CN"/>
        </w:rPr>
        <w:t>(一)、多晶硅项目概况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起源追溯至对市场的深入洞察。市场的不断演变与变革为多晶硅项目提供了难得的机遇。当前市场存在的需求缺口和变革的大环境共同构成了多晶硅项目的背景。这个多晶硅项目旨在充分利用市场机遇，填补行业中尚未满足的需求，为客户提供全新的解决方案。市场的变革和需求的增长使得这个多晶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多晶硅项目名称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多晶硅项目正式命名为多晶硅。这个名称不仅仅是一个标识，更代表了多晶硅项目的核心理念和愿景。它蕴含着多晶硅项目所要解决问题的关键字，具有强烈的表达和辨识度，为多晶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多晶硅项目目标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核心目标是提供一种全新、高效的解决方案，满足客户日益增长的需求。多晶硅项目追求的不仅仅是满足市场需求，更是在市场中获得卓越的竞争优势。通过不断提升产品或服务的质量和创新水平，多晶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多晶硅项目范围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全面涵盖了产品研发、制造、市场推广和售后服务，确保从产品设计到最终用户体验的全方位关注。这一全面的多晶硅项目范围是为了确保多晶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多晶硅项目时间表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多晶硅项目计划在未来18个月内完成，包括研发、测试、市场试点和正式推出等不同阶段。这个时间表的合理设计是为了确保多晶硅项目各个阶段的顺利推进，以便按时交付高质量的成果。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多晶硅项目预算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多晶硅项目总预算估算为XX百万美元，主要分配在研发、市场推广、人员培训和运营等方面。这一充足的预算为多晶硅项目提供了充足的资源，确保多晶硅项目在各个方面都能取得优异的表现。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多晶硅项目风险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多晶硅项目可能面临的风险包括市场接受度低、技术难题、竞争激烈等。多晶硅项目团队已经制定了相应的风险应对计划，通过前瞻性的风险管理，确保多晶硅项目在面对不确定性时能够迅速做出应对。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多晶硅项目团队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多晶硅项目汇聚了一支经验丰富、多领域专业素养的核心团队，确保多晶硅项目在各个方面都能拥有高水平的执行力。团队的协同作战是多晶硅项目成功的关键因素之一。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多晶硅项目背景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多晶硅项目的背景根植于市场对更高效、创新产品的渴望，同时也受到科技发展对行业格局的深刻改变的影响。这为多晶硅项目提供了广阔的发展空间和市场需求。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多晶硅项目现状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截至目前，多晶硅项目已完成市场调研和技术验证，取得了初步的成功。这为多晶硅项目在未来的发展奠定了坚实的基础，为更远大的目标打下了坚实的基石。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210"/>
      <w:r>
        <w:rPr>
          <w:rFonts w:ascii="仿宋" w:eastAsia="仿宋" w:hAnsi="仿宋" w:cs="仿宋" w:hint="eastAsia"/>
          <w:sz w:val="28"/>
          <w:lang w:eastAsia="zh-CN"/>
        </w:rPr>
        <w:t>(二)、多晶硅项目目标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keyword》多晶硅项目首要业务目标是在市场中占据有利地位，实现产品/服务的成功推广和销售。通过不断提升产品质量、创新性，多晶硅项目追求成为行业中的领导者，赢得更多客户的青睐。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在科技迅速发展的时代，多晶硅项目着眼于技术创新。通过持续的研发和技术升级，多晶硅项目旨在推出更具创新性的产品或服务，以满足市场对新鲜、先进解决方案的需求。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为了建立可持续的客户关系，多晶硅项目设定了客户满意度目标。通过提供卓越的产品质量和优质的客户服务，多晶硅项目追求赢得客户的信任和忠诚度，确保他们的满意度达到行业领先水平。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多晶硅项目注重社会责任和可持续发展。通过实施环保、社会责任多晶硅项目，多晶硅项目致力于在经济发展的同时保护环境，促进社会公平，实现可持续经营。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多晶硅项目的团队是实现目标的核心驱动力。因此，多晶硅项目设定了团队发展目标，包括提升团队成员的专业技能、培养领导力，以及搭建协同高效的团队工作氛围。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30"/>
      <w:r>
        <w:rPr>
          <w:rFonts w:ascii="仿宋" w:eastAsia="仿宋" w:hAnsi="仿宋" w:cs="仿宋" w:hint="eastAsia"/>
          <w:sz w:val="28"/>
          <w:lang w:eastAsia="zh-CN"/>
        </w:rPr>
        <w:t>(三)、多晶硅项目提出的理由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多晶硅项目提出的理由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提出源于对市场机遇的深刻洞察。当前市场中存在的需求缺口和行业发展趋势表明，有巨大的商业机会等待被开发。通过准确捕捉市场机遇，多晶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理念基于对技术创新的信仰。通过持续的研发和技术投入，多晶硅项目有望推出更具创新性的产品或服务。在科技飞速发展的当下，多晶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提出是为了增强企业的行业竞争力。通过提升产品或服务的质量和独特性，多晶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响应了消费者需求的变化。随着社会和科技的不断发展，消费者对产品和服务的需求也在发生变化。通过深入了解并及时回应消费者的新需求，多晶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多晶硅项目的提出是企业战略发展规划的一部分。在面对日益激烈的市场竞争和不断变化的商业环境中，多晶硅项目作为企业战略的一环，旨在为企业开辟新的增长领域，巩固企业在行业中的地位。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多晶硅项目的提出不仅仅是基于商业考量，还注重社会责任。通过推出环保、社会责任等方面的多晶硅项目，多晶硅企业可以在社会中树立积极形象，为社会做出积极贡献，实现经济效益和社会效益的双赢。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多晶硅项目的提出反映了对利益相关者期望的关注。包括客户、员工、投资者等利益相关者在企业发展中都有着各自的期望，多晶硅项目力求在满足这些期望的同时，取得更大的共赢。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057"/>
      <w:r>
        <w:rPr>
          <w:rFonts w:ascii="仿宋" w:eastAsia="仿宋" w:hAnsi="仿宋" w:cs="仿宋" w:hint="eastAsia"/>
          <w:sz w:val="28"/>
          <w:lang w:eastAsia="zh-CN"/>
        </w:rPr>
        <w:t>(四)、多晶硅项目意义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在实施多晶硅项目的过程中，我们不仅仅是在追逐商业成功，更是为企业和社会的多个层面创造了深远的意义。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首要意义在于提升企业的市场竞争力。通过持续的创新和对产品质量的高标准要求，多晶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晶硅项目的推进将促使行业技术水平的提升。通过引入先进技术和创新性解决方案，多晶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在社会层面，多晶硅项目不仅创造了大量就业机会，提高了就业水平，还注重社会责任和环保。通过参与社会公益事业和推动环保多晶硅项目，多晶硅项目为社会贡献了一份力量，体现了企业对社会的积极回馈。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综合而言，多晶硅项目意义重大，不仅推动了企业的发展，也为行业和社会的进步贡献了积极力量。这是一个全面而深刻的影响，将在未来产生可持续的正面效应。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86"/>
      <w:r>
        <w:rPr>
          <w:rFonts w:ascii="仿宋" w:eastAsia="仿宋" w:hAnsi="仿宋" w:cs="仿宋" w:hint="eastAsia"/>
          <w:sz w:val="28"/>
          <w:lang w:eastAsia="zh-CN"/>
        </w:rPr>
        <w:t>(五)、多晶硅项目背景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在当今迅猛发展的商业环境中，多晶硅项目的动因根植于对多方面因素的审慎考量。这个多晶硅项目的提出并非孤立的决策，而是对企业所处背景深入思考的产物。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市场的不断演变是多晶硅项目背后的首要原因。科技的迅速发展和全球市场的快速变化使得企业必须灵活应对。多晶硅项目应运而生，旨在通过创新性的解决方案迎合市场的多变需求，赢得竞争中的先机。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竞争的激烈程度也是多晶硅项目背景中不可忽视的一环。企业需要在激烈竞争中脱颖而出，为此，多晶硅项目致力于打破常规，提供独特的价值主张，以吸引客户并确保市场份额的增长。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技术的迅速发展为企业带来了机遇与挑战。作为多晶硅项目启动的背景之一，对新兴技术的应用将有助于提升企业的技术水平，使其在不断演进的商业环境中保持竞争优势。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此外，社会对企业责任的期望也在逐渐升高。多晶硅项目充分融入了社会责任的理念，通过可持续经营和社会公益多晶硅项目，企图为社会贡献一份力量，在商业成功的同时关注社会价值。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27"/>
      <w:r>
        <w:rPr>
          <w:rFonts w:ascii="仿宋" w:eastAsia="仿宋" w:hAnsi="仿宋" w:cs="仿宋" w:hint="eastAsia"/>
          <w:sz w:val="28"/>
          <w:lang w:eastAsia="zh-CN"/>
        </w:rPr>
        <w:t>二、多晶硅项目文档管理</w:t>
      </w:r>
      <w:bookmarkEnd w:id="8"/>
    </w:p>
    <w:p>
      <w:pPr>
        <w:pStyle w:val="Heading2"/>
        <w:rPr>
          <w:rFonts w:ascii="仿宋" w:eastAsia="仿宋" w:hAnsi="仿宋" w:cs="仿宋" w:hint="eastAsia"/>
          <w:lang w:eastAsia="zh-CN"/>
        </w:rPr>
      </w:pPr>
      <w:bookmarkStart w:id="9" w:name="_Toc2351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多晶硅项目高度重视文档的质量和准确性，以支持多晶硅项目的各项活动和决策。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文档的编制始于多晶硅项目计划的初期，我们制定了详细的文档编制计划，明确了每个文档的内容、格式和编写责任人。在多晶硅项目启动阶段，我们首先编制了多晶硅项目章程，明确定义了多晶硅项目的目标、范围、风险等关键要素。随后，多晶硅项目团队根据计划陆续编制了需求文档、设计文档、测试文档等各类文档，确保多晶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晶硅项目管理中的重要环节，旨在确保多晶硅项目文档符合质量标准和多晶硅项目需求。在多晶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除了内部审查，我们还进行了外部审查，邀请多晶硅项目相关利益方和专业领域的专家对文档进行独立审查。这有助于获取更全面、客观的反馈，确保多晶硅项目文档不仅符合内部标准，也满足外部需求。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多晶硅项目在文档编制与审查方面建立了严格的管理机制，通过规范的流程和多维度的审查，确保多晶硅项目文档的质量、准确性和可靠性，为多晶硅项目的顺利推进提供了有力支持。</w:t>
      </w:r>
    </w:p>
    <w:p>
      <w:pPr>
        <w:pStyle w:val="Heading2"/>
        <w:ind w:firstLine="560" w:firstLineChars="200"/>
        <w:rPr>
          <w:rFonts w:ascii="仿宋" w:eastAsia="仿宋" w:hAnsi="仿宋" w:cs="仿宋" w:hint="eastAsia"/>
          <w:sz w:val="28"/>
          <w:lang w:eastAsia="zh-CN"/>
        </w:rPr>
      </w:pPr>
      <w:bookmarkStart w:id="10" w:name="_Toc287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我们通过多渠道发布文档，包括电子邮件、多晶硅项目管理平台、内部网站等，以满足不同团队成员的偏好和需求。多渠道发布确保了信息的全面覆盖。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我们采用了精细的权限控制，确保只有授权人员可以访问敏感信息。这种安全措施保护了多晶硅项目文档的机密性，防止了未经授权的信息泄露。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75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文档存档与归档是多晶硅项目生命周期中一个至关重要的环节，直接关系到多晶硅项目信息的长期保存和历史记录的完整性。在多晶硅项目中，我们实施了一系列有效的文档存档与归档管理策略：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37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067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技术管理特点体现在其创新导向。通过引入最先进的技术趋势和解决方案，多晶硅项目致力于提升科技含量、提高质量和效率水平。这意味着我们将采用最新的工具和方法，确保多晶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晶硅项目技术管理的显著特征。通过整合不同领域的技术资源，我们实现了跨学科的协同工作。这有助于优化技术架构，提高整体效能。此外，整合性策略还促进了不同技术团队之间的紧密沟通和高效合作，确保多晶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晶硅项目所采用的技术。通过不断优化技术方案，多晶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晶硅项目团队将在多晶硅项目初期识别可能的技术风险，并采取相应的预防和应对措施。通过建立健全的风险评估机制，多晶硅项目能够在实施过程中及时发现并解决潜在的技术问题，保障多晶硅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通过这些独特的技术管理特点，我们确信在多晶硅项目中，技术将成为多晶硅项目成功的有力支持。这一深度剖析揭示了技术管理在多晶硅项目实施中的关键作用，为多晶硅项目的技术基础奠定了坚实的基础。</w:t>
      </w:r>
    </w:p>
    <w:p>
      <w:pPr>
        <w:pStyle w:val="Heading2"/>
        <w:ind w:firstLine="560" w:firstLineChars="200"/>
        <w:rPr>
          <w:rFonts w:ascii="仿宋" w:eastAsia="仿宋" w:hAnsi="仿宋" w:cs="仿宋" w:hint="eastAsia"/>
          <w:sz w:val="28"/>
          <w:lang w:eastAsia="zh-CN"/>
        </w:rPr>
      </w:pPr>
      <w:bookmarkStart w:id="14" w:name="_Toc22182"/>
      <w:r>
        <w:rPr>
          <w:rFonts w:ascii="仿宋" w:eastAsia="仿宋" w:hAnsi="仿宋" w:cs="仿宋" w:hint="eastAsia"/>
          <w:sz w:val="28"/>
          <w:lang w:eastAsia="zh-CN"/>
        </w:rPr>
        <w:t>(二)、多晶硅项目工艺技术设计方案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晶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晶硅项目将严格按照相关行业规范要求进行组织。通过有效控制产品质量，多晶硅项目将致力于为顾客提供优质的多晶硅项目产品和良好的服务。这体现了多晶硅项目对于生产活动合规性和质量标准的高度重视，为多晶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晶硅项目注重生态效益和清洁生产原则。多晶硅项目建设将紧密结合地方特色经济发展，与社会经济发展规划和区域环境保护规划方案相协调一致。通过与当地区域自然生态系统的结合，多晶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晶硅项目产品具有多样化的客户需求和个性化的特点。因此，多晶硅项目产品规格品种多样，且单批生产数量较小。为满足这一特点，多晶硅项目承办单位将建设先进的柔性制造生产线。通过广泛应用柔性制造技术，多晶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晶硅项目采用的技术具有较高的技术含量和自动化水平，处于国内先进水平。这一技术选用不仅体现了对生产效率、质量和环境友好性的高标准要求，同时为多晶硅项目的可持续发展奠定了坚实的基础。</w:t>
      </w:r>
    </w:p>
    <w:p>
      <w:pPr>
        <w:pStyle w:val="Heading2"/>
        <w:ind w:firstLine="560" w:firstLineChars="200"/>
        <w:rPr>
          <w:rFonts w:ascii="仿宋" w:eastAsia="仿宋" w:hAnsi="仿宋" w:cs="仿宋" w:hint="eastAsia"/>
          <w:sz w:val="28"/>
          <w:lang w:eastAsia="zh-CN"/>
        </w:rPr>
      </w:pPr>
      <w:bookmarkStart w:id="15" w:name="_Toc307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为确保多晶硅项目的高效生产和技术实施，我们制定了一套精心设计的设备选型方案，以满足多晶硅项目生产、质量和环保的要求。该方案的主要特点如下：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晶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针对多晶硅项目产品的多样性和小批量生产的特点，我们将建设柔性制造生产线。通过在设备选型中考虑柔性制造技术，可以灵活应对不同产品规格和生产需求，实现生产线的高度灵活性和适应性。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043"/>
      <w:r>
        <w:rPr>
          <w:rFonts w:ascii="仿宋" w:eastAsia="仿宋" w:hAnsi="仿宋" w:cs="仿宋" w:hint="eastAsia"/>
          <w:sz w:val="28"/>
          <w:lang w:eastAsia="zh-CN"/>
        </w:rPr>
        <w:t>四、多晶硅项目绩效评估</w:t>
      </w:r>
      <w:bookmarkEnd w:id="16"/>
    </w:p>
    <w:p>
      <w:pPr>
        <w:pStyle w:val="Heading2"/>
        <w:rPr>
          <w:rFonts w:ascii="仿宋" w:eastAsia="仿宋" w:hAnsi="仿宋" w:cs="仿宋" w:hint="eastAsia"/>
          <w:lang w:eastAsia="zh-CN"/>
        </w:rPr>
      </w:pPr>
      <w:bookmarkStart w:id="17" w:name="_Toc849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在多晶硅项目中，我们设计了一套全面的绩效评估指标，以确保多晶硅项目的可控和成功交付。这些指标跨足多晶硅项目目标、成本、进度和质量等多个维度，为我们提供了全面洞察多晶硅项目的健康状况。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https://d.book118.com/647122006131006035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84A1B"/>
    <w:rsid w:val="62C84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2200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2024-01-30T20:51:00Z</dcterms:created>
  <dcterms:modified xsi:type="dcterms:W3CDTF">2024-01-30T20:52:09Z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FB2E283BC73A4C46A632B97388553E03_11</vt:lpwstr>
  </property>
  <property fmtid="{D5CDD505-2E9C-101B-9397-08002B2CF9AE}" pid="3" name="KSOProductBuildVer">
    <vt:lpwstr>2052-12.1.0.16250</vt:lpwstr>
  </property>
</Properties>
</file>