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硬质合金喷焊粉项目建设总纲及方案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7" w:history="1">
        <w:r>
          <w:rPr>
            <w:rFonts w:ascii="仿宋" w:eastAsia="仿宋" w:hAnsi="仿宋" w:cs="仿宋" w:hint="eastAsia"/>
            <w:lang w:eastAsia="zh-CN"/>
          </w:rPr>
          <w:t>序言</w:t>
        </w:r>
        <w:r>
          <w:tab/>
        </w:r>
        <w:r>
          <w:fldChar w:fldCharType="begin"/>
        </w:r>
        <w:r>
          <w:instrText xml:space="preserve"> PAGEREF _Toc19717 \h </w:instrText>
        </w:r>
        <w:r>
          <w:fldChar w:fldCharType="separate"/>
        </w:r>
        <w:r>
          <w:t>3</w:t>
        </w:r>
        <w:r>
          <w:fldChar w:fldCharType="end"/>
        </w:r>
      </w:hyperlink>
    </w:p>
    <w:p>
      <w:pPr>
        <w:pStyle w:val="TOC1"/>
        <w:tabs>
          <w:tab w:val="right" w:leader="dot" w:pos="8306"/>
        </w:tabs>
      </w:pPr>
      <w:hyperlink w:anchor="_Toc12410" w:history="1">
        <w:r>
          <w:rPr>
            <w:rFonts w:ascii="仿宋" w:eastAsia="仿宋" w:hAnsi="仿宋" w:cs="仿宋" w:hint="eastAsia"/>
            <w:lang w:eastAsia="zh-CN"/>
          </w:rPr>
          <w:t>一、背景、必要性分析</w:t>
        </w:r>
        <w:r>
          <w:tab/>
        </w:r>
        <w:r>
          <w:fldChar w:fldCharType="begin"/>
        </w:r>
        <w:r>
          <w:instrText xml:space="preserve"> PAGEREF _Toc12410 \h </w:instrText>
        </w:r>
        <w:r>
          <w:fldChar w:fldCharType="separate"/>
        </w:r>
        <w:r>
          <w:t>3</w:t>
        </w:r>
        <w:r>
          <w:fldChar w:fldCharType="end"/>
        </w:r>
      </w:hyperlink>
    </w:p>
    <w:p>
      <w:pPr>
        <w:pStyle w:val="TOC2"/>
        <w:tabs>
          <w:tab w:val="right" w:leader="dot" w:pos="8306"/>
        </w:tabs>
      </w:pPr>
      <w:hyperlink w:anchor="_Toc5566" w:history="1">
        <w:r>
          <w:rPr>
            <w:rFonts w:ascii="仿宋" w:eastAsia="仿宋" w:hAnsi="仿宋" w:cs="仿宋" w:hint="eastAsia"/>
            <w:lang w:eastAsia="zh-CN"/>
          </w:rPr>
          <w:t>(一)、项目建设背景</w:t>
        </w:r>
        <w:r>
          <w:tab/>
        </w:r>
        <w:r>
          <w:fldChar w:fldCharType="begin"/>
        </w:r>
        <w:r>
          <w:instrText xml:space="preserve"> PAGEREF _Toc5566 \h </w:instrText>
        </w:r>
        <w:r>
          <w:fldChar w:fldCharType="separate"/>
        </w:r>
        <w:r>
          <w:t>3</w:t>
        </w:r>
        <w:r>
          <w:fldChar w:fldCharType="end"/>
        </w:r>
      </w:hyperlink>
    </w:p>
    <w:p>
      <w:pPr>
        <w:pStyle w:val="TOC2"/>
        <w:tabs>
          <w:tab w:val="right" w:leader="dot" w:pos="8306"/>
        </w:tabs>
      </w:pPr>
      <w:hyperlink w:anchor="_Toc26171" w:history="1">
        <w:r>
          <w:rPr>
            <w:rFonts w:ascii="仿宋" w:eastAsia="仿宋" w:hAnsi="仿宋" w:cs="仿宋" w:hint="eastAsia"/>
            <w:lang w:eastAsia="zh-CN"/>
          </w:rPr>
          <w:t>(二)、必要性分析</w:t>
        </w:r>
        <w:r>
          <w:tab/>
        </w:r>
        <w:r>
          <w:fldChar w:fldCharType="begin"/>
        </w:r>
        <w:r>
          <w:instrText xml:space="preserve"> PAGEREF _Toc26171 \h </w:instrText>
        </w:r>
        <w:r>
          <w:fldChar w:fldCharType="separate"/>
        </w:r>
        <w:r>
          <w:t>4</w:t>
        </w:r>
        <w:r>
          <w:fldChar w:fldCharType="end"/>
        </w:r>
      </w:hyperlink>
    </w:p>
    <w:p>
      <w:pPr>
        <w:pStyle w:val="TOC2"/>
        <w:tabs>
          <w:tab w:val="right" w:leader="dot" w:pos="8306"/>
        </w:tabs>
      </w:pPr>
      <w:hyperlink w:anchor="_Toc9816" w:history="1">
        <w:r>
          <w:rPr>
            <w:rFonts w:ascii="仿宋" w:eastAsia="仿宋" w:hAnsi="仿宋" w:cs="仿宋" w:hint="eastAsia"/>
            <w:lang w:eastAsia="zh-CN"/>
          </w:rPr>
          <w:t>(三)、项目建设有利条件</w:t>
        </w:r>
        <w:r>
          <w:tab/>
        </w:r>
        <w:r>
          <w:fldChar w:fldCharType="begin"/>
        </w:r>
        <w:r>
          <w:instrText xml:space="preserve"> PAGEREF _Toc9816 \h </w:instrText>
        </w:r>
        <w:r>
          <w:fldChar w:fldCharType="separate"/>
        </w:r>
        <w:r>
          <w:t>5</w:t>
        </w:r>
        <w:r>
          <w:fldChar w:fldCharType="end"/>
        </w:r>
      </w:hyperlink>
    </w:p>
    <w:p>
      <w:pPr>
        <w:pStyle w:val="TOC1"/>
        <w:tabs>
          <w:tab w:val="right" w:leader="dot" w:pos="8306"/>
        </w:tabs>
      </w:pPr>
      <w:hyperlink w:anchor="_Toc31226" w:history="1">
        <w:r>
          <w:rPr>
            <w:rFonts w:ascii="仿宋" w:eastAsia="仿宋" w:hAnsi="仿宋" w:cs="仿宋" w:hint="eastAsia"/>
            <w:lang w:eastAsia="zh-CN"/>
          </w:rPr>
          <w:t>二、建设风险评估分析</w:t>
        </w:r>
        <w:r>
          <w:tab/>
        </w:r>
        <w:r>
          <w:fldChar w:fldCharType="begin"/>
        </w:r>
        <w:r>
          <w:instrText xml:space="preserve"> PAGEREF _Toc31226 \h </w:instrText>
        </w:r>
        <w:r>
          <w:fldChar w:fldCharType="separate"/>
        </w:r>
        <w:r>
          <w:t>7</w:t>
        </w:r>
        <w:r>
          <w:fldChar w:fldCharType="end"/>
        </w:r>
      </w:hyperlink>
    </w:p>
    <w:p>
      <w:pPr>
        <w:pStyle w:val="TOC2"/>
        <w:tabs>
          <w:tab w:val="right" w:leader="dot" w:pos="8306"/>
        </w:tabs>
      </w:pPr>
      <w:hyperlink w:anchor="_Toc2329" w:history="1">
        <w:r>
          <w:rPr>
            <w:rFonts w:ascii="仿宋" w:eastAsia="仿宋" w:hAnsi="仿宋" w:cs="仿宋" w:hint="eastAsia"/>
            <w:lang w:eastAsia="zh-CN"/>
          </w:rPr>
          <w:t>(一)、政策风险分析</w:t>
        </w:r>
        <w:r>
          <w:tab/>
        </w:r>
        <w:r>
          <w:fldChar w:fldCharType="begin"/>
        </w:r>
        <w:r>
          <w:instrText xml:space="preserve"> PAGEREF _Toc2329 \h </w:instrText>
        </w:r>
        <w:r>
          <w:fldChar w:fldCharType="separate"/>
        </w:r>
        <w:r>
          <w:t>7</w:t>
        </w:r>
        <w:r>
          <w:fldChar w:fldCharType="end"/>
        </w:r>
      </w:hyperlink>
    </w:p>
    <w:p>
      <w:pPr>
        <w:pStyle w:val="TOC2"/>
        <w:tabs>
          <w:tab w:val="right" w:leader="dot" w:pos="8306"/>
        </w:tabs>
      </w:pPr>
      <w:hyperlink w:anchor="_Toc11227" w:history="1">
        <w:r>
          <w:rPr>
            <w:rFonts w:ascii="仿宋" w:eastAsia="仿宋" w:hAnsi="仿宋" w:cs="仿宋" w:hint="eastAsia"/>
            <w:lang w:eastAsia="zh-CN"/>
          </w:rPr>
          <w:t>(二)、社会风险分析</w:t>
        </w:r>
        <w:r>
          <w:tab/>
        </w:r>
        <w:r>
          <w:fldChar w:fldCharType="begin"/>
        </w:r>
        <w:r>
          <w:instrText xml:space="preserve"> PAGEREF _Toc11227 \h </w:instrText>
        </w:r>
        <w:r>
          <w:fldChar w:fldCharType="separate"/>
        </w:r>
        <w:r>
          <w:t>8</w:t>
        </w:r>
        <w:r>
          <w:fldChar w:fldCharType="end"/>
        </w:r>
      </w:hyperlink>
    </w:p>
    <w:p>
      <w:pPr>
        <w:pStyle w:val="TOC2"/>
        <w:tabs>
          <w:tab w:val="right" w:leader="dot" w:pos="8306"/>
        </w:tabs>
      </w:pPr>
      <w:hyperlink w:anchor="_Toc18601" w:history="1">
        <w:r>
          <w:rPr>
            <w:rFonts w:ascii="仿宋" w:eastAsia="仿宋" w:hAnsi="仿宋" w:cs="仿宋" w:hint="eastAsia"/>
            <w:lang w:eastAsia="zh-CN"/>
          </w:rPr>
          <w:t>(三)、市场风险分析</w:t>
        </w:r>
        <w:r>
          <w:tab/>
        </w:r>
        <w:r>
          <w:fldChar w:fldCharType="begin"/>
        </w:r>
        <w:r>
          <w:instrText xml:space="preserve"> PAGEREF _Toc18601 \h </w:instrText>
        </w:r>
        <w:r>
          <w:fldChar w:fldCharType="separate"/>
        </w:r>
        <w:r>
          <w:t>10</w:t>
        </w:r>
        <w:r>
          <w:fldChar w:fldCharType="end"/>
        </w:r>
      </w:hyperlink>
    </w:p>
    <w:p>
      <w:pPr>
        <w:pStyle w:val="TOC2"/>
        <w:tabs>
          <w:tab w:val="right" w:leader="dot" w:pos="8306"/>
        </w:tabs>
      </w:pPr>
      <w:hyperlink w:anchor="_Toc17074" w:history="1">
        <w:r>
          <w:rPr>
            <w:rFonts w:ascii="仿宋" w:eastAsia="仿宋" w:hAnsi="仿宋" w:cs="仿宋" w:hint="eastAsia"/>
            <w:lang w:eastAsia="zh-CN"/>
          </w:rPr>
          <w:t>(四)、资金风险分析</w:t>
        </w:r>
        <w:r>
          <w:tab/>
        </w:r>
        <w:r>
          <w:fldChar w:fldCharType="begin"/>
        </w:r>
        <w:r>
          <w:instrText xml:space="preserve"> PAGEREF _Toc17074 \h </w:instrText>
        </w:r>
        <w:r>
          <w:fldChar w:fldCharType="separate"/>
        </w:r>
        <w:r>
          <w:t>10</w:t>
        </w:r>
        <w:r>
          <w:fldChar w:fldCharType="end"/>
        </w:r>
      </w:hyperlink>
    </w:p>
    <w:p>
      <w:pPr>
        <w:pStyle w:val="TOC2"/>
        <w:tabs>
          <w:tab w:val="right" w:leader="dot" w:pos="8306"/>
        </w:tabs>
      </w:pPr>
      <w:hyperlink w:anchor="_Toc1069" w:history="1">
        <w:r>
          <w:rPr>
            <w:rFonts w:ascii="仿宋" w:eastAsia="仿宋" w:hAnsi="仿宋" w:cs="仿宋" w:hint="eastAsia"/>
            <w:lang w:eastAsia="zh-CN"/>
          </w:rPr>
          <w:t>(五)、技术风险分析</w:t>
        </w:r>
        <w:r>
          <w:tab/>
        </w:r>
        <w:r>
          <w:fldChar w:fldCharType="begin"/>
        </w:r>
        <w:r>
          <w:instrText xml:space="preserve"> PAGEREF _Toc1069 \h </w:instrText>
        </w:r>
        <w:r>
          <w:fldChar w:fldCharType="separate"/>
        </w:r>
        <w:r>
          <w:t>12</w:t>
        </w:r>
        <w:r>
          <w:fldChar w:fldCharType="end"/>
        </w:r>
      </w:hyperlink>
    </w:p>
    <w:p>
      <w:pPr>
        <w:pStyle w:val="TOC2"/>
        <w:tabs>
          <w:tab w:val="right" w:leader="dot" w:pos="8306"/>
        </w:tabs>
      </w:pPr>
      <w:hyperlink w:anchor="_Toc3628" w:history="1">
        <w:r>
          <w:rPr>
            <w:rFonts w:ascii="仿宋" w:eastAsia="仿宋" w:hAnsi="仿宋" w:cs="仿宋" w:hint="eastAsia"/>
            <w:lang w:eastAsia="zh-CN"/>
          </w:rPr>
          <w:t>(六)、财务风险分析</w:t>
        </w:r>
        <w:r>
          <w:tab/>
        </w:r>
        <w:r>
          <w:fldChar w:fldCharType="begin"/>
        </w:r>
        <w:r>
          <w:instrText xml:space="preserve"> PAGEREF _Toc3628 \h </w:instrText>
        </w:r>
        <w:r>
          <w:fldChar w:fldCharType="separate"/>
        </w:r>
        <w:r>
          <w:t>13</w:t>
        </w:r>
        <w:r>
          <w:fldChar w:fldCharType="end"/>
        </w:r>
      </w:hyperlink>
    </w:p>
    <w:p>
      <w:pPr>
        <w:pStyle w:val="TOC2"/>
        <w:tabs>
          <w:tab w:val="right" w:leader="dot" w:pos="8306"/>
        </w:tabs>
      </w:pPr>
      <w:hyperlink w:anchor="_Toc11600" w:history="1">
        <w:r>
          <w:rPr>
            <w:rFonts w:ascii="仿宋" w:eastAsia="仿宋" w:hAnsi="仿宋" w:cs="仿宋" w:hint="eastAsia"/>
            <w:lang w:eastAsia="zh-CN"/>
          </w:rPr>
          <w:t>(七)、管理风险分析</w:t>
        </w:r>
        <w:r>
          <w:tab/>
        </w:r>
        <w:r>
          <w:fldChar w:fldCharType="begin"/>
        </w:r>
        <w:r>
          <w:instrText xml:space="preserve"> PAGEREF _Toc11600 \h </w:instrText>
        </w:r>
        <w:r>
          <w:fldChar w:fldCharType="separate"/>
        </w:r>
        <w:r>
          <w:t>15</w:t>
        </w:r>
        <w:r>
          <w:fldChar w:fldCharType="end"/>
        </w:r>
      </w:hyperlink>
    </w:p>
    <w:p>
      <w:pPr>
        <w:pStyle w:val="TOC2"/>
        <w:tabs>
          <w:tab w:val="right" w:leader="dot" w:pos="8306"/>
        </w:tabs>
      </w:pPr>
      <w:hyperlink w:anchor="_Toc24365" w:history="1">
        <w:r>
          <w:rPr>
            <w:rFonts w:ascii="仿宋" w:eastAsia="仿宋" w:hAnsi="仿宋" w:cs="仿宋" w:hint="eastAsia"/>
            <w:lang w:eastAsia="zh-CN"/>
          </w:rPr>
          <w:t>(八)、其它风险分析</w:t>
        </w:r>
        <w:r>
          <w:tab/>
        </w:r>
        <w:r>
          <w:fldChar w:fldCharType="begin"/>
        </w:r>
        <w:r>
          <w:instrText xml:space="preserve"> PAGEREF _Toc24365 \h </w:instrText>
        </w:r>
        <w:r>
          <w:fldChar w:fldCharType="separate"/>
        </w:r>
        <w:r>
          <w:t>16</w:t>
        </w:r>
        <w:r>
          <w:fldChar w:fldCharType="end"/>
        </w:r>
      </w:hyperlink>
    </w:p>
    <w:p>
      <w:pPr>
        <w:pStyle w:val="TOC2"/>
        <w:tabs>
          <w:tab w:val="right" w:leader="dot" w:pos="8306"/>
        </w:tabs>
      </w:pPr>
      <w:hyperlink w:anchor="_Toc1960" w:history="1">
        <w:r>
          <w:rPr>
            <w:rFonts w:ascii="仿宋" w:eastAsia="仿宋" w:hAnsi="仿宋" w:cs="仿宋" w:hint="eastAsia"/>
            <w:lang w:eastAsia="zh-CN"/>
          </w:rPr>
          <w:t>(九)、社会影响评估</w:t>
        </w:r>
        <w:r>
          <w:tab/>
        </w:r>
        <w:r>
          <w:fldChar w:fldCharType="begin"/>
        </w:r>
        <w:r>
          <w:instrText xml:space="preserve"> PAGEREF _Toc1960 \h </w:instrText>
        </w:r>
        <w:r>
          <w:fldChar w:fldCharType="separate"/>
        </w:r>
        <w:r>
          <w:t>17</w:t>
        </w:r>
        <w:r>
          <w:fldChar w:fldCharType="end"/>
        </w:r>
      </w:hyperlink>
    </w:p>
    <w:p>
      <w:pPr>
        <w:pStyle w:val="TOC1"/>
        <w:tabs>
          <w:tab w:val="right" w:leader="dot" w:pos="8306"/>
        </w:tabs>
      </w:pPr>
      <w:hyperlink w:anchor="_Toc20532" w:history="1">
        <w:r>
          <w:rPr>
            <w:rFonts w:ascii="仿宋" w:eastAsia="仿宋" w:hAnsi="仿宋" w:cs="仿宋" w:hint="eastAsia"/>
            <w:lang w:eastAsia="zh-CN"/>
          </w:rPr>
          <w:t>三、经济影响分析</w:t>
        </w:r>
        <w:r>
          <w:tab/>
        </w:r>
        <w:r>
          <w:fldChar w:fldCharType="begin"/>
        </w:r>
        <w:r>
          <w:instrText xml:space="preserve"> PAGEREF _Toc20532 \h </w:instrText>
        </w:r>
        <w:r>
          <w:fldChar w:fldCharType="separate"/>
        </w:r>
        <w:r>
          <w:t>19</w:t>
        </w:r>
        <w:r>
          <w:fldChar w:fldCharType="end"/>
        </w:r>
      </w:hyperlink>
    </w:p>
    <w:p>
      <w:pPr>
        <w:pStyle w:val="TOC2"/>
        <w:tabs>
          <w:tab w:val="right" w:leader="dot" w:pos="8306"/>
        </w:tabs>
      </w:pPr>
      <w:hyperlink w:anchor="_Toc31756" w:history="1">
        <w:r>
          <w:rPr>
            <w:rFonts w:ascii="仿宋" w:eastAsia="仿宋" w:hAnsi="仿宋" w:cs="仿宋" w:hint="eastAsia"/>
            <w:lang w:eastAsia="zh-CN"/>
          </w:rPr>
          <w:t>(一)、经济费用效益或费用效果分析</w:t>
        </w:r>
        <w:r>
          <w:tab/>
        </w:r>
        <w:r>
          <w:fldChar w:fldCharType="begin"/>
        </w:r>
        <w:r>
          <w:instrText xml:space="preserve"> PAGEREF _Toc31756 \h </w:instrText>
        </w:r>
        <w:r>
          <w:fldChar w:fldCharType="separate"/>
        </w:r>
        <w:r>
          <w:t>19</w:t>
        </w:r>
        <w:r>
          <w:fldChar w:fldCharType="end"/>
        </w:r>
      </w:hyperlink>
    </w:p>
    <w:p>
      <w:pPr>
        <w:pStyle w:val="TOC2"/>
        <w:tabs>
          <w:tab w:val="right" w:leader="dot" w:pos="8306"/>
        </w:tabs>
      </w:pPr>
      <w:hyperlink w:anchor="_Toc17857" w:history="1">
        <w:r>
          <w:rPr>
            <w:rFonts w:ascii="仿宋" w:eastAsia="仿宋" w:hAnsi="仿宋" w:cs="仿宋" w:hint="eastAsia"/>
            <w:lang w:eastAsia="zh-CN"/>
          </w:rPr>
          <w:t>(二)、行业影响分析</w:t>
        </w:r>
        <w:r>
          <w:tab/>
        </w:r>
        <w:r>
          <w:fldChar w:fldCharType="begin"/>
        </w:r>
        <w:r>
          <w:instrText xml:space="preserve"> PAGEREF _Toc17857 \h </w:instrText>
        </w:r>
        <w:r>
          <w:fldChar w:fldCharType="separate"/>
        </w:r>
        <w:r>
          <w:t>22</w:t>
        </w:r>
        <w:r>
          <w:fldChar w:fldCharType="end"/>
        </w:r>
      </w:hyperlink>
    </w:p>
    <w:p>
      <w:pPr>
        <w:pStyle w:val="TOC2"/>
        <w:tabs>
          <w:tab w:val="right" w:leader="dot" w:pos="8306"/>
        </w:tabs>
      </w:pPr>
      <w:hyperlink w:anchor="_Toc10202" w:history="1">
        <w:r>
          <w:rPr>
            <w:rFonts w:ascii="仿宋" w:eastAsia="仿宋" w:hAnsi="仿宋" w:cs="仿宋" w:hint="eastAsia"/>
            <w:lang w:eastAsia="zh-CN"/>
          </w:rPr>
          <w:t>(三)、区域经济影响分析</w:t>
        </w:r>
        <w:r>
          <w:tab/>
        </w:r>
        <w:r>
          <w:fldChar w:fldCharType="begin"/>
        </w:r>
        <w:r>
          <w:instrText xml:space="preserve"> PAGEREF _Toc10202 \h </w:instrText>
        </w:r>
        <w:r>
          <w:fldChar w:fldCharType="separate"/>
        </w:r>
        <w:r>
          <w:t>23</w:t>
        </w:r>
        <w:r>
          <w:fldChar w:fldCharType="end"/>
        </w:r>
      </w:hyperlink>
    </w:p>
    <w:p>
      <w:pPr>
        <w:pStyle w:val="TOC2"/>
        <w:tabs>
          <w:tab w:val="right" w:leader="dot" w:pos="8306"/>
        </w:tabs>
      </w:pPr>
      <w:hyperlink w:anchor="_Toc3861" w:history="1">
        <w:r>
          <w:rPr>
            <w:rFonts w:ascii="仿宋" w:eastAsia="仿宋" w:hAnsi="仿宋" w:cs="仿宋" w:hint="eastAsia"/>
            <w:lang w:eastAsia="zh-CN"/>
          </w:rPr>
          <w:t>(四)、宏观经济影响分析</w:t>
        </w:r>
        <w:r>
          <w:tab/>
        </w:r>
        <w:r>
          <w:fldChar w:fldCharType="begin"/>
        </w:r>
        <w:r>
          <w:instrText xml:space="preserve"> PAGEREF _Toc3861 \h </w:instrText>
        </w:r>
        <w:r>
          <w:fldChar w:fldCharType="separate"/>
        </w:r>
        <w:r>
          <w:t>24</w:t>
        </w:r>
        <w:r>
          <w:fldChar w:fldCharType="end"/>
        </w:r>
      </w:hyperlink>
    </w:p>
    <w:p>
      <w:pPr>
        <w:pStyle w:val="TOC1"/>
        <w:tabs>
          <w:tab w:val="right" w:leader="dot" w:pos="8306"/>
        </w:tabs>
      </w:pPr>
      <w:hyperlink w:anchor="_Toc3908" w:history="1">
        <w:r>
          <w:rPr>
            <w:rFonts w:ascii="仿宋" w:eastAsia="仿宋" w:hAnsi="仿宋" w:cs="仿宋" w:hint="eastAsia"/>
            <w:lang w:eastAsia="zh-CN"/>
          </w:rPr>
          <w:t>四、项目选址研究</w:t>
        </w:r>
        <w:r>
          <w:tab/>
        </w:r>
        <w:r>
          <w:fldChar w:fldCharType="begin"/>
        </w:r>
        <w:r>
          <w:instrText xml:space="preserve"> PAGEREF _Toc3908 \h </w:instrText>
        </w:r>
        <w:r>
          <w:fldChar w:fldCharType="separate"/>
        </w:r>
        <w:r>
          <w:t>26</w:t>
        </w:r>
        <w:r>
          <w:fldChar w:fldCharType="end"/>
        </w:r>
      </w:hyperlink>
    </w:p>
    <w:p>
      <w:pPr>
        <w:pStyle w:val="TOC2"/>
        <w:tabs>
          <w:tab w:val="right" w:leader="dot" w:pos="8306"/>
        </w:tabs>
      </w:pPr>
      <w:hyperlink w:anchor="_Toc4546" w:history="1">
        <w:r>
          <w:rPr>
            <w:rFonts w:ascii="仿宋" w:eastAsia="仿宋" w:hAnsi="仿宋" w:cs="仿宋" w:hint="eastAsia"/>
            <w:lang w:eastAsia="zh-CN"/>
          </w:rPr>
          <w:t>(一)、项目选址原则</w:t>
        </w:r>
        <w:r>
          <w:tab/>
        </w:r>
        <w:r>
          <w:fldChar w:fldCharType="begin"/>
        </w:r>
        <w:r>
          <w:instrText xml:space="preserve"> PAGEREF _Toc4546 \h </w:instrText>
        </w:r>
        <w:r>
          <w:fldChar w:fldCharType="separate"/>
        </w:r>
        <w:r>
          <w:t>26</w:t>
        </w:r>
        <w:r>
          <w:fldChar w:fldCharType="end"/>
        </w:r>
      </w:hyperlink>
    </w:p>
    <w:p>
      <w:pPr>
        <w:pStyle w:val="TOC2"/>
        <w:tabs>
          <w:tab w:val="right" w:leader="dot" w:pos="8306"/>
        </w:tabs>
      </w:pPr>
      <w:hyperlink w:anchor="_Toc21270" w:history="1">
        <w:r>
          <w:rPr>
            <w:rFonts w:ascii="仿宋" w:eastAsia="仿宋" w:hAnsi="仿宋" w:cs="仿宋" w:hint="eastAsia"/>
            <w:lang w:eastAsia="zh-CN"/>
          </w:rPr>
          <w:t>(二)、项目选址</w:t>
        </w:r>
        <w:r>
          <w:tab/>
        </w:r>
        <w:r>
          <w:fldChar w:fldCharType="begin"/>
        </w:r>
        <w:r>
          <w:instrText xml:space="preserve"> PAGEREF _Toc21270 \h </w:instrText>
        </w:r>
        <w:r>
          <w:fldChar w:fldCharType="separate"/>
        </w:r>
        <w:r>
          <w:t>29</w:t>
        </w:r>
        <w:r>
          <w:fldChar w:fldCharType="end"/>
        </w:r>
      </w:hyperlink>
    </w:p>
    <w:p>
      <w:pPr>
        <w:pStyle w:val="TOC2"/>
        <w:tabs>
          <w:tab w:val="right" w:leader="dot" w:pos="8306"/>
        </w:tabs>
      </w:pPr>
      <w:hyperlink w:anchor="_Toc32482" w:history="1">
        <w:r>
          <w:rPr>
            <w:rFonts w:ascii="仿宋" w:eastAsia="仿宋" w:hAnsi="仿宋" w:cs="仿宋" w:hint="eastAsia"/>
            <w:lang w:eastAsia="zh-CN"/>
          </w:rPr>
          <w:t>(三)、建设条件分析</w:t>
        </w:r>
        <w:r>
          <w:tab/>
        </w:r>
        <w:r>
          <w:fldChar w:fldCharType="begin"/>
        </w:r>
        <w:r>
          <w:instrText xml:space="preserve"> PAGEREF _Toc32482 \h </w:instrText>
        </w:r>
        <w:r>
          <w:fldChar w:fldCharType="separate"/>
        </w:r>
        <w:r>
          <w:t>31</w:t>
        </w:r>
        <w:r>
          <w:fldChar w:fldCharType="end"/>
        </w:r>
      </w:hyperlink>
    </w:p>
    <w:p>
      <w:pPr>
        <w:pStyle w:val="TOC2"/>
        <w:tabs>
          <w:tab w:val="right" w:leader="dot" w:pos="8306"/>
        </w:tabs>
      </w:pPr>
      <w:hyperlink w:anchor="_Toc3475" w:history="1">
        <w:r>
          <w:rPr>
            <w:rFonts w:ascii="仿宋" w:eastAsia="仿宋" w:hAnsi="仿宋" w:cs="仿宋" w:hint="eastAsia"/>
            <w:lang w:eastAsia="zh-CN"/>
          </w:rPr>
          <w:t>(四)、用地控制指标</w:t>
        </w:r>
        <w:r>
          <w:tab/>
        </w:r>
        <w:r>
          <w:fldChar w:fldCharType="begin"/>
        </w:r>
        <w:r>
          <w:instrText xml:space="preserve"> PAGEREF _Toc3475 \h </w:instrText>
        </w:r>
        <w:r>
          <w:fldChar w:fldCharType="separate"/>
        </w:r>
        <w:r>
          <w:t>33</w:t>
        </w:r>
        <w:r>
          <w:fldChar w:fldCharType="end"/>
        </w:r>
      </w:hyperlink>
    </w:p>
    <w:p>
      <w:pPr>
        <w:pStyle w:val="TOC2"/>
        <w:tabs>
          <w:tab w:val="right" w:leader="dot" w:pos="8306"/>
        </w:tabs>
      </w:pPr>
      <w:hyperlink w:anchor="_Toc18165" w:history="1">
        <w:r>
          <w:rPr>
            <w:rFonts w:ascii="仿宋" w:eastAsia="仿宋" w:hAnsi="仿宋" w:cs="仿宋" w:hint="eastAsia"/>
            <w:lang w:eastAsia="zh-CN"/>
          </w:rPr>
          <w:t>(五)、地总体要求</w:t>
        </w:r>
        <w:r>
          <w:tab/>
        </w:r>
        <w:r>
          <w:fldChar w:fldCharType="begin"/>
        </w:r>
        <w:r>
          <w:instrText xml:space="preserve"> PAGEREF _Toc18165 \h </w:instrText>
        </w:r>
        <w:r>
          <w:fldChar w:fldCharType="separate"/>
        </w:r>
        <w:r>
          <w:t>34</w:t>
        </w:r>
        <w:r>
          <w:fldChar w:fldCharType="end"/>
        </w:r>
      </w:hyperlink>
    </w:p>
    <w:p>
      <w:pPr>
        <w:pStyle w:val="TOC2"/>
        <w:tabs>
          <w:tab w:val="right" w:leader="dot" w:pos="8306"/>
        </w:tabs>
      </w:pPr>
      <w:hyperlink w:anchor="_Toc22364" w:history="1">
        <w:r>
          <w:rPr>
            <w:rFonts w:ascii="仿宋" w:eastAsia="仿宋" w:hAnsi="仿宋" w:cs="仿宋" w:hint="eastAsia"/>
            <w:lang w:eastAsia="zh-CN"/>
          </w:rPr>
          <w:t>(六)、节约用地措施</w:t>
        </w:r>
        <w:r>
          <w:tab/>
        </w:r>
        <w:r>
          <w:fldChar w:fldCharType="begin"/>
        </w:r>
        <w:r>
          <w:instrText xml:space="preserve"> PAGEREF _Toc22364 \h </w:instrText>
        </w:r>
        <w:r>
          <w:fldChar w:fldCharType="separate"/>
        </w:r>
        <w:r>
          <w:t>35</w:t>
        </w:r>
        <w:r>
          <w:fldChar w:fldCharType="end"/>
        </w:r>
      </w:hyperlink>
    </w:p>
    <w:p>
      <w:pPr>
        <w:pStyle w:val="TOC2"/>
        <w:tabs>
          <w:tab w:val="right" w:leader="dot" w:pos="8306"/>
        </w:tabs>
      </w:pPr>
      <w:hyperlink w:anchor="_Toc27057" w:history="1">
        <w:r>
          <w:rPr>
            <w:rFonts w:ascii="仿宋" w:eastAsia="仿宋" w:hAnsi="仿宋" w:cs="仿宋" w:hint="eastAsia"/>
            <w:lang w:eastAsia="zh-CN"/>
          </w:rPr>
          <w:t>(七)、选址综合评价</w:t>
        </w:r>
        <w:r>
          <w:tab/>
        </w:r>
        <w:r>
          <w:fldChar w:fldCharType="begin"/>
        </w:r>
        <w:r>
          <w:instrText xml:space="preserve"> PAGEREF _Toc27057 \h </w:instrText>
        </w:r>
        <w:r>
          <w:fldChar w:fldCharType="separate"/>
        </w:r>
        <w:r>
          <w:t>37</w:t>
        </w:r>
        <w:r>
          <w:fldChar w:fldCharType="end"/>
        </w:r>
      </w:hyperlink>
    </w:p>
    <w:p>
      <w:pPr>
        <w:pStyle w:val="TOC1"/>
        <w:tabs>
          <w:tab w:val="right" w:leader="dot" w:pos="8306"/>
        </w:tabs>
      </w:pPr>
      <w:hyperlink w:anchor="_Toc15492" w:history="1">
        <w:r>
          <w:rPr>
            <w:rFonts w:ascii="仿宋" w:eastAsia="仿宋" w:hAnsi="仿宋" w:cs="仿宋" w:hint="eastAsia"/>
            <w:lang w:eastAsia="zh-CN"/>
          </w:rPr>
          <w:t>五、环境和生态影响分析</w:t>
        </w:r>
        <w:r>
          <w:tab/>
        </w:r>
        <w:r>
          <w:fldChar w:fldCharType="begin"/>
        </w:r>
        <w:r>
          <w:instrText xml:space="preserve"> PAGEREF _Toc15492 \h </w:instrText>
        </w:r>
        <w:r>
          <w:fldChar w:fldCharType="separate"/>
        </w:r>
        <w:r>
          <w:t>38</w:t>
        </w:r>
        <w:r>
          <w:fldChar w:fldCharType="end"/>
        </w:r>
      </w:hyperlink>
    </w:p>
    <w:p>
      <w:pPr>
        <w:pStyle w:val="TOC2"/>
        <w:tabs>
          <w:tab w:val="right" w:leader="dot" w:pos="8306"/>
        </w:tabs>
      </w:pPr>
      <w:hyperlink w:anchor="_Toc26951" w:history="1">
        <w:r>
          <w:rPr>
            <w:rFonts w:ascii="仿宋" w:eastAsia="仿宋" w:hAnsi="仿宋" w:cs="仿宋" w:hint="eastAsia"/>
            <w:lang w:eastAsia="zh-CN"/>
          </w:rPr>
          <w:t>(一)、环境和生态现状</w:t>
        </w:r>
        <w:r>
          <w:tab/>
        </w:r>
        <w:r>
          <w:fldChar w:fldCharType="begin"/>
        </w:r>
        <w:r>
          <w:instrText xml:space="preserve"> PAGEREF _Toc26951 \h </w:instrText>
        </w:r>
        <w:r>
          <w:fldChar w:fldCharType="separate"/>
        </w:r>
        <w:r>
          <w:t>38</w:t>
        </w:r>
        <w:r>
          <w:fldChar w:fldCharType="end"/>
        </w:r>
      </w:hyperlink>
    </w:p>
    <w:p>
      <w:pPr>
        <w:pStyle w:val="TOC2"/>
        <w:tabs>
          <w:tab w:val="right" w:leader="dot" w:pos="8306"/>
        </w:tabs>
      </w:pPr>
      <w:hyperlink w:anchor="_Toc27446" w:history="1">
        <w:r>
          <w:rPr>
            <w:rFonts w:ascii="仿宋" w:eastAsia="仿宋" w:hAnsi="仿宋" w:cs="仿宋" w:hint="eastAsia"/>
            <w:lang w:eastAsia="zh-CN"/>
          </w:rPr>
          <w:t>(二)、生态环境影响分析</w:t>
        </w:r>
        <w:r>
          <w:tab/>
        </w:r>
        <w:r>
          <w:fldChar w:fldCharType="begin"/>
        </w:r>
        <w:r>
          <w:instrText xml:space="preserve"> PAGEREF _Toc27446 \h </w:instrText>
        </w:r>
        <w:r>
          <w:fldChar w:fldCharType="separate"/>
        </w:r>
        <w:r>
          <w:t>39</w:t>
        </w:r>
        <w:r>
          <w:fldChar w:fldCharType="end"/>
        </w:r>
      </w:hyperlink>
    </w:p>
    <w:p>
      <w:pPr>
        <w:pStyle w:val="TOC2"/>
        <w:tabs>
          <w:tab w:val="right" w:leader="dot" w:pos="8306"/>
        </w:tabs>
      </w:pPr>
      <w:hyperlink w:anchor="_Toc9457" w:history="1">
        <w:r>
          <w:rPr>
            <w:rFonts w:ascii="仿宋" w:eastAsia="仿宋" w:hAnsi="仿宋" w:cs="仿宋" w:hint="eastAsia"/>
            <w:lang w:eastAsia="zh-CN"/>
          </w:rPr>
          <w:t>(三)、生态环境保护措施</w:t>
        </w:r>
        <w:r>
          <w:tab/>
        </w:r>
        <w:r>
          <w:fldChar w:fldCharType="begin"/>
        </w:r>
        <w:r>
          <w:instrText xml:space="preserve"> PAGEREF _Toc9457 \h </w:instrText>
        </w:r>
        <w:r>
          <w:fldChar w:fldCharType="separate"/>
        </w:r>
        <w:r>
          <w:t>40</w:t>
        </w:r>
        <w:r>
          <w:fldChar w:fldCharType="end"/>
        </w:r>
      </w:hyperlink>
    </w:p>
    <w:p>
      <w:pPr>
        <w:pStyle w:val="TOC2"/>
        <w:tabs>
          <w:tab w:val="right" w:leader="dot" w:pos="8306"/>
        </w:tabs>
      </w:pPr>
      <w:hyperlink w:anchor="_Toc28826" w:history="1">
        <w:r>
          <w:rPr>
            <w:rFonts w:ascii="仿宋" w:eastAsia="仿宋" w:hAnsi="仿宋" w:cs="仿宋" w:hint="eastAsia"/>
            <w:lang w:eastAsia="zh-CN"/>
          </w:rPr>
          <w:t>(四)、地质灾害影响分析</w:t>
        </w:r>
        <w:r>
          <w:tab/>
        </w:r>
        <w:r>
          <w:fldChar w:fldCharType="begin"/>
        </w:r>
        <w:r>
          <w:instrText xml:space="preserve"> PAGEREF _Toc28826 \h </w:instrText>
        </w:r>
        <w:r>
          <w:fldChar w:fldCharType="separate"/>
        </w:r>
        <w:r>
          <w:t>42</w:t>
        </w:r>
        <w:r>
          <w:fldChar w:fldCharType="end"/>
        </w:r>
      </w:hyperlink>
    </w:p>
    <w:p>
      <w:pPr>
        <w:pStyle w:val="TOC2"/>
        <w:tabs>
          <w:tab w:val="right" w:leader="dot" w:pos="8306"/>
        </w:tabs>
      </w:pPr>
      <w:hyperlink w:anchor="_Toc15551" w:history="1">
        <w:r>
          <w:rPr>
            <w:rFonts w:ascii="仿宋" w:eastAsia="仿宋" w:hAnsi="仿宋" w:cs="仿宋" w:hint="eastAsia"/>
            <w:lang w:eastAsia="zh-CN"/>
          </w:rPr>
          <w:t>(五)、特殊环境影响</w:t>
        </w:r>
        <w:r>
          <w:tab/>
        </w:r>
        <w:r>
          <w:fldChar w:fldCharType="begin"/>
        </w:r>
        <w:r>
          <w:instrText xml:space="preserve"> PAGEREF _Toc15551 \h </w:instrText>
        </w:r>
        <w:r>
          <w:fldChar w:fldCharType="separate"/>
        </w:r>
        <w:r>
          <w:t>44</w:t>
        </w:r>
        <w:r>
          <w:fldChar w:fldCharType="end"/>
        </w:r>
      </w:hyperlink>
    </w:p>
    <w:p>
      <w:pPr>
        <w:pStyle w:val="TOC1"/>
        <w:tabs>
          <w:tab w:val="right" w:leader="dot" w:pos="8306"/>
        </w:tabs>
      </w:pPr>
      <w:hyperlink w:anchor="_Toc15840" w:history="1">
        <w:r>
          <w:rPr>
            <w:rFonts w:ascii="仿宋" w:eastAsia="仿宋" w:hAnsi="仿宋" w:cs="仿宋" w:hint="eastAsia"/>
            <w:lang w:eastAsia="zh-CN"/>
          </w:rPr>
          <w:t>六、项目监理与质量保证</w:t>
        </w:r>
        <w:r>
          <w:tab/>
        </w:r>
        <w:r>
          <w:fldChar w:fldCharType="begin"/>
        </w:r>
        <w:r>
          <w:instrText xml:space="preserve"> PAGEREF _Toc15840 \h </w:instrText>
        </w:r>
        <w:r>
          <w:fldChar w:fldCharType="separate"/>
        </w:r>
        <w:r>
          <w:t>45</w:t>
        </w:r>
        <w:r>
          <w:fldChar w:fldCharType="end"/>
        </w:r>
      </w:hyperlink>
    </w:p>
    <w:p>
      <w:pPr>
        <w:pStyle w:val="TOC2"/>
        <w:tabs>
          <w:tab w:val="right" w:leader="dot" w:pos="8306"/>
        </w:tabs>
      </w:pPr>
      <w:hyperlink w:anchor="_Toc28926" w:history="1">
        <w:r>
          <w:rPr>
            <w:rFonts w:ascii="仿宋" w:eastAsia="仿宋" w:hAnsi="仿宋" w:cs="仿宋" w:hint="eastAsia"/>
            <w:lang w:eastAsia="zh-CN"/>
          </w:rPr>
          <w:t>(一)、监理体系构建</w:t>
        </w:r>
        <w:r>
          <w:tab/>
        </w:r>
        <w:r>
          <w:fldChar w:fldCharType="begin"/>
        </w:r>
        <w:r>
          <w:instrText xml:space="preserve"> PAGEREF _Toc28926 \h </w:instrText>
        </w:r>
        <w:r>
          <w:fldChar w:fldCharType="separate"/>
        </w:r>
        <w:r>
          <w:t>45</w:t>
        </w:r>
        <w:r>
          <w:fldChar w:fldCharType="end"/>
        </w:r>
      </w:hyperlink>
    </w:p>
    <w:p>
      <w:pPr>
        <w:pStyle w:val="TOC2"/>
        <w:tabs>
          <w:tab w:val="right" w:leader="dot" w:pos="8306"/>
        </w:tabs>
      </w:pPr>
      <w:hyperlink w:anchor="_Toc16020" w:history="1">
        <w:r>
          <w:rPr>
            <w:rFonts w:ascii="仿宋" w:eastAsia="仿宋" w:hAnsi="仿宋" w:cs="仿宋" w:hint="eastAsia"/>
            <w:lang w:eastAsia="zh-CN"/>
          </w:rPr>
          <w:t>(二)、质量保证体系实施</w:t>
        </w:r>
        <w:r>
          <w:tab/>
        </w:r>
        <w:r>
          <w:fldChar w:fldCharType="begin"/>
        </w:r>
        <w:r>
          <w:instrText xml:space="preserve"> PAGEREF _Toc16020 \h </w:instrText>
        </w:r>
        <w:r>
          <w:fldChar w:fldCharType="separate"/>
        </w:r>
        <w:r>
          <w:t>46</w:t>
        </w:r>
        <w:r>
          <w:fldChar w:fldCharType="end"/>
        </w:r>
      </w:hyperlink>
    </w:p>
    <w:p>
      <w:pPr>
        <w:pStyle w:val="TOC2"/>
        <w:tabs>
          <w:tab w:val="right" w:leader="dot" w:pos="8306"/>
        </w:tabs>
      </w:pPr>
      <w:hyperlink w:anchor="_Toc16818" w:history="1">
        <w:r>
          <w:rPr>
            <w:rFonts w:ascii="仿宋" w:eastAsia="仿宋" w:hAnsi="仿宋" w:cs="仿宋" w:hint="eastAsia"/>
            <w:lang w:eastAsia="zh-CN"/>
          </w:rPr>
          <w:t>(三)、监理与质量控制流程</w:t>
        </w:r>
        <w:r>
          <w:tab/>
        </w:r>
        <w:r>
          <w:fldChar w:fldCharType="begin"/>
        </w:r>
        <w:r>
          <w:instrText xml:space="preserve"> PAGEREF _Toc16818 \h </w:instrText>
        </w:r>
        <w:r>
          <w:fldChar w:fldCharType="separate"/>
        </w:r>
        <w:r>
          <w:t>46</w:t>
        </w:r>
        <w:r>
          <w:fldChar w:fldCharType="end"/>
        </w:r>
      </w:hyperlink>
    </w:p>
    <w:p>
      <w:pPr>
        <w:pStyle w:val="TOC1"/>
        <w:tabs>
          <w:tab w:val="right" w:leader="dot" w:pos="8306"/>
        </w:tabs>
      </w:pPr>
      <w:hyperlink w:anchor="_Toc21163" w:history="1">
        <w:r>
          <w:rPr>
            <w:rFonts w:ascii="仿宋" w:eastAsia="仿宋" w:hAnsi="仿宋" w:cs="仿宋" w:hint="eastAsia"/>
            <w:lang w:eastAsia="zh-CN"/>
          </w:rPr>
          <w:t>七、环境保护与治理方案</w:t>
        </w:r>
        <w:r>
          <w:tab/>
        </w:r>
        <w:r>
          <w:fldChar w:fldCharType="begin"/>
        </w:r>
        <w:r>
          <w:instrText xml:space="preserve"> PAGEREF _Toc21163 \h </w:instrText>
        </w:r>
        <w:r>
          <w:fldChar w:fldCharType="separate"/>
        </w:r>
        <w:r>
          <w:t>47</w:t>
        </w:r>
        <w:r>
          <w:fldChar w:fldCharType="end"/>
        </w:r>
      </w:hyperlink>
    </w:p>
    <w:p>
      <w:pPr>
        <w:pStyle w:val="TOC2"/>
        <w:tabs>
          <w:tab w:val="right" w:leader="dot" w:pos="8306"/>
        </w:tabs>
      </w:pPr>
      <w:hyperlink w:anchor="_Toc30451" w:history="1">
        <w:r>
          <w:rPr>
            <w:rFonts w:ascii="仿宋" w:eastAsia="仿宋" w:hAnsi="仿宋" w:cs="仿宋" w:hint="eastAsia"/>
            <w:lang w:eastAsia="zh-CN"/>
          </w:rPr>
          <w:t>(一)、项目环境影响评估</w:t>
        </w:r>
        <w:r>
          <w:tab/>
        </w:r>
        <w:r>
          <w:fldChar w:fldCharType="begin"/>
        </w:r>
        <w:r>
          <w:instrText xml:space="preserve"> PAGEREF _Toc30451 \h </w:instrText>
        </w:r>
        <w:r>
          <w:fldChar w:fldCharType="separate"/>
        </w:r>
        <w:r>
          <w:t>47</w:t>
        </w:r>
        <w:r>
          <w:fldChar w:fldCharType="end"/>
        </w:r>
      </w:hyperlink>
    </w:p>
    <w:p>
      <w:pPr>
        <w:pStyle w:val="TOC2"/>
        <w:tabs>
          <w:tab w:val="right" w:leader="dot" w:pos="8306"/>
        </w:tabs>
      </w:pPr>
      <w:hyperlink w:anchor="_Toc20974" w:history="1">
        <w:r>
          <w:rPr>
            <w:rFonts w:ascii="仿宋" w:eastAsia="仿宋" w:hAnsi="仿宋" w:cs="仿宋" w:hint="eastAsia"/>
            <w:lang w:eastAsia="zh-CN"/>
          </w:rPr>
          <w:t>(二)、环境保护措施与治理方案</w:t>
        </w:r>
        <w:r>
          <w:tab/>
        </w:r>
        <w:r>
          <w:fldChar w:fldCharType="begin"/>
        </w:r>
        <w:r>
          <w:instrText xml:space="preserve"> PAGEREF _Toc20974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4" w:history="1">
        <w:r>
          <w:rPr>
            <w:rFonts w:ascii="仿宋" w:eastAsia="仿宋" w:hAnsi="仿宋" w:cs="仿宋" w:hint="eastAsia"/>
            <w:lang w:eastAsia="zh-CN"/>
          </w:rPr>
          <w:t>八、土地利用与规划方案</w:t>
        </w:r>
        <w:r>
          <w:tab/>
        </w:r>
        <w:r>
          <w:fldChar w:fldCharType="begin"/>
        </w:r>
        <w:r>
          <w:instrText xml:space="preserve"> PAGEREF _Toc16694 \h </w:instrText>
        </w:r>
        <w:r>
          <w:fldChar w:fldCharType="separate"/>
        </w:r>
        <w:r>
          <w:t>48</w:t>
        </w:r>
        <w:r>
          <w:fldChar w:fldCharType="end"/>
        </w:r>
      </w:hyperlink>
    </w:p>
    <w:p>
      <w:pPr>
        <w:pStyle w:val="TOC2"/>
        <w:tabs>
          <w:tab w:val="right" w:leader="dot" w:pos="8306"/>
        </w:tabs>
      </w:pPr>
      <w:hyperlink w:anchor="_Toc11171" w:history="1">
        <w:r>
          <w:rPr>
            <w:rFonts w:ascii="仿宋" w:eastAsia="仿宋" w:hAnsi="仿宋" w:cs="仿宋" w:hint="eastAsia"/>
            <w:lang w:eastAsia="zh-CN"/>
          </w:rPr>
          <w:t>(一)、项目用地情况分析</w:t>
        </w:r>
        <w:r>
          <w:tab/>
        </w:r>
        <w:r>
          <w:fldChar w:fldCharType="begin"/>
        </w:r>
        <w:r>
          <w:instrText xml:space="preserve"> PAGEREF _Toc11171 \h </w:instrText>
        </w:r>
        <w:r>
          <w:fldChar w:fldCharType="separate"/>
        </w:r>
        <w:r>
          <w:t>48</w:t>
        </w:r>
        <w:r>
          <w:fldChar w:fldCharType="end"/>
        </w:r>
      </w:hyperlink>
    </w:p>
    <w:p>
      <w:pPr>
        <w:pStyle w:val="TOC2"/>
        <w:tabs>
          <w:tab w:val="right" w:leader="dot" w:pos="8306"/>
        </w:tabs>
      </w:pPr>
      <w:hyperlink w:anchor="_Toc22720" w:history="1">
        <w:r>
          <w:rPr>
            <w:rFonts w:ascii="仿宋" w:eastAsia="仿宋" w:hAnsi="仿宋" w:cs="仿宋" w:hint="eastAsia"/>
            <w:lang w:eastAsia="zh-CN"/>
          </w:rPr>
          <w:t>(二)、土地利用规划方案</w:t>
        </w:r>
        <w:r>
          <w:tab/>
        </w:r>
        <w:r>
          <w:fldChar w:fldCharType="begin"/>
        </w:r>
        <w:r>
          <w:instrText xml:space="preserve"> PAGEREF _Toc22720 \h </w:instrText>
        </w:r>
        <w:r>
          <w:fldChar w:fldCharType="separate"/>
        </w:r>
        <w:r>
          <w:t>49</w:t>
        </w:r>
        <w:r>
          <w:fldChar w:fldCharType="end"/>
        </w:r>
      </w:hyperlink>
    </w:p>
    <w:p>
      <w:pPr>
        <w:pStyle w:val="TOC1"/>
        <w:tabs>
          <w:tab w:val="right" w:leader="dot" w:pos="8306"/>
        </w:tabs>
      </w:pPr>
      <w:hyperlink w:anchor="_Toc3243" w:history="1">
        <w:r>
          <w:rPr>
            <w:rFonts w:ascii="仿宋" w:eastAsia="仿宋" w:hAnsi="仿宋" w:cs="仿宋" w:hint="eastAsia"/>
            <w:lang w:eastAsia="zh-CN"/>
          </w:rPr>
          <w:t>九、项目变更管理</w:t>
        </w:r>
        <w:r>
          <w:tab/>
        </w:r>
        <w:r>
          <w:fldChar w:fldCharType="begin"/>
        </w:r>
        <w:r>
          <w:instrText xml:space="preserve"> PAGEREF _Toc3243 \h </w:instrText>
        </w:r>
        <w:r>
          <w:fldChar w:fldCharType="separate"/>
        </w:r>
        <w:r>
          <w:t>50</w:t>
        </w:r>
        <w:r>
          <w:fldChar w:fldCharType="end"/>
        </w:r>
      </w:hyperlink>
    </w:p>
    <w:p>
      <w:pPr>
        <w:pStyle w:val="TOC2"/>
        <w:tabs>
          <w:tab w:val="right" w:leader="dot" w:pos="8306"/>
        </w:tabs>
      </w:pPr>
      <w:hyperlink w:anchor="_Toc32216" w:history="1">
        <w:r>
          <w:rPr>
            <w:rFonts w:ascii="仿宋" w:eastAsia="仿宋" w:hAnsi="仿宋" w:cs="仿宋" w:hint="eastAsia"/>
            <w:lang w:eastAsia="zh-CN"/>
          </w:rPr>
          <w:t>(一)、变更控制流程</w:t>
        </w:r>
        <w:r>
          <w:tab/>
        </w:r>
        <w:r>
          <w:fldChar w:fldCharType="begin"/>
        </w:r>
        <w:r>
          <w:instrText xml:space="preserve"> PAGEREF _Toc32216 \h </w:instrText>
        </w:r>
        <w:r>
          <w:fldChar w:fldCharType="separate"/>
        </w:r>
        <w:r>
          <w:t>50</w:t>
        </w:r>
        <w:r>
          <w:fldChar w:fldCharType="end"/>
        </w:r>
      </w:hyperlink>
    </w:p>
    <w:p>
      <w:pPr>
        <w:pStyle w:val="TOC2"/>
        <w:tabs>
          <w:tab w:val="right" w:leader="dot" w:pos="8306"/>
        </w:tabs>
      </w:pPr>
      <w:hyperlink w:anchor="_Toc1904" w:history="1">
        <w:r>
          <w:rPr>
            <w:rFonts w:ascii="仿宋" w:eastAsia="仿宋" w:hAnsi="仿宋" w:cs="仿宋" w:hint="eastAsia"/>
            <w:lang w:eastAsia="zh-CN"/>
          </w:rPr>
          <w:t>(二)、影响评估与处理</w:t>
        </w:r>
        <w:r>
          <w:tab/>
        </w:r>
        <w:r>
          <w:fldChar w:fldCharType="begin"/>
        </w:r>
        <w:r>
          <w:instrText xml:space="preserve"> PAGEREF _Toc1904 \h </w:instrText>
        </w:r>
        <w:r>
          <w:fldChar w:fldCharType="separate"/>
        </w:r>
        <w:r>
          <w:t>51</w:t>
        </w:r>
        <w:r>
          <w:fldChar w:fldCharType="end"/>
        </w:r>
      </w:hyperlink>
    </w:p>
    <w:p>
      <w:pPr>
        <w:pStyle w:val="TOC2"/>
        <w:tabs>
          <w:tab w:val="right" w:leader="dot" w:pos="8306"/>
        </w:tabs>
      </w:pPr>
      <w:hyperlink w:anchor="_Toc1916" w:history="1">
        <w:r>
          <w:rPr>
            <w:rFonts w:ascii="仿宋" w:eastAsia="仿宋" w:hAnsi="仿宋" w:cs="仿宋" w:hint="eastAsia"/>
            <w:lang w:eastAsia="zh-CN"/>
          </w:rPr>
          <w:t>(三)、变更记录与追踪</w:t>
        </w:r>
        <w:r>
          <w:tab/>
        </w:r>
        <w:r>
          <w:fldChar w:fldCharType="begin"/>
        </w:r>
        <w:r>
          <w:instrText xml:space="preserve"> PAGEREF _Toc1916 \h </w:instrText>
        </w:r>
        <w:r>
          <w:fldChar w:fldCharType="separate"/>
        </w:r>
        <w:r>
          <w:t>52</w:t>
        </w:r>
        <w:r>
          <w:fldChar w:fldCharType="end"/>
        </w:r>
      </w:hyperlink>
    </w:p>
    <w:p>
      <w:pPr>
        <w:pStyle w:val="TOC2"/>
        <w:tabs>
          <w:tab w:val="right" w:leader="dot" w:pos="8306"/>
        </w:tabs>
      </w:pPr>
      <w:hyperlink w:anchor="_Toc21586" w:history="1">
        <w:r>
          <w:rPr>
            <w:rFonts w:ascii="仿宋" w:eastAsia="仿宋" w:hAnsi="仿宋" w:cs="仿宋" w:hint="eastAsia"/>
            <w:lang w:eastAsia="zh-CN"/>
          </w:rPr>
          <w:t>(四)、变更管理策略</w:t>
        </w:r>
        <w:r>
          <w:tab/>
        </w:r>
        <w:r>
          <w:fldChar w:fldCharType="begin"/>
        </w:r>
        <w:r>
          <w:instrText xml:space="preserve"> PAGEREF _Toc21586 \h </w:instrText>
        </w:r>
        <w:r>
          <w:fldChar w:fldCharType="separate"/>
        </w:r>
        <w:r>
          <w:t>54</w:t>
        </w:r>
        <w:r>
          <w:fldChar w:fldCharType="end"/>
        </w:r>
      </w:hyperlink>
    </w:p>
    <w:p>
      <w:pPr>
        <w:pStyle w:val="TOC1"/>
        <w:tabs>
          <w:tab w:val="right" w:leader="dot" w:pos="8306"/>
        </w:tabs>
      </w:pPr>
      <w:hyperlink w:anchor="_Toc23698" w:history="1">
        <w:r>
          <w:rPr>
            <w:rFonts w:ascii="仿宋" w:eastAsia="仿宋" w:hAnsi="仿宋" w:cs="仿宋" w:hint="eastAsia"/>
            <w:lang w:eastAsia="zh-CN"/>
          </w:rPr>
          <w:t>十、项目质量与标准</w:t>
        </w:r>
        <w:r>
          <w:tab/>
        </w:r>
        <w:r>
          <w:fldChar w:fldCharType="begin"/>
        </w:r>
        <w:r>
          <w:instrText xml:space="preserve"> PAGEREF _Toc23698 \h </w:instrText>
        </w:r>
        <w:r>
          <w:fldChar w:fldCharType="separate"/>
        </w:r>
        <w:r>
          <w:t>56</w:t>
        </w:r>
        <w:r>
          <w:fldChar w:fldCharType="end"/>
        </w:r>
      </w:hyperlink>
    </w:p>
    <w:p>
      <w:pPr>
        <w:pStyle w:val="TOC2"/>
        <w:tabs>
          <w:tab w:val="right" w:leader="dot" w:pos="8306"/>
        </w:tabs>
      </w:pPr>
      <w:hyperlink w:anchor="_Toc13946" w:history="1">
        <w:r>
          <w:rPr>
            <w:rFonts w:ascii="仿宋" w:eastAsia="仿宋" w:hAnsi="仿宋" w:cs="仿宋" w:hint="eastAsia"/>
            <w:lang w:eastAsia="zh-CN"/>
          </w:rPr>
          <w:t>(一)、质量保障体系</w:t>
        </w:r>
        <w:r>
          <w:tab/>
        </w:r>
        <w:r>
          <w:fldChar w:fldCharType="begin"/>
        </w:r>
        <w:r>
          <w:instrText xml:space="preserve"> PAGEREF _Toc13946 \h </w:instrText>
        </w:r>
        <w:r>
          <w:fldChar w:fldCharType="separate"/>
        </w:r>
        <w:r>
          <w:t>56</w:t>
        </w:r>
        <w:r>
          <w:fldChar w:fldCharType="end"/>
        </w:r>
      </w:hyperlink>
    </w:p>
    <w:p>
      <w:pPr>
        <w:pStyle w:val="TOC2"/>
        <w:tabs>
          <w:tab w:val="right" w:leader="dot" w:pos="8306"/>
        </w:tabs>
      </w:pPr>
      <w:hyperlink w:anchor="_Toc21500" w:history="1">
        <w:r>
          <w:rPr>
            <w:rFonts w:ascii="仿宋" w:eastAsia="仿宋" w:hAnsi="仿宋" w:cs="仿宋" w:hint="eastAsia"/>
            <w:lang w:eastAsia="zh-CN"/>
          </w:rPr>
          <w:t>(二)、标准化作业流程</w:t>
        </w:r>
        <w:r>
          <w:tab/>
        </w:r>
        <w:r>
          <w:fldChar w:fldCharType="begin"/>
        </w:r>
        <w:r>
          <w:instrText xml:space="preserve"> PAGEREF _Toc21500 \h </w:instrText>
        </w:r>
        <w:r>
          <w:fldChar w:fldCharType="separate"/>
        </w:r>
        <w:r>
          <w:t>57</w:t>
        </w:r>
        <w:r>
          <w:fldChar w:fldCharType="end"/>
        </w:r>
      </w:hyperlink>
    </w:p>
    <w:p>
      <w:pPr>
        <w:pStyle w:val="TOC2"/>
        <w:tabs>
          <w:tab w:val="right" w:leader="dot" w:pos="8306"/>
        </w:tabs>
      </w:pPr>
      <w:hyperlink w:anchor="_Toc12343" w:history="1">
        <w:r>
          <w:rPr>
            <w:rFonts w:ascii="仿宋" w:eastAsia="仿宋" w:hAnsi="仿宋" w:cs="仿宋" w:hint="eastAsia"/>
            <w:lang w:eastAsia="zh-CN"/>
          </w:rPr>
          <w:t>(三)、质量监控与评估</w:t>
        </w:r>
        <w:r>
          <w:tab/>
        </w:r>
        <w:r>
          <w:fldChar w:fldCharType="begin"/>
        </w:r>
        <w:r>
          <w:instrText xml:space="preserve"> PAGEREF _Toc12343 \h </w:instrText>
        </w:r>
        <w:r>
          <w:fldChar w:fldCharType="separate"/>
        </w:r>
        <w:r>
          <w:t>59</w:t>
        </w:r>
        <w:r>
          <w:fldChar w:fldCharType="end"/>
        </w:r>
      </w:hyperlink>
    </w:p>
    <w:p>
      <w:pPr>
        <w:pStyle w:val="TOC2"/>
        <w:tabs>
          <w:tab w:val="right" w:leader="dot" w:pos="8306"/>
        </w:tabs>
      </w:pPr>
      <w:hyperlink w:anchor="_Toc6647" w:history="1">
        <w:r>
          <w:rPr>
            <w:rFonts w:ascii="仿宋" w:eastAsia="仿宋" w:hAnsi="仿宋" w:cs="仿宋" w:hint="eastAsia"/>
            <w:lang w:eastAsia="zh-CN"/>
          </w:rPr>
          <w:t>(四)、质量改进计划</w:t>
        </w:r>
        <w:r>
          <w:tab/>
        </w:r>
        <w:r>
          <w:fldChar w:fldCharType="begin"/>
        </w:r>
        <w:r>
          <w:instrText xml:space="preserve"> PAGEREF _Toc6647 \h </w:instrText>
        </w:r>
        <w:r>
          <w:fldChar w:fldCharType="separate"/>
        </w:r>
        <w:r>
          <w:t>60</w:t>
        </w:r>
        <w:r>
          <w:fldChar w:fldCharType="end"/>
        </w:r>
      </w:hyperlink>
    </w:p>
    <w:p>
      <w:pPr>
        <w:pStyle w:val="TOC1"/>
        <w:tabs>
          <w:tab w:val="right" w:leader="dot" w:pos="8306"/>
        </w:tabs>
      </w:pPr>
      <w:hyperlink w:anchor="_Toc19281" w:history="1">
        <w:r>
          <w:rPr>
            <w:rFonts w:ascii="仿宋" w:eastAsia="仿宋" w:hAnsi="仿宋" w:cs="仿宋" w:hint="eastAsia"/>
            <w:lang w:eastAsia="zh-CN"/>
          </w:rPr>
          <w:t>十一、技术创新与产业升级</w:t>
        </w:r>
        <w:r>
          <w:tab/>
        </w:r>
        <w:r>
          <w:fldChar w:fldCharType="begin"/>
        </w:r>
        <w:r>
          <w:instrText xml:space="preserve"> PAGEREF _Toc19281 \h </w:instrText>
        </w:r>
        <w:r>
          <w:fldChar w:fldCharType="separate"/>
        </w:r>
        <w:r>
          <w:t>61</w:t>
        </w:r>
        <w:r>
          <w:fldChar w:fldCharType="end"/>
        </w:r>
      </w:hyperlink>
    </w:p>
    <w:p>
      <w:pPr>
        <w:pStyle w:val="TOC2"/>
        <w:tabs>
          <w:tab w:val="right" w:leader="dot" w:pos="8306"/>
        </w:tabs>
      </w:pPr>
      <w:hyperlink w:anchor="_Toc28068" w:history="1">
        <w:r>
          <w:rPr>
            <w:rFonts w:ascii="仿宋" w:eastAsia="仿宋" w:hAnsi="仿宋" w:cs="仿宋" w:hint="eastAsia"/>
            <w:lang w:eastAsia="zh-CN"/>
          </w:rPr>
          <w:t>(一)、技术创新方向与目标</w:t>
        </w:r>
        <w:r>
          <w:tab/>
        </w:r>
        <w:r>
          <w:fldChar w:fldCharType="begin"/>
        </w:r>
        <w:r>
          <w:instrText xml:space="preserve"> PAGEREF _Toc28068 \h </w:instrText>
        </w:r>
        <w:r>
          <w:fldChar w:fldCharType="separate"/>
        </w:r>
        <w:r>
          <w:t>61</w:t>
        </w:r>
        <w:r>
          <w:fldChar w:fldCharType="end"/>
        </w:r>
      </w:hyperlink>
    </w:p>
    <w:p>
      <w:pPr>
        <w:pStyle w:val="TOC2"/>
        <w:tabs>
          <w:tab w:val="right" w:leader="dot" w:pos="8306"/>
        </w:tabs>
      </w:pPr>
      <w:hyperlink w:anchor="_Toc7419" w:history="1">
        <w:r>
          <w:rPr>
            <w:rFonts w:ascii="仿宋" w:eastAsia="仿宋" w:hAnsi="仿宋" w:cs="仿宋" w:hint="eastAsia"/>
            <w:lang w:eastAsia="zh-CN"/>
          </w:rPr>
          <w:t>(二)、产业升级路径与措施</w:t>
        </w:r>
        <w:r>
          <w:tab/>
        </w:r>
        <w:r>
          <w:fldChar w:fldCharType="begin"/>
        </w:r>
        <w:r>
          <w:instrText xml:space="preserve"> PAGEREF _Toc7419 \h </w:instrText>
        </w:r>
        <w:r>
          <w:fldChar w:fldCharType="separate"/>
        </w:r>
        <w:r>
          <w:t>62</w:t>
        </w:r>
        <w:r>
          <w:fldChar w:fldCharType="end"/>
        </w:r>
      </w:hyperlink>
    </w:p>
    <w:p>
      <w:pPr>
        <w:pStyle w:val="TOC1"/>
        <w:tabs>
          <w:tab w:val="right" w:leader="dot" w:pos="8306"/>
        </w:tabs>
      </w:pPr>
      <w:hyperlink w:anchor="_Toc24497" w:history="1">
        <w:r>
          <w:rPr>
            <w:rFonts w:ascii="仿宋" w:eastAsia="仿宋" w:hAnsi="仿宋" w:cs="仿宋" w:hint="eastAsia"/>
            <w:lang w:eastAsia="zh-CN"/>
          </w:rPr>
          <w:t>十二、经济效益与社会效益优化</w:t>
        </w:r>
        <w:r>
          <w:tab/>
        </w:r>
        <w:r>
          <w:fldChar w:fldCharType="begin"/>
        </w:r>
        <w:r>
          <w:instrText xml:space="preserve"> PAGEREF _Toc24497 \h </w:instrText>
        </w:r>
        <w:r>
          <w:fldChar w:fldCharType="separate"/>
        </w:r>
        <w:r>
          <w:t>64</w:t>
        </w:r>
        <w:r>
          <w:fldChar w:fldCharType="end"/>
        </w:r>
      </w:hyperlink>
    </w:p>
    <w:p>
      <w:pPr>
        <w:pStyle w:val="TOC2"/>
        <w:tabs>
          <w:tab w:val="right" w:leader="dot" w:pos="8306"/>
        </w:tabs>
      </w:pPr>
      <w:hyperlink w:anchor="_Toc10827" w:history="1">
        <w:r>
          <w:rPr>
            <w:rFonts w:ascii="仿宋" w:eastAsia="仿宋" w:hAnsi="仿宋" w:cs="仿宋" w:hint="eastAsia"/>
            <w:lang w:eastAsia="zh-CN"/>
          </w:rPr>
          <w:t>(一)、经济效益提升策略</w:t>
        </w:r>
        <w:r>
          <w:tab/>
        </w:r>
        <w:r>
          <w:fldChar w:fldCharType="begin"/>
        </w:r>
        <w:r>
          <w:instrText xml:space="preserve"> PAGEREF _Toc10827 \h </w:instrText>
        </w:r>
        <w:r>
          <w:fldChar w:fldCharType="separate"/>
        </w:r>
        <w:r>
          <w:t>64</w:t>
        </w:r>
        <w:r>
          <w:fldChar w:fldCharType="end"/>
        </w:r>
      </w:hyperlink>
    </w:p>
    <w:p>
      <w:pPr>
        <w:pStyle w:val="TOC2"/>
        <w:tabs>
          <w:tab w:val="right" w:leader="dot" w:pos="8306"/>
        </w:tabs>
      </w:pPr>
      <w:hyperlink w:anchor="_Toc17277" w:history="1">
        <w:r>
          <w:rPr>
            <w:rFonts w:ascii="仿宋" w:eastAsia="仿宋" w:hAnsi="仿宋" w:cs="仿宋" w:hint="eastAsia"/>
            <w:lang w:eastAsia="zh-CN"/>
          </w:rPr>
          <w:t>(二)、社会效益增强方案</w:t>
        </w:r>
        <w:r>
          <w:tab/>
        </w:r>
        <w:r>
          <w:fldChar w:fldCharType="begin"/>
        </w:r>
        <w:r>
          <w:instrText xml:space="preserve"> PAGEREF _Toc17277 \h </w:instrText>
        </w:r>
        <w:r>
          <w:fldChar w:fldCharType="separate"/>
        </w:r>
        <w:r>
          <w:t>65</w:t>
        </w:r>
        <w:r>
          <w:fldChar w:fldCharType="end"/>
        </w:r>
      </w:hyperlink>
    </w:p>
    <w:p>
      <w:pPr>
        <w:pStyle w:val="TOC1"/>
        <w:tabs>
          <w:tab w:val="right" w:leader="dot" w:pos="8306"/>
        </w:tabs>
      </w:pPr>
      <w:hyperlink w:anchor="_Toc14678" w:history="1">
        <w:r>
          <w:rPr>
            <w:rFonts w:ascii="仿宋" w:eastAsia="仿宋" w:hAnsi="仿宋" w:cs="仿宋" w:hint="eastAsia"/>
            <w:lang w:eastAsia="zh-CN"/>
          </w:rPr>
          <w:t>十三、知识产权管理与保护</w:t>
        </w:r>
        <w:r>
          <w:tab/>
        </w:r>
        <w:r>
          <w:fldChar w:fldCharType="begin"/>
        </w:r>
        <w:r>
          <w:instrText xml:space="preserve"> PAGEREF _Toc14678 \h </w:instrText>
        </w:r>
        <w:r>
          <w:fldChar w:fldCharType="separate"/>
        </w:r>
        <w:r>
          <w:t>66</w:t>
        </w:r>
        <w:r>
          <w:fldChar w:fldCharType="end"/>
        </w:r>
      </w:hyperlink>
    </w:p>
    <w:p>
      <w:pPr>
        <w:pStyle w:val="TOC2"/>
        <w:tabs>
          <w:tab w:val="right" w:leader="dot" w:pos="8306"/>
        </w:tabs>
      </w:pPr>
      <w:hyperlink w:anchor="_Toc20013" w:history="1">
        <w:r>
          <w:rPr>
            <w:rFonts w:ascii="仿宋" w:eastAsia="仿宋" w:hAnsi="仿宋" w:cs="仿宋" w:hint="eastAsia"/>
            <w:lang w:eastAsia="zh-CN"/>
          </w:rPr>
          <w:t>(一)、知识产权管理体系建设</w:t>
        </w:r>
        <w:r>
          <w:tab/>
        </w:r>
        <w:r>
          <w:fldChar w:fldCharType="begin"/>
        </w:r>
        <w:r>
          <w:instrText xml:space="preserve"> PAGEREF _Toc20013 \h </w:instrText>
        </w:r>
        <w:r>
          <w:fldChar w:fldCharType="separate"/>
        </w:r>
        <w:r>
          <w:t>66</w:t>
        </w:r>
        <w:r>
          <w:fldChar w:fldCharType="end"/>
        </w:r>
      </w:hyperlink>
    </w:p>
    <w:p>
      <w:pPr>
        <w:pStyle w:val="TOC2"/>
        <w:tabs>
          <w:tab w:val="right" w:leader="dot" w:pos="8306"/>
        </w:tabs>
      </w:pPr>
      <w:hyperlink w:anchor="_Toc15471" w:history="1">
        <w:r>
          <w:rPr>
            <w:rFonts w:ascii="仿宋" w:eastAsia="仿宋" w:hAnsi="仿宋" w:cs="仿宋" w:hint="eastAsia"/>
            <w:lang w:eastAsia="zh-CN"/>
          </w:rPr>
          <w:t>(二)、知识产权保护措施</w:t>
        </w:r>
        <w:r>
          <w:tab/>
        </w:r>
        <w:r>
          <w:fldChar w:fldCharType="begin"/>
        </w:r>
        <w:r>
          <w:instrText xml:space="preserve"> PAGEREF _Toc15471 \h </w:instrText>
        </w:r>
        <w:r>
          <w:fldChar w:fldCharType="separate"/>
        </w:r>
        <w:r>
          <w:t>66</w:t>
        </w:r>
        <w:r>
          <w:fldChar w:fldCharType="end"/>
        </w:r>
      </w:hyperlink>
    </w:p>
    <w:p>
      <w:pPr>
        <w:pStyle w:val="TOC1"/>
        <w:tabs>
          <w:tab w:val="right" w:leader="dot" w:pos="8306"/>
        </w:tabs>
      </w:pPr>
      <w:hyperlink w:anchor="_Toc31624" w:history="1">
        <w:r>
          <w:rPr>
            <w:rFonts w:ascii="仿宋" w:eastAsia="仿宋" w:hAnsi="仿宋" w:cs="仿宋" w:hint="eastAsia"/>
            <w:lang w:eastAsia="zh-CN"/>
          </w:rPr>
          <w:t>十四、成果转化与推广应用</w:t>
        </w:r>
        <w:r>
          <w:tab/>
        </w:r>
        <w:r>
          <w:fldChar w:fldCharType="begin"/>
        </w:r>
        <w:r>
          <w:instrText xml:space="preserve"> PAGEREF _Toc31624 \h </w:instrText>
        </w:r>
        <w:r>
          <w:fldChar w:fldCharType="separate"/>
        </w:r>
        <w:r>
          <w:t>68</w:t>
        </w:r>
        <w:r>
          <w:fldChar w:fldCharType="end"/>
        </w:r>
      </w:hyperlink>
    </w:p>
    <w:p>
      <w:pPr>
        <w:pStyle w:val="TOC2"/>
        <w:tabs>
          <w:tab w:val="right" w:leader="dot" w:pos="8306"/>
        </w:tabs>
      </w:pPr>
      <w:hyperlink w:anchor="_Toc12308" w:history="1">
        <w:r>
          <w:rPr>
            <w:rFonts w:ascii="仿宋" w:eastAsia="仿宋" w:hAnsi="仿宋" w:cs="仿宋" w:hint="eastAsia"/>
            <w:lang w:eastAsia="zh-CN"/>
          </w:rPr>
          <w:t>(一)、成果转化策略制定</w:t>
        </w:r>
        <w:r>
          <w:tab/>
        </w:r>
        <w:r>
          <w:fldChar w:fldCharType="begin"/>
        </w:r>
        <w:r>
          <w:instrText xml:space="preserve"> PAGEREF _Toc12308 \h </w:instrText>
        </w:r>
        <w:r>
          <w:fldChar w:fldCharType="separate"/>
        </w:r>
        <w:r>
          <w:t>68</w:t>
        </w:r>
        <w:r>
          <w:fldChar w:fldCharType="end"/>
        </w:r>
      </w:hyperlink>
    </w:p>
    <w:p>
      <w:pPr>
        <w:pStyle w:val="TOC2"/>
        <w:tabs>
          <w:tab w:val="right" w:leader="dot" w:pos="8306"/>
        </w:tabs>
      </w:pPr>
      <w:hyperlink w:anchor="_Toc20117" w:history="1">
        <w:r>
          <w:rPr>
            <w:rFonts w:ascii="仿宋" w:eastAsia="仿宋" w:hAnsi="仿宋" w:cs="仿宋" w:hint="eastAsia"/>
            <w:lang w:eastAsia="zh-CN"/>
          </w:rPr>
          <w:t>(二)、成果推广应用方案</w:t>
        </w:r>
        <w:r>
          <w:tab/>
        </w:r>
        <w:r>
          <w:fldChar w:fldCharType="begin"/>
        </w:r>
        <w:r>
          <w:instrText xml:space="preserve"> PAGEREF _Toc20117 \h </w:instrText>
        </w:r>
        <w:r>
          <w:fldChar w:fldCharType="separate"/>
        </w:r>
        <w:r>
          <w:t>69</w:t>
        </w:r>
        <w:r>
          <w:fldChar w:fldCharType="end"/>
        </w:r>
      </w:hyperlink>
    </w:p>
    <w:p>
      <w:pPr>
        <w:pStyle w:val="TOC1"/>
        <w:tabs>
          <w:tab w:val="right" w:leader="dot" w:pos="8306"/>
        </w:tabs>
      </w:pPr>
      <w:hyperlink w:anchor="_Toc18833" w:history="1">
        <w:r>
          <w:rPr>
            <w:rFonts w:ascii="仿宋" w:eastAsia="仿宋" w:hAnsi="仿宋" w:cs="仿宋" w:hint="eastAsia"/>
            <w:lang w:eastAsia="zh-CN"/>
          </w:rPr>
          <w:t>十五、企业合规与伦理</w:t>
        </w:r>
        <w:r>
          <w:tab/>
        </w:r>
        <w:r>
          <w:fldChar w:fldCharType="begin"/>
        </w:r>
        <w:r>
          <w:instrText xml:space="preserve"> PAGEREF _Toc18833 \h </w:instrText>
        </w:r>
        <w:r>
          <w:fldChar w:fldCharType="separate"/>
        </w:r>
        <w:r>
          <w:t>71</w:t>
        </w:r>
        <w:r>
          <w:fldChar w:fldCharType="end"/>
        </w:r>
      </w:hyperlink>
    </w:p>
    <w:p>
      <w:pPr>
        <w:pStyle w:val="TOC2"/>
        <w:tabs>
          <w:tab w:val="right" w:leader="dot" w:pos="8306"/>
        </w:tabs>
      </w:pPr>
      <w:hyperlink w:anchor="_Toc29778" w:history="1">
        <w:r>
          <w:rPr>
            <w:rFonts w:ascii="仿宋" w:eastAsia="仿宋" w:hAnsi="仿宋" w:cs="仿宋" w:hint="eastAsia"/>
            <w:lang w:eastAsia="zh-CN"/>
          </w:rPr>
          <w:t>(一)、合规政策与程序</w:t>
        </w:r>
        <w:r>
          <w:tab/>
        </w:r>
        <w:r>
          <w:fldChar w:fldCharType="begin"/>
        </w:r>
        <w:r>
          <w:instrText xml:space="preserve"> PAGEREF _Toc29778 \h </w:instrText>
        </w:r>
        <w:r>
          <w:fldChar w:fldCharType="separate"/>
        </w:r>
        <w:r>
          <w:t>71</w:t>
        </w:r>
        <w:r>
          <w:fldChar w:fldCharType="end"/>
        </w:r>
      </w:hyperlink>
    </w:p>
    <w:p>
      <w:pPr>
        <w:pStyle w:val="TOC2"/>
        <w:tabs>
          <w:tab w:val="right" w:leader="dot" w:pos="8306"/>
        </w:tabs>
      </w:pPr>
      <w:hyperlink w:anchor="_Toc862" w:history="1">
        <w:r>
          <w:rPr>
            <w:rFonts w:ascii="仿宋" w:eastAsia="仿宋" w:hAnsi="仿宋" w:cs="仿宋" w:hint="eastAsia"/>
            <w:lang w:eastAsia="zh-CN"/>
          </w:rPr>
          <w:t>(二)、伦理规范与培训</w:t>
        </w:r>
        <w:r>
          <w:tab/>
        </w:r>
        <w:r>
          <w:fldChar w:fldCharType="begin"/>
        </w:r>
        <w:r>
          <w:instrText xml:space="preserve"> PAGEREF _Toc862 \h </w:instrText>
        </w:r>
        <w:r>
          <w:fldChar w:fldCharType="separate"/>
        </w:r>
        <w:r>
          <w:t>72</w:t>
        </w:r>
        <w:r>
          <w:fldChar w:fldCharType="end"/>
        </w:r>
      </w:hyperlink>
    </w:p>
    <w:p>
      <w:pPr>
        <w:pStyle w:val="TOC2"/>
        <w:tabs>
          <w:tab w:val="right" w:leader="dot" w:pos="8306"/>
        </w:tabs>
      </w:pPr>
      <w:hyperlink w:anchor="_Toc16639" w:history="1">
        <w:r>
          <w:rPr>
            <w:rFonts w:ascii="仿宋" w:eastAsia="仿宋" w:hAnsi="仿宋" w:cs="仿宋" w:hint="eastAsia"/>
            <w:lang w:eastAsia="zh-CN"/>
          </w:rPr>
          <w:t>(三)、合规风险评估</w:t>
        </w:r>
        <w:r>
          <w:tab/>
        </w:r>
        <w:r>
          <w:fldChar w:fldCharType="begin"/>
        </w:r>
        <w:r>
          <w:instrText xml:space="preserve"> PAGEREF _Toc16639 \h </w:instrText>
        </w:r>
        <w:r>
          <w:fldChar w:fldCharType="separate"/>
        </w:r>
        <w:r>
          <w:t>73</w:t>
        </w:r>
        <w:r>
          <w:fldChar w:fldCharType="end"/>
        </w:r>
      </w:hyperlink>
    </w:p>
    <w:p>
      <w:pPr>
        <w:pStyle w:val="TOC2"/>
        <w:tabs>
          <w:tab w:val="right" w:leader="dot" w:pos="8306"/>
        </w:tabs>
      </w:pPr>
      <w:hyperlink w:anchor="_Toc15807" w:history="1">
        <w:r>
          <w:rPr>
            <w:rFonts w:ascii="仿宋" w:eastAsia="仿宋" w:hAnsi="仿宋" w:cs="仿宋" w:hint="eastAsia"/>
            <w:lang w:eastAsia="zh-CN"/>
          </w:rPr>
          <w:t>(四)、合规监督与执行</w:t>
        </w:r>
        <w:r>
          <w:tab/>
        </w:r>
        <w:r>
          <w:fldChar w:fldCharType="begin"/>
        </w:r>
        <w:r>
          <w:instrText xml:space="preserve"> PAGEREF _Toc15807 \h </w:instrText>
        </w:r>
        <w:r>
          <w:fldChar w:fldCharType="separate"/>
        </w:r>
        <w:r>
          <w:t>74</w:t>
        </w:r>
        <w:r>
          <w:fldChar w:fldCharType="end"/>
        </w:r>
      </w:hyperlink>
    </w:p>
    <w:p>
      <w:pPr>
        <w:pStyle w:val="TOC1"/>
        <w:tabs>
          <w:tab w:val="right" w:leader="dot" w:pos="8306"/>
        </w:tabs>
      </w:pPr>
      <w:hyperlink w:anchor="_Toc1225" w:history="1">
        <w:r>
          <w:rPr>
            <w:rFonts w:ascii="仿宋" w:eastAsia="仿宋" w:hAnsi="仿宋" w:cs="仿宋" w:hint="eastAsia"/>
            <w:lang w:eastAsia="zh-CN"/>
          </w:rPr>
          <w:t>十六、产业协同与集群发展</w:t>
        </w:r>
        <w:r>
          <w:tab/>
        </w:r>
        <w:r>
          <w:fldChar w:fldCharType="begin"/>
        </w:r>
        <w:r>
          <w:instrText xml:space="preserve"> PAGEREF _Toc1225 \h </w:instrText>
        </w:r>
        <w:r>
          <w:fldChar w:fldCharType="separate"/>
        </w:r>
        <w:r>
          <w:t>75</w:t>
        </w:r>
        <w:r>
          <w:fldChar w:fldCharType="end"/>
        </w:r>
      </w:hyperlink>
    </w:p>
    <w:p>
      <w:pPr>
        <w:pStyle w:val="TOC2"/>
        <w:tabs>
          <w:tab w:val="right" w:leader="dot" w:pos="8306"/>
        </w:tabs>
      </w:pPr>
      <w:hyperlink w:anchor="_Toc7483" w:history="1">
        <w:r>
          <w:rPr>
            <w:rFonts w:ascii="仿宋" w:eastAsia="仿宋" w:hAnsi="仿宋" w:cs="仿宋" w:hint="eastAsia"/>
            <w:lang w:eastAsia="zh-CN"/>
          </w:rPr>
          <w:t>(一)、产业协同机制建设</w:t>
        </w:r>
        <w:r>
          <w:tab/>
        </w:r>
        <w:r>
          <w:fldChar w:fldCharType="begin"/>
        </w:r>
        <w:r>
          <w:instrText xml:space="preserve"> PAGEREF _Toc7483 \h </w:instrText>
        </w:r>
        <w:r>
          <w:fldChar w:fldCharType="separate"/>
        </w:r>
        <w:r>
          <w:t>75</w:t>
        </w:r>
        <w:r>
          <w:fldChar w:fldCharType="end"/>
        </w:r>
      </w:hyperlink>
    </w:p>
    <w:p>
      <w:pPr>
        <w:pStyle w:val="TOC2"/>
        <w:tabs>
          <w:tab w:val="right" w:leader="dot" w:pos="8306"/>
        </w:tabs>
      </w:pPr>
      <w:hyperlink w:anchor="_Toc23268" w:history="1">
        <w:r>
          <w:rPr>
            <w:rFonts w:ascii="仿宋" w:eastAsia="仿宋" w:hAnsi="仿宋" w:cs="仿宋" w:hint="eastAsia"/>
            <w:lang w:eastAsia="zh-CN"/>
          </w:rPr>
          <w:t>(二)、产业集群培育与发展</w:t>
        </w:r>
        <w:r>
          <w:tab/>
        </w:r>
        <w:r>
          <w:fldChar w:fldCharType="begin"/>
        </w:r>
        <w:r>
          <w:instrText xml:space="preserve"> PAGEREF _Toc23268 \h </w:instrText>
        </w:r>
        <w:r>
          <w:fldChar w:fldCharType="separate"/>
        </w:r>
        <w:r>
          <w:t>76</w:t>
        </w:r>
        <w:r>
          <w:fldChar w:fldCharType="end"/>
        </w:r>
      </w:hyperlink>
    </w:p>
    <w:p>
      <w:pPr>
        <w:pStyle w:val="TOC1"/>
        <w:tabs>
          <w:tab w:val="right" w:leader="dot" w:pos="8306"/>
        </w:tabs>
      </w:pPr>
      <w:hyperlink w:anchor="_Toc24028" w:history="1">
        <w:r>
          <w:rPr>
            <w:rFonts w:ascii="仿宋" w:eastAsia="仿宋" w:hAnsi="仿宋" w:cs="仿宋" w:hint="eastAsia"/>
            <w:lang w:eastAsia="zh-CN"/>
          </w:rPr>
          <w:t>十七、创新驱动与持续发展</w:t>
        </w:r>
        <w:r>
          <w:tab/>
        </w:r>
        <w:r>
          <w:fldChar w:fldCharType="begin"/>
        </w:r>
        <w:r>
          <w:instrText xml:space="preserve"> PAGEREF _Toc24028 \h </w:instrText>
        </w:r>
        <w:r>
          <w:fldChar w:fldCharType="separate"/>
        </w:r>
        <w:r>
          <w:t>77</w:t>
        </w:r>
        <w:r>
          <w:fldChar w:fldCharType="end"/>
        </w:r>
      </w:hyperlink>
    </w:p>
    <w:p>
      <w:pPr>
        <w:pStyle w:val="TOC2"/>
        <w:tabs>
          <w:tab w:val="right" w:leader="dot" w:pos="8306"/>
        </w:tabs>
      </w:pPr>
      <w:hyperlink w:anchor="_Toc28238" w:history="1">
        <w:r>
          <w:rPr>
            <w:rFonts w:ascii="仿宋" w:eastAsia="仿宋" w:hAnsi="仿宋" w:cs="仿宋" w:hint="eastAsia"/>
            <w:lang w:eastAsia="zh-CN"/>
          </w:rPr>
          <w:t>(一)、创新驱动战略实施</w:t>
        </w:r>
        <w:r>
          <w:tab/>
        </w:r>
        <w:r>
          <w:fldChar w:fldCharType="begin"/>
        </w:r>
        <w:r>
          <w:instrText xml:space="preserve"> PAGEREF _Toc28238 \h </w:instrText>
        </w:r>
        <w:r>
          <w:fldChar w:fldCharType="separate"/>
        </w:r>
        <w:r>
          <w:t>77</w:t>
        </w:r>
        <w:r>
          <w:fldChar w:fldCharType="end"/>
        </w:r>
      </w:hyperlink>
    </w:p>
    <w:p>
      <w:pPr>
        <w:pStyle w:val="TOC2"/>
        <w:tabs>
          <w:tab w:val="right" w:leader="dot" w:pos="8306"/>
        </w:tabs>
      </w:pPr>
      <w:hyperlink w:anchor="_Toc18775" w:history="1">
        <w:r>
          <w:rPr>
            <w:rFonts w:ascii="仿宋" w:eastAsia="仿宋" w:hAnsi="仿宋" w:cs="仿宋" w:hint="eastAsia"/>
            <w:lang w:eastAsia="zh-CN"/>
          </w:rPr>
          <w:t>(二)、持续发展路径探索</w:t>
        </w:r>
        <w:r>
          <w:tab/>
        </w:r>
        <w:r>
          <w:fldChar w:fldCharType="begin"/>
        </w:r>
        <w:r>
          <w:instrText xml:space="preserve"> PAGEREF _Toc18775 \h </w:instrText>
        </w:r>
        <w:r>
          <w:fldChar w:fldCharType="separate"/>
        </w:r>
        <w:r>
          <w:t>79</w:t>
        </w:r>
        <w:r>
          <w:fldChar w:fldCharType="end"/>
        </w:r>
      </w:hyperlink>
    </w:p>
    <w:p>
      <w:pPr>
        <w:pStyle w:val="TOC1"/>
        <w:tabs>
          <w:tab w:val="right" w:leader="dot" w:pos="8306"/>
        </w:tabs>
      </w:pPr>
      <w:hyperlink w:anchor="_Toc18899" w:history="1">
        <w:r>
          <w:rPr>
            <w:rFonts w:ascii="仿宋" w:eastAsia="仿宋" w:hAnsi="仿宋" w:cs="仿宋" w:hint="eastAsia"/>
            <w:lang w:eastAsia="zh-CN"/>
          </w:rPr>
          <w:t>十八、设施与设备管理</w:t>
        </w:r>
        <w:r>
          <w:tab/>
        </w:r>
        <w:r>
          <w:fldChar w:fldCharType="begin"/>
        </w:r>
        <w:r>
          <w:instrText xml:space="preserve"> PAGEREF _Toc18899 \h </w:instrText>
        </w:r>
        <w:r>
          <w:fldChar w:fldCharType="separate"/>
        </w:r>
        <w:r>
          <w:t>83</w:t>
        </w:r>
        <w:r>
          <w:fldChar w:fldCharType="end"/>
        </w:r>
      </w:hyperlink>
    </w:p>
    <w:p>
      <w:pPr>
        <w:pStyle w:val="TOC2"/>
        <w:tabs>
          <w:tab w:val="right" w:leader="dot" w:pos="8306"/>
        </w:tabs>
      </w:pPr>
      <w:hyperlink w:anchor="_Toc12171" w:history="1">
        <w:r>
          <w:rPr>
            <w:rFonts w:ascii="仿宋" w:eastAsia="仿宋" w:hAnsi="仿宋" w:cs="仿宋" w:hint="eastAsia"/>
            <w:lang w:eastAsia="zh-CN"/>
          </w:rPr>
          <w:t>(一)、设施规划与配置</w:t>
        </w:r>
        <w:r>
          <w:tab/>
        </w:r>
        <w:r>
          <w:fldChar w:fldCharType="begin"/>
        </w:r>
        <w:r>
          <w:instrText xml:space="preserve"> PAGEREF _Toc12171 \h </w:instrText>
        </w:r>
        <w:r>
          <w:fldChar w:fldCharType="separate"/>
        </w:r>
        <w:r>
          <w:t>83</w:t>
        </w:r>
        <w:r>
          <w:fldChar w:fldCharType="end"/>
        </w:r>
      </w:hyperlink>
    </w:p>
    <w:p>
      <w:pPr>
        <w:pStyle w:val="TOC2"/>
        <w:tabs>
          <w:tab w:val="right" w:leader="dot" w:pos="8306"/>
        </w:tabs>
      </w:pPr>
      <w:hyperlink w:anchor="_Toc13579" w:history="1">
        <w:r>
          <w:rPr>
            <w:rFonts w:ascii="仿宋" w:eastAsia="仿宋" w:hAnsi="仿宋" w:cs="仿宋" w:hint="eastAsia"/>
            <w:lang w:eastAsia="zh-CN"/>
          </w:rPr>
          <w:t>(二)、设备采购与维护管理</w:t>
        </w:r>
        <w:r>
          <w:tab/>
        </w:r>
        <w:r>
          <w:fldChar w:fldCharType="begin"/>
        </w:r>
        <w:r>
          <w:instrText xml:space="preserve"> PAGEREF _Toc13579 \h </w:instrText>
        </w:r>
        <w:r>
          <w:fldChar w:fldCharType="separate"/>
        </w:r>
        <w:r>
          <w:t>83</w:t>
        </w:r>
        <w:r>
          <w:fldChar w:fldCharType="end"/>
        </w:r>
      </w:hyperlink>
    </w:p>
    <w:p>
      <w:pPr>
        <w:pStyle w:val="TOC2"/>
        <w:tabs>
          <w:tab w:val="right" w:leader="dot" w:pos="8306"/>
        </w:tabs>
      </w:pPr>
      <w:hyperlink w:anchor="_Toc31746" w:history="1">
        <w:r>
          <w:rPr>
            <w:rFonts w:ascii="仿宋" w:eastAsia="仿宋" w:hAnsi="仿宋" w:cs="仿宋" w:hint="eastAsia"/>
            <w:lang w:eastAsia="zh-CN"/>
          </w:rPr>
          <w:t>(三)、设施设备升级策略</w:t>
        </w:r>
        <w:r>
          <w:tab/>
        </w:r>
        <w:r>
          <w:fldChar w:fldCharType="begin"/>
        </w:r>
        <w:r>
          <w:instrText xml:space="preserve"> PAGEREF _Toc31746 \h </w:instrText>
        </w:r>
        <w:r>
          <w:fldChar w:fldCharType="separate"/>
        </w:r>
        <w:r>
          <w:t>84</w:t>
        </w:r>
        <w:r>
          <w:fldChar w:fldCharType="end"/>
        </w:r>
      </w:hyperlink>
    </w:p>
    <w:p>
      <w:pPr>
        <w:pStyle w:val="TOC1"/>
        <w:tabs>
          <w:tab w:val="right" w:leader="dot" w:pos="8306"/>
        </w:tabs>
      </w:pPr>
      <w:hyperlink w:anchor="_Toc28262" w:history="1">
        <w:r>
          <w:rPr>
            <w:rFonts w:ascii="仿宋" w:eastAsia="仿宋" w:hAnsi="仿宋" w:cs="仿宋" w:hint="eastAsia"/>
            <w:lang w:eastAsia="zh-CN"/>
          </w:rPr>
          <w:t>十九、人力资源管理与开发</w:t>
        </w:r>
        <w:r>
          <w:tab/>
        </w:r>
        <w:r>
          <w:fldChar w:fldCharType="begin"/>
        </w:r>
        <w:r>
          <w:instrText xml:space="preserve"> PAGEREF _Toc28262 \h </w:instrText>
        </w:r>
        <w:r>
          <w:fldChar w:fldCharType="separate"/>
        </w:r>
        <w:r>
          <w:t>85</w:t>
        </w:r>
        <w:r>
          <w:fldChar w:fldCharType="end"/>
        </w:r>
      </w:hyperlink>
    </w:p>
    <w:p>
      <w:pPr>
        <w:pStyle w:val="TOC2"/>
        <w:tabs>
          <w:tab w:val="right" w:leader="dot" w:pos="8306"/>
        </w:tabs>
      </w:pPr>
      <w:hyperlink w:anchor="_Toc6223" w:history="1">
        <w:r>
          <w:rPr>
            <w:rFonts w:ascii="仿宋" w:eastAsia="仿宋" w:hAnsi="仿宋" w:cs="仿宋" w:hint="eastAsia"/>
            <w:lang w:eastAsia="zh-CN"/>
          </w:rPr>
          <w:t>(一)、人力资源规划</w:t>
        </w:r>
        <w:r>
          <w:tab/>
        </w:r>
        <w:r>
          <w:fldChar w:fldCharType="begin"/>
        </w:r>
        <w:r>
          <w:instrText xml:space="preserve"> PAGEREF _Toc6223 \h </w:instrText>
        </w:r>
        <w:r>
          <w:fldChar w:fldCharType="separate"/>
        </w:r>
        <w:r>
          <w:t>85</w:t>
        </w:r>
        <w:r>
          <w:fldChar w:fldCharType="end"/>
        </w:r>
      </w:hyperlink>
    </w:p>
    <w:p>
      <w:pPr>
        <w:pStyle w:val="TOC2"/>
        <w:tabs>
          <w:tab w:val="right" w:leader="dot" w:pos="8306"/>
        </w:tabs>
      </w:pPr>
      <w:hyperlink w:anchor="_Toc21127" w:history="1">
        <w:r>
          <w:rPr>
            <w:rFonts w:ascii="仿宋" w:eastAsia="仿宋" w:hAnsi="仿宋" w:cs="仿宋" w:hint="eastAsia"/>
            <w:lang w:eastAsia="zh-CN"/>
          </w:rPr>
          <w:t>(二)、人力资源开发与培训</w:t>
        </w:r>
        <w:r>
          <w:tab/>
        </w:r>
        <w:r>
          <w:fldChar w:fldCharType="begin"/>
        </w:r>
        <w:r>
          <w:instrText xml:space="preserve"> PAGEREF _Toc21127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1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56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硬质合金喷焊粉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硬质合金喷焊粉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17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硬质合金喷焊粉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硬质合金喷焊粉项目在其专注的领域内，特别是在人工智能和数据科学方面，有望推动显著的技术革新。项目的研发活动不仅有望孕育出改变行业运作方式的新技术，还可能在长远中影响整个技术生态系统。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硬质合金喷焊粉项目还致力于提升当地居民的技能和就业能力，通过与当地教育机构合作提供培训和教育机会，从而提高社区整体的生活水平和社会福祉。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硬质合金喷焊粉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81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硬质合金喷焊粉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硬质合金喷焊粉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122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32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122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860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707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https://d.book118.com/647150005033006044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239F4"/>
    <w:rsid w:val="54923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715000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2024-02-15T22:07:00Z</dcterms:created>
  <dcterms:modified xsi:type="dcterms:W3CDTF">2024-02-15T22:07:58Z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5556A1B68CD0485080479600490A2953_11</vt:lpwstr>
  </property>
  <property fmtid="{D5CDD505-2E9C-101B-9397-08002B2CF9AE}" pid="3" name="KSOProductBuildVer">
    <vt:lpwstr>2052-12.1.0.16250</vt:lpwstr>
  </property>
</Properties>
</file>