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159AB" w:rsidP="00F159AB" w14:paraId="3C98FEE0" w14:textId="77777777">
      <w:pPr>
        <w:spacing w:before="48" w:beforeLines="20" w:after="360" w:afterLines="150" w:line="360" w:lineRule="auto"/>
        <w:jc w:val="center"/>
        <w:rPr>
          <w:rFonts w:ascii="华文中宋" w:eastAsia="华文中宋" w:hAnsi="华文中宋"/>
          <w:b/>
          <w:sz w:val="30"/>
        </w:rPr>
      </w:pPr>
      <w:r w:rsidRPr="00F159AB">
        <w:rPr>
          <w:rFonts w:ascii="华文中宋" w:eastAsia="华文中宋" w:hAnsi="华文中宋"/>
          <w:b/>
          <w:sz w:val="30"/>
        </w:rPr>
        <w:t>2024</w:t>
      </w:r>
      <w:r w:rsidRPr="00F159AB">
        <w:rPr>
          <w:rFonts w:ascii="华文中宋" w:eastAsia="华文中宋" w:hAnsi="华文中宋"/>
          <w:b/>
          <w:sz w:val="30"/>
        </w:rPr>
        <w:t>江苏无锡市宜兴市融媒体中心招聘事业编制专业人才</w:t>
      </w:r>
      <w:r w:rsidRPr="00F159AB">
        <w:rPr>
          <w:rFonts w:ascii="华文中宋" w:eastAsia="华文中宋" w:hAnsi="华文中宋"/>
          <w:b/>
          <w:sz w:val="30"/>
        </w:rPr>
        <w:t>2</w:t>
      </w:r>
      <w:r w:rsidRPr="00F159AB">
        <w:rPr>
          <w:rFonts w:ascii="华文中宋" w:eastAsia="华文中宋" w:hAnsi="华文中宋"/>
          <w:b/>
          <w:sz w:val="30"/>
        </w:rPr>
        <w:t>人笔试备考题库及答案解析</w:t>
      </w:r>
    </w:p>
    <w:p w:rsidR="00A77B3E" w14:paraId="5476A03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ECDA02" w14:textId="77777777">
      <w:pPr>
        <w:spacing w:after="260" w:line="360" w:lineRule="auto"/>
      </w:pPr>
      <w:r>
        <w:rPr>
          <w:rFonts w:ascii="微软雅黑" w:eastAsia="微软雅黑" w:cs="微软雅黑"/>
        </w:rPr>
        <w:t>一、选择题</w:t>
      </w:r>
    </w:p>
    <w:p w:rsidR="006D34C4" w14:paraId="4A7466E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6E9B8BA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604924D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7117152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1D93A3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43F65A8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CFB9BA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3B8F086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941E36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6FBDE90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63A12F5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39A31F2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41EF44F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335356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B4EBEC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16F9DCF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0A9FCA2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2F19FCE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1307E42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30C7F1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1912C5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395EA8D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7F7F685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55D3A8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33F6114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020275E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33725B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533517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https://d.book118.com/648001075134006032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rsidP="00B77510" w14:paraId="371801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59AB" w14:paraId="44E5D1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rsidP="00B77510" w14:paraId="2EEC63AD" w14:textId="745E57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159AB" w14:paraId="6CF4A1B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paraId="083FD0B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59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rsidP="00B77510" w14:textId="745E57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159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59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rsidP="00B77510" w14:textId="745E57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159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paraId="2BD1B77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paraId="4BAA3B6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paraId="240BC46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59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159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67513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159A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159AB"/>
    <w:rPr>
      <w:sz w:val="18"/>
      <w:szCs w:val="18"/>
    </w:rPr>
  </w:style>
  <w:style w:type="paragraph" w:styleId="Footer">
    <w:name w:val="footer"/>
    <w:basedOn w:val="Normal"/>
    <w:link w:val="a0"/>
    <w:rsid w:val="00F159AB"/>
    <w:pPr>
      <w:tabs>
        <w:tab w:val="center" w:pos="4153"/>
        <w:tab w:val="right" w:pos="8306"/>
      </w:tabs>
      <w:snapToGrid w:val="0"/>
    </w:pPr>
    <w:rPr>
      <w:sz w:val="18"/>
      <w:szCs w:val="18"/>
    </w:rPr>
  </w:style>
  <w:style w:type="character" w:customStyle="1" w:styleId="a0">
    <w:name w:val="页脚 字符"/>
    <w:basedOn w:val="DefaultParagraphFont"/>
    <w:link w:val="Footer"/>
    <w:rsid w:val="00F159AB"/>
    <w:rPr>
      <w:sz w:val="18"/>
      <w:szCs w:val="18"/>
    </w:rPr>
  </w:style>
  <w:style w:type="character" w:styleId="PageNumber">
    <w:name w:val="page number"/>
    <w:basedOn w:val="DefaultParagraphFont"/>
    <w:rsid w:val="00F159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800107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2975</Words>
  <Characters>16962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2024-01-30T13:10:00Z</dcterms:created>
  <dcterms:modified xsi:type="dcterms:W3CDTF">2024-01-30T13:10:00Z</dcterms:modified>
</cp:coreProperties>
</file>