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3C11DB" w14:paraId="52A12BE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C11DB" w14:paraId="56A9B1C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C11DB" w14:paraId="1F512AD8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3C11DB" w:rsidRPr="003C11DB" w14:paraId="19ACC7C0" w14:textId="179383EC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3C11DB">
        <w:rPr>
          <w:rFonts w:ascii="宋体" w:eastAsia="宋体" w:hAnsi="宋体" w:hint="eastAsia"/>
          <w:b/>
          <w:sz w:val="60"/>
        </w:rPr>
        <w:t>柠檬酸甘油二酸酯项目可行性研究分析报告</w:t>
      </w:r>
    </w:p>
    <w:p w:rsidR="003C11DB" w:rsidP="003C11DB" w14:paraId="28D3DB14" w14:textId="6FCCAA43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3C11DB">
        <w:rPr>
          <w:rFonts w:ascii="仿宋" w:eastAsia="仿宋" w:hAnsi="仿宋" w:hint="eastAsia"/>
          <w:b/>
          <w:sz w:val="40"/>
        </w:rPr>
        <w:t>目录</w:t>
      </w:r>
    </w:p>
    <w:p w:rsidR="003C11DB" w14:paraId="52057A08" w14:textId="391E57D8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_Toc160623576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3C11DB" w14:paraId="37275C0C" w14:textId="0E3EC1F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一、柠檬酸甘油二酸酯项目综合评价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_Toc160623577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C11DB" w14:paraId="7C031BB6" w14:textId="43AA140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(一)、柠檬酸甘油二酸酯项目建设期总体设计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_Toc160623578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3C11DB" w14:paraId="1E4B0FC7" w14:textId="68D9034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(二)、柠檬酸甘油二酸酯项目实施保障措施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_Toc160623579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3C11DB" w14:paraId="40A9061B" w14:textId="0502E2D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_Toc160623580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3C11DB" w14:paraId="2F5C1838" w14:textId="0753FF6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(一)、柠檬酸甘油二酸酯项目融资方式和资金来源选择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_Toc160623581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3C11DB" w14:paraId="7B19F116" w14:textId="5051D07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_Toc160623582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3C11DB" w14:paraId="2D42C38B" w14:textId="5EDF888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(三)、财务风险预警和应对方案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_Toc160623583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3C11DB" w14:paraId="75546A5C" w14:textId="67723CD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三、柠檬酸甘油二酸酯行业社会文化影响评估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_Toc160623584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3C11DB" w14:paraId="42813479" w14:textId="1BC4BF0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(一)、柠檬酸甘油二酸酯在文化和艺术中的地位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_Toc160623585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3C11DB" w14:paraId="71C6D2E8" w14:textId="2136592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(二)、文化趋势对柠檬酸甘油二酸酯需求的影响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_Toc160623586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3C11DB" w14:paraId="7395FD06" w14:textId="275447D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_Toc160623587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3C11DB" w14:paraId="5C18BB00" w14:textId="225D172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四、柠檬酸甘油二酸酯项目组织机构与人力资源配置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_Toc160623588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3C11DB" w14:paraId="3BCAD787" w14:textId="4A9437A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(一)、柠檬酸甘油二酸酯项目组织机构设置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_Toc160623589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3C11DB" w14:paraId="6FBB186D" w14:textId="6291DDD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(二)、人力资源配置计划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_Toc160623590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3C11DB" w14:paraId="77A50B40" w14:textId="02954FD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(三)、培训计划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_Toc160623591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3C11DB" w14:paraId="11AD879F" w14:textId="1F643ED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_Toc160623592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3C11DB" w14:paraId="49388B7E" w14:textId="3EDEC4C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(一)、柠檬酸甘油二酸酯项目产品的市场定位和目标客户分析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_Toc160623593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3C11DB" w14:paraId="194C4B79" w14:textId="52C2E0F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_Toc160623594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3C11DB" w14:paraId="1EF82D9C" w14:textId="77D2EC8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(三)、市场调研和竞争对手分析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_Toc160623595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3C11DB" w14:paraId="31FA8C8B" w14:textId="0ECA311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六、跨行业合作与创新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_Toc160623596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https://d.book118.com/648007117025006043</w:t>
        </w:r>
      </w:hyperlink>
    </w:p>
    <w:p w:rsidR="003C11DB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11DB" w:rsidP="00F17639" w14:paraId="0AFB6D6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C11DB" w14:paraId="522BD90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11DB" w:rsidP="00F17639" w14:paraId="6AA13713" w14:textId="0DCB28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3C11DB" w14:paraId="6C89A1B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11DB" w14:paraId="08092E26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11DB" w:rsidP="00F17639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C11DB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11DB" w:rsidP="00F17639" w14:textId="0DCB28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3C11DB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11D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11DB" w14:paraId="5BF8B8A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11DB" w:rsidRPr="003C11DB" w:rsidP="003C11DB" w14:paraId="2F38AA7A" w14:textId="117CC706">
    <w:pPr>
      <w:pStyle w:val="Header"/>
      <w:rPr>
        <w:rFonts w:ascii="仿宋" w:eastAsia="仿宋" w:hAnsi="仿宋"/>
      </w:rPr>
    </w:pPr>
    <w:r w:rsidRPr="003C11DB">
      <w:rPr>
        <w:rFonts w:ascii="仿宋" w:eastAsia="仿宋" w:hAnsi="仿宋" w:hint="eastAsia"/>
      </w:rPr>
      <w:t>柠檬酸甘油二酸酯可行性报告</w:t>
    </w:r>
    <w:r w:rsidRPr="003C11DB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11DB" w14:paraId="430E0584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11DB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11DB" w:rsidRPr="003C11DB" w:rsidP="003C11DB" w14:textId="117CC706">
    <w:pPr>
      <w:pStyle w:val="Header"/>
      <w:rPr>
        <w:rFonts w:ascii="仿宋" w:eastAsia="仿宋" w:hAnsi="仿宋"/>
      </w:rPr>
    </w:pPr>
    <w:r w:rsidRPr="003C11DB">
      <w:rPr>
        <w:rFonts w:ascii="仿宋" w:eastAsia="仿宋" w:hAnsi="仿宋" w:hint="eastAsia"/>
      </w:rPr>
      <w:t>柠檬酸甘油二酸酯可行性报告</w:t>
    </w:r>
    <w:r w:rsidRPr="003C11DB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11D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DB"/>
    <w:rsid w:val="003C11DB"/>
    <w:rsid w:val="00F1763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7F73E5"/>
  <w15:chartTrackingRefBased/>
  <w15:docId w15:val="{7A16BBF0-3334-41BD-9302-11192DA1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3C11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3C11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3C11DB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3C11D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3C11D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3C11DB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3C1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3C11DB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3C11DB"/>
  </w:style>
  <w:style w:type="paragraph" w:styleId="TOC1">
    <w:name w:val="toc 1"/>
    <w:basedOn w:val="Normal"/>
    <w:next w:val="Normal"/>
    <w:autoRedefine/>
    <w:uiPriority w:val="39"/>
    <w:unhideWhenUsed/>
    <w:rsid w:val="003C11DB"/>
  </w:style>
  <w:style w:type="paragraph" w:styleId="TOC2">
    <w:name w:val="toc 2"/>
    <w:basedOn w:val="Normal"/>
    <w:next w:val="Normal"/>
    <w:autoRedefine/>
    <w:uiPriority w:val="39"/>
    <w:unhideWhenUsed/>
    <w:rsid w:val="003C11DB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648007117025006043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4642</Words>
  <Characters>26462</Characters>
  <Application>Microsoft Office Word</Application>
  <DocSecurity>0</DocSecurity>
  <Lines>220</Lines>
  <Paragraphs>62</Paragraphs>
  <ScaleCrop>false</ScaleCrop>
  <Company/>
  <LinksUpToDate>false</LinksUpToDate>
  <CharactersWithSpaces>31042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2024-03-06T05:18:00Z</dcterms:created>
  <dcterms:modified xsi:type="dcterms:W3CDTF">2024-03-06T05:19:00Z</dcterms:modified>
</cp:coreProperties>
</file>