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0773F" w14:paraId="6590DB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773F" w14:paraId="0CA0FAE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773F" w14:paraId="3A4E4E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773F" w:rsidRPr="0050773F" w14:paraId="7F4F1370" w14:textId="69A8584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0773F">
        <w:rPr>
          <w:rFonts w:ascii="宋体" w:eastAsia="宋体" w:hAnsi="宋体" w:hint="eastAsia"/>
          <w:b/>
          <w:sz w:val="60"/>
        </w:rPr>
        <w:t>饮料、酒及酒精专用原辅料相关项目可行性研究报告</w:t>
      </w:r>
    </w:p>
    <w:p w:rsidR="0050773F" w:rsidP="0050773F" w14:paraId="4C2BF8D9" w14:textId="37096AB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0773F">
        <w:rPr>
          <w:rFonts w:ascii="仿宋" w:eastAsia="仿宋" w:hAnsi="仿宋" w:hint="eastAsia"/>
          <w:b/>
          <w:sz w:val="40"/>
        </w:rPr>
        <w:t>目录</w:t>
      </w:r>
    </w:p>
    <w:p w:rsidR="0050773F" w14:paraId="22CA2A6A" w14:textId="5899900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0773F" w14:paraId="40C9FC8D" w14:textId="4C3D15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773F" w14:paraId="1FEA711C" w14:textId="5D3110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(一)、饮料、酒及酒精专用原辅料项目与文化内涵的结合方式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773F" w14:paraId="00020862" w14:textId="01835B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(二)、饮料、酒及酒精专用原辅料项目产品的艺术价值分析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773F" w14:paraId="69083678" w14:textId="7CB444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0773F" w14:paraId="7B1E9380" w14:textId="36D99B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0773F" w14:paraId="5F0D9181" w14:textId="6E655D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0773F" w14:paraId="2693F362" w14:textId="47F3CE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(二)、商业模式创新对饮料、酒及酒精专用原辅料项目价值的影响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0773F" w14:paraId="14ECB133" w14:textId="18D8DC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773F" w14:paraId="5756A6A7" w14:textId="65C77E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0773F" w14:paraId="32442631" w14:textId="50350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(一)、饮料、酒及酒精专用原辅料项目融资方式和资金来源选择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0773F" w14:paraId="7B79F140" w14:textId="678F1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0773F" w14:paraId="10292115" w14:textId="7DCDE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773F" w14:paraId="14E6EDC9" w14:textId="173799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773F" w14:paraId="7A3CF29C" w14:textId="0EF3C5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773F" w14:paraId="0F344C87" w14:textId="5581D6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0773F" w14:paraId="64688246" w14:textId="5657C1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0773F" w14:paraId="185AB038" w14:textId="19BC15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0773F" w14:paraId="6A270053" w14:textId="4A3AF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0773F" w14:paraId="754461E4" w14:textId="025E2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773F" w14:paraId="5B6C5DB0" w14:textId="5B9F60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_Toc160291350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https://d.book118.com/648011023141006041</w:t>
        </w:r>
      </w:hyperlink>
    </w:p>
    <w:p w:rsidR="0050773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:rsidP="003A30BE" w14:paraId="31F070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773F" w14:paraId="43CDA9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:rsidP="003A30BE" w14:paraId="701F11FB" w14:textId="24CCC0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0773F" w14:paraId="54C36C5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14:paraId="122626E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:rsidP="003A30B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773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:rsidP="003A30BE" w14:textId="24CCC0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0773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14:paraId="23FBA3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:rsidRPr="0050773F" w:rsidP="0050773F" w14:paraId="07C9841A" w14:textId="5A7BC3B6">
    <w:pPr>
      <w:pStyle w:val="Header"/>
      <w:rPr>
        <w:rFonts w:ascii="仿宋" w:eastAsia="仿宋" w:hAnsi="仿宋"/>
      </w:rPr>
    </w:pPr>
    <w:r w:rsidRPr="0050773F">
      <w:rPr>
        <w:rFonts w:ascii="仿宋" w:eastAsia="仿宋" w:hAnsi="仿宋" w:hint="eastAsia"/>
      </w:rPr>
      <w:t>饮料、酒及酒精专用原辅料可行性报告</w:t>
    </w:r>
    <w:r w:rsidRPr="0050773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14:paraId="4C170D9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:rsidRPr="0050773F" w:rsidP="0050773F" w14:textId="5A7BC3B6">
    <w:pPr>
      <w:pStyle w:val="Header"/>
      <w:rPr>
        <w:rFonts w:ascii="仿宋" w:eastAsia="仿宋" w:hAnsi="仿宋"/>
      </w:rPr>
    </w:pPr>
    <w:r w:rsidRPr="0050773F">
      <w:rPr>
        <w:rFonts w:ascii="仿宋" w:eastAsia="仿宋" w:hAnsi="仿宋" w:hint="eastAsia"/>
      </w:rPr>
      <w:t>饮料、酒及酒精专用原辅料可行性报告</w:t>
    </w:r>
    <w:r w:rsidRPr="0050773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7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3F"/>
    <w:rsid w:val="003A30BE"/>
    <w:rsid w:val="005077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E7CF51"/>
  <w15:chartTrackingRefBased/>
  <w15:docId w15:val="{8CBC8A29-2899-46B7-9D30-88ACE9D5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07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0773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0773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0773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077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0773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07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0773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0773F"/>
  </w:style>
  <w:style w:type="paragraph" w:styleId="TOC1">
    <w:name w:val="toc 1"/>
    <w:basedOn w:val="Normal"/>
    <w:next w:val="Normal"/>
    <w:autoRedefine/>
    <w:uiPriority w:val="39"/>
    <w:unhideWhenUsed/>
    <w:rsid w:val="0050773F"/>
  </w:style>
  <w:style w:type="paragraph" w:styleId="TOC2">
    <w:name w:val="toc 2"/>
    <w:basedOn w:val="Normal"/>
    <w:next w:val="Normal"/>
    <w:autoRedefine/>
    <w:uiPriority w:val="39"/>
    <w:unhideWhenUsed/>
    <w:rsid w:val="0050773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48011023141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4132</Words>
  <Characters>23553</Characters>
  <Application>Microsoft Office Word</Application>
  <DocSecurity>0</DocSecurity>
  <Lines>196</Lines>
  <Paragraphs>55</Paragraphs>
  <ScaleCrop>false</ScaleCrop>
  <Company/>
  <LinksUpToDate>false</LinksUpToDate>
  <CharactersWithSpaces>27630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2024-03-02T09:01:00Z</dcterms:created>
  <dcterms:modified xsi:type="dcterms:W3CDTF">2024-03-02T09:01:00Z</dcterms:modified>
</cp:coreProperties>
</file>