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铸造用粘结剂项目投资建议书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83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_Toc20683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8512" w:history="1">
        <w:r>
          <w:rPr>
            <w:rFonts w:ascii="仿宋" w:eastAsia="仿宋" w:hAnsi="仿宋" w:cs="仿宋" w:hint="eastAsia"/>
            <w:lang w:val="en-US"/>
          </w:rPr>
          <w:t>一、土建工程方案</w:t>
        </w:r>
        <w:r>
          <w:tab/>
        </w:r>
        <w:r>
          <w:fldChar w:fldCharType="begin"/>
        </w:r>
        <w:r>
          <w:instrText xml:space="preserve"> PAGEREF _Toc8512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9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_Toc18099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3" w:history="1">
        <w:r>
          <w:rPr>
            <w:rFonts w:ascii="仿宋" w:eastAsia="仿宋" w:hAnsi="仿宋" w:cs="仿宋" w:hint="eastAsia"/>
            <w:lang w:val="en-US"/>
          </w:rPr>
          <w:t>(二)、铸造用粘结剂项目总平面设计要求</w:t>
        </w:r>
        <w:r>
          <w:tab/>
        </w:r>
        <w:r>
          <w:fldChar w:fldCharType="begin"/>
        </w:r>
        <w:r>
          <w:instrText xml:space="preserve"> PAGEREF _Toc8923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8" w:history="1">
        <w:r>
          <w:rPr>
            <w:rFonts w:ascii="仿宋" w:eastAsia="仿宋" w:hAnsi="仿宋" w:cs="仿宋" w:hint="eastAsia"/>
            <w:lang w:val="en-US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_Toc13838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9" w:history="1">
        <w:r>
          <w:rPr>
            <w:rFonts w:ascii="仿宋" w:eastAsia="仿宋" w:hAnsi="仿宋" w:cs="仿宋" w:hint="eastAsia"/>
            <w:lang w:val="en-US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_Toc7649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8" w:history="1">
        <w:r>
          <w:rPr>
            <w:rFonts w:ascii="仿宋" w:eastAsia="仿宋" w:hAnsi="仿宋" w:cs="仿宋" w:hint="eastAsia"/>
            <w:lang w:val="en-US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_Toc30928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5" w:history="1">
        <w:r>
          <w:rPr>
            <w:rFonts w:ascii="仿宋" w:eastAsia="仿宋" w:hAnsi="仿宋" w:cs="仿宋" w:hint="eastAsia"/>
            <w:lang w:val="en-US"/>
          </w:rPr>
          <w:t>二、建设用地征地拆迁及移民安置分析</w:t>
        </w:r>
        <w:r>
          <w:tab/>
        </w:r>
        <w:r>
          <w:fldChar w:fldCharType="begin"/>
        </w:r>
        <w:r>
          <w:instrText xml:space="preserve"> PAGEREF _Toc3265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3" w:history="1">
        <w:r>
          <w:rPr>
            <w:rFonts w:ascii="仿宋" w:eastAsia="仿宋" w:hAnsi="仿宋" w:cs="仿宋" w:hint="eastAsia"/>
            <w:lang w:val="en-US"/>
          </w:rPr>
          <w:t>(一)、铸造用粘结剂项目选址及用地方案</w:t>
        </w:r>
        <w:r>
          <w:tab/>
        </w:r>
        <w:r>
          <w:fldChar w:fldCharType="begin"/>
        </w:r>
        <w:r>
          <w:instrText xml:space="preserve"> PAGEREF _Toc3813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" w:history="1">
        <w:r>
          <w:rPr>
            <w:rFonts w:ascii="仿宋" w:eastAsia="仿宋" w:hAnsi="仿宋" w:cs="仿宋" w:hint="eastAsia"/>
            <w:lang w:val="en-US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_Toc2562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3" w:history="1">
        <w:r>
          <w:rPr>
            <w:rFonts w:ascii="仿宋" w:eastAsia="仿宋" w:hAnsi="仿宋" w:cs="仿宋" w:hint="eastAsia"/>
            <w:lang w:val="en-US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_Toc8643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51" w:history="1">
        <w:r>
          <w:rPr>
            <w:rFonts w:ascii="仿宋" w:eastAsia="仿宋" w:hAnsi="仿宋" w:cs="仿宋" w:hint="eastAsia"/>
            <w:lang w:val="en-US"/>
          </w:rPr>
          <w:t>三、铸造用粘结剂企业经营决策的流程</w:t>
        </w:r>
        <w:r>
          <w:tab/>
        </w:r>
        <w:r>
          <w:fldChar w:fldCharType="begin"/>
        </w:r>
        <w:r>
          <w:instrText xml:space="preserve"> PAGEREF _Toc22051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8" w:history="1">
        <w:r>
          <w:rPr>
            <w:rFonts w:ascii="仿宋" w:eastAsia="仿宋" w:hAnsi="仿宋" w:cs="仿宋" w:hint="eastAsia"/>
            <w:lang w:val="en-US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_Toc16708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1" w:history="1">
        <w:r>
          <w:rPr>
            <w:rFonts w:ascii="仿宋" w:eastAsia="仿宋" w:hAnsi="仿宋" w:cs="仿宋" w:hint="eastAsia"/>
            <w:lang w:val="en-US"/>
          </w:rPr>
          <w:t>四、铸造用粘结剂项目绪论</w:t>
        </w:r>
        <w:r>
          <w:tab/>
        </w:r>
        <w:r>
          <w:fldChar w:fldCharType="begin"/>
        </w:r>
        <w:r>
          <w:instrText xml:space="preserve"> PAGEREF _Toc13711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" w:history="1">
        <w:r>
          <w:rPr>
            <w:rFonts w:ascii="仿宋" w:eastAsia="仿宋" w:hAnsi="仿宋" w:cs="仿宋" w:hint="eastAsia"/>
            <w:lang w:val="en-US"/>
          </w:rPr>
          <w:t>(一)、铸造用粘结剂项目名称及建设性质</w:t>
        </w:r>
        <w:r>
          <w:tab/>
        </w:r>
        <w:r>
          <w:fldChar w:fldCharType="begin"/>
        </w:r>
        <w:r>
          <w:instrText xml:space="preserve"> PAGEREF _Toc3158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6" w:history="1">
        <w:r>
          <w:rPr>
            <w:rFonts w:ascii="仿宋" w:eastAsia="仿宋" w:hAnsi="仿宋" w:cs="仿宋" w:hint="eastAsia"/>
            <w:lang w:val="en-US"/>
          </w:rPr>
          <w:t>(二)、铸造用粘结剂项目承办单位</w:t>
        </w:r>
        <w:r>
          <w:tab/>
        </w:r>
        <w:r>
          <w:fldChar w:fldCharType="begin"/>
        </w:r>
        <w:r>
          <w:instrText xml:space="preserve"> PAGEREF _Toc12026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0" w:history="1">
        <w:r>
          <w:rPr>
            <w:rFonts w:ascii="仿宋" w:eastAsia="仿宋" w:hAnsi="仿宋" w:cs="仿宋" w:hint="eastAsia"/>
            <w:lang w:val="en-US"/>
          </w:rPr>
          <w:t>(三)、铸造用粘结剂项目定位及建设理由</w:t>
        </w:r>
        <w:r>
          <w:tab/>
        </w:r>
        <w:r>
          <w:fldChar w:fldCharType="begin"/>
        </w:r>
        <w:r>
          <w:instrText xml:space="preserve"> PAGEREF _Toc19540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8" w:history="1">
        <w:r>
          <w:rPr>
            <w:rFonts w:ascii="仿宋" w:eastAsia="仿宋" w:hAnsi="仿宋" w:cs="仿宋" w:hint="eastAsia"/>
            <w:lang w:val="en-US"/>
          </w:rPr>
          <w:t>(四)、报告编制说明</w:t>
        </w:r>
        <w:r>
          <w:tab/>
        </w:r>
        <w:r>
          <w:fldChar w:fldCharType="begin"/>
        </w:r>
        <w:r>
          <w:instrText xml:space="preserve"> PAGEREF _Toc13798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" w:history="1">
        <w:r>
          <w:rPr>
            <w:rFonts w:ascii="仿宋" w:eastAsia="仿宋" w:hAnsi="仿宋" w:cs="仿宋" w:hint="eastAsia"/>
            <w:lang w:val="en-US"/>
          </w:rPr>
          <w:t>(五)、铸造用粘结剂项目建设选址</w:t>
        </w:r>
        <w:r>
          <w:tab/>
        </w:r>
        <w:r>
          <w:fldChar w:fldCharType="begin"/>
        </w:r>
        <w:r>
          <w:instrText xml:space="preserve"> PAGEREF _Toc2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5" w:history="1">
        <w:r>
          <w:rPr>
            <w:rFonts w:ascii="仿宋" w:eastAsia="仿宋" w:hAnsi="仿宋" w:cs="仿宋" w:hint="eastAsia"/>
            <w:lang w:val="en-US"/>
          </w:rPr>
          <w:t>(六)、铸造用粘结剂项目生产规模</w:t>
        </w:r>
        <w:r>
          <w:tab/>
        </w:r>
        <w:r>
          <w:fldChar w:fldCharType="begin"/>
        </w:r>
        <w:r>
          <w:instrText xml:space="preserve"> PAGEREF _Toc27175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val="en-US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_Toc31614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8" w:history="1">
        <w:r>
          <w:rPr>
            <w:rFonts w:ascii="仿宋" w:eastAsia="仿宋" w:hAnsi="仿宋" w:cs="仿宋" w:hint="eastAsia"/>
            <w:lang w:val="en-US"/>
          </w:rPr>
          <w:t>(八)、环境影响</w:t>
        </w:r>
        <w:r>
          <w:tab/>
        </w:r>
        <w:r>
          <w:fldChar w:fldCharType="begin"/>
        </w:r>
        <w:r>
          <w:instrText xml:space="preserve"> PAGEREF _Toc7318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1" w:history="1">
        <w:r>
          <w:rPr>
            <w:rFonts w:ascii="仿宋" w:eastAsia="仿宋" w:hAnsi="仿宋" w:cs="仿宋" w:hint="eastAsia"/>
            <w:lang w:val="en-US"/>
          </w:rPr>
          <w:t>(九)、铸造用粘结剂项目总投资及资金构成</w:t>
        </w:r>
        <w:r>
          <w:tab/>
        </w:r>
        <w:r>
          <w:fldChar w:fldCharType="begin"/>
        </w:r>
        <w:r>
          <w:instrText xml:space="preserve"> PAGEREF _Toc11431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val="en-US"/>
          </w:rPr>
          <w:t>(十)、资金筹措方案</w:t>
        </w:r>
        <w:r>
          <w:tab/>
        </w:r>
        <w:r>
          <w:fldChar w:fldCharType="begin"/>
        </w:r>
        <w:r>
          <w:instrText xml:space="preserve"> PAGEREF _Toc2649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1" w:history="1">
        <w:r>
          <w:rPr>
            <w:rFonts w:ascii="仿宋" w:eastAsia="仿宋" w:hAnsi="仿宋" w:cs="仿宋" w:hint="eastAsia"/>
            <w:lang w:val="en-US"/>
          </w:rPr>
          <w:t>(十一)、铸造用粘结剂项目预期经济效益规划目标</w:t>
        </w:r>
        <w:r>
          <w:tab/>
        </w:r>
        <w:r>
          <w:fldChar w:fldCharType="begin"/>
        </w:r>
        <w:r>
          <w:instrText xml:space="preserve"> PAGEREF _Toc20421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18" w:history="1">
        <w:r>
          <w:rPr>
            <w:rFonts w:ascii="仿宋" w:eastAsia="仿宋" w:hAnsi="仿宋" w:cs="仿宋" w:hint="eastAsia"/>
            <w:lang w:val="en-US"/>
          </w:rPr>
          <w:t>(十二)、铸造用粘结剂项目建设进度规划</w:t>
        </w:r>
        <w:r>
          <w:tab/>
        </w:r>
        <w:r>
          <w:fldChar w:fldCharType="begin"/>
        </w:r>
        <w:r>
          <w:instrText xml:space="preserve"> PAGEREF _Toc2918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4" w:history="1">
        <w:r>
          <w:rPr>
            <w:rFonts w:ascii="仿宋" w:eastAsia="仿宋" w:hAnsi="仿宋" w:cs="仿宋" w:hint="eastAsia"/>
            <w:lang w:val="en-US"/>
          </w:rPr>
          <w:t>(十三)、铸造用粘结剂项目综合评价</w:t>
        </w:r>
        <w:r>
          <w:tab/>
        </w:r>
        <w:r>
          <w:fldChar w:fldCharType="begin"/>
        </w:r>
        <w:r>
          <w:instrText xml:space="preserve"> PAGEREF _Toc32384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val="en-US"/>
          </w:rPr>
          <w:t>五、必要性分析</w:t>
        </w:r>
        <w:r>
          <w:tab/>
        </w:r>
        <w:r>
          <w:fldChar w:fldCharType="begin"/>
        </w:r>
        <w:r>
          <w:instrText xml:space="preserve"> PAGEREF _Toc5680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4" w:history="1">
        <w:r>
          <w:rPr>
            <w:rFonts w:ascii="仿宋" w:eastAsia="仿宋" w:hAnsi="仿宋" w:cs="仿宋" w:hint="eastAsia"/>
            <w:lang w:val="en-US"/>
          </w:rPr>
          <w:t>(一)、必要性分析</w:t>
        </w:r>
        <w:r>
          <w:tab/>
        </w:r>
        <w:r>
          <w:fldChar w:fldCharType="begin"/>
        </w:r>
        <w:r>
          <w:instrText xml:space="preserve"> PAGEREF _Toc4954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42" w:history="1">
        <w:r>
          <w:rPr>
            <w:rFonts w:ascii="仿宋" w:eastAsia="仿宋" w:hAnsi="仿宋" w:cs="仿宋" w:hint="eastAsia"/>
            <w:lang w:val="en-US"/>
          </w:rPr>
          <w:t>六、铸造用粘结剂项目危机管理</w:t>
        </w:r>
        <w:r>
          <w:tab/>
        </w:r>
        <w:r>
          <w:fldChar w:fldCharType="begin"/>
        </w:r>
        <w:r>
          <w:instrText xml:space="preserve"> PAGEREF _Toc18842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5" w:history="1">
        <w:r>
          <w:rPr>
            <w:rFonts w:ascii="仿宋" w:eastAsia="仿宋" w:hAnsi="仿宋" w:cs="仿宋" w:hint="eastAsia"/>
            <w:lang w:val="en-US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_Toc28245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7" w:history="1">
        <w:r>
          <w:rPr>
            <w:rFonts w:ascii="仿宋" w:eastAsia="仿宋" w:hAnsi="仿宋" w:cs="仿宋" w:hint="eastAsia"/>
            <w:lang w:val="en-US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_Toc30627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6" w:history="1">
        <w:r>
          <w:rPr>
            <w:rFonts w:ascii="仿宋" w:eastAsia="仿宋" w:hAnsi="仿宋" w:cs="仿宋" w:hint="eastAsia"/>
            <w:lang w:val="en-US"/>
          </w:rPr>
          <w:t>七、行业、市场分析</w:t>
        </w:r>
        <w:r>
          <w:tab/>
        </w:r>
        <w:r>
          <w:fldChar w:fldCharType="begin"/>
        </w:r>
        <w:r>
          <w:instrText xml:space="preserve"> PAGEREF _Toc19306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5" w:history="1">
        <w:r>
          <w:rPr>
            <w:rFonts w:ascii="仿宋" w:eastAsia="仿宋" w:hAnsi="仿宋" w:cs="仿宋" w:hint="eastAsia"/>
            <w:lang w:val="en-US"/>
          </w:rPr>
          <w:t>(一)、行业分析</w:t>
        </w:r>
        <w:r>
          <w:tab/>
        </w:r>
        <w:r>
          <w:fldChar w:fldCharType="begin"/>
        </w:r>
        <w:r>
          <w:instrText xml:space="preserve"> PAGEREF _Toc15985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0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_Toc8690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5" w:history="1">
        <w:r>
          <w:rPr>
            <w:rFonts w:ascii="仿宋" w:eastAsia="仿宋" w:hAnsi="仿宋" w:cs="仿宋" w:hint="eastAsia"/>
            <w:lang w:val="en-US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_Toc27295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03" w:history="1">
        <w:r>
          <w:rPr>
            <w:rFonts w:ascii="仿宋" w:eastAsia="仿宋" w:hAnsi="仿宋" w:cs="仿宋" w:hint="eastAsia"/>
            <w:lang w:val="en-US"/>
          </w:rPr>
          <w:t>八、市场营销策略</w:t>
        </w:r>
        <w:r>
          <w:tab/>
        </w:r>
        <w:r>
          <w:fldChar w:fldCharType="begin"/>
        </w:r>
        <w:r>
          <w:instrText xml:space="preserve"> PAGEREF _Toc31803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8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_Toc29938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9" w:history="1">
        <w:r>
          <w:rPr>
            <w:rFonts w:ascii="仿宋" w:eastAsia="仿宋" w:hAnsi="仿宋" w:cs="仿宋" w:hint="eastAsia"/>
            <w:lang w:val="en-US"/>
          </w:rPr>
          <w:t>(二)、市场定位策略</w:t>
        </w:r>
        <w:r>
          <w:tab/>
        </w:r>
        <w:r>
          <w:fldChar w:fldCharType="begin"/>
        </w:r>
        <w:r>
          <w:instrText xml:space="preserve"> PAGEREF _Toc28889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val="en-US"/>
          </w:rPr>
          <w:t>(三)、产品定价策略</w:t>
        </w:r>
        <w:r>
          <w:tab/>
        </w:r>
        <w:r>
          <w:fldChar w:fldCharType="begin"/>
        </w:r>
        <w:r>
          <w:instrText xml:space="preserve"> PAGEREF _Toc16112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9" w:history="1">
        <w:r>
          <w:rPr>
            <w:rFonts w:ascii="仿宋" w:eastAsia="仿宋" w:hAnsi="仿宋" w:cs="仿宋" w:hint="eastAsia"/>
            <w:lang w:val="en-US"/>
          </w:rPr>
          <w:t>(四)、促销与广告策略</w:t>
        </w:r>
        <w:r>
          <w:tab/>
        </w:r>
        <w:r>
          <w:fldChar w:fldCharType="begin"/>
        </w:r>
        <w:r>
          <w:instrText xml:space="preserve"> PAGEREF _Toc29559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4" w:history="1">
        <w:r>
          <w:rPr>
            <w:rFonts w:ascii="仿宋" w:eastAsia="仿宋" w:hAnsi="仿宋" w:cs="仿宋" w:hint="eastAsia"/>
            <w:lang w:val="en-US"/>
          </w:rPr>
          <w:t>(五)、分销渠道策略</w:t>
        </w:r>
        <w:r>
          <w:tab/>
        </w:r>
        <w:r>
          <w:fldChar w:fldCharType="begin"/>
        </w:r>
        <w:r>
          <w:instrText xml:space="preserve"> PAGEREF _Toc3304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0" w:history="1">
        <w:r>
          <w:rPr>
            <w:rFonts w:ascii="仿宋" w:eastAsia="仿宋" w:hAnsi="仿宋" w:cs="仿宋" w:hint="eastAsia"/>
            <w:lang w:val="en-US"/>
          </w:rPr>
          <w:t>(六)、市场份额预测</w:t>
        </w:r>
        <w:r>
          <w:tab/>
        </w:r>
        <w:r>
          <w:fldChar w:fldCharType="begin"/>
        </w:r>
        <w:r>
          <w:instrText xml:space="preserve"> PAGEREF _Toc8500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9" w:history="1">
        <w:r>
          <w:rPr>
            <w:rFonts w:ascii="仿宋" w:eastAsia="仿宋" w:hAnsi="仿宋" w:cs="仿宋" w:hint="eastAsia"/>
            <w:lang w:val="en-US"/>
          </w:rPr>
          <w:t>九、生产安全保护</w:t>
        </w:r>
        <w:r>
          <w:tab/>
        </w:r>
        <w:r>
          <w:fldChar w:fldCharType="begin"/>
        </w:r>
        <w:r>
          <w:instrText xml:space="preserve"> PAGEREF _Toc29029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" w:history="1">
        <w:r>
          <w:rPr>
            <w:rFonts w:ascii="仿宋" w:eastAsia="仿宋" w:hAnsi="仿宋" w:cs="仿宋" w:hint="eastAsia"/>
            <w:lang w:val="en-US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_Toc3272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0" w:history="1">
        <w:r>
          <w:rPr>
            <w:rFonts w:ascii="仿宋" w:eastAsia="仿宋" w:hAnsi="仿宋" w:cs="仿宋" w:hint="eastAsia"/>
            <w:lang w:val="en-US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_Toc15660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1" w:history="1">
        <w:r>
          <w:rPr>
            <w:rFonts w:ascii="仿宋" w:eastAsia="仿宋" w:hAnsi="仿宋" w:cs="仿宋" w:hint="eastAsia"/>
            <w:lang w:val="en-US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_Toc28941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3" w:history="1">
        <w:r>
          <w:rPr>
            <w:rFonts w:ascii="仿宋" w:eastAsia="仿宋" w:hAnsi="仿宋" w:cs="仿宋" w:hint="eastAsia"/>
            <w:lang w:val="en-US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_Toc24623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val="en-US"/>
          </w:rPr>
          <w:t>(五)、安全防范措施</w:t>
        </w:r>
        <w:r>
          <w:tab/>
        </w:r>
        <w:r>
          <w:fldChar w:fldCharType="begin"/>
        </w:r>
        <w:r>
          <w:instrText xml:space="preserve"> PAGEREF _Toc9380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4" w:history="1">
        <w:r>
          <w:rPr>
            <w:rFonts w:ascii="仿宋" w:eastAsia="仿宋" w:hAnsi="仿宋" w:cs="仿宋" w:hint="eastAsia"/>
            <w:lang w:val="en-US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_Toc19234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1" w:history="1">
        <w:r>
          <w:rPr>
            <w:rFonts w:ascii="仿宋" w:eastAsia="仿宋" w:hAnsi="仿宋" w:cs="仿宋" w:hint="eastAsia"/>
            <w:lang w:val="en-US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_Toc16321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9" w:history="1">
        <w:r>
          <w:rPr>
            <w:rFonts w:ascii="仿宋" w:eastAsia="仿宋" w:hAnsi="仿宋" w:cs="仿宋" w:hint="eastAsia"/>
            <w:lang w:val="en-US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_Toc7819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7" w:history="1">
        <w:r>
          <w:rPr>
            <w:rFonts w:ascii="仿宋" w:eastAsia="仿宋" w:hAnsi="仿宋" w:cs="仿宋" w:hint="eastAsia"/>
            <w:lang w:val="en-US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_Toc11627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046" w:history="1">
        <w:r>
          <w:rPr>
            <w:rFonts w:ascii="仿宋" w:eastAsia="仿宋" w:hAnsi="仿宋" w:cs="仿宋" w:hint="eastAsia"/>
            <w:lang w:val="en-US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_Toc7046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0" w:history="1">
        <w:r>
          <w:rPr>
            <w:rFonts w:ascii="仿宋" w:eastAsia="仿宋" w:hAnsi="仿宋" w:cs="仿宋" w:hint="eastAsia"/>
            <w:lang w:val="en-US"/>
          </w:rPr>
          <w:t>十、铸造用粘结剂项目风险分析</w:t>
        </w:r>
        <w:r>
          <w:tab/>
        </w:r>
        <w:r>
          <w:fldChar w:fldCharType="begin"/>
        </w:r>
        <w:r>
          <w:instrText xml:space="preserve"> PAGEREF _Toc27570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_Toc11169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1" w:history="1">
        <w:r>
          <w:rPr>
            <w:rFonts w:ascii="仿宋" w:eastAsia="仿宋" w:hAnsi="仿宋" w:cs="仿宋" w:hint="eastAsia"/>
            <w:lang w:val="en-US"/>
          </w:rPr>
          <w:t>(二)、经济风险分析</w:t>
        </w:r>
        <w:r>
          <w:tab/>
        </w:r>
        <w:r>
          <w:fldChar w:fldCharType="begin"/>
        </w:r>
        <w:r>
          <w:instrText xml:space="preserve"> PAGEREF _Toc6831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9" w:history="1">
        <w:r>
          <w:rPr>
            <w:rFonts w:ascii="仿宋" w:eastAsia="仿宋" w:hAnsi="仿宋" w:cs="仿宋" w:hint="eastAsia"/>
            <w:lang w:val="en-US"/>
          </w:rPr>
          <w:t>(三)、环境风险分析</w:t>
        </w:r>
        <w:r>
          <w:tab/>
        </w:r>
        <w:r>
          <w:fldChar w:fldCharType="begin"/>
        </w:r>
        <w:r>
          <w:instrText xml:space="preserve"> PAGEREF _Toc16489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7" w:history="1">
        <w:r>
          <w:rPr>
            <w:rFonts w:ascii="仿宋" w:eastAsia="仿宋" w:hAnsi="仿宋" w:cs="仿宋" w:hint="eastAsia"/>
            <w:lang w:val="en-US"/>
          </w:rPr>
          <w:t>(四)、人才风险分析</w:t>
        </w:r>
        <w:r>
          <w:tab/>
        </w:r>
        <w:r>
          <w:fldChar w:fldCharType="begin"/>
        </w:r>
        <w:r>
          <w:instrText xml:space="preserve"> PAGEREF _Toc14397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7" w:history="1">
        <w:r>
          <w:rPr>
            <w:rFonts w:ascii="仿宋" w:eastAsia="仿宋" w:hAnsi="仿宋" w:cs="仿宋" w:hint="eastAsia"/>
            <w:lang w:val="en-US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_Toc4267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2" w:history="1">
        <w:r>
          <w:rPr>
            <w:rFonts w:ascii="仿宋" w:eastAsia="仿宋" w:hAnsi="仿宋" w:cs="仿宋" w:hint="eastAsia"/>
            <w:lang w:val="en-US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_Toc5842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8" w:history="1">
        <w:r>
          <w:rPr>
            <w:rFonts w:ascii="仿宋" w:eastAsia="仿宋" w:hAnsi="仿宋" w:cs="仿宋" w:hint="eastAsia"/>
            <w:lang w:val="en-US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_Toc10358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0" w:history="1">
        <w:r>
          <w:rPr>
            <w:rFonts w:ascii="仿宋" w:eastAsia="仿宋" w:hAnsi="仿宋" w:cs="仿宋" w:hint="eastAsia"/>
            <w:lang w:val="en-US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_Toc20460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1" w:history="1">
        <w:r>
          <w:rPr>
            <w:rFonts w:ascii="仿宋" w:eastAsia="仿宋" w:hAnsi="仿宋" w:cs="仿宋" w:hint="eastAsia"/>
            <w:lang w:val="en-US"/>
          </w:rPr>
          <w:t>十一、铸造用粘结剂行业行业机遇与挑战</w:t>
        </w:r>
        <w:r>
          <w:tab/>
        </w:r>
        <w:r>
          <w:fldChar w:fldCharType="begin"/>
        </w:r>
        <w:r>
          <w:instrText xml:space="preserve"> PAGEREF _Toc10841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9" w:history="1">
        <w:r>
          <w:rPr>
            <w:rFonts w:ascii="仿宋" w:eastAsia="仿宋" w:hAnsi="仿宋" w:cs="仿宋" w:hint="eastAsia"/>
            <w:lang w:val="en-US"/>
          </w:rPr>
          <w:t>(一)、机遇</w:t>
        </w:r>
        <w:r>
          <w:tab/>
        </w:r>
        <w:r>
          <w:fldChar w:fldCharType="begin"/>
        </w:r>
        <w:r>
          <w:instrText xml:space="preserve"> PAGEREF _Toc14039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0" w:history="1">
        <w:r>
          <w:rPr>
            <w:rFonts w:ascii="仿宋" w:eastAsia="仿宋" w:hAnsi="仿宋" w:cs="仿宋" w:hint="eastAsia"/>
            <w:lang w:val="en-US"/>
          </w:rPr>
          <w:t>(二)、挑战</w:t>
        </w:r>
        <w:r>
          <w:tab/>
        </w:r>
        <w:r>
          <w:fldChar w:fldCharType="begin"/>
        </w:r>
        <w:r>
          <w:instrText xml:space="preserve"> PAGEREF _Toc21370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val="en-US"/>
          </w:rPr>
          <w:t>十二、技术与研发计划</w:t>
        </w:r>
        <w:r>
          <w:tab/>
        </w:r>
        <w:r>
          <w:fldChar w:fldCharType="begin"/>
        </w:r>
        <w:r>
          <w:instrText xml:space="preserve"> PAGEREF _Toc14060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4" w:history="1">
        <w:r>
          <w:rPr>
            <w:rFonts w:ascii="仿宋" w:eastAsia="仿宋" w:hAnsi="仿宋" w:cs="仿宋" w:hint="eastAsia"/>
            <w:lang w:val="en-US"/>
          </w:rPr>
          <w:t>(一)、技术开发策略</w:t>
        </w:r>
        <w:r>
          <w:tab/>
        </w:r>
        <w:r>
          <w:fldChar w:fldCharType="begin"/>
        </w:r>
        <w:r>
          <w:instrText xml:space="preserve"> PAGEREF _Toc8564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6" w:history="1">
        <w:r>
          <w:rPr>
            <w:rFonts w:ascii="仿宋" w:eastAsia="仿宋" w:hAnsi="仿宋" w:cs="仿宋" w:hint="eastAsia"/>
            <w:lang w:val="en-US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_Toc8306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4" w:history="1">
        <w:r>
          <w:rPr>
            <w:rFonts w:ascii="仿宋" w:eastAsia="仿宋" w:hAnsi="仿宋" w:cs="仿宋" w:hint="eastAsia"/>
            <w:lang w:val="en-US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_Toc12324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3" w:history="1">
        <w:r>
          <w:rPr>
            <w:rFonts w:ascii="仿宋" w:eastAsia="仿宋" w:hAnsi="仿宋" w:cs="仿宋" w:hint="eastAsia"/>
            <w:lang w:val="en-US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_Toc16833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1" w:history="1">
        <w:r>
          <w:rPr>
            <w:rFonts w:ascii="仿宋" w:eastAsia="仿宋" w:hAnsi="仿宋" w:cs="仿宋" w:hint="eastAsia"/>
            <w:lang w:val="en-US"/>
          </w:rPr>
          <w:t>十三、融资及使用计划</w:t>
        </w:r>
        <w:r>
          <w:tab/>
        </w:r>
        <w:r>
          <w:fldChar w:fldCharType="begin"/>
        </w:r>
        <w:r>
          <w:instrText xml:space="preserve"> PAGEREF _Toc22211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3" w:history="1">
        <w:r>
          <w:rPr>
            <w:rFonts w:ascii="仿宋" w:eastAsia="仿宋" w:hAnsi="仿宋" w:cs="仿宋" w:hint="eastAsia"/>
            <w:lang w:val="en-US"/>
          </w:rPr>
          <w:t>(一)、融资说明</w:t>
        </w:r>
        <w:r>
          <w:tab/>
        </w:r>
        <w:r>
          <w:fldChar w:fldCharType="begin"/>
        </w:r>
        <w:r>
          <w:instrText xml:space="preserve"> PAGEREF _Toc22113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" w:history="1">
        <w:r>
          <w:rPr>
            <w:rFonts w:ascii="仿宋" w:eastAsia="仿宋" w:hAnsi="仿宋" w:cs="仿宋" w:hint="eastAsia"/>
            <w:lang w:val="en-US"/>
          </w:rPr>
          <w:t>(二)、资金使用计划</w:t>
        </w:r>
        <w:r>
          <w:tab/>
        </w:r>
        <w:r>
          <w:fldChar w:fldCharType="begin"/>
        </w:r>
        <w:r>
          <w:instrText xml:space="preserve"> PAGEREF _Toc1801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6" w:history="1">
        <w:r>
          <w:rPr>
            <w:rFonts w:ascii="仿宋" w:eastAsia="仿宋" w:hAnsi="仿宋" w:cs="仿宋" w:hint="eastAsia"/>
            <w:lang w:val="en-US"/>
          </w:rPr>
          <w:t>十四、铸造用粘结剂公司治理与社会责任</w:t>
        </w:r>
        <w:r>
          <w:tab/>
        </w:r>
        <w:r>
          <w:fldChar w:fldCharType="begin"/>
        </w:r>
        <w:r>
          <w:instrText xml:space="preserve"> PAGEREF _Toc25656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3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_Toc17963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5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_Toc7935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6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_Toc5866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5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_Toc27805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7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_Toc9497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5" w:history="1">
        <w:r>
          <w:rPr>
            <w:rFonts w:ascii="仿宋" w:eastAsia="仿宋" w:hAnsi="仿宋" w:cs="仿宋" w:hint="eastAsia"/>
            <w:lang w:val="en-US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_Toc14615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7978" w:history="1">
        <w:r>
          <w:rPr>
            <w:rFonts w:ascii="仿宋" w:eastAsia="仿宋" w:hAnsi="仿宋" w:cs="仿宋" w:hint="eastAsia"/>
            <w:lang w:val="en-US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_Toc17978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9" w:history="1">
        <w:r>
          <w:rPr>
            <w:rFonts w:ascii="仿宋" w:eastAsia="仿宋" w:hAnsi="仿宋" w:cs="仿宋" w:hint="eastAsia"/>
            <w:lang w:val="en-US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_Toc32559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1" w:history="1">
        <w:r>
          <w:rPr>
            <w:rFonts w:ascii="仿宋" w:eastAsia="仿宋" w:hAnsi="仿宋" w:cs="仿宋" w:hint="eastAsia"/>
            <w:lang w:val="en-US"/>
          </w:rPr>
          <w:t>(三)、知识产权</w:t>
        </w:r>
        <w:r>
          <w:tab/>
        </w:r>
        <w:r>
          <w:fldChar w:fldCharType="begin"/>
        </w:r>
        <w:r>
          <w:instrText xml:space="preserve"> PAGEREF _Toc16421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8" w:history="1">
        <w:r>
          <w:rPr>
            <w:rFonts w:ascii="仿宋" w:eastAsia="仿宋" w:hAnsi="仿宋" w:cs="仿宋" w:hint="eastAsia"/>
            <w:lang w:val="en-US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_Toc21238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7" w:history="1">
        <w:r>
          <w:rPr>
            <w:rFonts w:ascii="仿宋" w:eastAsia="仿宋" w:hAnsi="仿宋" w:cs="仿宋" w:hint="eastAsia"/>
            <w:lang w:val="en-US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_Toc3547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5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_Toc26065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5" w:history="1">
        <w:r>
          <w:rPr>
            <w:rFonts w:ascii="仿宋" w:eastAsia="仿宋" w:hAnsi="仿宋" w:cs="仿宋" w:hint="eastAsia"/>
            <w:lang w:val="en-US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_Toc23535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60" w:history="1">
        <w:r>
          <w:rPr>
            <w:rFonts w:ascii="仿宋" w:eastAsia="仿宋" w:hAnsi="仿宋" w:cs="仿宋" w:hint="eastAsia"/>
            <w:lang w:val="en-US"/>
          </w:rPr>
          <w:t>十七、应急管理与安全防护</w:t>
        </w:r>
        <w:r>
          <w:tab/>
        </w:r>
        <w:r>
          <w:fldChar w:fldCharType="begin"/>
        </w:r>
        <w:r>
          <w:instrText xml:space="preserve"> PAGEREF _Toc30660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" w:history="1">
        <w:r>
          <w:rPr>
            <w:rFonts w:ascii="仿宋" w:eastAsia="仿宋" w:hAnsi="仿宋" w:cs="仿宋" w:hint="eastAsia"/>
            <w:lang w:val="en-US"/>
          </w:rPr>
          <w:t>(一)、应急管理计划</w:t>
        </w:r>
        <w:r>
          <w:tab/>
        </w:r>
        <w:r>
          <w:fldChar w:fldCharType="begin"/>
        </w:r>
        <w:r>
          <w:instrText xml:space="preserve"> PAGEREF _Toc297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" w:history="1">
        <w:r>
          <w:rPr>
            <w:rFonts w:ascii="仿宋" w:eastAsia="仿宋" w:hAnsi="仿宋" w:cs="仿宋" w:hint="eastAsia"/>
            <w:lang w:val="en-US"/>
          </w:rPr>
          <w:t>(二)、安全防护措施</w:t>
        </w:r>
        <w:r>
          <w:tab/>
        </w:r>
        <w:r>
          <w:fldChar w:fldCharType="begin"/>
        </w:r>
        <w:r>
          <w:instrText xml:space="preserve"> PAGEREF _Toc2050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1" w:history="1">
        <w:r>
          <w:rPr>
            <w:rFonts w:ascii="仿宋" w:eastAsia="仿宋" w:hAnsi="仿宋" w:cs="仿宋" w:hint="eastAsia"/>
            <w:lang w:val="en-US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_Toc7501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8" w:history="1">
        <w:r>
          <w:rPr>
            <w:rFonts w:ascii="仿宋" w:eastAsia="仿宋" w:hAnsi="仿宋" w:cs="仿宋" w:hint="eastAsia"/>
            <w:lang w:val="en-US"/>
          </w:rPr>
          <w:t>十八、品质与服务体验优化</w:t>
        </w:r>
        <w:r>
          <w:tab/>
        </w:r>
        <w:r>
          <w:fldChar w:fldCharType="begin"/>
        </w:r>
        <w:r>
          <w:instrText xml:space="preserve"> PAGEREF _Toc26388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val="en-US"/>
          </w:rPr>
          <w:t>(一)、产品品质管理</w:t>
        </w:r>
        <w:r>
          <w:tab/>
        </w:r>
        <w:r>
          <w:fldChar w:fldCharType="begin"/>
        </w:r>
        <w:r>
          <w:instrText xml:space="preserve"> PAGEREF _Toc5945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1" w:history="1">
        <w:r>
          <w:rPr>
            <w:rFonts w:ascii="仿宋" w:eastAsia="仿宋" w:hAnsi="仿宋" w:cs="仿宋" w:hint="eastAsia"/>
            <w:lang w:val="en-US"/>
          </w:rPr>
          <w:t>(二)、服务体验设计</w:t>
        </w:r>
        <w:r>
          <w:tab/>
        </w:r>
        <w:r>
          <w:fldChar w:fldCharType="begin"/>
        </w:r>
        <w:r>
          <w:instrText xml:space="preserve"> PAGEREF _Toc7951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9" w:history="1">
        <w:r>
          <w:rPr>
            <w:rFonts w:ascii="仿宋" w:eastAsia="仿宋" w:hAnsi="仿宋" w:cs="仿宋" w:hint="eastAsia"/>
            <w:lang w:val="en-US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_Toc15529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" w:history="1">
        <w:r>
          <w:rPr>
            <w:rFonts w:ascii="仿宋" w:eastAsia="仿宋" w:hAnsi="仿宋" w:cs="仿宋" w:hint="eastAsia"/>
            <w:lang w:val="en-US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_Toc2745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8" w:history="1">
        <w:r>
          <w:rPr>
            <w:rFonts w:ascii="仿宋" w:eastAsia="仿宋" w:hAnsi="仿宋" w:cs="仿宋" w:hint="eastAsia"/>
            <w:lang w:val="en-US"/>
          </w:rPr>
          <w:t>十九、法律法规及环境影响评价</w:t>
        </w:r>
        <w:r>
          <w:tab/>
        </w:r>
        <w:r>
          <w:fldChar w:fldCharType="begin"/>
        </w:r>
        <w:r>
          <w:instrText xml:space="preserve"> PAGEREF _Toc6498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7" w:history="1">
        <w:r>
          <w:rPr>
            <w:rFonts w:ascii="仿宋" w:eastAsia="仿宋" w:hAnsi="仿宋" w:cs="仿宋" w:hint="eastAsia"/>
            <w:lang w:val="en-US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_Toc31367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val="en-US"/>
          </w:rPr>
          <w:t>(二)、环境影响评价</w:t>
        </w:r>
        <w:r>
          <w:tab/>
        </w:r>
        <w:r>
          <w:fldChar w:fldCharType="begin"/>
        </w:r>
        <w:r>
          <w:instrText xml:space="preserve"> PAGEREF _Toc2212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5" w:history="1">
        <w:r>
          <w:rPr>
            <w:rFonts w:ascii="仿宋" w:eastAsia="仿宋" w:hAnsi="仿宋" w:cs="仿宋" w:hint="eastAsia"/>
            <w:lang w:val="en-US"/>
          </w:rPr>
          <w:t>(三)、环保手续办理</w:t>
        </w:r>
        <w:r>
          <w:tab/>
        </w:r>
        <w:r>
          <w:fldChar w:fldCharType="begin"/>
        </w:r>
        <w:r>
          <w:instrText xml:space="preserve"> PAGEREF _Toc32475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93" w:history="1">
        <w:r>
          <w:rPr>
            <w:rFonts w:ascii="仿宋" w:eastAsia="仿宋" w:hAnsi="仿宋" w:cs="仿宋" w:hint="eastAsia"/>
            <w:lang w:val="en-US"/>
          </w:rPr>
          <w:t>二十、铸造用粘结剂项目节能说明</w:t>
        </w:r>
        <w:r>
          <w:tab/>
        </w:r>
        <w:r>
          <w:fldChar w:fldCharType="begin"/>
        </w:r>
        <w:r>
          <w:instrText xml:space="preserve"> PAGEREF _Toc23293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4" w:history="1">
        <w:r>
          <w:rPr>
            <w:rFonts w:ascii="仿宋" w:eastAsia="仿宋" w:hAnsi="仿宋" w:cs="仿宋" w:hint="eastAsia"/>
            <w:lang w:val="en-US"/>
          </w:rPr>
          <w:t>(一)、铸造用粘结剂项目节能概述</w:t>
        </w:r>
        <w:r>
          <w:tab/>
        </w:r>
        <w:r>
          <w:fldChar w:fldCharType="begin"/>
        </w:r>
        <w:r>
          <w:instrText xml:space="preserve"> PAGEREF _Toc26864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3" w:history="1">
        <w:r>
          <w:rPr>
            <w:rFonts w:ascii="仿宋" w:eastAsia="仿宋" w:hAnsi="仿宋" w:cs="仿宋" w:hint="eastAsia"/>
            <w:lang w:val="en-US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_Toc31743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1" w:history="1">
        <w:r>
          <w:rPr>
            <w:rFonts w:ascii="仿宋" w:eastAsia="仿宋" w:hAnsi="仿宋" w:cs="仿宋" w:hint="eastAsia"/>
            <w:lang w:val="en-US"/>
          </w:rPr>
          <w:t>(三)、铸造用粘结剂项目节能措施</w:t>
        </w:r>
        <w:r>
          <w:tab/>
        </w:r>
        <w:r>
          <w:fldChar w:fldCharType="begin"/>
        </w:r>
        <w:r>
          <w:instrText xml:space="preserve"> PAGEREF _Toc24651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6" w:history="1">
        <w:r>
          <w:rPr>
            <w:rFonts w:ascii="仿宋" w:eastAsia="仿宋" w:hAnsi="仿宋" w:cs="仿宋" w:hint="eastAsia"/>
            <w:lang w:val="en-US"/>
          </w:rPr>
          <w:t>(四)、节能综合评价</w:t>
        </w:r>
        <w:r>
          <w:tab/>
        </w:r>
        <w:r>
          <w:fldChar w:fldCharType="begin"/>
        </w:r>
        <w:r>
          <w:instrText xml:space="preserve"> PAGEREF _Toc7786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8" w:history="1">
        <w:r>
          <w:rPr>
            <w:rFonts w:ascii="仿宋" w:eastAsia="仿宋" w:hAnsi="仿宋" w:cs="仿宋" w:hint="eastAsia"/>
            <w:lang w:val="en-US"/>
          </w:rPr>
          <w:t>二十一、知识产权管理与保护</w:t>
        </w:r>
        <w:r>
          <w:tab/>
        </w:r>
        <w:r>
          <w:fldChar w:fldCharType="begin"/>
        </w:r>
        <w:r>
          <w:instrText xml:space="preserve"> PAGEREF _Toc6328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4" w:history="1">
        <w:r>
          <w:rPr>
            <w:rFonts w:ascii="仿宋" w:eastAsia="仿宋" w:hAnsi="仿宋" w:cs="仿宋" w:hint="eastAsia"/>
            <w:lang w:val="en-US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_Toc27324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0" w:history="1">
        <w:r>
          <w:rPr>
            <w:rFonts w:ascii="仿宋" w:eastAsia="仿宋" w:hAnsi="仿宋" w:cs="仿宋" w:hint="eastAsia"/>
            <w:lang w:val="en-US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_Toc21780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4" w:history="1">
        <w:r>
          <w:rPr>
            <w:rFonts w:ascii="仿宋" w:eastAsia="仿宋" w:hAnsi="仿宋" w:cs="仿宋" w:hint="eastAsia"/>
            <w:lang w:val="en-US"/>
          </w:rPr>
          <w:t>二十二社会责任与可持续发展</w:t>
        </w:r>
        <w:r>
          <w:tab/>
        </w:r>
        <w:r>
          <w:fldChar w:fldCharType="begin"/>
        </w:r>
        <w:r>
          <w:instrText xml:space="preserve"> PAGEREF _Toc19284 </w:instrText>
        </w:r>
        <w:r>
          <w:fldChar w:fldCharType="separate"/>
        </w:r>
        <w:r>
          <w:t>77</w:t>
        </w:r>
        <w:r>
          <w:fldChar w:fldCharType="end"/>
        </w:r>
      </w:hyperlink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https://d.book118.com/648015007027006044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铸造用粘结剂项目投资建议书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铸造用粘结剂项目投资建议书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铸造用粘结剂项目投资建议书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铸造用粘结剂项目投资建议书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铸造用粘结剂项目投资建议书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2A1E28"/>
    <w:rsid w:val="772A1E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4801500702700604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2024-03-03T04:06:00Z</dcterms:created>
  <dcterms:modified xsi:type="dcterms:W3CDTF">2024-03-03T04:06:21Z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