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连锁酒店行业企业战略风险管理报告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128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_Toc24128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5" w:history="1">
        <w:r>
          <w:rPr>
            <w:rFonts w:ascii="仿宋" w:eastAsia="仿宋" w:hAnsi="仿宋" w:cs="仿宋" w:hint="eastAsia"/>
            <w:lang w:val="en-US"/>
          </w:rPr>
          <w:t>一、发展规划分析</w:t>
        </w:r>
        <w:r>
          <w:tab/>
        </w:r>
        <w:r>
          <w:fldChar w:fldCharType="begin"/>
        </w:r>
        <w:r>
          <w:instrText xml:space="preserve"> PAGEREF _Toc14645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0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_Toc5530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8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_Toc27278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89" w:history="1">
        <w:r>
          <w:rPr>
            <w:rFonts w:ascii="仿宋" w:eastAsia="仿宋" w:hAnsi="仿宋" w:cs="仿宋" w:hint="eastAsia"/>
            <w:lang w:val="en-US"/>
          </w:rPr>
          <w:t>二、项目后期运营与拓展</w:t>
        </w:r>
        <w:r>
          <w:tab/>
        </w:r>
        <w:r>
          <w:fldChar w:fldCharType="begin"/>
        </w:r>
        <w:r>
          <w:instrText xml:space="preserve"> PAGEREF _Toc22389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8" w:history="1">
        <w:r>
          <w:rPr>
            <w:rFonts w:ascii="仿宋" w:eastAsia="仿宋" w:hAnsi="仿宋" w:cs="仿宋" w:hint="eastAsia"/>
            <w:lang w:val="en-US"/>
          </w:rPr>
          <w:t>(一)、后期运营计划</w:t>
        </w:r>
        <w:r>
          <w:tab/>
        </w:r>
        <w:r>
          <w:fldChar w:fldCharType="begin"/>
        </w:r>
        <w:r>
          <w:instrText xml:space="preserve"> PAGEREF _Toc3818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5" w:history="1">
        <w:r>
          <w:rPr>
            <w:rFonts w:ascii="仿宋" w:eastAsia="仿宋" w:hAnsi="仿宋" w:cs="仿宋" w:hint="eastAsia"/>
            <w:lang w:val="en-US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_Toc27065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1" w:history="1">
        <w:r>
          <w:rPr>
            <w:rFonts w:ascii="仿宋" w:eastAsia="仿宋" w:hAnsi="仿宋" w:cs="仿宋" w:hint="eastAsia"/>
            <w:lang w:val="en-US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_Toc8881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01" w:history="1">
        <w:r>
          <w:rPr>
            <w:rFonts w:ascii="仿宋" w:eastAsia="仿宋" w:hAnsi="仿宋" w:cs="仿宋" w:hint="eastAsia"/>
            <w:lang w:val="en-US"/>
          </w:rPr>
          <w:t>三、连锁酒店项目质量管理方案</w:t>
        </w:r>
        <w:r>
          <w:tab/>
        </w:r>
        <w:r>
          <w:fldChar w:fldCharType="begin"/>
        </w:r>
        <w:r>
          <w:instrText xml:space="preserve"> PAGEREF _Toc29901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9" w:history="1">
        <w:r>
          <w:rPr>
            <w:rFonts w:ascii="仿宋" w:eastAsia="仿宋" w:hAnsi="仿宋" w:cs="仿宋" w:hint="eastAsia"/>
            <w:lang w:val="en-US"/>
          </w:rPr>
          <w:t>(一)、全面质量管理</w:t>
        </w:r>
        <w:r>
          <w:tab/>
        </w:r>
        <w:r>
          <w:fldChar w:fldCharType="begin"/>
        </w:r>
        <w:r>
          <w:instrText xml:space="preserve"> PAGEREF _Toc15329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4" w:history="1">
        <w:r>
          <w:rPr>
            <w:rFonts w:ascii="仿宋" w:eastAsia="仿宋" w:hAnsi="仿宋" w:cs="仿宋" w:hint="eastAsia"/>
            <w:lang w:val="en-US"/>
          </w:rPr>
          <w:t>(二)、质量成本管理</w:t>
        </w:r>
        <w:r>
          <w:tab/>
        </w:r>
        <w:r>
          <w:fldChar w:fldCharType="begin"/>
        </w:r>
        <w:r>
          <w:instrText xml:space="preserve"> PAGEREF _Toc20764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6" w:history="1">
        <w:r>
          <w:rPr>
            <w:rFonts w:ascii="仿宋" w:eastAsia="仿宋" w:hAnsi="仿宋" w:cs="仿宋" w:hint="eastAsia"/>
            <w:lang w:val="en-US"/>
          </w:rPr>
          <w:t>(三)、服务质量管理</w:t>
        </w:r>
        <w:r>
          <w:tab/>
        </w:r>
        <w:r>
          <w:fldChar w:fldCharType="begin"/>
        </w:r>
        <w:r>
          <w:instrText xml:space="preserve"> PAGEREF _Toc10746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51" w:history="1">
        <w:r>
          <w:rPr>
            <w:rFonts w:ascii="仿宋" w:eastAsia="仿宋" w:hAnsi="仿宋" w:cs="仿宋" w:hint="eastAsia"/>
            <w:lang w:val="en-US"/>
          </w:rPr>
          <w:t>四、定性、定量分析评价</w:t>
        </w:r>
        <w:r>
          <w:tab/>
        </w:r>
        <w:r>
          <w:fldChar w:fldCharType="begin"/>
        </w:r>
        <w:r>
          <w:instrText xml:space="preserve"> PAGEREF _Toc3551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0" w:history="1">
        <w:r>
          <w:rPr>
            <w:rFonts w:ascii="仿宋" w:eastAsia="仿宋" w:hAnsi="仿宋" w:cs="仿宋" w:hint="eastAsia"/>
            <w:lang w:val="en-US"/>
          </w:rPr>
          <w:t>(一)、选址及总平面布置单元</w:t>
        </w:r>
        <w:r>
          <w:tab/>
        </w:r>
        <w:r>
          <w:fldChar w:fldCharType="begin"/>
        </w:r>
        <w:r>
          <w:instrText xml:space="preserve"> PAGEREF _Toc11810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3" w:history="1">
        <w:r>
          <w:rPr>
            <w:rFonts w:ascii="仿宋" w:eastAsia="仿宋" w:hAnsi="仿宋" w:cs="仿宋" w:hint="eastAsia"/>
            <w:lang w:val="en-US"/>
          </w:rPr>
          <w:t>(二)、建构筑物单元</w:t>
        </w:r>
        <w:r>
          <w:tab/>
        </w:r>
        <w:r>
          <w:fldChar w:fldCharType="begin"/>
        </w:r>
        <w:r>
          <w:instrText xml:space="preserve"> PAGEREF _Toc25393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0" w:history="1">
        <w:r>
          <w:rPr>
            <w:rFonts w:ascii="仿宋" w:eastAsia="仿宋" w:hAnsi="仿宋" w:cs="仿宋" w:hint="eastAsia"/>
            <w:lang w:val="en-US"/>
          </w:rPr>
          <w:t>(三)、消防系统单元</w:t>
        </w:r>
        <w:r>
          <w:tab/>
        </w:r>
        <w:r>
          <w:fldChar w:fldCharType="begin"/>
        </w:r>
        <w:r>
          <w:instrText xml:space="preserve"> PAGEREF _Toc21870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6" w:history="1">
        <w:r>
          <w:rPr>
            <w:rFonts w:ascii="仿宋" w:eastAsia="仿宋" w:hAnsi="仿宋" w:cs="仿宋" w:hint="eastAsia"/>
            <w:lang w:val="en-US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_Toc4526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2" w:history="1">
        <w:r>
          <w:rPr>
            <w:rFonts w:ascii="仿宋" w:eastAsia="仿宋" w:hAnsi="仿宋" w:cs="仿宋" w:hint="eastAsia"/>
            <w:lang w:val="en-US"/>
          </w:rPr>
          <w:t>(五)、施工单元</w:t>
        </w:r>
        <w:r>
          <w:tab/>
        </w:r>
        <w:r>
          <w:fldChar w:fldCharType="begin"/>
        </w:r>
        <w:r>
          <w:instrText xml:space="preserve"> PAGEREF _Toc3702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" w:history="1">
        <w:r>
          <w:rPr>
            <w:rFonts w:ascii="仿宋" w:eastAsia="仿宋" w:hAnsi="仿宋" w:cs="仿宋" w:hint="eastAsia"/>
            <w:lang w:val="en-US"/>
          </w:rPr>
          <w:t>(六)、特种设备单元</w:t>
        </w:r>
        <w:r>
          <w:tab/>
        </w:r>
        <w:r>
          <w:fldChar w:fldCharType="begin"/>
        </w:r>
        <w:r>
          <w:instrText xml:space="preserve"> PAGEREF _Toc1076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4" w:history="1">
        <w:r>
          <w:rPr>
            <w:rFonts w:ascii="仿宋" w:eastAsia="仿宋" w:hAnsi="仿宋" w:cs="仿宋" w:hint="eastAsia"/>
            <w:lang w:val="en-US"/>
          </w:rPr>
          <w:t>(七)、安全管理单元</w:t>
        </w:r>
        <w:r>
          <w:tab/>
        </w:r>
        <w:r>
          <w:fldChar w:fldCharType="begin"/>
        </w:r>
        <w:r>
          <w:instrText xml:space="preserve"> PAGEREF _Toc7334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73" w:history="1">
        <w:r>
          <w:rPr>
            <w:rFonts w:ascii="仿宋" w:eastAsia="仿宋" w:hAnsi="仿宋" w:cs="仿宋" w:hint="eastAsia"/>
            <w:lang w:val="en-US"/>
          </w:rPr>
          <w:t>五、投资方案</w:t>
        </w:r>
        <w:r>
          <w:tab/>
        </w:r>
        <w:r>
          <w:fldChar w:fldCharType="begin"/>
        </w:r>
        <w:r>
          <w:instrText xml:space="preserve"> PAGEREF _Toc27773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0" w:history="1">
        <w:r>
          <w:rPr>
            <w:rFonts w:ascii="仿宋" w:eastAsia="仿宋" w:hAnsi="仿宋" w:cs="仿宋" w:hint="eastAsia"/>
            <w:lang w:val="en-US"/>
          </w:rPr>
          <w:t>(一)、产品愿景</w:t>
        </w:r>
        <w:r>
          <w:tab/>
        </w:r>
        <w:r>
          <w:fldChar w:fldCharType="begin"/>
        </w:r>
        <w:r>
          <w:instrText xml:space="preserve"> PAGEREF _Toc24290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6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_Toc6566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73" w:history="1">
        <w:r>
          <w:rPr>
            <w:rFonts w:ascii="仿宋" w:eastAsia="仿宋" w:hAnsi="仿宋" w:cs="仿宋" w:hint="eastAsia"/>
            <w:lang w:val="en-US"/>
          </w:rPr>
          <w:t>六、连锁酒店项目概况</w:t>
        </w:r>
        <w:r>
          <w:tab/>
        </w:r>
        <w:r>
          <w:fldChar w:fldCharType="begin"/>
        </w:r>
        <w:r>
          <w:instrText xml:space="preserve"> PAGEREF _Toc19573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1" w:history="1">
        <w:r>
          <w:rPr>
            <w:rFonts w:ascii="仿宋" w:eastAsia="仿宋" w:hAnsi="仿宋" w:cs="仿宋" w:hint="eastAsia"/>
            <w:lang w:val="en-US"/>
          </w:rPr>
          <w:t>(一)、投资路径</w:t>
        </w:r>
        <w:r>
          <w:tab/>
        </w:r>
        <w:r>
          <w:fldChar w:fldCharType="begin"/>
        </w:r>
        <w:r>
          <w:instrText xml:space="preserve"> PAGEREF _Toc32741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198" w:history="1">
        <w:r>
          <w:rPr>
            <w:rFonts w:ascii="仿宋" w:eastAsia="仿宋" w:hAnsi="仿宋" w:cs="仿宋" w:hint="eastAsia"/>
            <w:lang w:val="en-US"/>
          </w:rPr>
          <w:t>(二)、连锁酒店项目提出的理由</w:t>
        </w:r>
        <w:r>
          <w:tab/>
        </w:r>
        <w:r>
          <w:fldChar w:fldCharType="begin"/>
        </w:r>
        <w:r>
          <w:instrText xml:space="preserve"> PAGEREF _Toc25198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9" w:history="1">
        <w:r>
          <w:rPr>
            <w:rFonts w:ascii="仿宋" w:eastAsia="仿宋" w:hAnsi="仿宋" w:cs="仿宋" w:hint="eastAsia"/>
            <w:lang w:val="en-US"/>
          </w:rPr>
          <w:t>(三)、连锁酒店项目选址</w:t>
        </w:r>
        <w:r>
          <w:tab/>
        </w:r>
        <w:r>
          <w:fldChar w:fldCharType="begin"/>
        </w:r>
        <w:r>
          <w:instrText xml:space="preserve"> PAGEREF _Toc25339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val="en-US"/>
          </w:rPr>
          <w:t>(四)、生产规模</w:t>
        </w:r>
        <w:r>
          <w:tab/>
        </w:r>
        <w:r>
          <w:fldChar w:fldCharType="begin"/>
        </w:r>
        <w:r>
          <w:instrText xml:space="preserve"> PAGEREF _Toc19659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8" w:history="1">
        <w:r>
          <w:rPr>
            <w:rFonts w:ascii="仿宋" w:eastAsia="仿宋" w:hAnsi="仿宋" w:cs="仿宋" w:hint="eastAsia"/>
            <w:lang w:val="en-US"/>
          </w:rPr>
          <w:t>(五)、建设规模</w:t>
        </w:r>
        <w:r>
          <w:tab/>
        </w:r>
        <w:r>
          <w:fldChar w:fldCharType="begin"/>
        </w:r>
        <w:r>
          <w:instrText xml:space="preserve"> PAGEREF _Toc24868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2" w:history="1">
        <w:r>
          <w:rPr>
            <w:rFonts w:ascii="仿宋" w:eastAsia="仿宋" w:hAnsi="仿宋" w:cs="仿宋" w:hint="eastAsia"/>
            <w:lang w:val="en-US"/>
          </w:rPr>
          <w:t>(六)、连锁酒店项目投资</w:t>
        </w:r>
        <w:r>
          <w:tab/>
        </w:r>
        <w:r>
          <w:fldChar w:fldCharType="begin"/>
        </w:r>
        <w:r>
          <w:instrText xml:space="preserve"> PAGEREF _Toc12842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1" w:history="1">
        <w:r>
          <w:rPr>
            <w:rFonts w:ascii="仿宋" w:eastAsia="仿宋" w:hAnsi="仿宋" w:cs="仿宋" w:hint="eastAsia"/>
            <w:lang w:val="en-US"/>
          </w:rPr>
          <w:t>(七)、连锁酒店项目进度规划</w:t>
        </w:r>
        <w:r>
          <w:tab/>
        </w:r>
        <w:r>
          <w:fldChar w:fldCharType="begin"/>
        </w:r>
        <w:r>
          <w:instrText xml:space="preserve"> PAGEREF _Toc19091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7" w:history="1">
        <w:r>
          <w:rPr>
            <w:rFonts w:ascii="仿宋" w:eastAsia="仿宋" w:hAnsi="仿宋" w:cs="仿宋" w:hint="eastAsia"/>
            <w:lang w:val="en-US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_Toc32217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0" w:history="1">
        <w:r>
          <w:rPr>
            <w:rFonts w:ascii="仿宋" w:eastAsia="仿宋" w:hAnsi="仿宋" w:cs="仿宋" w:hint="eastAsia"/>
            <w:lang w:val="en-US"/>
          </w:rPr>
          <w:t>(九)、连锁酒店项目综合评价</w:t>
        </w:r>
        <w:r>
          <w:tab/>
        </w:r>
        <w:r>
          <w:fldChar w:fldCharType="begin"/>
        </w:r>
        <w:r>
          <w:instrText xml:space="preserve"> PAGEREF _Toc20920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5" w:history="1">
        <w:r>
          <w:rPr>
            <w:rFonts w:ascii="仿宋" w:eastAsia="仿宋" w:hAnsi="仿宋" w:cs="仿宋" w:hint="eastAsia"/>
            <w:lang w:val="en-US"/>
          </w:rPr>
          <w:t>七、工艺技术分析</w:t>
        </w:r>
        <w:r>
          <w:tab/>
        </w:r>
        <w:r>
          <w:fldChar w:fldCharType="begin"/>
        </w:r>
        <w:r>
          <w:instrText xml:space="preserve"> PAGEREF _Toc9075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_Toc17131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0" w:history="1">
        <w:r>
          <w:rPr>
            <w:rFonts w:ascii="仿宋" w:eastAsia="仿宋" w:hAnsi="仿宋" w:cs="仿宋" w:hint="eastAsia"/>
            <w:lang w:val="en-US"/>
          </w:rPr>
          <w:t>(二)、连锁酒店项目技术工艺简要分析</w:t>
        </w:r>
        <w:r>
          <w:tab/>
        </w:r>
        <w:r>
          <w:fldChar w:fldCharType="begin"/>
        </w:r>
        <w:r>
          <w:instrText xml:space="preserve"> PAGEREF _Toc28790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3" w:history="1">
        <w:r>
          <w:rPr>
            <w:rFonts w:ascii="仿宋" w:eastAsia="仿宋" w:hAnsi="仿宋" w:cs="仿宋" w:hint="eastAsia"/>
            <w:lang w:val="en-US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_Toc9773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9" w:history="1">
        <w:r>
          <w:rPr>
            <w:rFonts w:ascii="仿宋" w:eastAsia="仿宋" w:hAnsi="仿宋" w:cs="仿宋" w:hint="eastAsia"/>
            <w:lang w:val="en-US"/>
          </w:rPr>
          <w:t>(四)、连锁酒店项目技术流程简述</w:t>
        </w:r>
        <w:r>
          <w:tab/>
        </w:r>
        <w:r>
          <w:fldChar w:fldCharType="begin"/>
        </w:r>
        <w:r>
          <w:instrText xml:space="preserve"> PAGEREF _Toc25459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_Toc1045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94" w:history="1">
        <w:r>
          <w:rPr>
            <w:rFonts w:ascii="仿宋" w:eastAsia="仿宋" w:hAnsi="仿宋" w:cs="仿宋" w:hint="eastAsia"/>
            <w:lang w:val="en-US"/>
          </w:rPr>
          <w:t>八、供应链管理</w:t>
        </w:r>
        <w:r>
          <w:tab/>
        </w:r>
        <w:r>
          <w:fldChar w:fldCharType="begin"/>
        </w:r>
        <w:r>
          <w:instrText xml:space="preserve"> PAGEREF _Toc32194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1" w:history="1">
        <w:r>
          <w:rPr>
            <w:rFonts w:ascii="仿宋" w:eastAsia="仿宋" w:hAnsi="仿宋" w:cs="仿宋" w:hint="eastAsia"/>
            <w:lang w:val="en-US"/>
          </w:rPr>
          <w:t>(一)、供应链概述</w:t>
        </w:r>
        <w:r>
          <w:tab/>
        </w:r>
        <w:r>
          <w:fldChar w:fldCharType="begin"/>
        </w:r>
        <w:r>
          <w:instrText xml:space="preserve"> PAGEREF _Toc3891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3" w:history="1">
        <w:r>
          <w:rPr>
            <w:rFonts w:ascii="仿宋" w:eastAsia="仿宋" w:hAnsi="仿宋" w:cs="仿宋" w:hint="eastAsia"/>
            <w:lang w:val="en-US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_Toc27623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val="en-US"/>
          </w:rPr>
          <w:t>(三)、库存管理</w:t>
        </w:r>
        <w:r>
          <w:tab/>
        </w:r>
        <w:r>
          <w:fldChar w:fldCharType="begin"/>
        </w:r>
        <w:r>
          <w:instrText xml:space="preserve"> PAGEREF _Toc15717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" w:history="1">
        <w:r>
          <w:rPr>
            <w:rFonts w:ascii="仿宋" w:eastAsia="仿宋" w:hAnsi="仿宋" w:cs="仿宋" w:hint="eastAsia"/>
            <w:lang w:val="en-US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_Toc521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3" w:history="1">
        <w:r>
          <w:rPr>
            <w:rFonts w:ascii="仿宋" w:eastAsia="仿宋" w:hAnsi="仿宋" w:cs="仿宋" w:hint="eastAsia"/>
            <w:lang w:val="en-US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_Toc30963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5" w:history="1">
        <w:r>
          <w:rPr>
            <w:rFonts w:ascii="仿宋" w:eastAsia="仿宋" w:hAnsi="仿宋" w:cs="仿宋" w:hint="eastAsia"/>
            <w:lang w:val="en-US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_Toc13605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0" w:history="1">
        <w:r>
          <w:rPr>
            <w:rFonts w:ascii="仿宋" w:eastAsia="仿宋" w:hAnsi="仿宋" w:cs="仿宋" w:hint="eastAsia"/>
            <w:lang w:val="en-US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_Toc3950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6" w:history="1">
        <w:r>
          <w:rPr>
            <w:rFonts w:ascii="仿宋" w:eastAsia="仿宋" w:hAnsi="仿宋" w:cs="仿宋" w:hint="eastAsia"/>
            <w:lang w:val="en-US"/>
          </w:rPr>
          <w:t>(二)、社会责任连锁酒店项目与计划</w:t>
        </w:r>
        <w:r>
          <w:tab/>
        </w:r>
        <w:r>
          <w:fldChar w:fldCharType="begin"/>
        </w:r>
        <w:r>
          <w:instrText xml:space="preserve"> PAGEREF _Toc16106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9" w:history="1">
        <w:r>
          <w:rPr>
            <w:rFonts w:ascii="仿宋" w:eastAsia="仿宋" w:hAnsi="仿宋" w:cs="仿宋" w:hint="eastAsia"/>
            <w:lang w:val="en-US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_Toc29859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1" w:history="1">
        <w:r>
          <w:rPr>
            <w:rFonts w:ascii="仿宋" w:eastAsia="仿宋" w:hAnsi="仿宋" w:cs="仿宋" w:hint="eastAsia"/>
            <w:lang w:val="en-US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_Toc18781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2" w:history="1">
        <w:r>
          <w:rPr>
            <w:rFonts w:ascii="仿宋" w:eastAsia="仿宋" w:hAnsi="仿宋" w:cs="仿宋" w:hint="eastAsia"/>
            <w:lang w:val="en-US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_Toc25132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val="en-US"/>
          </w:rPr>
          <w:t>十、连锁酒店项目风险概况</w:t>
        </w:r>
        <w:r>
          <w:tab/>
        </w:r>
        <w:r>
          <w:fldChar w:fldCharType="begin"/>
        </w:r>
        <w:r>
          <w:instrText xml:space="preserve"> PAGEREF _Toc10424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4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_Toc24664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455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_Toc7455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_Toc27523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2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_Toc8992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8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_Toc16668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5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_Toc20765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8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_Toc31208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0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_Toc28940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_Toc833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91" w:history="1">
        <w:r>
          <w:rPr>
            <w:rFonts w:ascii="仿宋" w:eastAsia="仿宋" w:hAnsi="仿宋" w:cs="仿宋" w:hint="eastAsia"/>
            <w:lang w:val="en-US"/>
          </w:rPr>
          <w:t>十一、建设规划方案</w:t>
        </w:r>
        <w:r>
          <w:tab/>
        </w:r>
        <w:r>
          <w:fldChar w:fldCharType="begin"/>
        </w:r>
        <w:r>
          <w:instrText xml:space="preserve"> PAGEREF _Toc16691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_Toc22367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_Toc23496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65" w:history="1">
        <w:r>
          <w:rPr>
            <w:rFonts w:ascii="仿宋" w:eastAsia="仿宋" w:hAnsi="仿宋" w:cs="仿宋" w:hint="eastAsia"/>
            <w:lang w:val="en-US"/>
          </w:rPr>
          <w:t>十二、质量管理与监督</w:t>
        </w:r>
        <w:r>
          <w:tab/>
        </w:r>
        <w:r>
          <w:fldChar w:fldCharType="begin"/>
        </w:r>
        <w:r>
          <w:instrText xml:space="preserve"> PAGEREF _Toc5365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" w:history="1">
        <w:r>
          <w:rPr>
            <w:rFonts w:ascii="仿宋" w:eastAsia="仿宋" w:hAnsi="仿宋" w:cs="仿宋" w:hint="eastAsia"/>
            <w:lang w:val="en-US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_Toc1188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3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_Toc22693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9" w:history="1">
        <w:r>
          <w:rPr>
            <w:rFonts w:ascii="仿宋" w:eastAsia="仿宋" w:hAnsi="仿宋" w:cs="仿宋" w:hint="eastAsia"/>
            <w:lang w:val="en-US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_Toc21859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2" w:history="1">
        <w:r>
          <w:rPr>
            <w:rFonts w:ascii="仿宋" w:eastAsia="仿宋" w:hAnsi="仿宋" w:cs="仿宋" w:hint="eastAsia"/>
            <w:lang w:val="en-US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_Toc3862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9" w:history="1">
        <w:r>
          <w:rPr>
            <w:rFonts w:ascii="仿宋" w:eastAsia="仿宋" w:hAnsi="仿宋" w:cs="仿宋" w:hint="eastAsia"/>
            <w:lang w:val="en-US"/>
          </w:rPr>
          <w:t>十三、连锁酒店行业品牌策略</w:t>
        </w:r>
        <w:r>
          <w:tab/>
        </w:r>
        <w:r>
          <w:fldChar w:fldCharType="begin"/>
        </w:r>
        <w:r>
          <w:instrText xml:space="preserve"> PAGEREF _Toc17319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2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_Toc27822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5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_Toc6745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7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_Toc24647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" w:history="1">
        <w:r>
          <w:rPr>
            <w:rFonts w:ascii="仿宋" w:eastAsia="仿宋" w:hAnsi="仿宋" w:cs="仿宋" w:hint="eastAsia"/>
            <w:lang w:val="en-US"/>
          </w:rPr>
          <w:t>十四、连锁酒店项目招投标方案</w:t>
        </w:r>
        <w:r>
          <w:tab/>
        </w:r>
        <w:r>
          <w:fldChar w:fldCharType="begin"/>
        </w:r>
        <w:r>
          <w:instrText xml:space="preserve"> PAGEREF _Toc1570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6" w:history="1">
        <w:r>
          <w:rPr>
            <w:rFonts w:ascii="仿宋" w:eastAsia="仿宋" w:hAnsi="仿宋" w:cs="仿宋" w:hint="eastAsia"/>
            <w:lang w:val="en-US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_Toc16466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2" w:history="1">
        <w:r>
          <w:rPr>
            <w:rFonts w:ascii="仿宋" w:eastAsia="仿宋" w:hAnsi="仿宋" w:cs="仿宋" w:hint="eastAsia"/>
            <w:lang w:val="en-US"/>
          </w:rPr>
          <w:t>(二)、招标组织方式</w:t>
        </w:r>
        <w:r>
          <w:tab/>
        </w:r>
        <w:r>
          <w:fldChar w:fldCharType="begin"/>
        </w:r>
        <w:r>
          <w:instrText xml:space="preserve"> PAGEREF _Toc5742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3" w:history="1">
        <w:r>
          <w:rPr>
            <w:rFonts w:ascii="仿宋" w:eastAsia="仿宋" w:hAnsi="仿宋" w:cs="仿宋" w:hint="eastAsia"/>
            <w:lang w:val="en-US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_Toc11843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1" w:history="1">
        <w:r>
          <w:rPr>
            <w:rFonts w:ascii="仿宋" w:eastAsia="仿宋" w:hAnsi="仿宋" w:cs="仿宋" w:hint="eastAsia"/>
            <w:lang w:val="en-US"/>
          </w:rPr>
          <w:t>(四)、连锁酒店项目招投标要求</w:t>
        </w:r>
        <w:r>
          <w:tab/>
        </w:r>
        <w:r>
          <w:fldChar w:fldCharType="begin"/>
        </w:r>
        <w:r>
          <w:instrText xml:space="preserve"> PAGEREF _Toc24501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1" w:history="1">
        <w:r>
          <w:rPr>
            <w:rFonts w:ascii="仿宋" w:eastAsia="仿宋" w:hAnsi="仿宋" w:cs="仿宋" w:hint="eastAsia"/>
            <w:lang w:val="en-US"/>
          </w:rPr>
          <w:t>(五)、连锁酒店项目招标方式和招标程序</w:t>
        </w:r>
        <w:r>
          <w:tab/>
        </w:r>
        <w:r>
          <w:fldChar w:fldCharType="begin"/>
        </w:r>
        <w:r>
          <w:instrText xml:space="preserve"> PAGEREF _Toc19011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7" w:history="1">
        <w:r>
          <w:rPr>
            <w:rFonts w:ascii="仿宋" w:eastAsia="仿宋" w:hAnsi="仿宋" w:cs="仿宋" w:hint="eastAsia"/>
            <w:lang w:val="en-US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_Toc4317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5" w:history="1">
        <w:r>
          <w:rPr>
            <w:rFonts w:ascii="仿宋" w:eastAsia="仿宋" w:hAnsi="仿宋" w:cs="仿宋" w:hint="eastAsia"/>
            <w:lang w:val="en-US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_Toc24945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7418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_Toc7418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4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_Toc21314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2" w:history="1">
        <w:r>
          <w:rPr>
            <w:rFonts w:ascii="仿宋" w:eastAsia="仿宋" w:hAnsi="仿宋" w:cs="仿宋" w:hint="eastAsia"/>
            <w:lang w:val="en-US"/>
          </w:rPr>
          <w:t>十六、法律和合规事项</w:t>
        </w:r>
        <w:r>
          <w:tab/>
        </w:r>
        <w:r>
          <w:fldChar w:fldCharType="begin"/>
        </w:r>
        <w:r>
          <w:instrText xml:space="preserve"> PAGEREF _Toc25522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9" w:history="1">
        <w:r>
          <w:rPr>
            <w:rFonts w:ascii="仿宋" w:eastAsia="仿宋" w:hAnsi="仿宋" w:cs="仿宋" w:hint="eastAsia"/>
            <w:lang w:val="en-US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_Toc3769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7" w:history="1">
        <w:r>
          <w:rPr>
            <w:rFonts w:ascii="仿宋" w:eastAsia="仿宋" w:hAnsi="仿宋" w:cs="仿宋" w:hint="eastAsia"/>
            <w:lang w:val="en-US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_Toc22027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4" w:history="1">
        <w:r>
          <w:rPr>
            <w:rFonts w:ascii="仿宋" w:eastAsia="仿宋" w:hAnsi="仿宋" w:cs="仿宋" w:hint="eastAsia"/>
            <w:lang w:val="en-US"/>
          </w:rPr>
          <w:t>(三)、知识产权</w:t>
        </w:r>
        <w:r>
          <w:tab/>
        </w:r>
        <w:r>
          <w:fldChar w:fldCharType="begin"/>
        </w:r>
        <w:r>
          <w:instrText xml:space="preserve"> PAGEREF _Toc20114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3" w:history="1">
        <w:r>
          <w:rPr>
            <w:rFonts w:ascii="仿宋" w:eastAsia="仿宋" w:hAnsi="仿宋" w:cs="仿宋" w:hint="eastAsia"/>
            <w:lang w:val="en-US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_Toc17013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07" w:history="1">
        <w:r>
          <w:rPr>
            <w:rFonts w:ascii="仿宋" w:eastAsia="仿宋" w:hAnsi="仿宋" w:cs="仿宋" w:hint="eastAsia"/>
            <w:lang w:val="en-US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_Toc13207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_Toc2629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5" w:history="1">
        <w:r>
          <w:rPr>
            <w:rFonts w:ascii="仿宋" w:eastAsia="仿宋" w:hAnsi="仿宋" w:cs="仿宋" w:hint="eastAsia"/>
            <w:lang w:val="en-US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_Toc5805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2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_Toc21512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9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_Toc30829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72" w:history="1">
        <w:r>
          <w:rPr>
            <w:rFonts w:ascii="仿宋" w:eastAsia="仿宋" w:hAnsi="仿宋" w:cs="仿宋" w:hint="eastAsia"/>
            <w:lang w:val="en-US"/>
          </w:rPr>
          <w:t>十八、连锁酒店行业行业创新驱动</w:t>
        </w:r>
        <w:r>
          <w:tab/>
        </w:r>
        <w:r>
          <w:fldChar w:fldCharType="begin"/>
        </w:r>
        <w:r>
          <w:instrText xml:space="preserve"> PAGEREF _Toc10572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3" w:history="1">
        <w:r>
          <w:rPr>
            <w:rFonts w:ascii="仿宋" w:eastAsia="仿宋" w:hAnsi="仿宋" w:cs="仿宋" w:hint="eastAsia"/>
            <w:lang w:val="en-US"/>
          </w:rPr>
          <w:t>(一)、技术创新</w:t>
        </w:r>
        <w:r>
          <w:tab/>
        </w:r>
        <w:r>
          <w:fldChar w:fldCharType="begin"/>
        </w:r>
        <w:r>
          <w:instrText xml:space="preserve"> PAGEREF _Toc25143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0" w:history="1">
        <w:r>
          <w:rPr>
            <w:rFonts w:ascii="仿宋" w:eastAsia="仿宋" w:hAnsi="仿宋" w:cs="仿宋" w:hint="eastAsia"/>
            <w:lang w:val="en-US"/>
          </w:rPr>
          <w:t>(二)、设计创新</w:t>
        </w:r>
        <w:r>
          <w:tab/>
        </w:r>
        <w:r>
          <w:fldChar w:fldCharType="begin"/>
        </w:r>
        <w:r>
          <w:instrText xml:space="preserve"> PAGEREF _Toc9170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4" w:history="1">
        <w:r>
          <w:rPr>
            <w:rFonts w:ascii="仿宋" w:eastAsia="仿宋" w:hAnsi="仿宋" w:cs="仿宋" w:hint="eastAsia"/>
            <w:lang w:val="en-US"/>
          </w:rPr>
          <w:t>(三)、材料创新</w:t>
        </w:r>
        <w:r>
          <w:tab/>
        </w:r>
        <w:r>
          <w:fldChar w:fldCharType="begin"/>
        </w:r>
        <w:r>
          <w:instrText xml:space="preserve"> PAGEREF _Toc27934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9" w:history="1">
        <w:r>
          <w:rPr>
            <w:rFonts w:ascii="仿宋" w:eastAsia="仿宋" w:hAnsi="仿宋" w:cs="仿宋" w:hint="eastAsia"/>
            <w:lang w:val="en-US"/>
          </w:rPr>
          <w:t>(四)、营销创新</w:t>
        </w:r>
        <w:r>
          <w:tab/>
        </w:r>
        <w:r>
          <w:fldChar w:fldCharType="begin"/>
        </w:r>
        <w:r>
          <w:instrText xml:space="preserve"> PAGEREF _Toc11599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" w:history="1">
        <w:r>
          <w:rPr>
            <w:rFonts w:ascii="仿宋" w:eastAsia="仿宋" w:hAnsi="仿宋" w:cs="仿宋" w:hint="eastAsia"/>
            <w:lang w:val="en-US"/>
          </w:rPr>
          <w:t>十九、竞争优势</w:t>
        </w:r>
        <w:r>
          <w:tab/>
        </w:r>
        <w:r>
          <w:fldChar w:fldCharType="begin"/>
        </w:r>
        <w:r>
          <w:instrText xml:space="preserve"> PAGEREF _Toc1328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6" w:history="1">
        <w:r>
          <w:rPr>
            <w:rFonts w:ascii="仿宋" w:eastAsia="仿宋" w:hAnsi="仿宋" w:cs="仿宋" w:hint="eastAsia"/>
            <w:lang w:val="en-US"/>
          </w:rPr>
          <w:t>(一)、竞争优势</w:t>
        </w:r>
        <w:r>
          <w:tab/>
        </w:r>
        <w:r>
          <w:fldChar w:fldCharType="begin"/>
        </w:r>
        <w:r>
          <w:instrText xml:space="preserve"> PAGEREF _Toc11806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56" w:history="1">
        <w:r>
          <w:rPr>
            <w:rFonts w:ascii="仿宋" w:eastAsia="仿宋" w:hAnsi="仿宋" w:cs="仿宋" w:hint="eastAsia"/>
            <w:lang w:val="en-US"/>
          </w:rPr>
          <w:t>二十、招标方案</w:t>
        </w:r>
        <w:r>
          <w:tab/>
        </w:r>
        <w:r>
          <w:fldChar w:fldCharType="begin"/>
        </w:r>
        <w:r>
          <w:instrText xml:space="preserve"> PAGEREF _Toc29656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4" w:history="1">
        <w:r>
          <w:rPr>
            <w:rFonts w:ascii="仿宋" w:eastAsia="仿宋" w:hAnsi="仿宋" w:cs="仿宋" w:hint="eastAsia"/>
            <w:lang w:val="en-US"/>
          </w:rPr>
          <w:t>(一)、连锁酒店项目招标依据</w:t>
        </w:r>
        <w:r>
          <w:tab/>
        </w:r>
        <w:r>
          <w:fldChar w:fldCharType="begin"/>
        </w:r>
        <w:r>
          <w:instrText xml:space="preserve"> PAGEREF _Toc10894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1" w:history="1">
        <w:r>
          <w:rPr>
            <w:rFonts w:ascii="仿宋" w:eastAsia="仿宋" w:hAnsi="仿宋" w:cs="仿宋" w:hint="eastAsia"/>
            <w:lang w:val="en-US"/>
          </w:rPr>
          <w:t>(二)、连锁酒店项目招标范围</w:t>
        </w:r>
        <w:r>
          <w:tab/>
        </w:r>
        <w:r>
          <w:fldChar w:fldCharType="begin"/>
        </w:r>
        <w:r>
          <w:instrText xml:space="preserve"> PAGEREF _Toc21101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_Toc3005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7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_Toc20017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5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_Toc30745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https://d.book118.com/648023107027006044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连锁酒店行业企业战略风险管理报告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连锁酒店行业企业战略风险管理报告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连锁酒店行业企业战略风险管理报告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连锁酒店行业企业战略风险管理报告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连锁酒店行业企业战略风险管理报告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F7503A"/>
    <w:rsid w:val="19F7503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48023107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2024-03-08T16:01:00Z</dcterms:created>
  <dcterms:modified xsi:type="dcterms:W3CDTF">2024-03-08T16:01:30Z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