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航空地面试验设备竞争策略分析报告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9497" w:history="1">
        <w:r>
          <w:rPr>
            <w:rFonts w:ascii="仿宋" w:eastAsia="仿宋" w:hAnsi="仿宋" w:cs="仿宋" w:hint="eastAsia"/>
            <w:lang w:val="en-GB"/>
          </w:rPr>
          <w:t>前言</w:t>
        </w:r>
        <w:r>
          <w:tab/>
        </w:r>
        <w:r>
          <w:fldChar w:fldCharType="begin"/>
        </w:r>
        <w:r>
          <w:instrText xml:space="preserve"> PAGEREF _Toc29497 \h </w:instrText>
        </w:r>
        <w:r>
          <w:fldChar w:fldCharType="separate"/>
        </w:r>
        <w:r>
          <w:t>3</w:t>
        </w:r>
        <w:r>
          <w:fldChar w:fldCharType="end"/>
        </w:r>
      </w:hyperlink>
    </w:p>
    <w:p>
      <w:pPr>
        <w:pStyle w:val="TOC1"/>
        <w:tabs>
          <w:tab w:val="right" w:leader="dot" w:pos="8306"/>
        </w:tabs>
      </w:pPr>
      <w:hyperlink w:anchor="_Toc2290" w:history="1">
        <w:r>
          <w:rPr>
            <w:rFonts w:ascii="仿宋" w:eastAsia="仿宋" w:hAnsi="仿宋" w:cs="仿宋" w:hint="eastAsia"/>
            <w:lang w:val="en-GB"/>
          </w:rPr>
          <w:t>一、公司简介</w:t>
        </w:r>
        <w:r>
          <w:tab/>
        </w:r>
        <w:r>
          <w:fldChar w:fldCharType="begin"/>
        </w:r>
        <w:r>
          <w:instrText xml:space="preserve"> PAGEREF _Toc2290 \h </w:instrText>
        </w:r>
        <w:r>
          <w:fldChar w:fldCharType="separate"/>
        </w:r>
        <w:r>
          <w:t>3</w:t>
        </w:r>
        <w:r>
          <w:fldChar w:fldCharType="end"/>
        </w:r>
      </w:hyperlink>
    </w:p>
    <w:p>
      <w:pPr>
        <w:pStyle w:val="TOC2"/>
        <w:tabs>
          <w:tab w:val="right" w:leader="dot" w:pos="8306"/>
        </w:tabs>
      </w:pPr>
      <w:hyperlink w:anchor="_Toc14149" w:history="1">
        <w:r>
          <w:rPr>
            <w:rFonts w:ascii="仿宋" w:eastAsia="仿宋" w:hAnsi="仿宋" w:cs="仿宋" w:hint="eastAsia"/>
            <w:lang w:val="en-GB"/>
          </w:rPr>
          <w:t>(一)、公司基本信息</w:t>
        </w:r>
        <w:r>
          <w:tab/>
        </w:r>
        <w:r>
          <w:fldChar w:fldCharType="begin"/>
        </w:r>
        <w:r>
          <w:instrText xml:space="preserve"> PAGEREF _Toc14149 \h </w:instrText>
        </w:r>
        <w:r>
          <w:fldChar w:fldCharType="separate"/>
        </w:r>
        <w:r>
          <w:t>3</w:t>
        </w:r>
        <w:r>
          <w:fldChar w:fldCharType="end"/>
        </w:r>
      </w:hyperlink>
    </w:p>
    <w:p>
      <w:pPr>
        <w:pStyle w:val="TOC2"/>
        <w:tabs>
          <w:tab w:val="right" w:leader="dot" w:pos="8306"/>
        </w:tabs>
      </w:pPr>
      <w:hyperlink w:anchor="_Toc7238" w:history="1">
        <w:r>
          <w:rPr>
            <w:rFonts w:ascii="仿宋" w:eastAsia="仿宋" w:hAnsi="仿宋" w:cs="仿宋" w:hint="eastAsia"/>
            <w:lang w:val="en-GB"/>
          </w:rPr>
          <w:t>(二)、公司简介</w:t>
        </w:r>
        <w:r>
          <w:tab/>
        </w:r>
        <w:r>
          <w:fldChar w:fldCharType="begin"/>
        </w:r>
        <w:r>
          <w:instrText xml:space="preserve"> PAGEREF _Toc7238 \h </w:instrText>
        </w:r>
        <w:r>
          <w:fldChar w:fldCharType="separate"/>
        </w:r>
        <w:r>
          <w:t>4</w:t>
        </w:r>
        <w:r>
          <w:fldChar w:fldCharType="end"/>
        </w:r>
      </w:hyperlink>
    </w:p>
    <w:p>
      <w:pPr>
        <w:pStyle w:val="TOC1"/>
        <w:tabs>
          <w:tab w:val="right" w:leader="dot" w:pos="8306"/>
        </w:tabs>
      </w:pPr>
      <w:hyperlink w:anchor="_Toc8712" w:history="1">
        <w:r>
          <w:rPr>
            <w:rFonts w:ascii="仿宋" w:eastAsia="仿宋" w:hAnsi="仿宋" w:cs="仿宋" w:hint="eastAsia"/>
            <w:lang w:val="en-GB"/>
          </w:rPr>
          <w:t>二、航空地面试验设备项目概论</w:t>
        </w:r>
        <w:r>
          <w:tab/>
        </w:r>
        <w:r>
          <w:fldChar w:fldCharType="begin"/>
        </w:r>
        <w:r>
          <w:instrText xml:space="preserve"> PAGEREF _Toc8712 \h </w:instrText>
        </w:r>
        <w:r>
          <w:fldChar w:fldCharType="separate"/>
        </w:r>
        <w:r>
          <w:t>4</w:t>
        </w:r>
        <w:r>
          <w:fldChar w:fldCharType="end"/>
        </w:r>
      </w:hyperlink>
    </w:p>
    <w:p>
      <w:pPr>
        <w:pStyle w:val="TOC2"/>
        <w:tabs>
          <w:tab w:val="right" w:leader="dot" w:pos="8306"/>
        </w:tabs>
      </w:pPr>
      <w:hyperlink w:anchor="_Toc9318" w:history="1">
        <w:r>
          <w:rPr>
            <w:rFonts w:ascii="仿宋" w:eastAsia="仿宋" w:hAnsi="仿宋" w:cs="仿宋" w:hint="eastAsia"/>
            <w:lang w:val="en-GB"/>
          </w:rPr>
          <w:t>(一)、航空地面试验设备项目概述</w:t>
        </w:r>
        <w:r>
          <w:tab/>
        </w:r>
        <w:r>
          <w:fldChar w:fldCharType="begin"/>
        </w:r>
        <w:r>
          <w:instrText xml:space="preserve"> PAGEREF _Toc9318 \h </w:instrText>
        </w:r>
        <w:r>
          <w:fldChar w:fldCharType="separate"/>
        </w:r>
        <w:r>
          <w:t>4</w:t>
        </w:r>
        <w:r>
          <w:fldChar w:fldCharType="end"/>
        </w:r>
      </w:hyperlink>
    </w:p>
    <w:p>
      <w:pPr>
        <w:pStyle w:val="TOC2"/>
        <w:tabs>
          <w:tab w:val="right" w:leader="dot" w:pos="8306"/>
        </w:tabs>
      </w:pPr>
      <w:hyperlink w:anchor="_Toc3213" w:history="1">
        <w:r>
          <w:rPr>
            <w:rFonts w:ascii="仿宋" w:eastAsia="仿宋" w:hAnsi="仿宋" w:cs="仿宋" w:hint="eastAsia"/>
            <w:lang w:val="en-GB"/>
          </w:rPr>
          <w:t>(二)、航空地面试验设备项目总投资及资金构成</w:t>
        </w:r>
        <w:r>
          <w:tab/>
        </w:r>
        <w:r>
          <w:fldChar w:fldCharType="begin"/>
        </w:r>
        <w:r>
          <w:instrText xml:space="preserve"> PAGEREF _Toc3213 \h </w:instrText>
        </w:r>
        <w:r>
          <w:fldChar w:fldCharType="separate"/>
        </w:r>
        <w:r>
          <w:t>6</w:t>
        </w:r>
        <w:r>
          <w:fldChar w:fldCharType="end"/>
        </w:r>
      </w:hyperlink>
    </w:p>
    <w:p>
      <w:pPr>
        <w:pStyle w:val="TOC2"/>
        <w:tabs>
          <w:tab w:val="right" w:leader="dot" w:pos="8306"/>
        </w:tabs>
      </w:pPr>
      <w:hyperlink w:anchor="_Toc18372" w:history="1">
        <w:r>
          <w:rPr>
            <w:rFonts w:ascii="仿宋" w:eastAsia="仿宋" w:hAnsi="仿宋" w:cs="仿宋" w:hint="eastAsia"/>
            <w:lang w:val="en-GB"/>
          </w:rPr>
          <w:t>(三)、资金筹措方案</w:t>
        </w:r>
        <w:r>
          <w:tab/>
        </w:r>
        <w:r>
          <w:fldChar w:fldCharType="begin"/>
        </w:r>
        <w:r>
          <w:instrText xml:space="preserve"> PAGEREF _Toc18372 \h </w:instrText>
        </w:r>
        <w:r>
          <w:fldChar w:fldCharType="separate"/>
        </w:r>
        <w:r>
          <w:t>6</w:t>
        </w:r>
        <w:r>
          <w:fldChar w:fldCharType="end"/>
        </w:r>
      </w:hyperlink>
    </w:p>
    <w:p>
      <w:pPr>
        <w:pStyle w:val="TOC2"/>
        <w:tabs>
          <w:tab w:val="right" w:leader="dot" w:pos="8306"/>
        </w:tabs>
      </w:pPr>
      <w:hyperlink w:anchor="_Toc14029" w:history="1">
        <w:r>
          <w:rPr>
            <w:rFonts w:ascii="仿宋" w:eastAsia="仿宋" w:hAnsi="仿宋" w:cs="仿宋" w:hint="eastAsia"/>
            <w:lang w:val="en-GB"/>
          </w:rPr>
          <w:t>(四)、航空地面试验设备项目预期经济效益规划目标</w:t>
        </w:r>
        <w:r>
          <w:tab/>
        </w:r>
        <w:r>
          <w:fldChar w:fldCharType="begin"/>
        </w:r>
        <w:r>
          <w:instrText xml:space="preserve"> PAGEREF _Toc14029 \h </w:instrText>
        </w:r>
        <w:r>
          <w:fldChar w:fldCharType="separate"/>
        </w:r>
        <w:r>
          <w:t>7</w:t>
        </w:r>
        <w:r>
          <w:fldChar w:fldCharType="end"/>
        </w:r>
      </w:hyperlink>
    </w:p>
    <w:p>
      <w:pPr>
        <w:pStyle w:val="TOC2"/>
        <w:tabs>
          <w:tab w:val="right" w:leader="dot" w:pos="8306"/>
        </w:tabs>
      </w:pPr>
      <w:hyperlink w:anchor="_Toc21653" w:history="1">
        <w:r>
          <w:rPr>
            <w:rFonts w:ascii="仿宋" w:eastAsia="仿宋" w:hAnsi="仿宋" w:cs="仿宋" w:hint="eastAsia"/>
            <w:lang w:val="en-GB"/>
          </w:rPr>
          <w:t>(五)、航空地面试验设备项目建设进度规划</w:t>
        </w:r>
        <w:r>
          <w:tab/>
        </w:r>
        <w:r>
          <w:fldChar w:fldCharType="begin"/>
        </w:r>
        <w:r>
          <w:instrText xml:space="preserve"> PAGEREF _Toc21653 \h </w:instrText>
        </w:r>
        <w:r>
          <w:fldChar w:fldCharType="separate"/>
        </w:r>
        <w:r>
          <w:t>8</w:t>
        </w:r>
        <w:r>
          <w:fldChar w:fldCharType="end"/>
        </w:r>
      </w:hyperlink>
    </w:p>
    <w:p>
      <w:pPr>
        <w:pStyle w:val="TOC1"/>
        <w:tabs>
          <w:tab w:val="right" w:leader="dot" w:pos="8306"/>
        </w:tabs>
      </w:pPr>
      <w:hyperlink w:anchor="_Toc5055" w:history="1">
        <w:r>
          <w:rPr>
            <w:rFonts w:ascii="仿宋" w:eastAsia="仿宋" w:hAnsi="仿宋" w:cs="仿宋" w:hint="eastAsia"/>
            <w:lang w:val="en-GB"/>
          </w:rPr>
          <w:t>三、员工培训与绩效提升</w:t>
        </w:r>
        <w:r>
          <w:tab/>
        </w:r>
        <w:r>
          <w:fldChar w:fldCharType="begin"/>
        </w:r>
        <w:r>
          <w:instrText xml:space="preserve"> PAGEREF _Toc5055 \h </w:instrText>
        </w:r>
        <w:r>
          <w:fldChar w:fldCharType="separate"/>
        </w:r>
        <w:r>
          <w:t>10</w:t>
        </w:r>
        <w:r>
          <w:fldChar w:fldCharType="end"/>
        </w:r>
      </w:hyperlink>
    </w:p>
    <w:p>
      <w:pPr>
        <w:pStyle w:val="TOC2"/>
        <w:tabs>
          <w:tab w:val="right" w:leader="dot" w:pos="8306"/>
        </w:tabs>
      </w:pPr>
      <w:hyperlink w:anchor="_Toc16682" w:history="1">
        <w:r>
          <w:rPr>
            <w:rFonts w:ascii="仿宋" w:eastAsia="仿宋" w:hAnsi="仿宋" w:cs="仿宋" w:hint="eastAsia"/>
            <w:lang w:val="en-GB"/>
          </w:rPr>
          <w:t>(一)、培训需求分析与计划</w:t>
        </w:r>
        <w:r>
          <w:tab/>
        </w:r>
        <w:r>
          <w:fldChar w:fldCharType="begin"/>
        </w:r>
        <w:r>
          <w:instrText xml:space="preserve"> PAGEREF _Toc16682 \h </w:instrText>
        </w:r>
        <w:r>
          <w:fldChar w:fldCharType="separate"/>
        </w:r>
        <w:r>
          <w:t>10</w:t>
        </w:r>
        <w:r>
          <w:fldChar w:fldCharType="end"/>
        </w:r>
      </w:hyperlink>
    </w:p>
    <w:p>
      <w:pPr>
        <w:pStyle w:val="TOC2"/>
        <w:tabs>
          <w:tab w:val="right" w:leader="dot" w:pos="8306"/>
        </w:tabs>
      </w:pPr>
      <w:hyperlink w:anchor="_Toc6878" w:history="1">
        <w:r>
          <w:rPr>
            <w:rFonts w:ascii="仿宋" w:eastAsia="仿宋" w:hAnsi="仿宋" w:cs="仿宋" w:hint="eastAsia"/>
            <w:lang w:val="en-GB"/>
          </w:rPr>
          <w:t>(二)、绩效评价体系与激励机制</w:t>
        </w:r>
        <w:r>
          <w:tab/>
        </w:r>
        <w:r>
          <w:fldChar w:fldCharType="begin"/>
        </w:r>
        <w:r>
          <w:instrText xml:space="preserve"> PAGEREF _Toc6878 \h </w:instrText>
        </w:r>
        <w:r>
          <w:fldChar w:fldCharType="separate"/>
        </w:r>
        <w:r>
          <w:t>11</w:t>
        </w:r>
        <w:r>
          <w:fldChar w:fldCharType="end"/>
        </w:r>
      </w:hyperlink>
    </w:p>
    <w:p>
      <w:pPr>
        <w:pStyle w:val="TOC2"/>
        <w:tabs>
          <w:tab w:val="right" w:leader="dot" w:pos="8306"/>
        </w:tabs>
      </w:pPr>
      <w:hyperlink w:anchor="_Toc16339" w:history="1">
        <w:r>
          <w:rPr>
            <w:rFonts w:ascii="仿宋" w:eastAsia="仿宋" w:hAnsi="仿宋" w:cs="仿宋" w:hint="eastAsia"/>
            <w:lang w:val="en-GB"/>
          </w:rPr>
          <w:t>(三)、职业发展规划与晋升通道</w:t>
        </w:r>
        <w:r>
          <w:tab/>
        </w:r>
        <w:r>
          <w:fldChar w:fldCharType="begin"/>
        </w:r>
        <w:r>
          <w:instrText xml:space="preserve"> PAGEREF _Toc16339 \h </w:instrText>
        </w:r>
        <w:r>
          <w:fldChar w:fldCharType="separate"/>
        </w:r>
        <w:r>
          <w:t>13</w:t>
        </w:r>
        <w:r>
          <w:fldChar w:fldCharType="end"/>
        </w:r>
      </w:hyperlink>
    </w:p>
    <w:p>
      <w:pPr>
        <w:pStyle w:val="TOC2"/>
        <w:tabs>
          <w:tab w:val="right" w:leader="dot" w:pos="8306"/>
        </w:tabs>
      </w:pPr>
      <w:hyperlink w:anchor="_Toc29428" w:history="1">
        <w:r>
          <w:rPr>
            <w:rFonts w:ascii="仿宋" w:eastAsia="仿宋" w:hAnsi="仿宋" w:cs="仿宋" w:hint="eastAsia"/>
            <w:lang w:val="en-GB"/>
          </w:rPr>
          <w:t>(四)、员工满意度与团队凝聚力</w:t>
        </w:r>
        <w:r>
          <w:tab/>
        </w:r>
        <w:r>
          <w:fldChar w:fldCharType="begin"/>
        </w:r>
        <w:r>
          <w:instrText xml:space="preserve"> PAGEREF _Toc29428 \h </w:instrText>
        </w:r>
        <w:r>
          <w:fldChar w:fldCharType="separate"/>
        </w:r>
        <w:r>
          <w:t>15</w:t>
        </w:r>
        <w:r>
          <w:fldChar w:fldCharType="end"/>
        </w:r>
      </w:hyperlink>
    </w:p>
    <w:p>
      <w:pPr>
        <w:pStyle w:val="TOC1"/>
        <w:tabs>
          <w:tab w:val="right" w:leader="dot" w:pos="8306"/>
        </w:tabs>
      </w:pPr>
      <w:hyperlink w:anchor="_Toc2821" w:history="1">
        <w:r>
          <w:rPr>
            <w:rFonts w:ascii="仿宋" w:eastAsia="仿宋" w:hAnsi="仿宋" w:cs="仿宋" w:hint="eastAsia"/>
            <w:lang w:val="en-GB"/>
          </w:rPr>
          <w:t>四、SWOT分析说明</w:t>
        </w:r>
        <w:r>
          <w:tab/>
        </w:r>
        <w:r>
          <w:fldChar w:fldCharType="begin"/>
        </w:r>
        <w:r>
          <w:instrText xml:space="preserve"> PAGEREF _Toc2821 \h </w:instrText>
        </w:r>
        <w:r>
          <w:fldChar w:fldCharType="separate"/>
        </w:r>
        <w:r>
          <w:t>17</w:t>
        </w:r>
        <w:r>
          <w:fldChar w:fldCharType="end"/>
        </w:r>
      </w:hyperlink>
    </w:p>
    <w:p>
      <w:pPr>
        <w:pStyle w:val="TOC2"/>
        <w:tabs>
          <w:tab w:val="right" w:leader="dot" w:pos="8306"/>
        </w:tabs>
      </w:pPr>
      <w:hyperlink w:anchor="_Toc10281" w:history="1">
        <w:r>
          <w:rPr>
            <w:rFonts w:ascii="仿宋" w:eastAsia="仿宋" w:hAnsi="仿宋" w:cs="仿宋" w:hint="eastAsia"/>
            <w:lang w:val="en-GB"/>
          </w:rPr>
          <w:t>(一)、优势分析(S)</w:t>
        </w:r>
        <w:r>
          <w:tab/>
        </w:r>
        <w:r>
          <w:fldChar w:fldCharType="begin"/>
        </w:r>
        <w:r>
          <w:instrText xml:space="preserve"> PAGEREF _Toc10281 \h </w:instrText>
        </w:r>
        <w:r>
          <w:fldChar w:fldCharType="separate"/>
        </w:r>
        <w:r>
          <w:t>17</w:t>
        </w:r>
        <w:r>
          <w:fldChar w:fldCharType="end"/>
        </w:r>
      </w:hyperlink>
    </w:p>
    <w:p>
      <w:pPr>
        <w:pStyle w:val="TOC2"/>
        <w:tabs>
          <w:tab w:val="right" w:leader="dot" w:pos="8306"/>
        </w:tabs>
      </w:pPr>
      <w:hyperlink w:anchor="_Toc29604" w:history="1">
        <w:r>
          <w:rPr>
            <w:rFonts w:ascii="仿宋" w:eastAsia="仿宋" w:hAnsi="仿宋" w:cs="仿宋" w:hint="eastAsia"/>
            <w:lang w:val="en-GB"/>
          </w:rPr>
          <w:t>(二)、劣势分析(W)</w:t>
        </w:r>
        <w:r>
          <w:tab/>
        </w:r>
        <w:r>
          <w:fldChar w:fldCharType="begin"/>
        </w:r>
        <w:r>
          <w:instrText xml:space="preserve"> PAGEREF _Toc29604 \h </w:instrText>
        </w:r>
        <w:r>
          <w:fldChar w:fldCharType="separate"/>
        </w:r>
        <w:r>
          <w:t>19</w:t>
        </w:r>
        <w:r>
          <w:fldChar w:fldCharType="end"/>
        </w:r>
      </w:hyperlink>
    </w:p>
    <w:p>
      <w:pPr>
        <w:pStyle w:val="TOC2"/>
        <w:tabs>
          <w:tab w:val="right" w:leader="dot" w:pos="8306"/>
        </w:tabs>
      </w:pPr>
      <w:hyperlink w:anchor="_Toc28589" w:history="1">
        <w:r>
          <w:rPr>
            <w:rFonts w:ascii="仿宋" w:eastAsia="仿宋" w:hAnsi="仿宋" w:cs="仿宋" w:hint="eastAsia"/>
            <w:lang w:val="en-GB"/>
          </w:rPr>
          <w:t>(三)、机会分析(O)</w:t>
        </w:r>
        <w:r>
          <w:tab/>
        </w:r>
        <w:r>
          <w:fldChar w:fldCharType="begin"/>
        </w:r>
        <w:r>
          <w:instrText xml:space="preserve"> PAGEREF _Toc28589 \h </w:instrText>
        </w:r>
        <w:r>
          <w:fldChar w:fldCharType="separate"/>
        </w:r>
        <w:r>
          <w:t>20</w:t>
        </w:r>
        <w:r>
          <w:fldChar w:fldCharType="end"/>
        </w:r>
      </w:hyperlink>
    </w:p>
    <w:p>
      <w:pPr>
        <w:pStyle w:val="TOC2"/>
        <w:tabs>
          <w:tab w:val="right" w:leader="dot" w:pos="8306"/>
        </w:tabs>
      </w:pPr>
      <w:hyperlink w:anchor="_Toc19097" w:history="1">
        <w:r>
          <w:rPr>
            <w:rFonts w:ascii="仿宋" w:eastAsia="仿宋" w:hAnsi="仿宋" w:cs="仿宋" w:hint="eastAsia"/>
            <w:lang w:val="en-GB"/>
          </w:rPr>
          <w:t>(四)、威胁分析(T)</w:t>
        </w:r>
        <w:r>
          <w:tab/>
        </w:r>
        <w:r>
          <w:fldChar w:fldCharType="begin"/>
        </w:r>
        <w:r>
          <w:instrText xml:space="preserve"> PAGEREF _Toc19097 \h </w:instrText>
        </w:r>
        <w:r>
          <w:fldChar w:fldCharType="separate"/>
        </w:r>
        <w:r>
          <w:t>21</w:t>
        </w:r>
        <w:r>
          <w:fldChar w:fldCharType="end"/>
        </w:r>
      </w:hyperlink>
    </w:p>
    <w:p>
      <w:pPr>
        <w:pStyle w:val="TOC1"/>
        <w:tabs>
          <w:tab w:val="right" w:leader="dot" w:pos="8306"/>
        </w:tabs>
      </w:pPr>
      <w:hyperlink w:anchor="_Toc19820" w:history="1">
        <w:r>
          <w:rPr>
            <w:rFonts w:ascii="仿宋" w:eastAsia="仿宋" w:hAnsi="仿宋" w:cs="仿宋" w:hint="eastAsia"/>
            <w:lang w:val="en-GB"/>
          </w:rPr>
          <w:t>五、航空地面试验设备行业发展现状</w:t>
        </w:r>
        <w:r>
          <w:tab/>
        </w:r>
        <w:r>
          <w:fldChar w:fldCharType="begin"/>
        </w:r>
        <w:r>
          <w:instrText xml:space="preserve"> PAGEREF _Toc19820 \h </w:instrText>
        </w:r>
        <w:r>
          <w:fldChar w:fldCharType="separate"/>
        </w:r>
        <w:r>
          <w:t>24</w:t>
        </w:r>
        <w:r>
          <w:fldChar w:fldCharType="end"/>
        </w:r>
      </w:hyperlink>
    </w:p>
    <w:p>
      <w:pPr>
        <w:pStyle w:val="TOC2"/>
        <w:tabs>
          <w:tab w:val="right" w:leader="dot" w:pos="8306"/>
        </w:tabs>
      </w:pPr>
      <w:hyperlink w:anchor="_Toc18464" w:history="1">
        <w:r>
          <w:rPr>
            <w:rFonts w:ascii="仿宋" w:eastAsia="仿宋" w:hAnsi="仿宋" w:cs="仿宋" w:hint="eastAsia"/>
            <w:lang w:val="en-GB"/>
          </w:rPr>
          <w:t>(一)、航空地面试验设备行业整体概况</w:t>
        </w:r>
        <w:r>
          <w:tab/>
        </w:r>
        <w:r>
          <w:fldChar w:fldCharType="begin"/>
        </w:r>
        <w:r>
          <w:instrText xml:space="preserve"> PAGEREF _Toc18464 \h </w:instrText>
        </w:r>
        <w:r>
          <w:fldChar w:fldCharType="separate"/>
        </w:r>
        <w:r>
          <w:t>24</w:t>
        </w:r>
        <w:r>
          <w:fldChar w:fldCharType="end"/>
        </w:r>
      </w:hyperlink>
    </w:p>
    <w:p>
      <w:pPr>
        <w:pStyle w:val="TOC2"/>
        <w:tabs>
          <w:tab w:val="right" w:leader="dot" w:pos="8306"/>
        </w:tabs>
      </w:pPr>
      <w:hyperlink w:anchor="_Toc21679" w:history="1">
        <w:r>
          <w:rPr>
            <w:rFonts w:ascii="仿宋" w:eastAsia="仿宋" w:hAnsi="仿宋" w:cs="仿宋" w:hint="eastAsia"/>
            <w:lang w:val="en-GB"/>
          </w:rPr>
          <w:t>(二)、技术创新与发展</w:t>
        </w:r>
        <w:r>
          <w:tab/>
        </w:r>
        <w:r>
          <w:fldChar w:fldCharType="begin"/>
        </w:r>
        <w:r>
          <w:instrText xml:space="preserve"> PAGEREF _Toc21679 \h </w:instrText>
        </w:r>
        <w:r>
          <w:fldChar w:fldCharType="separate"/>
        </w:r>
        <w:r>
          <w:t>25</w:t>
        </w:r>
        <w:r>
          <w:fldChar w:fldCharType="end"/>
        </w:r>
      </w:hyperlink>
    </w:p>
    <w:p>
      <w:pPr>
        <w:pStyle w:val="TOC2"/>
        <w:tabs>
          <w:tab w:val="right" w:leader="dot" w:pos="8306"/>
        </w:tabs>
      </w:pPr>
      <w:hyperlink w:anchor="_Toc26221" w:history="1">
        <w:r>
          <w:rPr>
            <w:rFonts w:ascii="仿宋" w:eastAsia="仿宋" w:hAnsi="仿宋" w:cs="仿宋" w:hint="eastAsia"/>
            <w:lang w:val="en-GB"/>
          </w:rPr>
          <w:t>(三)、政策与法规</w:t>
        </w:r>
        <w:r>
          <w:tab/>
        </w:r>
        <w:r>
          <w:fldChar w:fldCharType="begin"/>
        </w:r>
        <w:r>
          <w:instrText xml:space="preserve"> PAGEREF _Toc26221 \h </w:instrText>
        </w:r>
        <w:r>
          <w:fldChar w:fldCharType="separate"/>
        </w:r>
        <w:r>
          <w:t>26</w:t>
        </w:r>
        <w:r>
          <w:fldChar w:fldCharType="end"/>
        </w:r>
      </w:hyperlink>
    </w:p>
    <w:p>
      <w:pPr>
        <w:pStyle w:val="TOC2"/>
        <w:tabs>
          <w:tab w:val="right" w:leader="dot" w:pos="8306"/>
        </w:tabs>
      </w:pPr>
      <w:hyperlink w:anchor="_Toc17060" w:history="1">
        <w:r>
          <w:rPr>
            <w:rFonts w:ascii="仿宋" w:eastAsia="仿宋" w:hAnsi="仿宋" w:cs="仿宋" w:hint="eastAsia"/>
            <w:lang w:val="en-GB"/>
          </w:rPr>
          <w:t>(四)、消费者需求变化</w:t>
        </w:r>
        <w:r>
          <w:tab/>
        </w:r>
        <w:r>
          <w:fldChar w:fldCharType="begin"/>
        </w:r>
        <w:r>
          <w:instrText xml:space="preserve"> PAGEREF _Toc17060 \h </w:instrText>
        </w:r>
        <w:r>
          <w:fldChar w:fldCharType="separate"/>
        </w:r>
        <w:r>
          <w:t>27</w:t>
        </w:r>
        <w:r>
          <w:fldChar w:fldCharType="end"/>
        </w:r>
      </w:hyperlink>
    </w:p>
    <w:p>
      <w:pPr>
        <w:pStyle w:val="TOC1"/>
        <w:tabs>
          <w:tab w:val="right" w:leader="dot" w:pos="8306"/>
        </w:tabs>
      </w:pPr>
      <w:hyperlink w:anchor="_Toc4764" w:history="1">
        <w:r>
          <w:rPr>
            <w:rFonts w:ascii="仿宋" w:eastAsia="仿宋" w:hAnsi="仿宋" w:cs="仿宋" w:hint="eastAsia"/>
            <w:lang w:val="en-GB"/>
          </w:rPr>
          <w:t>六、航空地面试验设备整合营销</w:t>
        </w:r>
        <w:r>
          <w:tab/>
        </w:r>
        <w:r>
          <w:fldChar w:fldCharType="begin"/>
        </w:r>
        <w:r>
          <w:instrText xml:space="preserve"> PAGEREF _Toc4764 \h </w:instrText>
        </w:r>
        <w:r>
          <w:fldChar w:fldCharType="separate"/>
        </w:r>
        <w:r>
          <w:t>28</w:t>
        </w:r>
        <w:r>
          <w:fldChar w:fldCharType="end"/>
        </w:r>
      </w:hyperlink>
    </w:p>
    <w:p>
      <w:pPr>
        <w:pStyle w:val="TOC2"/>
        <w:tabs>
          <w:tab w:val="right" w:leader="dot" w:pos="8306"/>
        </w:tabs>
      </w:pPr>
      <w:hyperlink w:anchor="_Toc27153" w:history="1">
        <w:r>
          <w:rPr>
            <w:rFonts w:ascii="仿宋" w:eastAsia="仿宋" w:hAnsi="仿宋" w:cs="仿宋" w:hint="eastAsia"/>
            <w:lang w:val="en-GB"/>
          </w:rPr>
          <w:t>(一)、跨渠道整合</w:t>
        </w:r>
        <w:r>
          <w:tab/>
        </w:r>
        <w:r>
          <w:fldChar w:fldCharType="begin"/>
        </w:r>
        <w:r>
          <w:instrText xml:space="preserve"> PAGEREF _Toc27153 \h </w:instrText>
        </w:r>
        <w:r>
          <w:fldChar w:fldCharType="separate"/>
        </w:r>
        <w:r>
          <w:t>28</w:t>
        </w:r>
        <w:r>
          <w:fldChar w:fldCharType="end"/>
        </w:r>
      </w:hyperlink>
    </w:p>
    <w:p>
      <w:pPr>
        <w:pStyle w:val="TOC2"/>
        <w:tabs>
          <w:tab w:val="right" w:leader="dot" w:pos="8306"/>
        </w:tabs>
      </w:pPr>
      <w:hyperlink w:anchor="_Toc28170" w:history="1">
        <w:r>
          <w:rPr>
            <w:rFonts w:ascii="仿宋" w:eastAsia="仿宋" w:hAnsi="仿宋" w:cs="仿宋" w:hint="eastAsia"/>
            <w:lang w:val="en-GB"/>
          </w:rPr>
          <w:t>(二)、品牌一体化</w:t>
        </w:r>
        <w:r>
          <w:tab/>
        </w:r>
        <w:r>
          <w:fldChar w:fldCharType="begin"/>
        </w:r>
        <w:r>
          <w:instrText xml:space="preserve"> PAGEREF _Toc28170 \h </w:instrText>
        </w:r>
        <w:r>
          <w:fldChar w:fldCharType="separate"/>
        </w:r>
        <w:r>
          <w:t>30</w:t>
        </w:r>
        <w:r>
          <w:fldChar w:fldCharType="end"/>
        </w:r>
      </w:hyperlink>
    </w:p>
    <w:p>
      <w:pPr>
        <w:pStyle w:val="TOC2"/>
        <w:tabs>
          <w:tab w:val="right" w:leader="dot" w:pos="8306"/>
        </w:tabs>
      </w:pPr>
      <w:hyperlink w:anchor="_Toc25031" w:history="1">
        <w:r>
          <w:rPr>
            <w:rFonts w:ascii="仿宋" w:eastAsia="仿宋" w:hAnsi="仿宋" w:cs="仿宋" w:hint="eastAsia"/>
            <w:lang w:val="en-GB"/>
          </w:rPr>
          <w:t>(三)、数据整合</w:t>
        </w:r>
        <w:r>
          <w:tab/>
        </w:r>
        <w:r>
          <w:fldChar w:fldCharType="begin"/>
        </w:r>
        <w:r>
          <w:instrText xml:space="preserve"> PAGEREF _Toc25031 \h </w:instrText>
        </w:r>
        <w:r>
          <w:fldChar w:fldCharType="separate"/>
        </w:r>
        <w:r>
          <w:t>31</w:t>
        </w:r>
        <w:r>
          <w:fldChar w:fldCharType="end"/>
        </w:r>
      </w:hyperlink>
    </w:p>
    <w:p>
      <w:pPr>
        <w:pStyle w:val="TOC2"/>
        <w:tabs>
          <w:tab w:val="right" w:leader="dot" w:pos="8306"/>
        </w:tabs>
      </w:pPr>
      <w:hyperlink w:anchor="_Toc27526" w:history="1">
        <w:r>
          <w:rPr>
            <w:rFonts w:ascii="仿宋" w:eastAsia="仿宋" w:hAnsi="仿宋" w:cs="仿宋" w:hint="eastAsia"/>
            <w:lang w:val="en-GB"/>
          </w:rPr>
          <w:t>(四)、客户关系管理</w:t>
        </w:r>
        <w:r>
          <w:tab/>
        </w:r>
        <w:r>
          <w:fldChar w:fldCharType="begin"/>
        </w:r>
        <w:r>
          <w:instrText xml:space="preserve"> PAGEREF _Toc27526 \h </w:instrText>
        </w:r>
        <w:r>
          <w:fldChar w:fldCharType="separate"/>
        </w:r>
        <w:r>
          <w:t>33</w:t>
        </w:r>
        <w:r>
          <w:fldChar w:fldCharType="end"/>
        </w:r>
      </w:hyperlink>
    </w:p>
    <w:p>
      <w:pPr>
        <w:pStyle w:val="TOC1"/>
        <w:tabs>
          <w:tab w:val="right" w:leader="dot" w:pos="8306"/>
        </w:tabs>
      </w:pPr>
      <w:hyperlink w:anchor="_Toc13203" w:history="1">
        <w:r>
          <w:rPr>
            <w:rFonts w:ascii="仿宋" w:eastAsia="仿宋" w:hAnsi="仿宋" w:cs="仿宋" w:hint="eastAsia"/>
            <w:lang w:val="en-GB"/>
          </w:rPr>
          <w:t>七、航空地面试验设备行业竞争对选址的影响</w:t>
        </w:r>
        <w:r>
          <w:tab/>
        </w:r>
        <w:r>
          <w:fldChar w:fldCharType="begin"/>
        </w:r>
        <w:r>
          <w:instrText xml:space="preserve"> PAGEREF _Toc13203 \h </w:instrText>
        </w:r>
        <w:r>
          <w:fldChar w:fldCharType="separate"/>
        </w:r>
        <w:r>
          <w:t>37</w:t>
        </w:r>
        <w:r>
          <w:fldChar w:fldCharType="end"/>
        </w:r>
      </w:hyperlink>
    </w:p>
    <w:p>
      <w:pPr>
        <w:pStyle w:val="TOC2"/>
        <w:tabs>
          <w:tab w:val="right" w:leader="dot" w:pos="8306"/>
        </w:tabs>
      </w:pPr>
      <w:hyperlink w:anchor="_Toc12031" w:history="1">
        <w:r>
          <w:rPr>
            <w:rFonts w:ascii="仿宋" w:eastAsia="仿宋" w:hAnsi="仿宋" w:cs="仿宋" w:hint="eastAsia"/>
            <w:lang w:val="en-GB"/>
          </w:rPr>
          <w:t>(一)、地理位置分析</w:t>
        </w:r>
        <w:r>
          <w:tab/>
        </w:r>
        <w:r>
          <w:fldChar w:fldCharType="begin"/>
        </w:r>
        <w:r>
          <w:instrText xml:space="preserve"> PAGEREF _Toc12031 \h </w:instrText>
        </w:r>
        <w:r>
          <w:fldChar w:fldCharType="separate"/>
        </w:r>
        <w:r>
          <w:t>37</w:t>
        </w:r>
        <w:r>
          <w:fldChar w:fldCharType="end"/>
        </w:r>
      </w:hyperlink>
    </w:p>
    <w:p>
      <w:pPr>
        <w:pStyle w:val="TOC2"/>
        <w:tabs>
          <w:tab w:val="right" w:leader="dot" w:pos="8306"/>
        </w:tabs>
      </w:pPr>
      <w:hyperlink w:anchor="_Toc30645" w:history="1">
        <w:r>
          <w:rPr>
            <w:rFonts w:ascii="仿宋" w:eastAsia="仿宋" w:hAnsi="仿宋" w:cs="仿宋" w:hint="eastAsia"/>
            <w:lang w:val="en-GB"/>
          </w:rPr>
          <w:t>(二)、供应链优势</w:t>
        </w:r>
        <w:r>
          <w:tab/>
        </w:r>
        <w:r>
          <w:fldChar w:fldCharType="begin"/>
        </w:r>
        <w:r>
          <w:instrText xml:space="preserve"> PAGEREF _Toc30645 \h </w:instrText>
        </w:r>
        <w:r>
          <w:fldChar w:fldCharType="separate"/>
        </w:r>
        <w:r>
          <w:t>39</w:t>
        </w:r>
        <w:r>
          <w:fldChar w:fldCharType="end"/>
        </w:r>
      </w:hyperlink>
    </w:p>
    <w:p>
      <w:pPr>
        <w:pStyle w:val="TOC2"/>
        <w:tabs>
          <w:tab w:val="right" w:leader="dot" w:pos="8306"/>
        </w:tabs>
      </w:pPr>
      <w:hyperlink w:anchor="_Toc2961" w:history="1">
        <w:r>
          <w:rPr>
            <w:rFonts w:ascii="仿宋" w:eastAsia="仿宋" w:hAnsi="仿宋" w:cs="仿宋" w:hint="eastAsia"/>
            <w:lang w:val="en-GB"/>
          </w:rPr>
          <w:t>(三)、人才资源</w:t>
        </w:r>
        <w:r>
          <w:tab/>
        </w:r>
        <w:r>
          <w:fldChar w:fldCharType="begin"/>
        </w:r>
        <w:r>
          <w:instrText xml:space="preserve"> PAGEREF _Toc2961 \h </w:instrText>
        </w:r>
        <w:r>
          <w:fldChar w:fldCharType="separate"/>
        </w:r>
        <w:r>
          <w:t>40</w:t>
        </w:r>
        <w:r>
          <w:fldChar w:fldCharType="end"/>
        </w:r>
      </w:hyperlink>
    </w:p>
    <w:p>
      <w:pPr>
        <w:pStyle w:val="TOC2"/>
        <w:tabs>
          <w:tab w:val="right" w:leader="dot" w:pos="8306"/>
        </w:tabs>
      </w:pPr>
      <w:hyperlink w:anchor="_Toc26929" w:history="1">
        <w:r>
          <w:rPr>
            <w:rFonts w:ascii="仿宋" w:eastAsia="仿宋" w:hAnsi="仿宋" w:cs="仿宋" w:hint="eastAsia"/>
            <w:lang w:val="en-GB"/>
          </w:rPr>
          <w:t>(四)、政策支持</w:t>
        </w:r>
        <w:r>
          <w:tab/>
        </w:r>
        <w:r>
          <w:fldChar w:fldCharType="begin"/>
        </w:r>
        <w:r>
          <w:instrText xml:space="preserve"> PAGEREF _Toc26929 \h </w:instrText>
        </w:r>
        <w:r>
          <w:fldChar w:fldCharType="separate"/>
        </w:r>
        <w:r>
          <w:t>41</w:t>
        </w:r>
        <w:r>
          <w:fldChar w:fldCharType="end"/>
        </w:r>
      </w:hyperlink>
    </w:p>
    <w:p>
      <w:pPr>
        <w:pStyle w:val="TOC1"/>
        <w:tabs>
          <w:tab w:val="right" w:leader="dot" w:pos="8306"/>
        </w:tabs>
      </w:pPr>
      <w:hyperlink w:anchor="_Toc6952" w:history="1">
        <w:r>
          <w:rPr>
            <w:rFonts w:ascii="仿宋" w:eastAsia="仿宋" w:hAnsi="仿宋" w:cs="仿宋" w:hint="eastAsia"/>
            <w:lang w:val="en-GB"/>
          </w:rPr>
          <w:t>八、航空地面试验设备组织市场分析</w:t>
        </w:r>
        <w:r>
          <w:tab/>
        </w:r>
        <w:r>
          <w:fldChar w:fldCharType="begin"/>
        </w:r>
        <w:r>
          <w:instrText xml:space="preserve"> PAGEREF _Toc6952 \h </w:instrText>
        </w:r>
        <w:r>
          <w:fldChar w:fldCharType="separate"/>
        </w:r>
        <w:r>
          <w:t>42</w:t>
        </w:r>
        <w:r>
          <w:fldChar w:fldCharType="end"/>
        </w:r>
      </w:hyperlink>
    </w:p>
    <w:p>
      <w:pPr>
        <w:pStyle w:val="TOC2"/>
        <w:tabs>
          <w:tab w:val="right" w:leader="dot" w:pos="8306"/>
        </w:tabs>
      </w:pPr>
      <w:hyperlink w:anchor="_Toc8556" w:history="1">
        <w:r>
          <w:rPr>
            <w:rFonts w:ascii="仿宋" w:eastAsia="仿宋" w:hAnsi="仿宋" w:cs="仿宋" w:hint="eastAsia"/>
            <w:lang w:val="en-GB"/>
          </w:rPr>
          <w:t>(一)、组织结构</w:t>
        </w:r>
        <w:r>
          <w:tab/>
        </w:r>
        <w:r>
          <w:fldChar w:fldCharType="begin"/>
        </w:r>
        <w:r>
          <w:instrText xml:space="preserve"> PAGEREF _Toc8556 \h </w:instrText>
        </w:r>
        <w:r>
          <w:fldChar w:fldCharType="separate"/>
        </w:r>
        <w:r>
          <w:t>42</w:t>
        </w:r>
        <w:r>
          <w:fldChar w:fldCharType="end"/>
        </w:r>
      </w:hyperlink>
    </w:p>
    <w:p>
      <w:pPr>
        <w:pStyle w:val="TOC2"/>
        <w:tabs>
          <w:tab w:val="right" w:leader="dot" w:pos="8306"/>
        </w:tabs>
      </w:pPr>
      <w:hyperlink w:anchor="_Toc1042" w:history="1">
        <w:r>
          <w:rPr>
            <w:rFonts w:ascii="仿宋" w:eastAsia="仿宋" w:hAnsi="仿宋" w:cs="仿宋" w:hint="eastAsia"/>
            <w:lang w:val="en-GB"/>
          </w:rPr>
          <w:t>(二)、决策机制</w:t>
        </w:r>
        <w:r>
          <w:tab/>
        </w:r>
        <w:r>
          <w:fldChar w:fldCharType="begin"/>
        </w:r>
        <w:r>
          <w:instrText xml:space="preserve"> PAGEREF _Toc1042 \h </w:instrText>
        </w:r>
        <w:r>
          <w:fldChar w:fldCharType="separate"/>
        </w:r>
        <w:r>
          <w:t>43</w:t>
        </w:r>
        <w:r>
          <w:fldChar w:fldCharType="end"/>
        </w:r>
      </w:hyperlink>
    </w:p>
    <w:p>
      <w:pPr>
        <w:pStyle w:val="TOC2"/>
        <w:tabs>
          <w:tab w:val="right" w:leader="dot" w:pos="8306"/>
        </w:tabs>
      </w:pPr>
      <w:hyperlink w:anchor="_Toc24056" w:history="1">
        <w:r>
          <w:rPr>
            <w:rFonts w:ascii="仿宋" w:eastAsia="仿宋" w:hAnsi="仿宋" w:cs="仿宋" w:hint="eastAsia"/>
            <w:lang w:val="en-GB"/>
          </w:rPr>
          <w:t>(三)、企业文化</w:t>
        </w:r>
        <w:r>
          <w:tab/>
        </w:r>
        <w:r>
          <w:fldChar w:fldCharType="begin"/>
        </w:r>
        <w:r>
          <w:instrText xml:space="preserve"> PAGEREF _Toc24056 \h </w:instrText>
        </w:r>
        <w:r>
          <w:fldChar w:fldCharType="separate"/>
        </w:r>
        <w:r>
          <w:t>45</w:t>
        </w:r>
        <w:r>
          <w:fldChar w:fldCharType="end"/>
        </w:r>
      </w:hyperlink>
    </w:p>
    <w:p>
      <w:pPr>
        <w:pStyle w:val="TOC2"/>
        <w:tabs>
          <w:tab w:val="right" w:leader="dot" w:pos="8306"/>
        </w:tabs>
      </w:pPr>
      <w:hyperlink w:anchor="_Toc25648" w:history="1">
        <w:r>
          <w:rPr>
            <w:rFonts w:ascii="仿宋" w:eastAsia="仿宋" w:hAnsi="仿宋" w:cs="仿宋" w:hint="eastAsia"/>
            <w:lang w:val="en-GB"/>
          </w:rPr>
          <w:t>(四)、供应商关系</w:t>
        </w:r>
        <w:r>
          <w:tab/>
        </w:r>
        <w:r>
          <w:fldChar w:fldCharType="begin"/>
        </w:r>
        <w:r>
          <w:instrText xml:space="preserve"> PAGEREF _Toc25648 \h </w:instrText>
        </w:r>
        <w:r>
          <w:fldChar w:fldCharType="separate"/>
        </w:r>
        <w:r>
          <w:t>46</w:t>
        </w:r>
        <w:r>
          <w:fldChar w:fldCharType="end"/>
        </w:r>
      </w:hyperlink>
    </w:p>
    <w:p>
      <w:pPr>
        <w:pStyle w:val="TOC1"/>
        <w:tabs>
          <w:tab w:val="right" w:leader="dot" w:pos="8306"/>
        </w:tabs>
      </w:pPr>
      <w:hyperlink w:anchor="_Toc2428" w:history="1">
        <w:r>
          <w:rPr>
            <w:rFonts w:ascii="仿宋" w:eastAsia="仿宋" w:hAnsi="仿宋" w:cs="仿宋" w:hint="eastAsia"/>
            <w:lang w:val="en-GB"/>
          </w:rPr>
          <w:t>九、航空地面试验设备消费者市场分析</w:t>
        </w:r>
        <w:r>
          <w:tab/>
        </w:r>
        <w:r>
          <w:fldChar w:fldCharType="begin"/>
        </w:r>
        <w:r>
          <w:instrText xml:space="preserve"> PAGEREF _Toc2428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86" w:history="1">
        <w:r>
          <w:rPr>
            <w:rFonts w:ascii="仿宋" w:eastAsia="仿宋" w:hAnsi="仿宋" w:cs="仿宋" w:hint="eastAsia"/>
            <w:lang w:val="en-GB"/>
          </w:rPr>
          <w:t>(一)、目标客户群体</w:t>
        </w:r>
        <w:r>
          <w:tab/>
        </w:r>
        <w:r>
          <w:fldChar w:fldCharType="begin"/>
        </w:r>
        <w:r>
          <w:instrText xml:space="preserve"> PAGEREF _Toc22186 \h </w:instrText>
        </w:r>
        <w:r>
          <w:fldChar w:fldCharType="separate"/>
        </w:r>
        <w:r>
          <w:t>47</w:t>
        </w:r>
        <w:r>
          <w:fldChar w:fldCharType="end"/>
        </w:r>
      </w:hyperlink>
    </w:p>
    <w:p>
      <w:pPr>
        <w:pStyle w:val="TOC2"/>
        <w:tabs>
          <w:tab w:val="right" w:leader="dot" w:pos="8306"/>
        </w:tabs>
      </w:pPr>
      <w:hyperlink w:anchor="_Toc18713" w:history="1">
        <w:r>
          <w:rPr>
            <w:rFonts w:ascii="仿宋" w:eastAsia="仿宋" w:hAnsi="仿宋" w:cs="仿宋" w:hint="eastAsia"/>
            <w:lang w:val="en-GB"/>
          </w:rPr>
          <w:t>(二)、消费者需求</w:t>
        </w:r>
        <w:r>
          <w:tab/>
        </w:r>
        <w:r>
          <w:fldChar w:fldCharType="begin"/>
        </w:r>
        <w:r>
          <w:instrText xml:space="preserve"> PAGEREF _Toc18713 \h </w:instrText>
        </w:r>
        <w:r>
          <w:fldChar w:fldCharType="separate"/>
        </w:r>
        <w:r>
          <w:t>48</w:t>
        </w:r>
        <w:r>
          <w:fldChar w:fldCharType="end"/>
        </w:r>
      </w:hyperlink>
    </w:p>
    <w:p>
      <w:pPr>
        <w:pStyle w:val="TOC1"/>
        <w:tabs>
          <w:tab w:val="right" w:leader="dot" w:pos="8306"/>
        </w:tabs>
      </w:pPr>
      <w:hyperlink w:anchor="_Toc28757" w:history="1">
        <w:r>
          <w:rPr>
            <w:rFonts w:ascii="仿宋" w:eastAsia="仿宋" w:hAnsi="仿宋" w:cs="仿宋" w:hint="eastAsia"/>
            <w:lang w:val="en-GB"/>
          </w:rPr>
          <w:t>十、航空地面试验设备市场地位与竞争战略</w:t>
        </w:r>
        <w:r>
          <w:tab/>
        </w:r>
        <w:r>
          <w:fldChar w:fldCharType="begin"/>
        </w:r>
        <w:r>
          <w:instrText xml:space="preserve"> PAGEREF _Toc28757 \h </w:instrText>
        </w:r>
        <w:r>
          <w:fldChar w:fldCharType="separate"/>
        </w:r>
        <w:r>
          <w:t>50</w:t>
        </w:r>
        <w:r>
          <w:fldChar w:fldCharType="end"/>
        </w:r>
      </w:hyperlink>
    </w:p>
    <w:p>
      <w:pPr>
        <w:pStyle w:val="TOC2"/>
        <w:tabs>
          <w:tab w:val="right" w:leader="dot" w:pos="8306"/>
        </w:tabs>
      </w:pPr>
      <w:hyperlink w:anchor="_Toc6588" w:history="1">
        <w:r>
          <w:rPr>
            <w:rFonts w:ascii="仿宋" w:eastAsia="仿宋" w:hAnsi="仿宋" w:cs="仿宋" w:hint="eastAsia"/>
            <w:lang w:val="en-GB"/>
          </w:rPr>
          <w:t>(一)、公司市场地位</w:t>
        </w:r>
        <w:r>
          <w:tab/>
        </w:r>
        <w:r>
          <w:fldChar w:fldCharType="begin"/>
        </w:r>
        <w:r>
          <w:instrText xml:space="preserve"> PAGEREF _Toc6588 \h </w:instrText>
        </w:r>
        <w:r>
          <w:fldChar w:fldCharType="separate"/>
        </w:r>
        <w:r>
          <w:t>50</w:t>
        </w:r>
        <w:r>
          <w:fldChar w:fldCharType="end"/>
        </w:r>
      </w:hyperlink>
    </w:p>
    <w:p>
      <w:pPr>
        <w:pStyle w:val="TOC2"/>
        <w:tabs>
          <w:tab w:val="right" w:leader="dot" w:pos="8306"/>
        </w:tabs>
      </w:pPr>
      <w:hyperlink w:anchor="_Toc12326" w:history="1">
        <w:r>
          <w:rPr>
            <w:rFonts w:ascii="仿宋" w:eastAsia="仿宋" w:hAnsi="仿宋" w:cs="仿宋" w:hint="eastAsia"/>
            <w:lang w:val="en-GB"/>
          </w:rPr>
          <w:t>(二)、竞争对手分析</w:t>
        </w:r>
        <w:r>
          <w:tab/>
        </w:r>
        <w:r>
          <w:fldChar w:fldCharType="begin"/>
        </w:r>
        <w:r>
          <w:instrText xml:space="preserve"> PAGEREF _Toc12326 \h </w:instrText>
        </w:r>
        <w:r>
          <w:fldChar w:fldCharType="separate"/>
        </w:r>
        <w:r>
          <w:t>51</w:t>
        </w:r>
        <w:r>
          <w:fldChar w:fldCharType="end"/>
        </w:r>
      </w:hyperlink>
    </w:p>
    <w:p>
      <w:pPr>
        <w:pStyle w:val="TOC2"/>
        <w:tabs>
          <w:tab w:val="right" w:leader="dot" w:pos="8306"/>
        </w:tabs>
      </w:pPr>
      <w:hyperlink w:anchor="_Toc9532" w:history="1">
        <w:r>
          <w:rPr>
            <w:rFonts w:ascii="仿宋" w:eastAsia="仿宋" w:hAnsi="仿宋" w:cs="仿宋" w:hint="eastAsia"/>
            <w:lang w:val="en-GB"/>
          </w:rPr>
          <w:t>(三)、竞争战略</w:t>
        </w:r>
        <w:r>
          <w:tab/>
        </w:r>
        <w:r>
          <w:fldChar w:fldCharType="begin"/>
        </w:r>
        <w:r>
          <w:instrText xml:space="preserve"> PAGEREF _Toc9532 \h </w:instrText>
        </w:r>
        <w:r>
          <w:fldChar w:fldCharType="separate"/>
        </w:r>
        <w:r>
          <w:t>52</w:t>
        </w:r>
        <w:r>
          <w:fldChar w:fldCharType="end"/>
        </w:r>
      </w:hyperlink>
    </w:p>
    <w:p>
      <w:pPr>
        <w:pStyle w:val="TOC2"/>
        <w:tabs>
          <w:tab w:val="right" w:leader="dot" w:pos="8306"/>
        </w:tabs>
      </w:pPr>
      <w:hyperlink w:anchor="_Toc3179" w:history="1">
        <w:r>
          <w:rPr>
            <w:rFonts w:ascii="仿宋" w:eastAsia="仿宋" w:hAnsi="仿宋" w:cs="仿宋" w:hint="eastAsia"/>
            <w:lang w:val="en-GB"/>
          </w:rPr>
          <w:t>(四)、市场定位</w:t>
        </w:r>
        <w:r>
          <w:tab/>
        </w:r>
        <w:r>
          <w:fldChar w:fldCharType="begin"/>
        </w:r>
        <w:r>
          <w:instrText xml:space="preserve"> PAGEREF _Toc3179 \h </w:instrText>
        </w:r>
        <w:r>
          <w:fldChar w:fldCharType="separate"/>
        </w:r>
        <w:r>
          <w:t>53</w:t>
        </w:r>
        <w:r>
          <w:fldChar w:fldCharType="end"/>
        </w:r>
      </w:hyperlink>
    </w:p>
    <w:p>
      <w:pPr>
        <w:pStyle w:val="TOC1"/>
        <w:tabs>
          <w:tab w:val="right" w:leader="dot" w:pos="8306"/>
        </w:tabs>
      </w:pPr>
      <w:hyperlink w:anchor="_Toc30010" w:history="1">
        <w:r>
          <w:rPr>
            <w:rFonts w:ascii="仿宋" w:eastAsia="仿宋" w:hAnsi="仿宋" w:cs="仿宋" w:hint="eastAsia"/>
            <w:lang w:val="en-GB"/>
          </w:rPr>
          <w:t>十一、航空地面试验设备数字化发展方案</w:t>
        </w:r>
        <w:r>
          <w:tab/>
        </w:r>
        <w:r>
          <w:fldChar w:fldCharType="begin"/>
        </w:r>
        <w:r>
          <w:instrText xml:space="preserve"> PAGEREF _Toc30010 \h </w:instrText>
        </w:r>
        <w:r>
          <w:fldChar w:fldCharType="separate"/>
        </w:r>
        <w:r>
          <w:t>54</w:t>
        </w:r>
        <w:r>
          <w:fldChar w:fldCharType="end"/>
        </w:r>
      </w:hyperlink>
    </w:p>
    <w:p>
      <w:pPr>
        <w:pStyle w:val="TOC2"/>
        <w:tabs>
          <w:tab w:val="right" w:leader="dot" w:pos="8306"/>
        </w:tabs>
      </w:pPr>
      <w:hyperlink w:anchor="_Toc19107" w:history="1">
        <w:r>
          <w:rPr>
            <w:rFonts w:ascii="仿宋" w:eastAsia="仿宋" w:hAnsi="仿宋" w:cs="仿宋" w:hint="eastAsia"/>
            <w:lang w:val="en-GB"/>
          </w:rPr>
          <w:t>(一)、数字化战略规划</w:t>
        </w:r>
        <w:r>
          <w:tab/>
        </w:r>
        <w:r>
          <w:fldChar w:fldCharType="begin"/>
        </w:r>
        <w:r>
          <w:instrText xml:space="preserve"> PAGEREF _Toc19107 \h </w:instrText>
        </w:r>
        <w:r>
          <w:fldChar w:fldCharType="separate"/>
        </w:r>
        <w:r>
          <w:t>54</w:t>
        </w:r>
        <w:r>
          <w:fldChar w:fldCharType="end"/>
        </w:r>
      </w:hyperlink>
    </w:p>
    <w:p>
      <w:pPr>
        <w:pStyle w:val="TOC2"/>
        <w:tabs>
          <w:tab w:val="right" w:leader="dot" w:pos="8306"/>
        </w:tabs>
      </w:pPr>
      <w:hyperlink w:anchor="_Toc6678" w:history="1">
        <w:r>
          <w:rPr>
            <w:rFonts w:ascii="仿宋" w:eastAsia="仿宋" w:hAnsi="仿宋" w:cs="仿宋" w:hint="eastAsia"/>
            <w:lang w:val="en-GB"/>
          </w:rPr>
          <w:t>(二)、数据安全与隐私保护</w:t>
        </w:r>
        <w:r>
          <w:tab/>
        </w:r>
        <w:r>
          <w:fldChar w:fldCharType="begin"/>
        </w:r>
        <w:r>
          <w:instrText xml:space="preserve"> PAGEREF _Toc6678 \h </w:instrText>
        </w:r>
        <w:r>
          <w:fldChar w:fldCharType="separate"/>
        </w:r>
        <w:r>
          <w:t>55</w:t>
        </w:r>
        <w:r>
          <w:fldChar w:fldCharType="end"/>
        </w:r>
      </w:hyperlink>
    </w:p>
    <w:p>
      <w:pPr>
        <w:pStyle w:val="TOC2"/>
        <w:tabs>
          <w:tab w:val="right" w:leader="dot" w:pos="8306"/>
        </w:tabs>
      </w:pPr>
      <w:hyperlink w:anchor="_Toc32548" w:history="1">
        <w:r>
          <w:rPr>
            <w:rFonts w:ascii="仿宋" w:eastAsia="仿宋" w:hAnsi="仿宋" w:cs="仿宋" w:hint="eastAsia"/>
            <w:lang w:val="en-GB"/>
          </w:rPr>
          <w:t>(三)、人工智能与大数据应用</w:t>
        </w:r>
        <w:r>
          <w:tab/>
        </w:r>
        <w:r>
          <w:fldChar w:fldCharType="begin"/>
        </w:r>
        <w:r>
          <w:instrText xml:space="preserve"> PAGEREF _Toc32548 \h </w:instrText>
        </w:r>
        <w:r>
          <w:fldChar w:fldCharType="separate"/>
        </w:r>
        <w:r>
          <w:t>56</w:t>
        </w:r>
        <w:r>
          <w:fldChar w:fldCharType="end"/>
        </w:r>
      </w:hyperlink>
    </w:p>
    <w:p>
      <w:pPr>
        <w:pStyle w:val="TOC2"/>
        <w:tabs>
          <w:tab w:val="right" w:leader="dot" w:pos="8306"/>
        </w:tabs>
      </w:pPr>
      <w:hyperlink w:anchor="_Toc20088" w:history="1">
        <w:r>
          <w:rPr>
            <w:rFonts w:ascii="仿宋" w:eastAsia="仿宋" w:hAnsi="仿宋" w:cs="仿宋" w:hint="eastAsia"/>
            <w:lang w:val="en-GB"/>
          </w:rPr>
          <w:t>(四)、信息技术基础设施建设</w:t>
        </w:r>
        <w:r>
          <w:tab/>
        </w:r>
        <w:r>
          <w:fldChar w:fldCharType="begin"/>
        </w:r>
        <w:r>
          <w:instrText xml:space="preserve"> PAGEREF _Toc20088 \h </w:instrText>
        </w:r>
        <w:r>
          <w:fldChar w:fldCharType="separate"/>
        </w:r>
        <w:r>
          <w:t>57</w:t>
        </w:r>
        <w:r>
          <w:fldChar w:fldCharType="end"/>
        </w:r>
      </w:hyperlink>
    </w:p>
    <w:p>
      <w:pPr>
        <w:pStyle w:val="TOC1"/>
        <w:tabs>
          <w:tab w:val="right" w:leader="dot" w:pos="8306"/>
        </w:tabs>
      </w:pPr>
      <w:hyperlink w:anchor="_Toc15094" w:history="1">
        <w:r>
          <w:rPr>
            <w:rFonts w:ascii="仿宋" w:eastAsia="仿宋" w:hAnsi="仿宋" w:cs="仿宋" w:hint="eastAsia"/>
            <w:lang w:val="en-GB"/>
          </w:rPr>
          <w:t>十二、航空地面试验设备行业发展方向</w:t>
        </w:r>
        <w:r>
          <w:tab/>
        </w:r>
        <w:r>
          <w:fldChar w:fldCharType="begin"/>
        </w:r>
        <w:r>
          <w:instrText xml:space="preserve"> PAGEREF _Toc15094 \h </w:instrText>
        </w:r>
        <w:r>
          <w:fldChar w:fldCharType="separate"/>
        </w:r>
        <w:r>
          <w:t>59</w:t>
        </w:r>
        <w:r>
          <w:fldChar w:fldCharType="end"/>
        </w:r>
      </w:hyperlink>
    </w:p>
    <w:p>
      <w:pPr>
        <w:pStyle w:val="TOC2"/>
        <w:tabs>
          <w:tab w:val="right" w:leader="dot" w:pos="8306"/>
        </w:tabs>
      </w:pPr>
      <w:hyperlink w:anchor="_Toc9278" w:history="1">
        <w:r>
          <w:rPr>
            <w:rFonts w:ascii="仿宋" w:eastAsia="仿宋" w:hAnsi="仿宋" w:cs="仿宋" w:hint="eastAsia"/>
            <w:lang w:val="en-GB"/>
          </w:rPr>
          <w:t>(一)、未来趋势与预测</w:t>
        </w:r>
        <w:r>
          <w:tab/>
        </w:r>
        <w:r>
          <w:fldChar w:fldCharType="begin"/>
        </w:r>
        <w:r>
          <w:instrText xml:space="preserve"> PAGEREF _Toc9278 \h </w:instrText>
        </w:r>
        <w:r>
          <w:fldChar w:fldCharType="separate"/>
        </w:r>
        <w:r>
          <w:t>59</w:t>
        </w:r>
        <w:r>
          <w:fldChar w:fldCharType="end"/>
        </w:r>
      </w:hyperlink>
    </w:p>
    <w:p>
      <w:pPr>
        <w:pStyle w:val="TOC2"/>
        <w:tabs>
          <w:tab w:val="right" w:leader="dot" w:pos="8306"/>
        </w:tabs>
      </w:pPr>
      <w:hyperlink w:anchor="_Toc24974" w:history="1">
        <w:r>
          <w:rPr>
            <w:rFonts w:ascii="仿宋" w:eastAsia="仿宋" w:hAnsi="仿宋" w:cs="仿宋" w:hint="eastAsia"/>
            <w:lang w:val="en-GB"/>
          </w:rPr>
          <w:t>(二)、新兴技术应用</w:t>
        </w:r>
        <w:r>
          <w:tab/>
        </w:r>
        <w:r>
          <w:fldChar w:fldCharType="begin"/>
        </w:r>
        <w:r>
          <w:instrText xml:space="preserve"> PAGEREF _Toc24974 \h </w:instrText>
        </w:r>
        <w:r>
          <w:fldChar w:fldCharType="separate"/>
        </w:r>
        <w:r>
          <w:t>60</w:t>
        </w:r>
        <w:r>
          <w:fldChar w:fldCharType="end"/>
        </w:r>
      </w:hyperlink>
    </w:p>
    <w:p>
      <w:pPr>
        <w:pStyle w:val="TOC2"/>
        <w:tabs>
          <w:tab w:val="right" w:leader="dot" w:pos="8306"/>
        </w:tabs>
      </w:pPr>
      <w:hyperlink w:anchor="_Toc28117" w:history="1">
        <w:r>
          <w:rPr>
            <w:rFonts w:ascii="仿宋" w:eastAsia="仿宋" w:hAnsi="仿宋" w:cs="仿宋" w:hint="eastAsia"/>
            <w:lang w:val="en-GB"/>
          </w:rPr>
          <w:t>(三)、航空地面试验设备行业生态系统构建</w:t>
        </w:r>
        <w:r>
          <w:tab/>
        </w:r>
        <w:r>
          <w:fldChar w:fldCharType="begin"/>
        </w:r>
        <w:r>
          <w:instrText xml:space="preserve"> PAGEREF _Toc28117 \h </w:instrText>
        </w:r>
        <w:r>
          <w:fldChar w:fldCharType="separate"/>
        </w:r>
        <w:r>
          <w:t>62</w:t>
        </w:r>
        <w:r>
          <w:fldChar w:fldCharType="end"/>
        </w:r>
      </w:hyperlink>
    </w:p>
    <w:p>
      <w:pPr>
        <w:pStyle w:val="TOC2"/>
        <w:tabs>
          <w:tab w:val="right" w:leader="dot" w:pos="8306"/>
        </w:tabs>
      </w:pPr>
      <w:hyperlink w:anchor="_Toc11595" w:history="1">
        <w:r>
          <w:rPr>
            <w:rFonts w:ascii="仿宋" w:eastAsia="仿宋" w:hAnsi="仿宋" w:cs="仿宋" w:hint="eastAsia"/>
            <w:lang w:val="en-GB"/>
          </w:rPr>
          <w:t>(四)、国际市场拓展策略</w:t>
        </w:r>
        <w:r>
          <w:tab/>
        </w:r>
        <w:r>
          <w:fldChar w:fldCharType="begin"/>
        </w:r>
        <w:r>
          <w:instrText xml:space="preserve"> PAGEREF _Toc11595 \h </w:instrText>
        </w:r>
        <w:r>
          <w:fldChar w:fldCharType="separate"/>
        </w:r>
        <w:r>
          <w:t>63</w:t>
        </w:r>
        <w:r>
          <w:fldChar w:fldCharType="end"/>
        </w:r>
      </w:hyperlink>
    </w:p>
    <w:p>
      <w:pPr>
        <w:pStyle w:val="TOC1"/>
        <w:tabs>
          <w:tab w:val="right" w:leader="dot" w:pos="8306"/>
        </w:tabs>
      </w:pPr>
      <w:hyperlink w:anchor="_Toc28476" w:history="1">
        <w:r>
          <w:rPr>
            <w:rFonts w:ascii="仿宋" w:eastAsia="仿宋" w:hAnsi="仿宋" w:cs="仿宋" w:hint="eastAsia"/>
            <w:lang w:val="en-GB"/>
          </w:rPr>
          <w:t>十三、航空地面试验设备供应链管理</w:t>
        </w:r>
        <w:r>
          <w:tab/>
        </w:r>
        <w:r>
          <w:fldChar w:fldCharType="begin"/>
        </w:r>
        <w:r>
          <w:instrText xml:space="preserve"> PAGEREF _Toc28476 \h </w:instrText>
        </w:r>
        <w:r>
          <w:fldChar w:fldCharType="separate"/>
        </w:r>
        <w:r>
          <w:t>64</w:t>
        </w:r>
        <w:r>
          <w:fldChar w:fldCharType="end"/>
        </w:r>
      </w:hyperlink>
    </w:p>
    <w:p>
      <w:pPr>
        <w:pStyle w:val="TOC2"/>
        <w:tabs>
          <w:tab w:val="right" w:leader="dot" w:pos="8306"/>
        </w:tabs>
      </w:pPr>
      <w:hyperlink w:anchor="_Toc24797" w:history="1">
        <w:r>
          <w:rPr>
            <w:rFonts w:ascii="仿宋" w:eastAsia="仿宋" w:hAnsi="仿宋" w:cs="仿宋" w:hint="eastAsia"/>
            <w:lang w:val="en-GB"/>
          </w:rPr>
          <w:t>(一)、供应链优化策略</w:t>
        </w:r>
        <w:r>
          <w:tab/>
        </w:r>
        <w:r>
          <w:fldChar w:fldCharType="begin"/>
        </w:r>
        <w:r>
          <w:instrText xml:space="preserve"> PAGEREF _Toc24797 \h </w:instrText>
        </w:r>
        <w:r>
          <w:fldChar w:fldCharType="separate"/>
        </w:r>
        <w:r>
          <w:t>64</w:t>
        </w:r>
        <w:r>
          <w:fldChar w:fldCharType="end"/>
        </w:r>
      </w:hyperlink>
    </w:p>
    <w:p>
      <w:pPr>
        <w:pStyle w:val="TOC2"/>
        <w:tabs>
          <w:tab w:val="right" w:leader="dot" w:pos="8306"/>
        </w:tabs>
      </w:pPr>
      <w:hyperlink w:anchor="_Toc31817" w:history="1">
        <w:r>
          <w:rPr>
            <w:rFonts w:ascii="仿宋" w:eastAsia="仿宋" w:hAnsi="仿宋" w:cs="仿宋" w:hint="eastAsia"/>
            <w:lang w:val="en-GB"/>
          </w:rPr>
          <w:t>(二)、供应商合作与管理</w:t>
        </w:r>
        <w:r>
          <w:tab/>
        </w:r>
        <w:r>
          <w:fldChar w:fldCharType="begin"/>
        </w:r>
        <w:r>
          <w:instrText xml:space="preserve"> PAGEREF _Toc31817 \h </w:instrText>
        </w:r>
        <w:r>
          <w:fldChar w:fldCharType="separate"/>
        </w:r>
        <w:r>
          <w:t>65</w:t>
        </w:r>
        <w:r>
          <w:fldChar w:fldCharType="end"/>
        </w:r>
      </w:hyperlink>
    </w:p>
    <w:p>
      <w:pPr>
        <w:pStyle w:val="TOC2"/>
        <w:tabs>
          <w:tab w:val="right" w:leader="dot" w:pos="8306"/>
        </w:tabs>
      </w:pPr>
      <w:hyperlink w:anchor="_Toc21771" w:history="1">
        <w:r>
          <w:rPr>
            <w:rFonts w:ascii="仿宋" w:eastAsia="仿宋" w:hAnsi="仿宋" w:cs="仿宋" w:hint="eastAsia"/>
            <w:lang w:val="en-GB"/>
          </w:rPr>
          <w:t>(三)、物流与库存管理</w:t>
        </w:r>
        <w:r>
          <w:tab/>
        </w:r>
        <w:r>
          <w:fldChar w:fldCharType="begin"/>
        </w:r>
        <w:r>
          <w:instrText xml:space="preserve"> PAGEREF _Toc21771 \h </w:instrText>
        </w:r>
        <w:r>
          <w:fldChar w:fldCharType="separate"/>
        </w:r>
        <w:r>
          <w:t>66</w:t>
        </w:r>
        <w:r>
          <w:fldChar w:fldCharType="end"/>
        </w:r>
      </w:hyperlink>
    </w:p>
    <w:p>
      <w:pPr>
        <w:pStyle w:val="TOC2"/>
        <w:tabs>
          <w:tab w:val="right" w:leader="dot" w:pos="8306"/>
        </w:tabs>
      </w:pPr>
      <w:hyperlink w:anchor="_Toc5603" w:history="1">
        <w:r>
          <w:rPr>
            <w:rFonts w:ascii="仿宋" w:eastAsia="仿宋" w:hAnsi="仿宋" w:cs="仿宋" w:hint="eastAsia"/>
            <w:lang w:val="en-GB"/>
          </w:rPr>
          <w:t>(四)、风险管理与应对策略</w:t>
        </w:r>
        <w:r>
          <w:tab/>
        </w:r>
        <w:r>
          <w:fldChar w:fldCharType="begin"/>
        </w:r>
        <w:r>
          <w:instrText xml:space="preserve"> PAGEREF _Toc5603 \h </w:instrText>
        </w:r>
        <w:r>
          <w:fldChar w:fldCharType="separate"/>
        </w:r>
        <w:r>
          <w:t>67</w:t>
        </w:r>
        <w:r>
          <w:fldChar w:fldCharType="end"/>
        </w:r>
      </w:hyperlink>
    </w:p>
    <w:p>
      <w:pPr>
        <w:pStyle w:val="TOC1"/>
        <w:tabs>
          <w:tab w:val="right" w:leader="dot" w:pos="8306"/>
        </w:tabs>
      </w:pPr>
      <w:hyperlink w:anchor="_Toc19819" w:history="1">
        <w:r>
          <w:rPr>
            <w:rFonts w:ascii="仿宋" w:eastAsia="仿宋" w:hAnsi="仿宋" w:cs="仿宋" w:hint="eastAsia"/>
            <w:lang w:val="en-GB"/>
          </w:rPr>
          <w:t>十四、航空地面试验设备行业高质量发展</w:t>
        </w:r>
        <w:r>
          <w:tab/>
        </w:r>
        <w:r>
          <w:fldChar w:fldCharType="begin"/>
        </w:r>
        <w:r>
          <w:instrText xml:space="preserve"> PAGEREF _Toc19819 \h </w:instrText>
        </w:r>
        <w:r>
          <w:fldChar w:fldCharType="separate"/>
        </w:r>
        <w:r>
          <w:t>68</w:t>
        </w:r>
        <w:r>
          <w:fldChar w:fldCharType="end"/>
        </w:r>
      </w:hyperlink>
    </w:p>
    <w:p>
      <w:pPr>
        <w:pStyle w:val="TOC2"/>
        <w:tabs>
          <w:tab w:val="right" w:leader="dot" w:pos="8306"/>
        </w:tabs>
      </w:pPr>
      <w:hyperlink w:anchor="_Toc26197" w:history="1">
        <w:r>
          <w:rPr>
            <w:rFonts w:ascii="仿宋" w:eastAsia="仿宋" w:hAnsi="仿宋" w:cs="仿宋" w:hint="eastAsia"/>
            <w:lang w:val="en-GB"/>
          </w:rPr>
          <w:t>(一)、质量管理体系</w:t>
        </w:r>
        <w:r>
          <w:tab/>
        </w:r>
        <w:r>
          <w:fldChar w:fldCharType="begin"/>
        </w:r>
        <w:r>
          <w:instrText xml:space="preserve"> PAGEREF _Toc26197 \h </w:instrText>
        </w:r>
        <w:r>
          <w:fldChar w:fldCharType="separate"/>
        </w:r>
        <w:r>
          <w:t>68</w:t>
        </w:r>
        <w:r>
          <w:fldChar w:fldCharType="end"/>
        </w:r>
      </w:hyperlink>
    </w:p>
    <w:p>
      <w:pPr>
        <w:pStyle w:val="TOC2"/>
        <w:tabs>
          <w:tab w:val="right" w:leader="dot" w:pos="8306"/>
        </w:tabs>
      </w:pPr>
      <w:hyperlink w:anchor="_Toc5124" w:history="1">
        <w:r>
          <w:rPr>
            <w:rFonts w:ascii="仿宋" w:eastAsia="仿宋" w:hAnsi="仿宋" w:cs="仿宋" w:hint="eastAsia"/>
            <w:lang w:val="en-GB"/>
          </w:rPr>
          <w:t>(二)、创新与研发投入</w:t>
        </w:r>
        <w:r>
          <w:tab/>
        </w:r>
        <w:r>
          <w:fldChar w:fldCharType="begin"/>
        </w:r>
        <w:r>
          <w:instrText xml:space="preserve"> PAGEREF _Toc5124 \h </w:instrText>
        </w:r>
        <w:r>
          <w:fldChar w:fldCharType="separate"/>
        </w:r>
        <w:r>
          <w:t>70</w:t>
        </w:r>
        <w:r>
          <w:fldChar w:fldCharType="end"/>
        </w:r>
      </w:hyperlink>
    </w:p>
    <w:p>
      <w:pPr>
        <w:pStyle w:val="TOC2"/>
        <w:tabs>
          <w:tab w:val="right" w:leader="dot" w:pos="8306"/>
        </w:tabs>
      </w:pPr>
      <w:hyperlink w:anchor="_Toc15586" w:history="1">
        <w:r>
          <w:rPr>
            <w:rFonts w:ascii="仿宋" w:eastAsia="仿宋" w:hAnsi="仿宋" w:cs="仿宋" w:hint="eastAsia"/>
            <w:lang w:val="en-GB"/>
          </w:rPr>
          <w:t>(三)、生产效率提升</w:t>
        </w:r>
        <w:r>
          <w:tab/>
        </w:r>
        <w:r>
          <w:fldChar w:fldCharType="begin"/>
        </w:r>
        <w:r>
          <w:instrText xml:space="preserve"> PAGEREF _Toc15586 \h </w:instrText>
        </w:r>
        <w:r>
          <w:fldChar w:fldCharType="separate"/>
        </w:r>
        <w:r>
          <w:t>72</w:t>
        </w:r>
        <w:r>
          <w:fldChar w:fldCharType="end"/>
        </w:r>
      </w:hyperlink>
    </w:p>
    <w:p>
      <w:pPr>
        <w:pStyle w:val="TOC2"/>
        <w:tabs>
          <w:tab w:val="right" w:leader="dot" w:pos="8306"/>
        </w:tabs>
      </w:pPr>
      <w:hyperlink w:anchor="_Toc6909" w:history="1">
        <w:r>
          <w:rPr>
            <w:rFonts w:ascii="仿宋" w:eastAsia="仿宋" w:hAnsi="仿宋" w:cs="仿宋" w:hint="eastAsia"/>
            <w:lang w:val="en-GB"/>
          </w:rPr>
          <w:t>(四)、环保与可持续发展</w:t>
        </w:r>
        <w:r>
          <w:tab/>
        </w:r>
        <w:r>
          <w:fldChar w:fldCharType="begin"/>
        </w:r>
        <w:r>
          <w:instrText xml:space="preserve"> PAGEREF _Toc6909 \h </w:instrText>
        </w:r>
        <w:r>
          <w:fldChar w:fldCharType="separate"/>
        </w:r>
        <w:r>
          <w:t>73</w:t>
        </w:r>
        <w:r>
          <w:fldChar w:fldCharType="end"/>
        </w:r>
      </w:hyperlink>
    </w:p>
    <w:p>
      <w:pPr>
        <w:pStyle w:val="TOC1"/>
        <w:tabs>
          <w:tab w:val="right" w:leader="dot" w:pos="8306"/>
        </w:tabs>
      </w:pPr>
      <w:hyperlink w:anchor="_Toc27450" w:history="1">
        <w:r>
          <w:rPr>
            <w:rFonts w:ascii="仿宋" w:eastAsia="仿宋" w:hAnsi="仿宋" w:cs="仿宋" w:hint="eastAsia"/>
            <w:lang w:val="en-GB"/>
          </w:rPr>
          <w:t>十五、市场营销与销售策略</w:t>
        </w:r>
        <w:r>
          <w:tab/>
        </w:r>
        <w:r>
          <w:fldChar w:fldCharType="begin"/>
        </w:r>
        <w:r>
          <w:instrText xml:space="preserve"> PAGEREF _Toc27450 \h </w:instrText>
        </w:r>
        <w:r>
          <w:fldChar w:fldCharType="separate"/>
        </w:r>
        <w:r>
          <w:t>74</w:t>
        </w:r>
        <w:r>
          <w:fldChar w:fldCharType="end"/>
        </w:r>
      </w:hyperlink>
    </w:p>
    <w:p>
      <w:pPr>
        <w:pStyle w:val="TOC2"/>
        <w:tabs>
          <w:tab w:val="right" w:leader="dot" w:pos="8306"/>
        </w:tabs>
      </w:pPr>
      <w:hyperlink w:anchor="_Toc7364" w:history="1">
        <w:r>
          <w:rPr>
            <w:rFonts w:ascii="仿宋" w:eastAsia="仿宋" w:hAnsi="仿宋" w:cs="仿宋" w:hint="eastAsia"/>
            <w:lang w:val="en-GB"/>
          </w:rPr>
          <w:t>(一)、市场推广与品牌建设</w:t>
        </w:r>
        <w:r>
          <w:tab/>
        </w:r>
        <w:r>
          <w:fldChar w:fldCharType="begin"/>
        </w:r>
        <w:r>
          <w:instrText xml:space="preserve"> PAGEREF _Toc7364 \h </w:instrText>
        </w:r>
        <w:r>
          <w:fldChar w:fldCharType="separate"/>
        </w:r>
        <w:r>
          <w:t>74</w:t>
        </w:r>
        <w:r>
          <w:fldChar w:fldCharType="end"/>
        </w:r>
      </w:hyperlink>
    </w:p>
    <w:p>
      <w:pPr>
        <w:pStyle w:val="TOC2"/>
        <w:tabs>
          <w:tab w:val="right" w:leader="dot" w:pos="8306"/>
        </w:tabs>
      </w:pPr>
      <w:hyperlink w:anchor="_Toc15253" w:history="1">
        <w:r>
          <w:rPr>
            <w:rFonts w:ascii="仿宋" w:eastAsia="仿宋" w:hAnsi="仿宋" w:cs="仿宋" w:hint="eastAsia"/>
            <w:lang w:val="en-GB"/>
          </w:rPr>
          <w:t>(二)、销售渠道与分销网络</w:t>
        </w:r>
        <w:r>
          <w:tab/>
        </w:r>
        <w:r>
          <w:fldChar w:fldCharType="begin"/>
        </w:r>
        <w:r>
          <w:instrText xml:space="preserve"> PAGEREF _Toc15253 \h </w:instrText>
        </w:r>
        <w:r>
          <w:fldChar w:fldCharType="separate"/>
        </w:r>
        <w:r>
          <w:t>76</w:t>
        </w:r>
        <w:r>
          <w:fldChar w:fldCharType="end"/>
        </w:r>
      </w:hyperlink>
    </w:p>
    <w:p>
      <w:pPr>
        <w:pStyle w:val="TOC2"/>
        <w:tabs>
          <w:tab w:val="right" w:leader="dot" w:pos="8306"/>
        </w:tabs>
      </w:pPr>
      <w:hyperlink w:anchor="_Toc13896" w:history="1">
        <w:r>
          <w:rPr>
            <w:rFonts w:ascii="仿宋" w:eastAsia="仿宋" w:hAnsi="仿宋" w:cs="仿宋" w:hint="eastAsia"/>
            <w:lang w:val="en-GB"/>
          </w:rPr>
          <w:t>(三)、客户关系管理与维护</w:t>
        </w:r>
        <w:r>
          <w:tab/>
        </w:r>
        <w:r>
          <w:fldChar w:fldCharType="begin"/>
        </w:r>
        <w:r>
          <w:instrText xml:space="preserve"> PAGEREF _Toc13896 \h </w:instrText>
        </w:r>
        <w:r>
          <w:fldChar w:fldCharType="separate"/>
        </w:r>
        <w:r>
          <w:t>77</w:t>
        </w:r>
        <w:r>
          <w:fldChar w:fldCharType="end"/>
        </w:r>
      </w:hyperlink>
    </w:p>
    <w:p>
      <w:pPr>
        <w:pStyle w:val="TOC2"/>
        <w:tabs>
          <w:tab w:val="right" w:leader="dot" w:pos="8306"/>
        </w:tabs>
      </w:pPr>
      <w:hyperlink w:anchor="_Toc11370" w:history="1">
        <w:r>
          <w:rPr>
            <w:rFonts w:ascii="仿宋" w:eastAsia="仿宋" w:hAnsi="仿宋" w:cs="仿宋" w:hint="eastAsia"/>
            <w:lang w:val="en-GB"/>
          </w:rPr>
          <w:t>(四)、市场反馈与调整策略</w:t>
        </w:r>
        <w:r>
          <w:tab/>
        </w:r>
        <w:r>
          <w:fldChar w:fldCharType="begin"/>
        </w:r>
        <w:r>
          <w:instrText xml:space="preserve"> PAGEREF _Toc11370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9497"/>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航空地面试验设备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290"/>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14149"/>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7238"/>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xxxx致力于为客户提供高质量、前瞻性的科技产品和服务。通过不断创新和优化，公司已经建立了良好的市场声誉，并在科技航空地面试验设备行业取得了显著的成就。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8712"/>
      <w:r>
        <w:rPr>
          <w:rFonts w:ascii="仿宋" w:eastAsia="仿宋" w:hAnsi="仿宋" w:cs="仿宋" w:hint="eastAsia"/>
          <w:sz w:val="28"/>
          <w:lang w:val="en-GB"/>
        </w:rPr>
        <w:t>二、航空地面试验设备项目概论</w:t>
      </w:r>
      <w:bookmarkEnd w:id="5"/>
    </w:p>
    <w:p>
      <w:pPr>
        <w:pStyle w:val="Heading2"/>
        <w:rPr>
          <w:rFonts w:ascii="仿宋" w:eastAsia="仿宋" w:hAnsi="仿宋" w:cs="仿宋" w:hint="eastAsia"/>
          <w:lang w:val="en-GB"/>
        </w:rPr>
      </w:pPr>
      <w:bookmarkStart w:id="6" w:name="_Toc9318"/>
      <w:r>
        <w:rPr>
          <w:rFonts w:ascii="仿宋" w:eastAsia="仿宋" w:hAnsi="仿宋" w:cs="仿宋" w:hint="eastAsia"/>
          <w:lang w:val="en-GB"/>
        </w:rPr>
        <w:t>(一)、航空地面试验设备项目概述</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航空地面试验设备项目基本情况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航空地面试验设备项目性质：拓展及增建</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航空地面试验设备项目建设地域：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航空地面试验设备项目联络人：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航空地面试验设备项目建设选址及用地规模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航空地面试验设备项目选址的主要依据是考虑到区域经济发展、交通便利性、资源供给等多方面因素，确保航空地面试验设备项目能够充分融入当地发展规划，并为未来的可持续发展奠定基础。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用地规模： 本航空地面试验设备项目所需用地规模为XXXX亩（或平方米，具体数字根据实际情况而定）。用地规模的确定充分考虑了航空地面试验设备项目建设的需要，同时符合当地土地利用规划和法规要求。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用地性质： 航空地面试验设备项目用地的性质将根据当地规划和土地管理部门的要求，确保符合法律法规，并获得相关土地证照。</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4. 土地利用计划： 在航空地面试验设备项目建设过程中，将遵循土地合理利用的原则，最大化地发挥土地资源的效益，确保航空地面试验设备项目用地得到科学、合理的利用。</w:t>
      </w:r>
    </w:p>
    <w:p>
      <w:pPr>
        <w:pStyle w:val="Heading2"/>
        <w:ind w:firstLine="560" w:firstLineChars="200"/>
        <w:rPr>
          <w:rFonts w:ascii="仿宋" w:eastAsia="仿宋" w:hAnsi="仿宋" w:cs="仿宋" w:hint="eastAsia"/>
          <w:sz w:val="28"/>
          <w:lang w:val="en-GB"/>
        </w:rPr>
      </w:pPr>
      <w:bookmarkStart w:id="7" w:name="_Toc3213"/>
      <w:r>
        <w:rPr>
          <w:rFonts w:ascii="仿宋" w:eastAsia="仿宋" w:hAnsi="仿宋" w:cs="仿宋" w:hint="eastAsia"/>
          <w:sz w:val="28"/>
          <w:lang w:val="en-GB"/>
        </w:rPr>
        <w:t>(二)、航空地面试验设备项目总投资及资金构成</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本航空地面试验设备项目总投资及资金构成如下：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总投资额： 航空地面试验设备项目的总投资为XXXX万元。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资金构成：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自有资金： 由企业自筹的资金为XXXX万元。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银行贷款： 申请银行贷款XXXX万元。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资金用途： 投资将主要用于航空地面试验设备项目的前期准备、工程勘察与设计、土建工程施工、设备采购、设备安装调试、试车投产等方面。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贷款利率： 银行贷款的利率按XX%测算。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建设期利息： 在建设期间，预计产生的贷款利息为XXXX万元。</w:t>
      </w:r>
    </w:p>
    <w:p>
      <w:pPr>
        <w:pStyle w:val="Heading2"/>
        <w:ind w:firstLine="560" w:firstLineChars="200"/>
        <w:rPr>
          <w:rFonts w:ascii="仿宋" w:eastAsia="仿宋" w:hAnsi="仿宋" w:cs="仿宋" w:hint="eastAsia"/>
          <w:sz w:val="28"/>
          <w:lang w:val="en-GB"/>
        </w:rPr>
      </w:pPr>
      <w:bookmarkStart w:id="8" w:name="_Toc18372"/>
      <w:r>
        <w:rPr>
          <w:rFonts w:ascii="仿宋" w:eastAsia="仿宋" w:hAnsi="仿宋" w:cs="仿宋" w:hint="eastAsia"/>
          <w:sz w:val="28"/>
          <w:lang w:val="en-GB"/>
        </w:rPr>
        <w:t>(三)、资金筹措方案</w:t>
      </w:r>
      <w:bookmarkEnd w:id="8"/>
    </w:p>
    <w:p>
      <w:pPr>
        <w:ind w:firstLine="560" w:firstLineChars="200"/>
        <w:rPr>
          <w:rFonts w:ascii="仿宋" w:eastAsia="仿宋" w:hAnsi="仿宋" w:cs="仿宋" w:hint="eastAsia"/>
          <w:sz w:val="28"/>
          <w:lang w:val="en-GB"/>
        </w:r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(一)航空地面试验设备项目资本金筹措方案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满足航空地面试验设备项目总投资XXX万元的资金需求，xxx有限公司制定了自筹资金（资本金）XXX万元的资金筹措方案。公司将通过内部资金调动和股东注资的方式，确保航空地面试验设备项目有足够的资本金支持，以保障航空地面试验设备项目的正常启动和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(二)申请银行借款方案</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https://d.book118.com/648024005026006025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航空地面试验设备竞争策略分析报告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航空地面试验设备竞争策略分析报告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航空地面试验设备竞争策略分析报告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航空地面试验设备竞争策略分析报告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航空地面试验设备竞争策略分析报告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航空地面试验设备竞争策略分析报告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航空地面试验设备竞争策略分析报告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403C64"/>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5D403C64"/>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48024005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2024-01-08T23:30:00Z</dcterms:created>
  <dcterms:modified xsi:type="dcterms:W3CDTF">2024-01-08T23:30:17Z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1842F99BFF4F4FE1B2EAB6A07E3B4C1B_11</vt:lpwstr>
  </property>
  <property fmtid="{D5CDD505-2E9C-101B-9397-08002B2CF9AE}" pid="3" name="KSOProductBuildVer">
    <vt:lpwstr>2052-12.1.0.16120</vt:lpwstr>
  </property>
</Properties>
</file>