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玻璃用助剂项目构思建设方案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1" w:history="1">
        <w:r>
          <w:rPr>
            <w:rFonts w:ascii="仿宋" w:eastAsia="仿宋" w:hAnsi="仿宋" w:cs="仿宋" w:hint="eastAsia"/>
            <w:lang w:eastAsia="zh-CN"/>
          </w:rPr>
          <w:t>前言</w:t>
        </w:r>
        <w:r>
          <w:tab/>
        </w:r>
        <w:r>
          <w:fldChar w:fldCharType="begin"/>
        </w:r>
        <w:r>
          <w:instrText xml:space="preserve"> PAGEREF _Toc3081 \h </w:instrText>
        </w:r>
        <w:r>
          <w:fldChar w:fldCharType="separate"/>
        </w:r>
        <w:r>
          <w:t>3</w:t>
        </w:r>
        <w:r>
          <w:fldChar w:fldCharType="end"/>
        </w:r>
      </w:hyperlink>
    </w:p>
    <w:p>
      <w:pPr>
        <w:pStyle w:val="TOC1"/>
        <w:tabs>
          <w:tab w:val="right" w:leader="dot" w:pos="8306"/>
        </w:tabs>
      </w:pPr>
      <w:hyperlink w:anchor="_Toc29872" w:history="1">
        <w:r>
          <w:rPr>
            <w:rFonts w:ascii="仿宋" w:eastAsia="仿宋" w:hAnsi="仿宋" w:cs="仿宋" w:hint="eastAsia"/>
            <w:lang w:eastAsia="zh-CN"/>
          </w:rPr>
          <w:t>一、发展规划、产业政策和行业准入分析</w:t>
        </w:r>
        <w:r>
          <w:tab/>
        </w:r>
        <w:r>
          <w:fldChar w:fldCharType="begin"/>
        </w:r>
        <w:r>
          <w:instrText xml:space="preserve"> PAGEREF _Toc29872 \h </w:instrText>
        </w:r>
        <w:r>
          <w:fldChar w:fldCharType="separate"/>
        </w:r>
        <w:r>
          <w:t>3</w:t>
        </w:r>
        <w:r>
          <w:fldChar w:fldCharType="end"/>
        </w:r>
      </w:hyperlink>
    </w:p>
    <w:p>
      <w:pPr>
        <w:pStyle w:val="TOC2"/>
        <w:tabs>
          <w:tab w:val="right" w:leader="dot" w:pos="8306"/>
        </w:tabs>
      </w:pPr>
      <w:hyperlink w:anchor="_Toc19812" w:history="1">
        <w:r>
          <w:rPr>
            <w:rFonts w:ascii="仿宋" w:eastAsia="仿宋" w:hAnsi="仿宋" w:cs="仿宋" w:hint="eastAsia"/>
            <w:lang w:eastAsia="zh-CN"/>
          </w:rPr>
          <w:t>(一)、发展规划分析</w:t>
        </w:r>
        <w:r>
          <w:tab/>
        </w:r>
        <w:r>
          <w:fldChar w:fldCharType="begin"/>
        </w:r>
        <w:r>
          <w:instrText xml:space="preserve"> PAGEREF _Toc19812 \h </w:instrText>
        </w:r>
        <w:r>
          <w:fldChar w:fldCharType="separate"/>
        </w:r>
        <w:r>
          <w:t>3</w:t>
        </w:r>
        <w:r>
          <w:fldChar w:fldCharType="end"/>
        </w:r>
      </w:hyperlink>
    </w:p>
    <w:p>
      <w:pPr>
        <w:pStyle w:val="TOC2"/>
        <w:tabs>
          <w:tab w:val="right" w:leader="dot" w:pos="8306"/>
        </w:tabs>
      </w:pPr>
      <w:hyperlink w:anchor="_Toc23106" w:history="1">
        <w:r>
          <w:rPr>
            <w:rFonts w:ascii="仿宋" w:eastAsia="仿宋" w:hAnsi="仿宋" w:cs="仿宋" w:hint="eastAsia"/>
            <w:lang w:eastAsia="zh-CN"/>
          </w:rPr>
          <w:t>(二)、产业政策分析</w:t>
        </w:r>
        <w:r>
          <w:tab/>
        </w:r>
        <w:r>
          <w:fldChar w:fldCharType="begin"/>
        </w:r>
        <w:r>
          <w:instrText xml:space="preserve"> PAGEREF _Toc23106 \h </w:instrText>
        </w:r>
        <w:r>
          <w:fldChar w:fldCharType="separate"/>
        </w:r>
        <w:r>
          <w:t>5</w:t>
        </w:r>
        <w:r>
          <w:fldChar w:fldCharType="end"/>
        </w:r>
      </w:hyperlink>
    </w:p>
    <w:p>
      <w:pPr>
        <w:pStyle w:val="TOC2"/>
        <w:tabs>
          <w:tab w:val="right" w:leader="dot" w:pos="8306"/>
        </w:tabs>
      </w:pPr>
      <w:hyperlink w:anchor="_Toc16872" w:history="1">
        <w:r>
          <w:rPr>
            <w:rFonts w:ascii="仿宋" w:eastAsia="仿宋" w:hAnsi="仿宋" w:cs="仿宋" w:hint="eastAsia"/>
            <w:lang w:eastAsia="zh-CN"/>
          </w:rPr>
          <w:t>(三)、行业准入分析</w:t>
        </w:r>
        <w:r>
          <w:tab/>
        </w:r>
        <w:r>
          <w:fldChar w:fldCharType="begin"/>
        </w:r>
        <w:r>
          <w:instrText xml:space="preserve"> PAGEREF _Toc16872 \h </w:instrText>
        </w:r>
        <w:r>
          <w:fldChar w:fldCharType="separate"/>
        </w:r>
        <w:r>
          <w:t>6</w:t>
        </w:r>
        <w:r>
          <w:fldChar w:fldCharType="end"/>
        </w:r>
      </w:hyperlink>
    </w:p>
    <w:p>
      <w:pPr>
        <w:pStyle w:val="TOC1"/>
        <w:tabs>
          <w:tab w:val="right" w:leader="dot" w:pos="8306"/>
        </w:tabs>
      </w:pPr>
      <w:hyperlink w:anchor="_Toc9896" w:history="1">
        <w:r>
          <w:rPr>
            <w:rFonts w:ascii="仿宋" w:eastAsia="仿宋" w:hAnsi="仿宋" w:cs="仿宋" w:hint="eastAsia"/>
            <w:lang w:eastAsia="zh-CN"/>
          </w:rPr>
          <w:t>二、项目监理与质量保证</w:t>
        </w:r>
        <w:r>
          <w:tab/>
        </w:r>
        <w:r>
          <w:fldChar w:fldCharType="begin"/>
        </w:r>
        <w:r>
          <w:instrText xml:space="preserve"> PAGEREF _Toc9896 \h </w:instrText>
        </w:r>
        <w:r>
          <w:fldChar w:fldCharType="separate"/>
        </w:r>
        <w:r>
          <w:t>7</w:t>
        </w:r>
        <w:r>
          <w:fldChar w:fldCharType="end"/>
        </w:r>
      </w:hyperlink>
    </w:p>
    <w:p>
      <w:pPr>
        <w:pStyle w:val="TOC2"/>
        <w:tabs>
          <w:tab w:val="right" w:leader="dot" w:pos="8306"/>
        </w:tabs>
      </w:pPr>
      <w:hyperlink w:anchor="_Toc4607" w:history="1">
        <w:r>
          <w:rPr>
            <w:rFonts w:ascii="仿宋" w:eastAsia="仿宋" w:hAnsi="仿宋" w:cs="仿宋" w:hint="eastAsia"/>
            <w:lang w:eastAsia="zh-CN"/>
          </w:rPr>
          <w:t>(一)、监理体系构建</w:t>
        </w:r>
        <w:r>
          <w:tab/>
        </w:r>
        <w:r>
          <w:fldChar w:fldCharType="begin"/>
        </w:r>
        <w:r>
          <w:instrText xml:space="preserve"> PAGEREF _Toc4607 \h </w:instrText>
        </w:r>
        <w:r>
          <w:fldChar w:fldCharType="separate"/>
        </w:r>
        <w:r>
          <w:t>7</w:t>
        </w:r>
        <w:r>
          <w:fldChar w:fldCharType="end"/>
        </w:r>
      </w:hyperlink>
    </w:p>
    <w:p>
      <w:pPr>
        <w:pStyle w:val="TOC2"/>
        <w:tabs>
          <w:tab w:val="right" w:leader="dot" w:pos="8306"/>
        </w:tabs>
      </w:pPr>
      <w:hyperlink w:anchor="_Toc32041" w:history="1">
        <w:r>
          <w:rPr>
            <w:rFonts w:ascii="仿宋" w:eastAsia="仿宋" w:hAnsi="仿宋" w:cs="仿宋" w:hint="eastAsia"/>
            <w:lang w:eastAsia="zh-CN"/>
          </w:rPr>
          <w:t>(二)、质量保证体系实施</w:t>
        </w:r>
        <w:r>
          <w:tab/>
        </w:r>
        <w:r>
          <w:fldChar w:fldCharType="begin"/>
        </w:r>
        <w:r>
          <w:instrText xml:space="preserve"> PAGEREF _Toc32041 \h </w:instrText>
        </w:r>
        <w:r>
          <w:fldChar w:fldCharType="separate"/>
        </w:r>
        <w:r>
          <w:t>8</w:t>
        </w:r>
        <w:r>
          <w:fldChar w:fldCharType="end"/>
        </w:r>
      </w:hyperlink>
    </w:p>
    <w:p>
      <w:pPr>
        <w:pStyle w:val="TOC2"/>
        <w:tabs>
          <w:tab w:val="right" w:leader="dot" w:pos="8306"/>
        </w:tabs>
      </w:pPr>
      <w:hyperlink w:anchor="_Toc1615" w:history="1">
        <w:r>
          <w:rPr>
            <w:rFonts w:ascii="仿宋" w:eastAsia="仿宋" w:hAnsi="仿宋" w:cs="仿宋" w:hint="eastAsia"/>
            <w:lang w:eastAsia="zh-CN"/>
          </w:rPr>
          <w:t>(三)、监理与质量控制流程</w:t>
        </w:r>
        <w:r>
          <w:tab/>
        </w:r>
        <w:r>
          <w:fldChar w:fldCharType="begin"/>
        </w:r>
        <w:r>
          <w:instrText xml:space="preserve"> PAGEREF _Toc1615 \h </w:instrText>
        </w:r>
        <w:r>
          <w:fldChar w:fldCharType="separate"/>
        </w:r>
        <w:r>
          <w:t>9</w:t>
        </w:r>
        <w:r>
          <w:fldChar w:fldCharType="end"/>
        </w:r>
      </w:hyperlink>
    </w:p>
    <w:p>
      <w:pPr>
        <w:pStyle w:val="TOC1"/>
        <w:tabs>
          <w:tab w:val="right" w:leader="dot" w:pos="8306"/>
        </w:tabs>
      </w:pPr>
      <w:hyperlink w:anchor="_Toc21601" w:history="1">
        <w:r>
          <w:rPr>
            <w:rFonts w:ascii="仿宋" w:eastAsia="仿宋" w:hAnsi="仿宋" w:cs="仿宋" w:hint="eastAsia"/>
            <w:lang w:eastAsia="zh-CN"/>
          </w:rPr>
          <w:t>三、经济影响分析</w:t>
        </w:r>
        <w:r>
          <w:tab/>
        </w:r>
        <w:r>
          <w:fldChar w:fldCharType="begin"/>
        </w:r>
        <w:r>
          <w:instrText xml:space="preserve"> PAGEREF _Toc21601 \h </w:instrText>
        </w:r>
        <w:r>
          <w:fldChar w:fldCharType="separate"/>
        </w:r>
        <w:r>
          <w:t>9</w:t>
        </w:r>
        <w:r>
          <w:fldChar w:fldCharType="end"/>
        </w:r>
      </w:hyperlink>
    </w:p>
    <w:p>
      <w:pPr>
        <w:pStyle w:val="TOC2"/>
        <w:tabs>
          <w:tab w:val="right" w:leader="dot" w:pos="8306"/>
        </w:tabs>
      </w:pPr>
      <w:hyperlink w:anchor="_Toc4427" w:history="1">
        <w:r>
          <w:rPr>
            <w:rFonts w:ascii="仿宋" w:eastAsia="仿宋" w:hAnsi="仿宋" w:cs="仿宋" w:hint="eastAsia"/>
            <w:lang w:eastAsia="zh-CN"/>
          </w:rPr>
          <w:t>(一)、经济费用效益或费用效果分析</w:t>
        </w:r>
        <w:r>
          <w:tab/>
        </w:r>
        <w:r>
          <w:fldChar w:fldCharType="begin"/>
        </w:r>
        <w:r>
          <w:instrText xml:space="preserve"> PAGEREF _Toc4427 \h </w:instrText>
        </w:r>
        <w:r>
          <w:fldChar w:fldCharType="separate"/>
        </w:r>
        <w:r>
          <w:t>9</w:t>
        </w:r>
        <w:r>
          <w:fldChar w:fldCharType="end"/>
        </w:r>
      </w:hyperlink>
    </w:p>
    <w:p>
      <w:pPr>
        <w:pStyle w:val="TOC2"/>
        <w:tabs>
          <w:tab w:val="right" w:leader="dot" w:pos="8306"/>
        </w:tabs>
      </w:pPr>
      <w:hyperlink w:anchor="_Toc31258" w:history="1">
        <w:r>
          <w:rPr>
            <w:rFonts w:ascii="仿宋" w:eastAsia="仿宋" w:hAnsi="仿宋" w:cs="仿宋" w:hint="eastAsia"/>
            <w:lang w:eastAsia="zh-CN"/>
          </w:rPr>
          <w:t>(二)、行业影响分析</w:t>
        </w:r>
        <w:r>
          <w:tab/>
        </w:r>
        <w:r>
          <w:fldChar w:fldCharType="begin"/>
        </w:r>
        <w:r>
          <w:instrText xml:space="preserve"> PAGEREF _Toc31258 \h </w:instrText>
        </w:r>
        <w:r>
          <w:fldChar w:fldCharType="separate"/>
        </w:r>
        <w:r>
          <w:t>12</w:t>
        </w:r>
        <w:r>
          <w:fldChar w:fldCharType="end"/>
        </w:r>
      </w:hyperlink>
    </w:p>
    <w:p>
      <w:pPr>
        <w:pStyle w:val="TOC2"/>
        <w:tabs>
          <w:tab w:val="right" w:leader="dot" w:pos="8306"/>
        </w:tabs>
      </w:pPr>
      <w:hyperlink w:anchor="_Toc25138" w:history="1">
        <w:r>
          <w:rPr>
            <w:rFonts w:ascii="仿宋" w:eastAsia="仿宋" w:hAnsi="仿宋" w:cs="仿宋" w:hint="eastAsia"/>
            <w:lang w:eastAsia="zh-CN"/>
          </w:rPr>
          <w:t>(三)、区域经济影响分析</w:t>
        </w:r>
        <w:r>
          <w:tab/>
        </w:r>
        <w:r>
          <w:fldChar w:fldCharType="begin"/>
        </w:r>
        <w:r>
          <w:instrText xml:space="preserve"> PAGEREF _Toc25138 \h </w:instrText>
        </w:r>
        <w:r>
          <w:fldChar w:fldCharType="separate"/>
        </w:r>
        <w:r>
          <w:t>13</w:t>
        </w:r>
        <w:r>
          <w:fldChar w:fldCharType="end"/>
        </w:r>
      </w:hyperlink>
    </w:p>
    <w:p>
      <w:pPr>
        <w:pStyle w:val="TOC2"/>
        <w:tabs>
          <w:tab w:val="right" w:leader="dot" w:pos="8306"/>
        </w:tabs>
      </w:pPr>
      <w:hyperlink w:anchor="_Toc32461" w:history="1">
        <w:r>
          <w:rPr>
            <w:rFonts w:ascii="仿宋" w:eastAsia="仿宋" w:hAnsi="仿宋" w:cs="仿宋" w:hint="eastAsia"/>
            <w:lang w:eastAsia="zh-CN"/>
          </w:rPr>
          <w:t>(四)、宏观经济影响分析</w:t>
        </w:r>
        <w:r>
          <w:tab/>
        </w:r>
        <w:r>
          <w:fldChar w:fldCharType="begin"/>
        </w:r>
        <w:r>
          <w:instrText xml:space="preserve"> PAGEREF _Toc32461 \h </w:instrText>
        </w:r>
        <w:r>
          <w:fldChar w:fldCharType="separate"/>
        </w:r>
        <w:r>
          <w:t>14</w:t>
        </w:r>
        <w:r>
          <w:fldChar w:fldCharType="end"/>
        </w:r>
      </w:hyperlink>
    </w:p>
    <w:p>
      <w:pPr>
        <w:pStyle w:val="TOC1"/>
        <w:tabs>
          <w:tab w:val="right" w:leader="dot" w:pos="8306"/>
        </w:tabs>
      </w:pPr>
      <w:hyperlink w:anchor="_Toc13573" w:history="1">
        <w:r>
          <w:rPr>
            <w:rFonts w:ascii="仿宋" w:eastAsia="仿宋" w:hAnsi="仿宋" w:cs="仿宋" w:hint="eastAsia"/>
            <w:lang w:eastAsia="zh-CN"/>
          </w:rPr>
          <w:t>四、财务管理与成本控制</w:t>
        </w:r>
        <w:r>
          <w:tab/>
        </w:r>
        <w:r>
          <w:fldChar w:fldCharType="begin"/>
        </w:r>
        <w:r>
          <w:instrText xml:space="preserve"> PAGEREF _Toc13573 \h </w:instrText>
        </w:r>
        <w:r>
          <w:fldChar w:fldCharType="separate"/>
        </w:r>
        <w:r>
          <w:t>16</w:t>
        </w:r>
        <w:r>
          <w:fldChar w:fldCharType="end"/>
        </w:r>
      </w:hyperlink>
    </w:p>
    <w:p>
      <w:pPr>
        <w:pStyle w:val="TOC2"/>
        <w:tabs>
          <w:tab w:val="right" w:leader="dot" w:pos="8306"/>
        </w:tabs>
      </w:pPr>
      <w:hyperlink w:anchor="_Toc3640" w:history="1">
        <w:r>
          <w:rPr>
            <w:rFonts w:ascii="仿宋" w:eastAsia="仿宋" w:hAnsi="仿宋" w:cs="仿宋" w:hint="eastAsia"/>
            <w:lang w:eastAsia="zh-CN"/>
          </w:rPr>
          <w:t>(一)、财务管理体系建设</w:t>
        </w:r>
        <w:r>
          <w:tab/>
        </w:r>
        <w:r>
          <w:fldChar w:fldCharType="begin"/>
        </w:r>
        <w:r>
          <w:instrText xml:space="preserve"> PAGEREF _Toc3640 \h </w:instrText>
        </w:r>
        <w:r>
          <w:fldChar w:fldCharType="separate"/>
        </w:r>
        <w:r>
          <w:t>16</w:t>
        </w:r>
        <w:r>
          <w:fldChar w:fldCharType="end"/>
        </w:r>
      </w:hyperlink>
    </w:p>
    <w:p>
      <w:pPr>
        <w:pStyle w:val="TOC2"/>
        <w:tabs>
          <w:tab w:val="right" w:leader="dot" w:pos="8306"/>
        </w:tabs>
      </w:pPr>
      <w:hyperlink w:anchor="_Toc28479" w:history="1">
        <w:r>
          <w:rPr>
            <w:rFonts w:ascii="仿宋" w:eastAsia="仿宋" w:hAnsi="仿宋" w:cs="仿宋" w:hint="eastAsia"/>
            <w:lang w:eastAsia="zh-CN"/>
          </w:rPr>
          <w:t>(二)、成本控制措施</w:t>
        </w:r>
        <w:r>
          <w:tab/>
        </w:r>
        <w:r>
          <w:fldChar w:fldCharType="begin"/>
        </w:r>
        <w:r>
          <w:instrText xml:space="preserve"> PAGEREF _Toc28479 \h </w:instrText>
        </w:r>
        <w:r>
          <w:fldChar w:fldCharType="separate"/>
        </w:r>
        <w:r>
          <w:t>17</w:t>
        </w:r>
        <w:r>
          <w:fldChar w:fldCharType="end"/>
        </w:r>
      </w:hyperlink>
    </w:p>
    <w:p>
      <w:pPr>
        <w:pStyle w:val="TOC1"/>
        <w:tabs>
          <w:tab w:val="right" w:leader="dot" w:pos="8306"/>
        </w:tabs>
      </w:pPr>
      <w:hyperlink w:anchor="_Toc9653" w:history="1">
        <w:r>
          <w:rPr>
            <w:rFonts w:ascii="仿宋" w:eastAsia="仿宋" w:hAnsi="仿宋" w:cs="仿宋" w:hint="eastAsia"/>
            <w:lang w:eastAsia="zh-CN"/>
          </w:rPr>
          <w:t>五、玻璃用助剂项目概论</w:t>
        </w:r>
        <w:r>
          <w:tab/>
        </w:r>
        <w:r>
          <w:fldChar w:fldCharType="begin"/>
        </w:r>
        <w:r>
          <w:instrText xml:space="preserve"> PAGEREF _Toc9653 \h </w:instrText>
        </w:r>
        <w:r>
          <w:fldChar w:fldCharType="separate"/>
        </w:r>
        <w:r>
          <w:t>18</w:t>
        </w:r>
        <w:r>
          <w:fldChar w:fldCharType="end"/>
        </w:r>
      </w:hyperlink>
    </w:p>
    <w:p>
      <w:pPr>
        <w:pStyle w:val="TOC2"/>
        <w:tabs>
          <w:tab w:val="right" w:leader="dot" w:pos="8306"/>
        </w:tabs>
      </w:pPr>
      <w:hyperlink w:anchor="_Toc22367" w:history="1">
        <w:r>
          <w:rPr>
            <w:rFonts w:ascii="仿宋" w:eastAsia="仿宋" w:hAnsi="仿宋" w:cs="仿宋" w:hint="eastAsia"/>
            <w:lang w:eastAsia="zh-CN"/>
          </w:rPr>
          <w:t>(一)、项目申报单位概况</w:t>
        </w:r>
        <w:r>
          <w:tab/>
        </w:r>
        <w:r>
          <w:fldChar w:fldCharType="begin"/>
        </w:r>
        <w:r>
          <w:instrText xml:space="preserve"> PAGEREF _Toc22367 \h </w:instrText>
        </w:r>
        <w:r>
          <w:fldChar w:fldCharType="separate"/>
        </w:r>
        <w:r>
          <w:t>18</w:t>
        </w:r>
        <w:r>
          <w:fldChar w:fldCharType="end"/>
        </w:r>
      </w:hyperlink>
    </w:p>
    <w:p>
      <w:pPr>
        <w:pStyle w:val="TOC2"/>
        <w:tabs>
          <w:tab w:val="right" w:leader="dot" w:pos="8306"/>
        </w:tabs>
      </w:pPr>
      <w:hyperlink w:anchor="_Toc24115" w:history="1">
        <w:r>
          <w:rPr>
            <w:rFonts w:ascii="仿宋" w:eastAsia="仿宋" w:hAnsi="仿宋" w:cs="仿宋" w:hint="eastAsia"/>
            <w:lang w:eastAsia="zh-CN"/>
          </w:rPr>
          <w:t>(二)、项目概况</w:t>
        </w:r>
        <w:r>
          <w:tab/>
        </w:r>
        <w:r>
          <w:fldChar w:fldCharType="begin"/>
        </w:r>
        <w:r>
          <w:instrText xml:space="preserve"> PAGEREF _Toc24115 \h </w:instrText>
        </w:r>
        <w:r>
          <w:fldChar w:fldCharType="separate"/>
        </w:r>
        <w:r>
          <w:t>19</w:t>
        </w:r>
        <w:r>
          <w:fldChar w:fldCharType="end"/>
        </w:r>
      </w:hyperlink>
    </w:p>
    <w:p>
      <w:pPr>
        <w:pStyle w:val="TOC1"/>
        <w:tabs>
          <w:tab w:val="right" w:leader="dot" w:pos="8306"/>
        </w:tabs>
      </w:pPr>
      <w:hyperlink w:anchor="_Toc25967" w:history="1">
        <w:r>
          <w:rPr>
            <w:rFonts w:ascii="仿宋" w:eastAsia="仿宋" w:hAnsi="仿宋" w:cs="仿宋" w:hint="eastAsia"/>
            <w:lang w:eastAsia="zh-CN"/>
          </w:rPr>
          <w:t>六、项目选址研究</w:t>
        </w:r>
        <w:r>
          <w:tab/>
        </w:r>
        <w:r>
          <w:fldChar w:fldCharType="begin"/>
        </w:r>
        <w:r>
          <w:instrText xml:space="preserve"> PAGEREF _Toc25967 \h </w:instrText>
        </w:r>
        <w:r>
          <w:fldChar w:fldCharType="separate"/>
        </w:r>
        <w:r>
          <w:t>22</w:t>
        </w:r>
        <w:r>
          <w:fldChar w:fldCharType="end"/>
        </w:r>
      </w:hyperlink>
    </w:p>
    <w:p>
      <w:pPr>
        <w:pStyle w:val="TOC2"/>
        <w:tabs>
          <w:tab w:val="right" w:leader="dot" w:pos="8306"/>
        </w:tabs>
      </w:pPr>
      <w:hyperlink w:anchor="_Toc28413" w:history="1">
        <w:r>
          <w:rPr>
            <w:rFonts w:ascii="仿宋" w:eastAsia="仿宋" w:hAnsi="仿宋" w:cs="仿宋" w:hint="eastAsia"/>
            <w:lang w:eastAsia="zh-CN"/>
          </w:rPr>
          <w:t>(一)、项目选址原则</w:t>
        </w:r>
        <w:r>
          <w:tab/>
        </w:r>
        <w:r>
          <w:fldChar w:fldCharType="begin"/>
        </w:r>
        <w:r>
          <w:instrText xml:space="preserve"> PAGEREF _Toc28413 \h </w:instrText>
        </w:r>
        <w:r>
          <w:fldChar w:fldCharType="separate"/>
        </w:r>
        <w:r>
          <w:t>22</w:t>
        </w:r>
        <w:r>
          <w:fldChar w:fldCharType="end"/>
        </w:r>
      </w:hyperlink>
    </w:p>
    <w:p>
      <w:pPr>
        <w:pStyle w:val="TOC2"/>
        <w:tabs>
          <w:tab w:val="right" w:leader="dot" w:pos="8306"/>
        </w:tabs>
      </w:pPr>
      <w:hyperlink w:anchor="_Toc23869" w:history="1">
        <w:r>
          <w:rPr>
            <w:rFonts w:ascii="仿宋" w:eastAsia="仿宋" w:hAnsi="仿宋" w:cs="仿宋" w:hint="eastAsia"/>
            <w:lang w:eastAsia="zh-CN"/>
          </w:rPr>
          <w:t>(二)、项目选址</w:t>
        </w:r>
        <w:r>
          <w:tab/>
        </w:r>
        <w:r>
          <w:fldChar w:fldCharType="begin"/>
        </w:r>
        <w:r>
          <w:instrText xml:space="preserve"> PAGEREF _Toc23869 \h </w:instrText>
        </w:r>
        <w:r>
          <w:fldChar w:fldCharType="separate"/>
        </w:r>
        <w:r>
          <w:t>26</w:t>
        </w:r>
        <w:r>
          <w:fldChar w:fldCharType="end"/>
        </w:r>
      </w:hyperlink>
    </w:p>
    <w:p>
      <w:pPr>
        <w:pStyle w:val="TOC2"/>
        <w:tabs>
          <w:tab w:val="right" w:leader="dot" w:pos="8306"/>
        </w:tabs>
      </w:pPr>
      <w:hyperlink w:anchor="_Toc30644" w:history="1">
        <w:r>
          <w:rPr>
            <w:rFonts w:ascii="仿宋" w:eastAsia="仿宋" w:hAnsi="仿宋" w:cs="仿宋" w:hint="eastAsia"/>
            <w:lang w:eastAsia="zh-CN"/>
          </w:rPr>
          <w:t>(三)、建设条件分析</w:t>
        </w:r>
        <w:r>
          <w:tab/>
        </w:r>
        <w:r>
          <w:fldChar w:fldCharType="begin"/>
        </w:r>
        <w:r>
          <w:instrText xml:space="preserve"> PAGEREF _Toc30644 \h </w:instrText>
        </w:r>
        <w:r>
          <w:fldChar w:fldCharType="separate"/>
        </w:r>
        <w:r>
          <w:t>28</w:t>
        </w:r>
        <w:r>
          <w:fldChar w:fldCharType="end"/>
        </w:r>
      </w:hyperlink>
    </w:p>
    <w:p>
      <w:pPr>
        <w:pStyle w:val="TOC2"/>
        <w:tabs>
          <w:tab w:val="right" w:leader="dot" w:pos="8306"/>
        </w:tabs>
      </w:pPr>
      <w:hyperlink w:anchor="_Toc9948" w:history="1">
        <w:r>
          <w:rPr>
            <w:rFonts w:ascii="仿宋" w:eastAsia="仿宋" w:hAnsi="仿宋" w:cs="仿宋" w:hint="eastAsia"/>
            <w:lang w:eastAsia="zh-CN"/>
          </w:rPr>
          <w:t>(四)、用地控制指标</w:t>
        </w:r>
        <w:r>
          <w:tab/>
        </w:r>
        <w:r>
          <w:fldChar w:fldCharType="begin"/>
        </w:r>
        <w:r>
          <w:instrText xml:space="preserve"> PAGEREF _Toc9948 \h </w:instrText>
        </w:r>
        <w:r>
          <w:fldChar w:fldCharType="separate"/>
        </w:r>
        <w:r>
          <w:t>29</w:t>
        </w:r>
        <w:r>
          <w:fldChar w:fldCharType="end"/>
        </w:r>
      </w:hyperlink>
    </w:p>
    <w:p>
      <w:pPr>
        <w:pStyle w:val="TOC2"/>
        <w:tabs>
          <w:tab w:val="right" w:leader="dot" w:pos="8306"/>
        </w:tabs>
      </w:pPr>
      <w:hyperlink w:anchor="_Toc21290" w:history="1">
        <w:r>
          <w:rPr>
            <w:rFonts w:ascii="仿宋" w:eastAsia="仿宋" w:hAnsi="仿宋" w:cs="仿宋" w:hint="eastAsia"/>
            <w:lang w:eastAsia="zh-CN"/>
          </w:rPr>
          <w:t>(五)、地总体要求</w:t>
        </w:r>
        <w:r>
          <w:tab/>
        </w:r>
        <w:r>
          <w:fldChar w:fldCharType="begin"/>
        </w:r>
        <w:r>
          <w:instrText xml:space="preserve"> PAGEREF _Toc21290 \h </w:instrText>
        </w:r>
        <w:r>
          <w:fldChar w:fldCharType="separate"/>
        </w:r>
        <w:r>
          <w:t>30</w:t>
        </w:r>
        <w:r>
          <w:fldChar w:fldCharType="end"/>
        </w:r>
      </w:hyperlink>
    </w:p>
    <w:p>
      <w:pPr>
        <w:pStyle w:val="TOC2"/>
        <w:tabs>
          <w:tab w:val="right" w:leader="dot" w:pos="8306"/>
        </w:tabs>
      </w:pPr>
      <w:hyperlink w:anchor="_Toc16547" w:history="1">
        <w:r>
          <w:rPr>
            <w:rFonts w:ascii="仿宋" w:eastAsia="仿宋" w:hAnsi="仿宋" w:cs="仿宋" w:hint="eastAsia"/>
            <w:lang w:eastAsia="zh-CN"/>
          </w:rPr>
          <w:t>(六)、节约用地措施</w:t>
        </w:r>
        <w:r>
          <w:tab/>
        </w:r>
        <w:r>
          <w:fldChar w:fldCharType="begin"/>
        </w:r>
        <w:r>
          <w:instrText xml:space="preserve"> PAGEREF _Toc16547 \h </w:instrText>
        </w:r>
        <w:r>
          <w:fldChar w:fldCharType="separate"/>
        </w:r>
        <w:r>
          <w:t>32</w:t>
        </w:r>
        <w:r>
          <w:fldChar w:fldCharType="end"/>
        </w:r>
      </w:hyperlink>
    </w:p>
    <w:p>
      <w:pPr>
        <w:pStyle w:val="TOC2"/>
        <w:tabs>
          <w:tab w:val="right" w:leader="dot" w:pos="8306"/>
        </w:tabs>
      </w:pPr>
      <w:hyperlink w:anchor="_Toc508" w:history="1">
        <w:r>
          <w:rPr>
            <w:rFonts w:ascii="仿宋" w:eastAsia="仿宋" w:hAnsi="仿宋" w:cs="仿宋" w:hint="eastAsia"/>
            <w:lang w:eastAsia="zh-CN"/>
          </w:rPr>
          <w:t>(七)、选址综合评价</w:t>
        </w:r>
        <w:r>
          <w:tab/>
        </w:r>
        <w:r>
          <w:fldChar w:fldCharType="begin"/>
        </w:r>
        <w:r>
          <w:instrText xml:space="preserve"> PAGEREF _Toc508 \h </w:instrText>
        </w:r>
        <w:r>
          <w:fldChar w:fldCharType="separate"/>
        </w:r>
        <w:r>
          <w:t>33</w:t>
        </w:r>
        <w:r>
          <w:fldChar w:fldCharType="end"/>
        </w:r>
      </w:hyperlink>
    </w:p>
    <w:p>
      <w:pPr>
        <w:pStyle w:val="TOC1"/>
        <w:tabs>
          <w:tab w:val="right" w:leader="dot" w:pos="8306"/>
        </w:tabs>
      </w:pPr>
      <w:hyperlink w:anchor="_Toc15826" w:history="1">
        <w:r>
          <w:rPr>
            <w:rFonts w:ascii="仿宋" w:eastAsia="仿宋" w:hAnsi="仿宋" w:cs="仿宋" w:hint="eastAsia"/>
            <w:lang w:eastAsia="zh-CN"/>
          </w:rPr>
          <w:t>七、安全与应急管理</w:t>
        </w:r>
        <w:r>
          <w:tab/>
        </w:r>
        <w:r>
          <w:fldChar w:fldCharType="begin"/>
        </w:r>
        <w:r>
          <w:instrText xml:space="preserve"> PAGEREF _Toc15826 \h </w:instrText>
        </w:r>
        <w:r>
          <w:fldChar w:fldCharType="separate"/>
        </w:r>
        <w:r>
          <w:t>34</w:t>
        </w:r>
        <w:r>
          <w:fldChar w:fldCharType="end"/>
        </w:r>
      </w:hyperlink>
    </w:p>
    <w:p>
      <w:pPr>
        <w:pStyle w:val="TOC2"/>
        <w:tabs>
          <w:tab w:val="right" w:leader="dot" w:pos="8306"/>
        </w:tabs>
      </w:pPr>
      <w:hyperlink w:anchor="_Toc29473" w:history="1">
        <w:r>
          <w:rPr>
            <w:rFonts w:ascii="仿宋" w:eastAsia="仿宋" w:hAnsi="仿宋" w:cs="仿宋" w:hint="eastAsia"/>
            <w:lang w:eastAsia="zh-CN"/>
          </w:rPr>
          <w:t>(一)、安全生产管理</w:t>
        </w:r>
        <w:r>
          <w:tab/>
        </w:r>
        <w:r>
          <w:fldChar w:fldCharType="begin"/>
        </w:r>
        <w:r>
          <w:instrText xml:space="preserve"> PAGEREF _Toc29473 \h </w:instrText>
        </w:r>
        <w:r>
          <w:fldChar w:fldCharType="separate"/>
        </w:r>
        <w:r>
          <w:t>34</w:t>
        </w:r>
        <w:r>
          <w:fldChar w:fldCharType="end"/>
        </w:r>
      </w:hyperlink>
    </w:p>
    <w:p>
      <w:pPr>
        <w:pStyle w:val="TOC2"/>
        <w:tabs>
          <w:tab w:val="right" w:leader="dot" w:pos="8306"/>
        </w:tabs>
      </w:pPr>
      <w:hyperlink w:anchor="_Toc8046" w:history="1">
        <w:r>
          <w:rPr>
            <w:rFonts w:ascii="仿宋" w:eastAsia="仿宋" w:hAnsi="仿宋" w:cs="仿宋" w:hint="eastAsia"/>
            <w:lang w:eastAsia="zh-CN"/>
          </w:rPr>
          <w:t>(二)、应急预案与响应</w:t>
        </w:r>
        <w:r>
          <w:tab/>
        </w:r>
        <w:r>
          <w:fldChar w:fldCharType="begin"/>
        </w:r>
        <w:r>
          <w:instrText xml:space="preserve"> PAGEREF _Toc8046 \h </w:instrText>
        </w:r>
        <w:r>
          <w:fldChar w:fldCharType="separate"/>
        </w:r>
        <w:r>
          <w:t>35</w:t>
        </w:r>
        <w:r>
          <w:fldChar w:fldCharType="end"/>
        </w:r>
      </w:hyperlink>
    </w:p>
    <w:p>
      <w:pPr>
        <w:pStyle w:val="TOC1"/>
        <w:tabs>
          <w:tab w:val="right" w:leader="dot" w:pos="8306"/>
        </w:tabs>
      </w:pPr>
      <w:hyperlink w:anchor="_Toc25032" w:history="1">
        <w:r>
          <w:rPr>
            <w:rFonts w:ascii="仿宋" w:eastAsia="仿宋" w:hAnsi="仿宋" w:cs="仿宋" w:hint="eastAsia"/>
            <w:lang w:eastAsia="zh-CN"/>
          </w:rPr>
          <w:t>八、项目进度计划</w:t>
        </w:r>
        <w:r>
          <w:tab/>
        </w:r>
        <w:r>
          <w:fldChar w:fldCharType="begin"/>
        </w:r>
        <w:r>
          <w:instrText xml:space="preserve"> PAGEREF _Toc25032 \h </w:instrText>
        </w:r>
        <w:r>
          <w:fldChar w:fldCharType="separate"/>
        </w:r>
        <w:r>
          <w:t>37</w:t>
        </w:r>
        <w:r>
          <w:fldChar w:fldCharType="end"/>
        </w:r>
      </w:hyperlink>
    </w:p>
    <w:p>
      <w:pPr>
        <w:pStyle w:val="TOC2"/>
        <w:tabs>
          <w:tab w:val="right" w:leader="dot" w:pos="8306"/>
        </w:tabs>
      </w:pPr>
      <w:hyperlink w:anchor="_Toc296" w:history="1">
        <w:r>
          <w:rPr>
            <w:rFonts w:ascii="仿宋" w:eastAsia="仿宋" w:hAnsi="仿宋" w:cs="仿宋" w:hint="eastAsia"/>
            <w:lang w:eastAsia="zh-CN"/>
          </w:rPr>
          <w:t>(一)、建设周期</w:t>
        </w:r>
        <w:r>
          <w:tab/>
        </w:r>
        <w:r>
          <w:fldChar w:fldCharType="begin"/>
        </w:r>
        <w:r>
          <w:instrText xml:space="preserve"> PAGEREF _Toc296 \h </w:instrText>
        </w:r>
        <w:r>
          <w:fldChar w:fldCharType="separate"/>
        </w:r>
        <w:r>
          <w:t>37</w:t>
        </w:r>
        <w:r>
          <w:fldChar w:fldCharType="end"/>
        </w:r>
      </w:hyperlink>
    </w:p>
    <w:p>
      <w:pPr>
        <w:pStyle w:val="TOC2"/>
        <w:tabs>
          <w:tab w:val="right" w:leader="dot" w:pos="8306"/>
        </w:tabs>
      </w:pPr>
      <w:hyperlink w:anchor="_Toc31537" w:history="1">
        <w:r>
          <w:rPr>
            <w:rFonts w:ascii="仿宋" w:eastAsia="仿宋" w:hAnsi="仿宋" w:cs="仿宋" w:hint="eastAsia"/>
            <w:lang w:eastAsia="zh-CN"/>
          </w:rPr>
          <w:t>(二)、建设进度</w:t>
        </w:r>
        <w:r>
          <w:tab/>
        </w:r>
        <w:r>
          <w:fldChar w:fldCharType="begin"/>
        </w:r>
        <w:r>
          <w:instrText xml:space="preserve"> PAGEREF _Toc31537 \h </w:instrText>
        </w:r>
        <w:r>
          <w:fldChar w:fldCharType="separate"/>
        </w:r>
        <w:r>
          <w:t>37</w:t>
        </w:r>
        <w:r>
          <w:fldChar w:fldCharType="end"/>
        </w:r>
      </w:hyperlink>
    </w:p>
    <w:p>
      <w:pPr>
        <w:pStyle w:val="TOC2"/>
        <w:tabs>
          <w:tab w:val="right" w:leader="dot" w:pos="8306"/>
        </w:tabs>
      </w:pPr>
      <w:hyperlink w:anchor="_Toc8771" w:history="1">
        <w:r>
          <w:rPr>
            <w:rFonts w:ascii="仿宋" w:eastAsia="仿宋" w:hAnsi="仿宋" w:cs="仿宋" w:hint="eastAsia"/>
            <w:lang w:eastAsia="zh-CN"/>
          </w:rPr>
          <w:t>(三)、进度安排注意事项</w:t>
        </w:r>
        <w:r>
          <w:tab/>
        </w:r>
        <w:r>
          <w:fldChar w:fldCharType="begin"/>
        </w:r>
        <w:r>
          <w:instrText xml:space="preserve"> PAGEREF _Toc8771 \h </w:instrText>
        </w:r>
        <w:r>
          <w:fldChar w:fldCharType="separate"/>
        </w:r>
        <w:r>
          <w:t>39</w:t>
        </w:r>
        <w:r>
          <w:fldChar w:fldCharType="end"/>
        </w:r>
      </w:hyperlink>
    </w:p>
    <w:p>
      <w:pPr>
        <w:pStyle w:val="TOC2"/>
        <w:tabs>
          <w:tab w:val="right" w:leader="dot" w:pos="8306"/>
        </w:tabs>
      </w:pPr>
      <w:hyperlink w:anchor="_Toc21623" w:history="1">
        <w:r>
          <w:rPr>
            <w:rFonts w:ascii="仿宋" w:eastAsia="仿宋" w:hAnsi="仿宋" w:cs="仿宋" w:hint="eastAsia"/>
            <w:lang w:eastAsia="zh-CN"/>
          </w:rPr>
          <w:t>(四)、人力资源配置</w:t>
        </w:r>
        <w:r>
          <w:tab/>
        </w:r>
        <w:r>
          <w:fldChar w:fldCharType="begin"/>
        </w:r>
        <w:r>
          <w:instrText xml:space="preserve"> PAGEREF _Toc21623 \h </w:instrText>
        </w:r>
        <w:r>
          <w:fldChar w:fldCharType="separate"/>
        </w:r>
        <w:r>
          <w:t>40</w:t>
        </w:r>
        <w:r>
          <w:fldChar w:fldCharType="end"/>
        </w:r>
      </w:hyperlink>
    </w:p>
    <w:p>
      <w:pPr>
        <w:pStyle w:val="TOC2"/>
        <w:tabs>
          <w:tab w:val="right" w:leader="dot" w:pos="8306"/>
        </w:tabs>
      </w:pPr>
      <w:hyperlink w:anchor="_Toc21201" w:history="1">
        <w:r>
          <w:rPr>
            <w:rFonts w:ascii="仿宋" w:eastAsia="仿宋" w:hAnsi="仿宋" w:cs="仿宋" w:hint="eastAsia"/>
            <w:lang w:eastAsia="zh-CN"/>
          </w:rPr>
          <w:t>(五)、员工培训</w:t>
        </w:r>
        <w:r>
          <w:tab/>
        </w:r>
        <w:r>
          <w:fldChar w:fldCharType="begin"/>
        </w:r>
        <w:r>
          <w:instrText xml:space="preserve"> PAGEREF _Toc21201 \h </w:instrText>
        </w:r>
        <w:r>
          <w:fldChar w:fldCharType="separate"/>
        </w:r>
        <w:r>
          <w:t>42</w:t>
        </w:r>
        <w:r>
          <w:fldChar w:fldCharType="end"/>
        </w:r>
      </w:hyperlink>
    </w:p>
    <w:p>
      <w:pPr>
        <w:pStyle w:val="TOC2"/>
        <w:tabs>
          <w:tab w:val="right" w:leader="dot" w:pos="8306"/>
        </w:tabs>
      </w:pPr>
      <w:hyperlink w:anchor="_Toc14164" w:history="1">
        <w:r>
          <w:rPr>
            <w:rFonts w:ascii="仿宋" w:eastAsia="仿宋" w:hAnsi="仿宋" w:cs="仿宋" w:hint="eastAsia"/>
            <w:lang w:eastAsia="zh-CN"/>
          </w:rPr>
          <w:t>(六)、项目实施保障</w:t>
        </w:r>
        <w:r>
          <w:tab/>
        </w:r>
        <w:r>
          <w:fldChar w:fldCharType="begin"/>
        </w:r>
        <w:r>
          <w:instrText xml:space="preserve"> PAGEREF _Toc14164 \h </w:instrText>
        </w:r>
        <w:r>
          <w:fldChar w:fldCharType="separate"/>
        </w:r>
        <w:r>
          <w:t>43</w:t>
        </w:r>
        <w:r>
          <w:fldChar w:fldCharType="end"/>
        </w:r>
      </w:hyperlink>
    </w:p>
    <w:p>
      <w:pPr>
        <w:pStyle w:val="TOC2"/>
        <w:tabs>
          <w:tab w:val="right" w:leader="dot" w:pos="8306"/>
        </w:tabs>
      </w:pPr>
      <w:hyperlink w:anchor="_Toc20422" w:history="1">
        <w:r>
          <w:rPr>
            <w:rFonts w:ascii="仿宋" w:eastAsia="仿宋" w:hAnsi="仿宋" w:cs="仿宋" w:hint="eastAsia"/>
            <w:lang w:eastAsia="zh-CN"/>
          </w:rPr>
          <w:t>(七)、安全规范管理</w:t>
        </w:r>
        <w:r>
          <w:tab/>
        </w:r>
        <w:r>
          <w:fldChar w:fldCharType="begin"/>
        </w:r>
        <w:r>
          <w:instrText xml:space="preserve"> PAGEREF _Toc20422 \h </w:instrText>
        </w:r>
        <w:r>
          <w:fldChar w:fldCharType="separate"/>
        </w:r>
        <w:r>
          <w:t>43</w:t>
        </w:r>
        <w:r>
          <w:fldChar w:fldCharType="end"/>
        </w:r>
      </w:hyperlink>
    </w:p>
    <w:p>
      <w:pPr>
        <w:pStyle w:val="TOC1"/>
        <w:tabs>
          <w:tab w:val="right" w:leader="dot" w:pos="8306"/>
        </w:tabs>
      </w:pPr>
      <w:hyperlink w:anchor="_Toc18030" w:history="1">
        <w:r>
          <w:rPr>
            <w:rFonts w:ascii="仿宋" w:eastAsia="仿宋" w:hAnsi="仿宋" w:cs="仿宋" w:hint="eastAsia"/>
            <w:lang w:eastAsia="zh-CN"/>
          </w:rPr>
          <w:t>九、客户关系管理与市场拓展</w:t>
        </w:r>
        <w:r>
          <w:tab/>
        </w:r>
        <w:r>
          <w:fldChar w:fldCharType="begin"/>
        </w:r>
        <w:r>
          <w:instrText xml:space="preserve"> PAGEREF _Toc18030 \h </w:instrText>
        </w:r>
        <w:r>
          <w:fldChar w:fldCharType="separate"/>
        </w:r>
        <w:r>
          <w:t>45</w:t>
        </w:r>
        <w:r>
          <w:fldChar w:fldCharType="end"/>
        </w:r>
      </w:hyperlink>
    </w:p>
    <w:p>
      <w:pPr>
        <w:pStyle w:val="TOC2"/>
        <w:tabs>
          <w:tab w:val="right" w:leader="dot" w:pos="8306"/>
        </w:tabs>
      </w:pPr>
      <w:hyperlink w:anchor="_Toc11438" w:history="1">
        <w:r>
          <w:rPr>
            <w:rFonts w:ascii="仿宋" w:eastAsia="仿宋" w:hAnsi="仿宋" w:cs="仿宋" w:hint="eastAsia"/>
            <w:lang w:eastAsia="zh-CN"/>
          </w:rPr>
          <w:t>(一)、客户关系管理策略</w:t>
        </w:r>
        <w:r>
          <w:tab/>
        </w:r>
        <w:r>
          <w:fldChar w:fldCharType="begin"/>
        </w:r>
        <w:r>
          <w:instrText xml:space="preserve"> PAGEREF _Toc11438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38" w:history="1">
        <w:r>
          <w:rPr>
            <w:rFonts w:ascii="仿宋" w:eastAsia="仿宋" w:hAnsi="仿宋" w:cs="仿宋" w:hint="eastAsia"/>
            <w:lang w:eastAsia="zh-CN"/>
          </w:rPr>
          <w:t>(二)、市场拓展方案</w:t>
        </w:r>
        <w:r>
          <w:tab/>
        </w:r>
        <w:r>
          <w:fldChar w:fldCharType="begin"/>
        </w:r>
        <w:r>
          <w:instrText xml:space="preserve"> PAGEREF _Toc15538 \h </w:instrText>
        </w:r>
        <w:r>
          <w:fldChar w:fldCharType="separate"/>
        </w:r>
        <w:r>
          <w:t>46</w:t>
        </w:r>
        <w:r>
          <w:fldChar w:fldCharType="end"/>
        </w:r>
      </w:hyperlink>
    </w:p>
    <w:p>
      <w:pPr>
        <w:pStyle w:val="TOC1"/>
        <w:tabs>
          <w:tab w:val="right" w:leader="dot" w:pos="8306"/>
        </w:tabs>
      </w:pPr>
      <w:hyperlink w:anchor="_Toc8204" w:history="1">
        <w:r>
          <w:rPr>
            <w:rFonts w:ascii="仿宋" w:eastAsia="仿宋" w:hAnsi="仿宋" w:cs="仿宋" w:hint="eastAsia"/>
            <w:lang w:eastAsia="zh-CN"/>
          </w:rPr>
          <w:t>十、环境保护与治理方案</w:t>
        </w:r>
        <w:r>
          <w:tab/>
        </w:r>
        <w:r>
          <w:fldChar w:fldCharType="begin"/>
        </w:r>
        <w:r>
          <w:instrText xml:space="preserve"> PAGEREF _Toc8204 \h </w:instrText>
        </w:r>
        <w:r>
          <w:fldChar w:fldCharType="separate"/>
        </w:r>
        <w:r>
          <w:t>47</w:t>
        </w:r>
        <w:r>
          <w:fldChar w:fldCharType="end"/>
        </w:r>
      </w:hyperlink>
    </w:p>
    <w:p>
      <w:pPr>
        <w:pStyle w:val="TOC2"/>
        <w:tabs>
          <w:tab w:val="right" w:leader="dot" w:pos="8306"/>
        </w:tabs>
      </w:pPr>
      <w:hyperlink w:anchor="_Toc26812" w:history="1">
        <w:r>
          <w:rPr>
            <w:rFonts w:ascii="仿宋" w:eastAsia="仿宋" w:hAnsi="仿宋" w:cs="仿宋" w:hint="eastAsia"/>
            <w:lang w:eastAsia="zh-CN"/>
          </w:rPr>
          <w:t>(一)、项目环境影响评估</w:t>
        </w:r>
        <w:r>
          <w:tab/>
        </w:r>
        <w:r>
          <w:fldChar w:fldCharType="begin"/>
        </w:r>
        <w:r>
          <w:instrText xml:space="preserve"> PAGEREF _Toc26812 \h </w:instrText>
        </w:r>
        <w:r>
          <w:fldChar w:fldCharType="separate"/>
        </w:r>
        <w:r>
          <w:t>47</w:t>
        </w:r>
        <w:r>
          <w:fldChar w:fldCharType="end"/>
        </w:r>
      </w:hyperlink>
    </w:p>
    <w:p>
      <w:pPr>
        <w:pStyle w:val="TOC2"/>
        <w:tabs>
          <w:tab w:val="right" w:leader="dot" w:pos="8306"/>
        </w:tabs>
      </w:pPr>
      <w:hyperlink w:anchor="_Toc28582" w:history="1">
        <w:r>
          <w:rPr>
            <w:rFonts w:ascii="仿宋" w:eastAsia="仿宋" w:hAnsi="仿宋" w:cs="仿宋" w:hint="eastAsia"/>
            <w:lang w:eastAsia="zh-CN"/>
          </w:rPr>
          <w:t>(二)、环境保护措施与治理方案</w:t>
        </w:r>
        <w:r>
          <w:tab/>
        </w:r>
        <w:r>
          <w:fldChar w:fldCharType="begin"/>
        </w:r>
        <w:r>
          <w:instrText xml:space="preserve"> PAGEREF _Toc28582 \h </w:instrText>
        </w:r>
        <w:r>
          <w:fldChar w:fldCharType="separate"/>
        </w:r>
        <w:r>
          <w:t>47</w:t>
        </w:r>
        <w:r>
          <w:fldChar w:fldCharType="end"/>
        </w:r>
      </w:hyperlink>
    </w:p>
    <w:p>
      <w:pPr>
        <w:pStyle w:val="TOC1"/>
        <w:tabs>
          <w:tab w:val="right" w:leader="dot" w:pos="8306"/>
        </w:tabs>
      </w:pPr>
      <w:hyperlink w:anchor="_Toc19559" w:history="1">
        <w:r>
          <w:rPr>
            <w:rFonts w:ascii="仿宋" w:eastAsia="仿宋" w:hAnsi="仿宋" w:cs="仿宋" w:hint="eastAsia"/>
            <w:lang w:eastAsia="zh-CN"/>
          </w:rPr>
          <w:t>十一、经济效益与社会效益优化</w:t>
        </w:r>
        <w:r>
          <w:tab/>
        </w:r>
        <w:r>
          <w:fldChar w:fldCharType="begin"/>
        </w:r>
        <w:r>
          <w:instrText xml:space="preserve"> PAGEREF _Toc19559 \h </w:instrText>
        </w:r>
        <w:r>
          <w:fldChar w:fldCharType="separate"/>
        </w:r>
        <w:r>
          <w:t>48</w:t>
        </w:r>
        <w:r>
          <w:fldChar w:fldCharType="end"/>
        </w:r>
      </w:hyperlink>
    </w:p>
    <w:p>
      <w:pPr>
        <w:pStyle w:val="TOC2"/>
        <w:tabs>
          <w:tab w:val="right" w:leader="dot" w:pos="8306"/>
        </w:tabs>
      </w:pPr>
      <w:hyperlink w:anchor="_Toc25682" w:history="1">
        <w:r>
          <w:rPr>
            <w:rFonts w:ascii="仿宋" w:eastAsia="仿宋" w:hAnsi="仿宋" w:cs="仿宋" w:hint="eastAsia"/>
            <w:lang w:eastAsia="zh-CN"/>
          </w:rPr>
          <w:t>(一)、经济效益提升策略</w:t>
        </w:r>
        <w:r>
          <w:tab/>
        </w:r>
        <w:r>
          <w:fldChar w:fldCharType="begin"/>
        </w:r>
        <w:r>
          <w:instrText xml:space="preserve"> PAGEREF _Toc25682 \h </w:instrText>
        </w:r>
        <w:r>
          <w:fldChar w:fldCharType="separate"/>
        </w:r>
        <w:r>
          <w:t>48</w:t>
        </w:r>
        <w:r>
          <w:fldChar w:fldCharType="end"/>
        </w:r>
      </w:hyperlink>
    </w:p>
    <w:p>
      <w:pPr>
        <w:pStyle w:val="TOC2"/>
        <w:tabs>
          <w:tab w:val="right" w:leader="dot" w:pos="8306"/>
        </w:tabs>
      </w:pPr>
      <w:hyperlink w:anchor="_Toc18938" w:history="1">
        <w:r>
          <w:rPr>
            <w:rFonts w:ascii="仿宋" w:eastAsia="仿宋" w:hAnsi="仿宋" w:cs="仿宋" w:hint="eastAsia"/>
            <w:lang w:eastAsia="zh-CN"/>
          </w:rPr>
          <w:t>(二)、社会效益增强方案</w:t>
        </w:r>
        <w:r>
          <w:tab/>
        </w:r>
        <w:r>
          <w:fldChar w:fldCharType="begin"/>
        </w:r>
        <w:r>
          <w:instrText xml:space="preserve"> PAGEREF _Toc18938 \h </w:instrText>
        </w:r>
        <w:r>
          <w:fldChar w:fldCharType="separate"/>
        </w:r>
        <w:r>
          <w:t>49</w:t>
        </w:r>
        <w:r>
          <w:fldChar w:fldCharType="end"/>
        </w:r>
      </w:hyperlink>
    </w:p>
    <w:p>
      <w:pPr>
        <w:pStyle w:val="TOC1"/>
        <w:tabs>
          <w:tab w:val="right" w:leader="dot" w:pos="8306"/>
        </w:tabs>
      </w:pPr>
      <w:hyperlink w:anchor="_Toc10489" w:history="1">
        <w:r>
          <w:rPr>
            <w:rFonts w:ascii="仿宋" w:eastAsia="仿宋" w:hAnsi="仿宋" w:cs="仿宋" w:hint="eastAsia"/>
            <w:lang w:eastAsia="zh-CN"/>
          </w:rPr>
          <w:t>十二、项目实施与管理方案</w:t>
        </w:r>
        <w:r>
          <w:tab/>
        </w:r>
        <w:r>
          <w:fldChar w:fldCharType="begin"/>
        </w:r>
        <w:r>
          <w:instrText xml:space="preserve"> PAGEREF _Toc10489 \h </w:instrText>
        </w:r>
        <w:r>
          <w:fldChar w:fldCharType="separate"/>
        </w:r>
        <w:r>
          <w:t>50</w:t>
        </w:r>
        <w:r>
          <w:fldChar w:fldCharType="end"/>
        </w:r>
      </w:hyperlink>
    </w:p>
    <w:p>
      <w:pPr>
        <w:pStyle w:val="TOC2"/>
        <w:tabs>
          <w:tab w:val="right" w:leader="dot" w:pos="8306"/>
        </w:tabs>
      </w:pPr>
      <w:hyperlink w:anchor="_Toc21382" w:history="1">
        <w:r>
          <w:rPr>
            <w:rFonts w:ascii="仿宋" w:eastAsia="仿宋" w:hAnsi="仿宋" w:cs="仿宋" w:hint="eastAsia"/>
            <w:lang w:eastAsia="zh-CN"/>
          </w:rPr>
          <w:t>(一)、项目实施计划</w:t>
        </w:r>
        <w:r>
          <w:tab/>
        </w:r>
        <w:r>
          <w:fldChar w:fldCharType="begin"/>
        </w:r>
        <w:r>
          <w:instrText xml:space="preserve"> PAGEREF _Toc21382 \h </w:instrText>
        </w:r>
        <w:r>
          <w:fldChar w:fldCharType="separate"/>
        </w:r>
        <w:r>
          <w:t>50</w:t>
        </w:r>
        <w:r>
          <w:fldChar w:fldCharType="end"/>
        </w:r>
      </w:hyperlink>
    </w:p>
    <w:p>
      <w:pPr>
        <w:pStyle w:val="TOC2"/>
        <w:tabs>
          <w:tab w:val="right" w:leader="dot" w:pos="8306"/>
        </w:tabs>
      </w:pPr>
      <w:hyperlink w:anchor="_Toc22255" w:history="1">
        <w:r>
          <w:rPr>
            <w:rFonts w:ascii="仿宋" w:eastAsia="仿宋" w:hAnsi="仿宋" w:cs="仿宋" w:hint="eastAsia"/>
            <w:lang w:eastAsia="zh-CN"/>
          </w:rPr>
          <w:t>(二)、项目组织机构与职责</w:t>
        </w:r>
        <w:r>
          <w:tab/>
        </w:r>
        <w:r>
          <w:fldChar w:fldCharType="begin"/>
        </w:r>
        <w:r>
          <w:instrText xml:space="preserve"> PAGEREF _Toc22255 \h </w:instrText>
        </w:r>
        <w:r>
          <w:fldChar w:fldCharType="separate"/>
        </w:r>
        <w:r>
          <w:t>51</w:t>
        </w:r>
        <w:r>
          <w:fldChar w:fldCharType="end"/>
        </w:r>
      </w:hyperlink>
    </w:p>
    <w:p>
      <w:pPr>
        <w:pStyle w:val="TOC2"/>
        <w:tabs>
          <w:tab w:val="right" w:leader="dot" w:pos="8306"/>
        </w:tabs>
      </w:pPr>
      <w:hyperlink w:anchor="_Toc30325" w:history="1">
        <w:r>
          <w:rPr>
            <w:rFonts w:ascii="仿宋" w:eastAsia="仿宋" w:hAnsi="仿宋" w:cs="仿宋" w:hint="eastAsia"/>
            <w:lang w:eastAsia="zh-CN"/>
          </w:rPr>
          <w:t>(三)、项目管理与监控体系</w:t>
        </w:r>
        <w:r>
          <w:tab/>
        </w:r>
        <w:r>
          <w:fldChar w:fldCharType="begin"/>
        </w:r>
        <w:r>
          <w:instrText xml:space="preserve"> PAGEREF _Toc30325 \h </w:instrText>
        </w:r>
        <w:r>
          <w:fldChar w:fldCharType="separate"/>
        </w:r>
        <w:r>
          <w:t>54</w:t>
        </w:r>
        <w:r>
          <w:fldChar w:fldCharType="end"/>
        </w:r>
      </w:hyperlink>
    </w:p>
    <w:p>
      <w:pPr>
        <w:pStyle w:val="TOC1"/>
        <w:tabs>
          <w:tab w:val="right" w:leader="dot" w:pos="8306"/>
        </w:tabs>
      </w:pPr>
      <w:hyperlink w:anchor="_Toc16849" w:history="1">
        <w:r>
          <w:rPr>
            <w:rFonts w:ascii="仿宋" w:eastAsia="仿宋" w:hAnsi="仿宋" w:cs="仿宋" w:hint="eastAsia"/>
            <w:lang w:eastAsia="zh-CN"/>
          </w:rPr>
          <w:t>十三、人力资源管理与开发</w:t>
        </w:r>
        <w:r>
          <w:tab/>
        </w:r>
        <w:r>
          <w:fldChar w:fldCharType="begin"/>
        </w:r>
        <w:r>
          <w:instrText xml:space="preserve"> PAGEREF _Toc16849 \h </w:instrText>
        </w:r>
        <w:r>
          <w:fldChar w:fldCharType="separate"/>
        </w:r>
        <w:r>
          <w:t>56</w:t>
        </w:r>
        <w:r>
          <w:fldChar w:fldCharType="end"/>
        </w:r>
      </w:hyperlink>
    </w:p>
    <w:p>
      <w:pPr>
        <w:pStyle w:val="TOC2"/>
        <w:tabs>
          <w:tab w:val="right" w:leader="dot" w:pos="8306"/>
        </w:tabs>
      </w:pPr>
      <w:hyperlink w:anchor="_Toc11358" w:history="1">
        <w:r>
          <w:rPr>
            <w:rFonts w:ascii="仿宋" w:eastAsia="仿宋" w:hAnsi="仿宋" w:cs="仿宋" w:hint="eastAsia"/>
            <w:lang w:eastAsia="zh-CN"/>
          </w:rPr>
          <w:t>(一)、人力资源规划</w:t>
        </w:r>
        <w:r>
          <w:tab/>
        </w:r>
        <w:r>
          <w:fldChar w:fldCharType="begin"/>
        </w:r>
        <w:r>
          <w:instrText xml:space="preserve"> PAGEREF _Toc11358 \h </w:instrText>
        </w:r>
        <w:r>
          <w:fldChar w:fldCharType="separate"/>
        </w:r>
        <w:r>
          <w:t>56</w:t>
        </w:r>
        <w:r>
          <w:fldChar w:fldCharType="end"/>
        </w:r>
      </w:hyperlink>
    </w:p>
    <w:p>
      <w:pPr>
        <w:pStyle w:val="TOC2"/>
        <w:tabs>
          <w:tab w:val="right" w:leader="dot" w:pos="8306"/>
        </w:tabs>
      </w:pPr>
      <w:hyperlink w:anchor="_Toc26503" w:history="1">
        <w:r>
          <w:rPr>
            <w:rFonts w:ascii="仿宋" w:eastAsia="仿宋" w:hAnsi="仿宋" w:cs="仿宋" w:hint="eastAsia"/>
            <w:lang w:eastAsia="zh-CN"/>
          </w:rPr>
          <w:t>(二)、人力资源开发与培训</w:t>
        </w:r>
        <w:r>
          <w:tab/>
        </w:r>
        <w:r>
          <w:fldChar w:fldCharType="begin"/>
        </w:r>
        <w:r>
          <w:instrText xml:space="preserve"> PAGEREF _Toc26503 \h </w:instrText>
        </w:r>
        <w:r>
          <w:fldChar w:fldCharType="separate"/>
        </w:r>
        <w:r>
          <w:t>58</w:t>
        </w:r>
        <w:r>
          <w:fldChar w:fldCharType="end"/>
        </w:r>
      </w:hyperlink>
    </w:p>
    <w:p>
      <w:pPr>
        <w:pStyle w:val="TOC1"/>
        <w:tabs>
          <w:tab w:val="right" w:leader="dot" w:pos="8306"/>
        </w:tabs>
      </w:pPr>
      <w:hyperlink w:anchor="_Toc25488" w:history="1">
        <w:r>
          <w:rPr>
            <w:rFonts w:ascii="仿宋" w:eastAsia="仿宋" w:hAnsi="仿宋" w:cs="仿宋" w:hint="eastAsia"/>
            <w:lang w:eastAsia="zh-CN"/>
          </w:rPr>
          <w:t>十四、质量管理与控制</w:t>
        </w:r>
        <w:r>
          <w:tab/>
        </w:r>
        <w:r>
          <w:fldChar w:fldCharType="begin"/>
        </w:r>
        <w:r>
          <w:instrText xml:space="preserve"> PAGEREF _Toc25488 \h </w:instrText>
        </w:r>
        <w:r>
          <w:fldChar w:fldCharType="separate"/>
        </w:r>
        <w:r>
          <w:t>60</w:t>
        </w:r>
        <w:r>
          <w:fldChar w:fldCharType="end"/>
        </w:r>
      </w:hyperlink>
    </w:p>
    <w:p>
      <w:pPr>
        <w:pStyle w:val="TOC2"/>
        <w:tabs>
          <w:tab w:val="right" w:leader="dot" w:pos="8306"/>
        </w:tabs>
      </w:pPr>
      <w:hyperlink w:anchor="_Toc19739" w:history="1">
        <w:r>
          <w:rPr>
            <w:rFonts w:ascii="仿宋" w:eastAsia="仿宋" w:hAnsi="仿宋" w:cs="仿宋" w:hint="eastAsia"/>
            <w:lang w:eastAsia="zh-CN"/>
          </w:rPr>
          <w:t>(一)、质量管理体系建设</w:t>
        </w:r>
        <w:r>
          <w:tab/>
        </w:r>
        <w:r>
          <w:fldChar w:fldCharType="begin"/>
        </w:r>
        <w:r>
          <w:instrText xml:space="preserve"> PAGEREF _Toc19739 \h </w:instrText>
        </w:r>
        <w:r>
          <w:fldChar w:fldCharType="separate"/>
        </w:r>
        <w:r>
          <w:t>60</w:t>
        </w:r>
        <w:r>
          <w:fldChar w:fldCharType="end"/>
        </w:r>
      </w:hyperlink>
    </w:p>
    <w:p>
      <w:pPr>
        <w:pStyle w:val="TOC2"/>
        <w:tabs>
          <w:tab w:val="right" w:leader="dot" w:pos="8306"/>
        </w:tabs>
      </w:pPr>
      <w:hyperlink w:anchor="_Toc1276" w:history="1">
        <w:r>
          <w:rPr>
            <w:rFonts w:ascii="仿宋" w:eastAsia="仿宋" w:hAnsi="仿宋" w:cs="仿宋" w:hint="eastAsia"/>
            <w:lang w:eastAsia="zh-CN"/>
          </w:rPr>
          <w:t>(二)、质量控制措施</w:t>
        </w:r>
        <w:r>
          <w:tab/>
        </w:r>
        <w:r>
          <w:fldChar w:fldCharType="begin"/>
        </w:r>
        <w:r>
          <w:instrText xml:space="preserve"> PAGEREF _Toc1276 \h </w:instrText>
        </w:r>
        <w:r>
          <w:fldChar w:fldCharType="separate"/>
        </w:r>
        <w:r>
          <w:t>62</w:t>
        </w:r>
        <w:r>
          <w:fldChar w:fldCharType="end"/>
        </w:r>
      </w:hyperlink>
    </w:p>
    <w:p>
      <w:pPr>
        <w:pStyle w:val="TOC1"/>
        <w:tabs>
          <w:tab w:val="right" w:leader="dot" w:pos="8306"/>
        </w:tabs>
      </w:pPr>
      <w:hyperlink w:anchor="_Toc6018" w:history="1">
        <w:r>
          <w:rPr>
            <w:rFonts w:ascii="仿宋" w:eastAsia="仿宋" w:hAnsi="仿宋" w:cs="仿宋" w:hint="eastAsia"/>
            <w:lang w:eastAsia="zh-CN"/>
          </w:rPr>
          <w:t>十五、企业合规与伦理</w:t>
        </w:r>
        <w:r>
          <w:tab/>
        </w:r>
        <w:r>
          <w:fldChar w:fldCharType="begin"/>
        </w:r>
        <w:r>
          <w:instrText xml:space="preserve"> PAGEREF _Toc6018 \h </w:instrText>
        </w:r>
        <w:r>
          <w:fldChar w:fldCharType="separate"/>
        </w:r>
        <w:r>
          <w:t>63</w:t>
        </w:r>
        <w:r>
          <w:fldChar w:fldCharType="end"/>
        </w:r>
      </w:hyperlink>
    </w:p>
    <w:p>
      <w:pPr>
        <w:pStyle w:val="TOC2"/>
        <w:tabs>
          <w:tab w:val="right" w:leader="dot" w:pos="8306"/>
        </w:tabs>
      </w:pPr>
      <w:hyperlink w:anchor="_Toc10851" w:history="1">
        <w:r>
          <w:rPr>
            <w:rFonts w:ascii="仿宋" w:eastAsia="仿宋" w:hAnsi="仿宋" w:cs="仿宋" w:hint="eastAsia"/>
            <w:lang w:eastAsia="zh-CN"/>
          </w:rPr>
          <w:t>(一)、合规政策与程序</w:t>
        </w:r>
        <w:r>
          <w:tab/>
        </w:r>
        <w:r>
          <w:fldChar w:fldCharType="begin"/>
        </w:r>
        <w:r>
          <w:instrText xml:space="preserve"> PAGEREF _Toc10851 \h </w:instrText>
        </w:r>
        <w:r>
          <w:fldChar w:fldCharType="separate"/>
        </w:r>
        <w:r>
          <w:t>63</w:t>
        </w:r>
        <w:r>
          <w:fldChar w:fldCharType="end"/>
        </w:r>
      </w:hyperlink>
    </w:p>
    <w:p>
      <w:pPr>
        <w:pStyle w:val="TOC2"/>
        <w:tabs>
          <w:tab w:val="right" w:leader="dot" w:pos="8306"/>
        </w:tabs>
      </w:pPr>
      <w:hyperlink w:anchor="_Toc26516" w:history="1">
        <w:r>
          <w:rPr>
            <w:rFonts w:ascii="仿宋" w:eastAsia="仿宋" w:hAnsi="仿宋" w:cs="仿宋" w:hint="eastAsia"/>
            <w:lang w:eastAsia="zh-CN"/>
          </w:rPr>
          <w:t>(二)、伦理规范与培训</w:t>
        </w:r>
        <w:r>
          <w:tab/>
        </w:r>
        <w:r>
          <w:fldChar w:fldCharType="begin"/>
        </w:r>
        <w:r>
          <w:instrText xml:space="preserve"> PAGEREF _Toc26516 \h </w:instrText>
        </w:r>
        <w:r>
          <w:fldChar w:fldCharType="separate"/>
        </w:r>
        <w:r>
          <w:t>64</w:t>
        </w:r>
        <w:r>
          <w:fldChar w:fldCharType="end"/>
        </w:r>
      </w:hyperlink>
    </w:p>
    <w:p>
      <w:pPr>
        <w:pStyle w:val="TOC2"/>
        <w:tabs>
          <w:tab w:val="right" w:leader="dot" w:pos="8306"/>
        </w:tabs>
      </w:pPr>
      <w:hyperlink w:anchor="_Toc3825" w:history="1">
        <w:r>
          <w:rPr>
            <w:rFonts w:ascii="仿宋" w:eastAsia="仿宋" w:hAnsi="仿宋" w:cs="仿宋" w:hint="eastAsia"/>
            <w:lang w:eastAsia="zh-CN"/>
          </w:rPr>
          <w:t>(三)、合规风险评估</w:t>
        </w:r>
        <w:r>
          <w:tab/>
        </w:r>
        <w:r>
          <w:fldChar w:fldCharType="begin"/>
        </w:r>
        <w:r>
          <w:instrText xml:space="preserve"> PAGEREF _Toc3825 \h </w:instrText>
        </w:r>
        <w:r>
          <w:fldChar w:fldCharType="separate"/>
        </w:r>
        <w:r>
          <w:t>65</w:t>
        </w:r>
        <w:r>
          <w:fldChar w:fldCharType="end"/>
        </w:r>
      </w:hyperlink>
    </w:p>
    <w:p>
      <w:pPr>
        <w:pStyle w:val="TOC2"/>
        <w:tabs>
          <w:tab w:val="right" w:leader="dot" w:pos="8306"/>
        </w:tabs>
      </w:pPr>
      <w:hyperlink w:anchor="_Toc31420" w:history="1">
        <w:r>
          <w:rPr>
            <w:rFonts w:ascii="仿宋" w:eastAsia="仿宋" w:hAnsi="仿宋" w:cs="仿宋" w:hint="eastAsia"/>
            <w:lang w:eastAsia="zh-CN"/>
          </w:rPr>
          <w:t>(四)、合规监督与执行</w:t>
        </w:r>
        <w:r>
          <w:tab/>
        </w:r>
        <w:r>
          <w:fldChar w:fldCharType="begin"/>
        </w:r>
        <w:r>
          <w:instrText xml:space="preserve"> PAGEREF _Toc31420 \h </w:instrText>
        </w:r>
        <w:r>
          <w:fldChar w:fldCharType="separate"/>
        </w:r>
        <w:r>
          <w:t>66</w:t>
        </w:r>
        <w:r>
          <w:fldChar w:fldCharType="end"/>
        </w:r>
      </w:hyperlink>
    </w:p>
    <w:p>
      <w:pPr>
        <w:pStyle w:val="TOC1"/>
        <w:tabs>
          <w:tab w:val="right" w:leader="dot" w:pos="8306"/>
        </w:tabs>
      </w:pPr>
      <w:hyperlink w:anchor="_Toc21928" w:history="1">
        <w:r>
          <w:rPr>
            <w:rFonts w:ascii="仿宋" w:eastAsia="仿宋" w:hAnsi="仿宋" w:cs="仿宋" w:hint="eastAsia"/>
            <w:lang w:eastAsia="zh-CN"/>
          </w:rPr>
          <w:t>十六、项目施工方案</w:t>
        </w:r>
        <w:r>
          <w:tab/>
        </w:r>
        <w:r>
          <w:fldChar w:fldCharType="begin"/>
        </w:r>
        <w:r>
          <w:instrText xml:space="preserve"> PAGEREF _Toc21928 \h </w:instrText>
        </w:r>
        <w:r>
          <w:fldChar w:fldCharType="separate"/>
        </w:r>
        <w:r>
          <w:t>67</w:t>
        </w:r>
        <w:r>
          <w:fldChar w:fldCharType="end"/>
        </w:r>
      </w:hyperlink>
    </w:p>
    <w:p>
      <w:pPr>
        <w:pStyle w:val="TOC2"/>
        <w:tabs>
          <w:tab w:val="right" w:leader="dot" w:pos="8306"/>
        </w:tabs>
      </w:pPr>
      <w:hyperlink w:anchor="_Toc24103" w:history="1">
        <w:r>
          <w:rPr>
            <w:rFonts w:ascii="仿宋" w:eastAsia="仿宋" w:hAnsi="仿宋" w:cs="仿宋" w:hint="eastAsia"/>
            <w:lang w:eastAsia="zh-CN"/>
          </w:rPr>
          <w:t>(一)、施工组织设计</w:t>
        </w:r>
        <w:r>
          <w:tab/>
        </w:r>
        <w:r>
          <w:fldChar w:fldCharType="begin"/>
        </w:r>
        <w:r>
          <w:instrText xml:space="preserve"> PAGEREF _Toc24103 \h </w:instrText>
        </w:r>
        <w:r>
          <w:fldChar w:fldCharType="separate"/>
        </w:r>
        <w:r>
          <w:t>67</w:t>
        </w:r>
        <w:r>
          <w:fldChar w:fldCharType="end"/>
        </w:r>
      </w:hyperlink>
    </w:p>
    <w:p>
      <w:pPr>
        <w:pStyle w:val="TOC2"/>
        <w:tabs>
          <w:tab w:val="right" w:leader="dot" w:pos="8306"/>
        </w:tabs>
      </w:pPr>
      <w:hyperlink w:anchor="_Toc23637" w:history="1">
        <w:r>
          <w:rPr>
            <w:rFonts w:ascii="仿宋" w:eastAsia="仿宋" w:hAnsi="仿宋" w:cs="仿宋" w:hint="eastAsia"/>
            <w:lang w:eastAsia="zh-CN"/>
          </w:rPr>
          <w:t>(二)、施工工艺与技术路线</w:t>
        </w:r>
        <w:r>
          <w:tab/>
        </w:r>
        <w:r>
          <w:fldChar w:fldCharType="begin"/>
        </w:r>
        <w:r>
          <w:instrText xml:space="preserve"> PAGEREF _Toc23637 \h </w:instrText>
        </w:r>
        <w:r>
          <w:fldChar w:fldCharType="separate"/>
        </w:r>
        <w:r>
          <w:t>68</w:t>
        </w:r>
        <w:r>
          <w:fldChar w:fldCharType="end"/>
        </w:r>
      </w:hyperlink>
    </w:p>
    <w:p>
      <w:pPr>
        <w:pStyle w:val="TOC2"/>
        <w:tabs>
          <w:tab w:val="right" w:leader="dot" w:pos="8306"/>
        </w:tabs>
      </w:pPr>
      <w:hyperlink w:anchor="_Toc12414" w:history="1">
        <w:r>
          <w:rPr>
            <w:rFonts w:ascii="仿宋" w:eastAsia="仿宋" w:hAnsi="仿宋" w:cs="仿宋" w:hint="eastAsia"/>
            <w:lang w:eastAsia="zh-CN"/>
          </w:rPr>
          <w:t>(三)、关键节点施工计划</w:t>
        </w:r>
        <w:r>
          <w:tab/>
        </w:r>
        <w:r>
          <w:fldChar w:fldCharType="begin"/>
        </w:r>
        <w:r>
          <w:instrText xml:space="preserve"> PAGEREF _Toc12414 \h </w:instrText>
        </w:r>
        <w:r>
          <w:fldChar w:fldCharType="separate"/>
        </w:r>
        <w:r>
          <w:t>70</w:t>
        </w:r>
        <w:r>
          <w:fldChar w:fldCharType="end"/>
        </w:r>
      </w:hyperlink>
    </w:p>
    <w:p>
      <w:pPr>
        <w:pStyle w:val="TOC2"/>
        <w:tabs>
          <w:tab w:val="right" w:leader="dot" w:pos="8306"/>
        </w:tabs>
      </w:pPr>
      <w:hyperlink w:anchor="_Toc18136" w:history="1">
        <w:r>
          <w:rPr>
            <w:rFonts w:ascii="仿宋" w:eastAsia="仿宋" w:hAnsi="仿宋" w:cs="仿宋" w:hint="eastAsia"/>
            <w:lang w:eastAsia="zh-CN"/>
          </w:rPr>
          <w:t>(四)、施工现场管理</w:t>
        </w:r>
        <w:r>
          <w:tab/>
        </w:r>
        <w:r>
          <w:fldChar w:fldCharType="begin"/>
        </w:r>
        <w:r>
          <w:instrText xml:space="preserve"> PAGEREF _Toc18136 \h </w:instrText>
        </w:r>
        <w:r>
          <w:fldChar w:fldCharType="separate"/>
        </w:r>
        <w:r>
          <w:t>71</w:t>
        </w:r>
        <w:r>
          <w:fldChar w:fldCharType="end"/>
        </w:r>
      </w:hyperlink>
    </w:p>
    <w:p>
      <w:pPr>
        <w:pStyle w:val="TOC1"/>
        <w:tabs>
          <w:tab w:val="right" w:leader="dot" w:pos="8306"/>
        </w:tabs>
      </w:pPr>
      <w:hyperlink w:anchor="_Toc3702" w:history="1">
        <w:r>
          <w:rPr>
            <w:rFonts w:ascii="仿宋" w:eastAsia="仿宋" w:hAnsi="仿宋" w:cs="仿宋" w:hint="eastAsia"/>
            <w:lang w:eastAsia="zh-CN"/>
          </w:rPr>
          <w:t>十七、设施与设备管理</w:t>
        </w:r>
        <w:r>
          <w:tab/>
        </w:r>
        <w:r>
          <w:fldChar w:fldCharType="begin"/>
        </w:r>
        <w:r>
          <w:instrText xml:space="preserve"> PAGEREF _Toc3702 \h </w:instrText>
        </w:r>
        <w:r>
          <w:fldChar w:fldCharType="separate"/>
        </w:r>
        <w:r>
          <w:t>73</w:t>
        </w:r>
        <w:r>
          <w:fldChar w:fldCharType="end"/>
        </w:r>
      </w:hyperlink>
    </w:p>
    <w:p>
      <w:pPr>
        <w:pStyle w:val="TOC2"/>
        <w:tabs>
          <w:tab w:val="right" w:leader="dot" w:pos="8306"/>
        </w:tabs>
      </w:pPr>
      <w:hyperlink w:anchor="_Toc3595" w:history="1">
        <w:r>
          <w:rPr>
            <w:rFonts w:ascii="仿宋" w:eastAsia="仿宋" w:hAnsi="仿宋" w:cs="仿宋" w:hint="eastAsia"/>
            <w:lang w:eastAsia="zh-CN"/>
          </w:rPr>
          <w:t>(一)、设施规划与配置</w:t>
        </w:r>
        <w:r>
          <w:tab/>
        </w:r>
        <w:r>
          <w:fldChar w:fldCharType="begin"/>
        </w:r>
        <w:r>
          <w:instrText xml:space="preserve"> PAGEREF _Toc3595 \h </w:instrText>
        </w:r>
        <w:r>
          <w:fldChar w:fldCharType="separate"/>
        </w:r>
        <w:r>
          <w:t>73</w:t>
        </w:r>
        <w:r>
          <w:fldChar w:fldCharType="end"/>
        </w:r>
      </w:hyperlink>
    </w:p>
    <w:p>
      <w:pPr>
        <w:pStyle w:val="TOC2"/>
        <w:tabs>
          <w:tab w:val="right" w:leader="dot" w:pos="8306"/>
        </w:tabs>
      </w:pPr>
      <w:hyperlink w:anchor="_Toc26798" w:history="1">
        <w:r>
          <w:rPr>
            <w:rFonts w:ascii="仿宋" w:eastAsia="仿宋" w:hAnsi="仿宋" w:cs="仿宋" w:hint="eastAsia"/>
            <w:lang w:eastAsia="zh-CN"/>
          </w:rPr>
          <w:t>(二)、设备采购与维护管理</w:t>
        </w:r>
        <w:r>
          <w:tab/>
        </w:r>
        <w:r>
          <w:fldChar w:fldCharType="begin"/>
        </w:r>
        <w:r>
          <w:instrText xml:space="preserve"> PAGEREF _Toc26798 \h </w:instrText>
        </w:r>
        <w:r>
          <w:fldChar w:fldCharType="separate"/>
        </w:r>
        <w:r>
          <w:t>74</w:t>
        </w:r>
        <w:r>
          <w:fldChar w:fldCharType="end"/>
        </w:r>
      </w:hyperlink>
    </w:p>
    <w:p>
      <w:pPr>
        <w:pStyle w:val="TOC2"/>
        <w:tabs>
          <w:tab w:val="right" w:leader="dot" w:pos="8306"/>
        </w:tabs>
      </w:pPr>
      <w:hyperlink w:anchor="_Toc30353" w:history="1">
        <w:r>
          <w:rPr>
            <w:rFonts w:ascii="仿宋" w:eastAsia="仿宋" w:hAnsi="仿宋" w:cs="仿宋" w:hint="eastAsia"/>
            <w:lang w:eastAsia="zh-CN"/>
          </w:rPr>
          <w:t>(三)、设施设备升级策略</w:t>
        </w:r>
        <w:r>
          <w:tab/>
        </w:r>
        <w:r>
          <w:fldChar w:fldCharType="begin"/>
        </w:r>
        <w:r>
          <w:instrText xml:space="preserve"> PAGEREF _Toc30353 \h </w:instrText>
        </w:r>
        <w:r>
          <w:fldChar w:fldCharType="separate"/>
        </w:r>
        <w:r>
          <w:t>75</w:t>
        </w:r>
        <w:r>
          <w:fldChar w:fldCharType="end"/>
        </w:r>
      </w:hyperlink>
    </w:p>
    <w:p>
      <w:pPr>
        <w:pStyle w:val="TOC1"/>
        <w:tabs>
          <w:tab w:val="right" w:leader="dot" w:pos="8306"/>
        </w:tabs>
      </w:pPr>
      <w:hyperlink w:anchor="_Toc13751" w:history="1">
        <w:r>
          <w:rPr>
            <w:rFonts w:ascii="仿宋" w:eastAsia="仿宋" w:hAnsi="仿宋" w:cs="仿宋" w:hint="eastAsia"/>
            <w:lang w:eastAsia="zh-CN"/>
          </w:rPr>
          <w:t>十八、产业协同与集群发展</w:t>
        </w:r>
        <w:r>
          <w:tab/>
        </w:r>
        <w:r>
          <w:fldChar w:fldCharType="begin"/>
        </w:r>
        <w:r>
          <w:instrText xml:space="preserve"> PAGEREF _Toc13751 \h </w:instrText>
        </w:r>
        <w:r>
          <w:fldChar w:fldCharType="separate"/>
        </w:r>
        <w:r>
          <w:t>75</w:t>
        </w:r>
        <w:r>
          <w:fldChar w:fldCharType="end"/>
        </w:r>
      </w:hyperlink>
    </w:p>
    <w:p>
      <w:pPr>
        <w:pStyle w:val="TOC2"/>
        <w:tabs>
          <w:tab w:val="right" w:leader="dot" w:pos="8306"/>
        </w:tabs>
      </w:pPr>
      <w:hyperlink w:anchor="_Toc14151" w:history="1">
        <w:r>
          <w:rPr>
            <w:rFonts w:ascii="仿宋" w:eastAsia="仿宋" w:hAnsi="仿宋" w:cs="仿宋" w:hint="eastAsia"/>
            <w:lang w:eastAsia="zh-CN"/>
          </w:rPr>
          <w:t>(一)、产业协同机制建设</w:t>
        </w:r>
        <w:r>
          <w:tab/>
        </w:r>
        <w:r>
          <w:fldChar w:fldCharType="begin"/>
        </w:r>
        <w:r>
          <w:instrText xml:space="preserve"> PAGEREF _Toc14151 \h </w:instrText>
        </w:r>
        <w:r>
          <w:fldChar w:fldCharType="separate"/>
        </w:r>
        <w:r>
          <w:t>75</w:t>
        </w:r>
        <w:r>
          <w:fldChar w:fldCharType="end"/>
        </w:r>
      </w:hyperlink>
    </w:p>
    <w:p>
      <w:pPr>
        <w:pStyle w:val="TOC2"/>
        <w:tabs>
          <w:tab w:val="right" w:leader="dot" w:pos="8306"/>
        </w:tabs>
      </w:pPr>
      <w:hyperlink w:anchor="_Toc18754" w:history="1">
        <w:r>
          <w:rPr>
            <w:rFonts w:ascii="仿宋" w:eastAsia="仿宋" w:hAnsi="仿宋" w:cs="仿宋" w:hint="eastAsia"/>
            <w:lang w:eastAsia="zh-CN"/>
          </w:rPr>
          <w:t>(二)、产业集群培育与发展</w:t>
        </w:r>
        <w:r>
          <w:tab/>
        </w:r>
        <w:r>
          <w:fldChar w:fldCharType="begin"/>
        </w:r>
        <w:r>
          <w:instrText xml:space="preserve"> PAGEREF _Toc18754 \h </w:instrText>
        </w:r>
        <w:r>
          <w:fldChar w:fldCharType="separate"/>
        </w:r>
        <w:r>
          <w:t>76</w:t>
        </w:r>
        <w:r>
          <w:fldChar w:fldCharType="end"/>
        </w:r>
      </w:hyperlink>
    </w:p>
    <w:p>
      <w:pPr>
        <w:pStyle w:val="TOC1"/>
        <w:tabs>
          <w:tab w:val="right" w:leader="dot" w:pos="8306"/>
        </w:tabs>
      </w:pPr>
      <w:hyperlink w:anchor="_Toc5179" w:history="1">
        <w:r>
          <w:rPr>
            <w:rFonts w:ascii="仿宋" w:eastAsia="仿宋" w:hAnsi="仿宋" w:cs="仿宋" w:hint="eastAsia"/>
            <w:lang w:eastAsia="zh-CN"/>
          </w:rPr>
          <w:t>十九、成果转化与推广应用</w:t>
        </w:r>
        <w:r>
          <w:tab/>
        </w:r>
        <w:r>
          <w:fldChar w:fldCharType="begin"/>
        </w:r>
        <w:r>
          <w:instrText xml:space="preserve"> PAGEREF _Toc5179 \h </w:instrText>
        </w:r>
        <w:r>
          <w:fldChar w:fldCharType="separate"/>
        </w:r>
        <w:r>
          <w:t>77</w:t>
        </w:r>
        <w:r>
          <w:fldChar w:fldCharType="end"/>
        </w:r>
      </w:hyperlink>
    </w:p>
    <w:p>
      <w:pPr>
        <w:pStyle w:val="TOC2"/>
        <w:tabs>
          <w:tab w:val="right" w:leader="dot" w:pos="8306"/>
        </w:tabs>
      </w:pPr>
      <w:hyperlink w:anchor="_Toc8641" w:history="1">
        <w:r>
          <w:rPr>
            <w:rFonts w:ascii="仿宋" w:eastAsia="仿宋" w:hAnsi="仿宋" w:cs="仿宋" w:hint="eastAsia"/>
            <w:lang w:eastAsia="zh-CN"/>
          </w:rPr>
          <w:t>(一)、成果转化策略制定</w:t>
        </w:r>
        <w:r>
          <w:tab/>
        </w:r>
        <w:r>
          <w:fldChar w:fldCharType="begin"/>
        </w:r>
        <w:r>
          <w:instrText xml:space="preserve"> PAGEREF _Toc8641 \h </w:instrText>
        </w:r>
        <w:r>
          <w:fldChar w:fldCharType="separate"/>
        </w:r>
        <w:r>
          <w:t>77</w:t>
        </w:r>
        <w:r>
          <w:fldChar w:fldCharType="end"/>
        </w:r>
      </w:hyperlink>
    </w:p>
    <w:p>
      <w:pPr>
        <w:pStyle w:val="TOC2"/>
        <w:tabs>
          <w:tab w:val="right" w:leader="dot" w:pos="8306"/>
        </w:tabs>
      </w:pPr>
      <w:hyperlink w:anchor="_Toc6734" w:history="1">
        <w:r>
          <w:rPr>
            <w:rFonts w:ascii="仿宋" w:eastAsia="仿宋" w:hAnsi="仿宋" w:cs="仿宋" w:hint="eastAsia"/>
            <w:lang w:eastAsia="zh-CN"/>
          </w:rPr>
          <w:t>(二)、成果推广应用方案</w:t>
        </w:r>
        <w:r>
          <w:tab/>
        </w:r>
        <w:r>
          <w:fldChar w:fldCharType="begin"/>
        </w:r>
        <w:r>
          <w:instrText xml:space="preserve"> PAGEREF _Toc6734 \h </w:instrText>
        </w:r>
        <w:r>
          <w:fldChar w:fldCharType="separate"/>
        </w:r>
        <w:r>
          <w:t>79</w:t>
        </w:r>
        <w:r>
          <w:fldChar w:fldCharType="end"/>
        </w:r>
      </w:hyperlink>
    </w:p>
    <w:p>
      <w:pPr>
        <w:pStyle w:val="TOC1"/>
        <w:tabs>
          <w:tab w:val="right" w:leader="dot" w:pos="8306"/>
        </w:tabs>
      </w:pPr>
      <w:hyperlink w:anchor="_Toc18426" w:history="1">
        <w:r>
          <w:rPr>
            <w:rFonts w:ascii="仿宋" w:eastAsia="仿宋" w:hAnsi="仿宋" w:cs="仿宋" w:hint="eastAsia"/>
            <w:lang w:eastAsia="zh-CN"/>
          </w:rPr>
          <w:t>二十、法律法规与政策遵循</w:t>
        </w:r>
        <w:r>
          <w:tab/>
        </w:r>
        <w:r>
          <w:fldChar w:fldCharType="begin"/>
        </w:r>
        <w:r>
          <w:instrText xml:space="preserve"> PAGEREF _Toc18426 \h </w:instrText>
        </w:r>
        <w:r>
          <w:fldChar w:fldCharType="separate"/>
        </w:r>
        <w:r>
          <w:t>80</w:t>
        </w:r>
        <w:r>
          <w:fldChar w:fldCharType="end"/>
        </w:r>
      </w:hyperlink>
    </w:p>
    <w:p>
      <w:pPr>
        <w:pStyle w:val="TOC2"/>
        <w:tabs>
          <w:tab w:val="right" w:leader="dot" w:pos="8306"/>
        </w:tabs>
      </w:pPr>
      <w:hyperlink w:anchor="_Toc18667" w:history="1">
        <w:r>
          <w:rPr>
            <w:rFonts w:ascii="仿宋" w:eastAsia="仿宋" w:hAnsi="仿宋" w:cs="仿宋" w:hint="eastAsia"/>
            <w:lang w:eastAsia="zh-CN"/>
          </w:rPr>
          <w:t>(一)、法律法规遵守</w:t>
        </w:r>
        <w:r>
          <w:tab/>
        </w:r>
        <w:r>
          <w:fldChar w:fldCharType="begin"/>
        </w:r>
        <w:r>
          <w:instrText xml:space="preserve"> PAGEREF _Toc18667 \h </w:instrText>
        </w:r>
        <w:r>
          <w:fldChar w:fldCharType="separate"/>
        </w:r>
        <w:r>
          <w:t>80</w:t>
        </w:r>
        <w:r>
          <w:fldChar w:fldCharType="end"/>
        </w:r>
      </w:hyperlink>
    </w:p>
    <w:p>
      <w:pPr>
        <w:pStyle w:val="TOC2"/>
        <w:tabs>
          <w:tab w:val="right" w:leader="dot" w:pos="8306"/>
        </w:tabs>
      </w:pPr>
      <w:hyperlink w:anchor="_Toc30822" w:history="1">
        <w:r>
          <w:rPr>
            <w:rFonts w:ascii="仿宋" w:eastAsia="仿宋" w:hAnsi="仿宋" w:cs="仿宋" w:hint="eastAsia"/>
            <w:lang w:eastAsia="zh-CN"/>
          </w:rPr>
          <w:t>(二)、政策导向与利用</w:t>
        </w:r>
        <w:r>
          <w:tab/>
        </w:r>
        <w:r>
          <w:fldChar w:fldCharType="begin"/>
        </w:r>
        <w:r>
          <w:instrText xml:space="preserve"> PAGEREF _Toc30822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7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81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10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87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一、玻璃用助剂项目的市场准入条件分析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用助剂项目而言，市场准入条件首先取决于政策法规环境。政府对于[行业名称]领域的法规，如环保标准、税收政策、和技术使用规范，直接影响玻璃用助剂项目的运营和成本结构。例如，若政府针对使用可再生能源的企业提供税收优惠，这将对玻璃用助剂项目的财务规划产生重要影响。同时，考虑经济环境和消费者偏好的变化对玻璃用助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二、玻璃用助剂项目的行业规范与合规性要求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玻璃用助剂项目来说，遵守行业规范和合规性要求是确保项目顺利进行的基础。这包括遵循质量控制标准、安全规定、数据保护法规等。例如，若玻璃用助剂项目涉及数据处理，须严格遵守相关的数据保护法规。此外，行业内部的自律规范，如产品标准和服务流程，也对于提升玻璃用助剂项目在行业内的认可度和竞争力至关重要。项目管理团队必须不断更新策略，以应对行业规范和法规的变化，确保玻璃用助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三、玻璃用助剂项目的竞争格局和战略定位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用助剂项目的发展规划中，理解行业的竞争格局对于制定有效的市场策略极为关键。这包括分析主要竞争对手的市场地位、优势及其业务模式。玻璃用助剂项目面临的竞争对手可能包括大型成熟企业和创新型初创公司，各自采取不同的市场策略。因此，玻璃用助剂项目需精确地定位自己的市场策略，如专注于产品创新、客户服务或成本效率，以在竞争中占据优势。通过深入的市场和竞争分析，玻璃用助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9896"/>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4607"/>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2041"/>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61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1601"/>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4427"/>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直接收益：假设玻璃用助剂项目的产品或服务年销售收入为XX万元。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https://d.book118.com/648026034110006033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玻璃用助剂项目构思建设方案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0F0C70"/>
    <w:rsid w:val="2B0F0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02603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2024-01-25T09:03:00Z</dcterms:created>
  <dcterms:modified xsi:type="dcterms:W3CDTF">2024-01-25T09:03:48Z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A2399BE092BD468FB14B5B2B192764AA_11</vt:lpwstr>
  </property>
  <property fmtid="{D5CDD505-2E9C-101B-9397-08002B2CF9AE}" pid="3" name="KSOProductBuildVer">
    <vt:lpwstr>2052-12.1.0.16250</vt:lpwstr>
  </property>
</Properties>
</file>