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悬架系统：钢板弹簧项目规划设计方案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 w:history="1">
        <w:r>
          <w:rPr>
            <w:rFonts w:ascii="仿宋" w:eastAsia="仿宋" w:hAnsi="仿宋" w:cs="仿宋" w:hint="eastAsia"/>
            <w:lang w:eastAsia="zh-CN"/>
          </w:rPr>
          <w:t>概论</w:t>
        </w:r>
        <w:r>
          <w:tab/>
        </w:r>
        <w:r>
          <w:fldChar w:fldCharType="begin"/>
        </w:r>
        <w:r>
          <w:instrText xml:space="preserve"> PAGEREF _Toc2 \h </w:instrText>
        </w:r>
        <w:r>
          <w:fldChar w:fldCharType="separate"/>
        </w:r>
        <w:r>
          <w:t>3</w:t>
        </w:r>
        <w:r>
          <w:fldChar w:fldCharType="end"/>
        </w:r>
      </w:hyperlink>
    </w:p>
    <w:p>
      <w:pPr>
        <w:pStyle w:val="TOC1"/>
        <w:tabs>
          <w:tab w:val="right" w:leader="dot" w:pos="8306"/>
        </w:tabs>
      </w:pPr>
      <w:hyperlink w:anchor="_Toc15214" w:history="1">
        <w:r>
          <w:rPr>
            <w:rFonts w:ascii="仿宋" w:eastAsia="仿宋" w:hAnsi="仿宋" w:cs="仿宋" w:hint="eastAsia"/>
            <w:lang w:eastAsia="zh-CN"/>
          </w:rPr>
          <w:t>一、悬架系统：钢板弹簧项目概论</w:t>
        </w:r>
        <w:r>
          <w:tab/>
        </w:r>
        <w:r>
          <w:fldChar w:fldCharType="begin"/>
        </w:r>
        <w:r>
          <w:instrText xml:space="preserve"> PAGEREF _Toc15214 \h </w:instrText>
        </w:r>
        <w:r>
          <w:fldChar w:fldCharType="separate"/>
        </w:r>
        <w:r>
          <w:t>3</w:t>
        </w:r>
        <w:r>
          <w:fldChar w:fldCharType="end"/>
        </w:r>
      </w:hyperlink>
    </w:p>
    <w:p>
      <w:pPr>
        <w:pStyle w:val="TOC2"/>
        <w:tabs>
          <w:tab w:val="right" w:leader="dot" w:pos="8306"/>
        </w:tabs>
      </w:pPr>
      <w:hyperlink w:anchor="_Toc20639" w:history="1">
        <w:r>
          <w:rPr>
            <w:rFonts w:ascii="仿宋" w:eastAsia="仿宋" w:hAnsi="仿宋" w:cs="仿宋" w:hint="eastAsia"/>
            <w:lang w:eastAsia="zh-CN"/>
          </w:rPr>
          <w:t>(一)、悬架系统：钢板弹簧项目概况</w:t>
        </w:r>
        <w:r>
          <w:tab/>
        </w:r>
        <w:r>
          <w:fldChar w:fldCharType="begin"/>
        </w:r>
        <w:r>
          <w:instrText xml:space="preserve"> PAGEREF _Toc20639 \h </w:instrText>
        </w:r>
        <w:r>
          <w:fldChar w:fldCharType="separate"/>
        </w:r>
        <w:r>
          <w:t>3</w:t>
        </w:r>
        <w:r>
          <w:fldChar w:fldCharType="end"/>
        </w:r>
      </w:hyperlink>
    </w:p>
    <w:p>
      <w:pPr>
        <w:pStyle w:val="TOC2"/>
        <w:tabs>
          <w:tab w:val="right" w:leader="dot" w:pos="8306"/>
        </w:tabs>
      </w:pPr>
      <w:hyperlink w:anchor="_Toc19429" w:history="1">
        <w:r>
          <w:rPr>
            <w:rFonts w:ascii="仿宋" w:eastAsia="仿宋" w:hAnsi="仿宋" w:cs="仿宋" w:hint="eastAsia"/>
            <w:lang w:eastAsia="zh-CN"/>
          </w:rPr>
          <w:t>(二)、悬架系统：钢板弹簧项目目标</w:t>
        </w:r>
        <w:r>
          <w:tab/>
        </w:r>
        <w:r>
          <w:fldChar w:fldCharType="begin"/>
        </w:r>
        <w:r>
          <w:instrText xml:space="preserve"> PAGEREF _Toc19429 \h </w:instrText>
        </w:r>
        <w:r>
          <w:fldChar w:fldCharType="separate"/>
        </w:r>
        <w:r>
          <w:t>6</w:t>
        </w:r>
        <w:r>
          <w:fldChar w:fldCharType="end"/>
        </w:r>
      </w:hyperlink>
    </w:p>
    <w:p>
      <w:pPr>
        <w:pStyle w:val="TOC2"/>
        <w:tabs>
          <w:tab w:val="right" w:leader="dot" w:pos="8306"/>
        </w:tabs>
      </w:pPr>
      <w:hyperlink w:anchor="_Toc13817" w:history="1">
        <w:r>
          <w:rPr>
            <w:rFonts w:ascii="仿宋" w:eastAsia="仿宋" w:hAnsi="仿宋" w:cs="仿宋" w:hint="eastAsia"/>
            <w:lang w:eastAsia="zh-CN"/>
          </w:rPr>
          <w:t>(三)、悬架系统：钢板弹簧项目提出的理由</w:t>
        </w:r>
        <w:r>
          <w:tab/>
        </w:r>
        <w:r>
          <w:fldChar w:fldCharType="begin"/>
        </w:r>
        <w:r>
          <w:instrText xml:space="preserve"> PAGEREF _Toc13817 \h </w:instrText>
        </w:r>
        <w:r>
          <w:fldChar w:fldCharType="separate"/>
        </w:r>
        <w:r>
          <w:t>6</w:t>
        </w:r>
        <w:r>
          <w:fldChar w:fldCharType="end"/>
        </w:r>
      </w:hyperlink>
    </w:p>
    <w:p>
      <w:pPr>
        <w:pStyle w:val="TOC2"/>
        <w:tabs>
          <w:tab w:val="right" w:leader="dot" w:pos="8306"/>
        </w:tabs>
      </w:pPr>
      <w:hyperlink w:anchor="_Toc32438" w:history="1">
        <w:r>
          <w:rPr>
            <w:rFonts w:ascii="仿宋" w:eastAsia="仿宋" w:hAnsi="仿宋" w:cs="仿宋" w:hint="eastAsia"/>
            <w:lang w:eastAsia="zh-CN"/>
          </w:rPr>
          <w:t>(四)、悬架系统：钢板弹簧项目意义</w:t>
        </w:r>
        <w:r>
          <w:tab/>
        </w:r>
        <w:r>
          <w:fldChar w:fldCharType="begin"/>
        </w:r>
        <w:r>
          <w:instrText xml:space="preserve"> PAGEREF _Toc32438 \h </w:instrText>
        </w:r>
        <w:r>
          <w:fldChar w:fldCharType="separate"/>
        </w:r>
        <w:r>
          <w:t>8</w:t>
        </w:r>
        <w:r>
          <w:fldChar w:fldCharType="end"/>
        </w:r>
      </w:hyperlink>
    </w:p>
    <w:p>
      <w:pPr>
        <w:pStyle w:val="TOC2"/>
        <w:tabs>
          <w:tab w:val="right" w:leader="dot" w:pos="8306"/>
        </w:tabs>
      </w:pPr>
      <w:hyperlink w:anchor="_Toc32637" w:history="1">
        <w:r>
          <w:rPr>
            <w:rFonts w:ascii="仿宋" w:eastAsia="仿宋" w:hAnsi="仿宋" w:cs="仿宋" w:hint="eastAsia"/>
            <w:lang w:eastAsia="zh-CN"/>
          </w:rPr>
          <w:t>(五)、悬架系统：钢板弹簧项目背景</w:t>
        </w:r>
        <w:r>
          <w:tab/>
        </w:r>
        <w:r>
          <w:fldChar w:fldCharType="begin"/>
        </w:r>
        <w:r>
          <w:instrText xml:space="preserve"> PAGEREF _Toc32637 \h </w:instrText>
        </w:r>
        <w:r>
          <w:fldChar w:fldCharType="separate"/>
        </w:r>
        <w:r>
          <w:t>9</w:t>
        </w:r>
        <w:r>
          <w:fldChar w:fldCharType="end"/>
        </w:r>
      </w:hyperlink>
    </w:p>
    <w:p>
      <w:pPr>
        <w:pStyle w:val="TOC1"/>
        <w:tabs>
          <w:tab w:val="right" w:leader="dot" w:pos="8306"/>
        </w:tabs>
      </w:pPr>
      <w:hyperlink w:anchor="_Toc23646" w:history="1">
        <w:r>
          <w:rPr>
            <w:rFonts w:ascii="仿宋" w:eastAsia="仿宋" w:hAnsi="仿宋" w:cs="仿宋" w:hint="eastAsia"/>
            <w:lang w:eastAsia="zh-CN"/>
          </w:rPr>
          <w:t>二、悬架系统：钢板弹簧项目土建工程</w:t>
        </w:r>
        <w:r>
          <w:tab/>
        </w:r>
        <w:r>
          <w:fldChar w:fldCharType="begin"/>
        </w:r>
        <w:r>
          <w:instrText xml:space="preserve"> PAGEREF _Toc23646 \h </w:instrText>
        </w:r>
        <w:r>
          <w:fldChar w:fldCharType="separate"/>
        </w:r>
        <w:r>
          <w:t>10</w:t>
        </w:r>
        <w:r>
          <w:fldChar w:fldCharType="end"/>
        </w:r>
      </w:hyperlink>
    </w:p>
    <w:p>
      <w:pPr>
        <w:pStyle w:val="TOC2"/>
        <w:tabs>
          <w:tab w:val="right" w:leader="dot" w:pos="8306"/>
        </w:tabs>
      </w:pPr>
      <w:hyperlink w:anchor="_Toc6028" w:history="1">
        <w:r>
          <w:rPr>
            <w:rFonts w:ascii="仿宋" w:eastAsia="仿宋" w:hAnsi="仿宋" w:cs="仿宋" w:hint="eastAsia"/>
            <w:lang w:eastAsia="zh-CN"/>
          </w:rPr>
          <w:t>(一)、建筑工程设计原则</w:t>
        </w:r>
        <w:r>
          <w:tab/>
        </w:r>
        <w:r>
          <w:fldChar w:fldCharType="begin"/>
        </w:r>
        <w:r>
          <w:instrText xml:space="preserve"> PAGEREF _Toc6028 \h </w:instrText>
        </w:r>
        <w:r>
          <w:fldChar w:fldCharType="separate"/>
        </w:r>
        <w:r>
          <w:t>10</w:t>
        </w:r>
        <w:r>
          <w:fldChar w:fldCharType="end"/>
        </w:r>
      </w:hyperlink>
    </w:p>
    <w:p>
      <w:pPr>
        <w:pStyle w:val="TOC2"/>
        <w:tabs>
          <w:tab w:val="right" w:leader="dot" w:pos="8306"/>
        </w:tabs>
      </w:pPr>
      <w:hyperlink w:anchor="_Toc25153" w:history="1">
        <w:r>
          <w:rPr>
            <w:rFonts w:ascii="仿宋" w:eastAsia="仿宋" w:hAnsi="仿宋" w:cs="仿宋" w:hint="eastAsia"/>
            <w:lang w:eastAsia="zh-CN"/>
          </w:rPr>
          <w:t>(二)、土建工程设计年限及安全等级</w:t>
        </w:r>
        <w:r>
          <w:tab/>
        </w:r>
        <w:r>
          <w:fldChar w:fldCharType="begin"/>
        </w:r>
        <w:r>
          <w:instrText xml:space="preserve"> PAGEREF _Toc25153 \h </w:instrText>
        </w:r>
        <w:r>
          <w:fldChar w:fldCharType="separate"/>
        </w:r>
        <w:r>
          <w:t>11</w:t>
        </w:r>
        <w:r>
          <w:fldChar w:fldCharType="end"/>
        </w:r>
      </w:hyperlink>
    </w:p>
    <w:p>
      <w:pPr>
        <w:pStyle w:val="TOC2"/>
        <w:tabs>
          <w:tab w:val="right" w:leader="dot" w:pos="8306"/>
        </w:tabs>
      </w:pPr>
      <w:hyperlink w:anchor="_Toc30808" w:history="1">
        <w:r>
          <w:rPr>
            <w:rFonts w:ascii="仿宋" w:eastAsia="仿宋" w:hAnsi="仿宋" w:cs="仿宋" w:hint="eastAsia"/>
            <w:lang w:eastAsia="zh-CN"/>
          </w:rPr>
          <w:t>(三)、建筑工程设计总体要求</w:t>
        </w:r>
        <w:r>
          <w:tab/>
        </w:r>
        <w:r>
          <w:fldChar w:fldCharType="begin"/>
        </w:r>
        <w:r>
          <w:instrText xml:space="preserve"> PAGEREF _Toc30808 \h </w:instrText>
        </w:r>
        <w:r>
          <w:fldChar w:fldCharType="separate"/>
        </w:r>
        <w:r>
          <w:t>13</w:t>
        </w:r>
        <w:r>
          <w:fldChar w:fldCharType="end"/>
        </w:r>
      </w:hyperlink>
    </w:p>
    <w:p>
      <w:pPr>
        <w:pStyle w:val="TOC2"/>
        <w:tabs>
          <w:tab w:val="right" w:leader="dot" w:pos="8306"/>
        </w:tabs>
      </w:pPr>
      <w:hyperlink w:anchor="_Toc21153" w:history="1">
        <w:r>
          <w:rPr>
            <w:rFonts w:ascii="仿宋" w:eastAsia="仿宋" w:hAnsi="仿宋" w:cs="仿宋" w:hint="eastAsia"/>
            <w:lang w:eastAsia="zh-CN"/>
          </w:rPr>
          <w:t>(四)、土建工程建设指标</w:t>
        </w:r>
        <w:r>
          <w:tab/>
        </w:r>
        <w:r>
          <w:fldChar w:fldCharType="begin"/>
        </w:r>
        <w:r>
          <w:instrText xml:space="preserve"> PAGEREF _Toc21153 \h </w:instrText>
        </w:r>
        <w:r>
          <w:fldChar w:fldCharType="separate"/>
        </w:r>
        <w:r>
          <w:t>13</w:t>
        </w:r>
        <w:r>
          <w:fldChar w:fldCharType="end"/>
        </w:r>
      </w:hyperlink>
    </w:p>
    <w:p>
      <w:pPr>
        <w:pStyle w:val="TOC1"/>
        <w:tabs>
          <w:tab w:val="right" w:leader="dot" w:pos="8306"/>
        </w:tabs>
      </w:pPr>
      <w:hyperlink w:anchor="_Toc12426" w:history="1">
        <w:r>
          <w:rPr>
            <w:rFonts w:ascii="仿宋" w:eastAsia="仿宋" w:hAnsi="仿宋" w:cs="仿宋" w:hint="eastAsia"/>
            <w:lang w:eastAsia="zh-CN"/>
          </w:rPr>
          <w:t>三、悬架系统：钢板弹簧项目可持续发展</w:t>
        </w:r>
        <w:r>
          <w:tab/>
        </w:r>
        <w:r>
          <w:fldChar w:fldCharType="begin"/>
        </w:r>
        <w:r>
          <w:instrText xml:space="preserve"> PAGEREF _Toc12426 \h </w:instrText>
        </w:r>
        <w:r>
          <w:fldChar w:fldCharType="separate"/>
        </w:r>
        <w:r>
          <w:t>13</w:t>
        </w:r>
        <w:r>
          <w:fldChar w:fldCharType="end"/>
        </w:r>
      </w:hyperlink>
    </w:p>
    <w:p>
      <w:pPr>
        <w:pStyle w:val="TOC2"/>
        <w:tabs>
          <w:tab w:val="right" w:leader="dot" w:pos="8306"/>
        </w:tabs>
      </w:pPr>
      <w:hyperlink w:anchor="_Toc18732" w:history="1">
        <w:r>
          <w:rPr>
            <w:rFonts w:ascii="仿宋" w:eastAsia="仿宋" w:hAnsi="仿宋" w:cs="仿宋" w:hint="eastAsia"/>
            <w:lang w:eastAsia="zh-CN"/>
          </w:rPr>
          <w:t>(一)、可持续战略与实践</w:t>
        </w:r>
        <w:r>
          <w:tab/>
        </w:r>
        <w:r>
          <w:fldChar w:fldCharType="begin"/>
        </w:r>
        <w:r>
          <w:instrText xml:space="preserve"> PAGEREF _Toc18732 \h </w:instrText>
        </w:r>
        <w:r>
          <w:fldChar w:fldCharType="separate"/>
        </w:r>
        <w:r>
          <w:t>13</w:t>
        </w:r>
        <w:r>
          <w:fldChar w:fldCharType="end"/>
        </w:r>
      </w:hyperlink>
    </w:p>
    <w:p>
      <w:pPr>
        <w:pStyle w:val="TOC2"/>
        <w:tabs>
          <w:tab w:val="right" w:leader="dot" w:pos="8306"/>
        </w:tabs>
      </w:pPr>
      <w:hyperlink w:anchor="_Toc15905" w:history="1">
        <w:r>
          <w:rPr>
            <w:rFonts w:ascii="仿宋" w:eastAsia="仿宋" w:hAnsi="仿宋" w:cs="仿宋" w:hint="eastAsia"/>
            <w:lang w:eastAsia="zh-CN"/>
          </w:rPr>
          <w:t>(二)、环保与社会责任</w:t>
        </w:r>
        <w:r>
          <w:tab/>
        </w:r>
        <w:r>
          <w:fldChar w:fldCharType="begin"/>
        </w:r>
        <w:r>
          <w:instrText xml:space="preserve"> PAGEREF _Toc15905 \h </w:instrText>
        </w:r>
        <w:r>
          <w:fldChar w:fldCharType="separate"/>
        </w:r>
        <w:r>
          <w:t>14</w:t>
        </w:r>
        <w:r>
          <w:fldChar w:fldCharType="end"/>
        </w:r>
      </w:hyperlink>
    </w:p>
    <w:p>
      <w:pPr>
        <w:pStyle w:val="TOC1"/>
        <w:tabs>
          <w:tab w:val="right" w:leader="dot" w:pos="8306"/>
        </w:tabs>
      </w:pPr>
      <w:hyperlink w:anchor="_Toc24804" w:history="1">
        <w:r>
          <w:rPr>
            <w:rFonts w:ascii="仿宋" w:eastAsia="仿宋" w:hAnsi="仿宋" w:cs="仿宋" w:hint="eastAsia"/>
            <w:lang w:eastAsia="zh-CN"/>
          </w:rPr>
          <w:t>四、悬架系统：钢板弹簧项目文档管理</w:t>
        </w:r>
        <w:r>
          <w:tab/>
        </w:r>
        <w:r>
          <w:fldChar w:fldCharType="begin"/>
        </w:r>
        <w:r>
          <w:instrText xml:space="preserve"> PAGEREF _Toc24804 \h </w:instrText>
        </w:r>
        <w:r>
          <w:fldChar w:fldCharType="separate"/>
        </w:r>
        <w:r>
          <w:t>15</w:t>
        </w:r>
        <w:r>
          <w:fldChar w:fldCharType="end"/>
        </w:r>
      </w:hyperlink>
    </w:p>
    <w:p>
      <w:pPr>
        <w:pStyle w:val="TOC2"/>
        <w:tabs>
          <w:tab w:val="right" w:leader="dot" w:pos="8306"/>
        </w:tabs>
      </w:pPr>
      <w:hyperlink w:anchor="_Toc31013" w:history="1">
        <w:r>
          <w:rPr>
            <w:rFonts w:ascii="仿宋" w:eastAsia="仿宋" w:hAnsi="仿宋" w:cs="仿宋" w:hint="eastAsia"/>
            <w:lang w:eastAsia="zh-CN"/>
          </w:rPr>
          <w:t>(一)、文档编制与审查</w:t>
        </w:r>
        <w:r>
          <w:tab/>
        </w:r>
        <w:r>
          <w:fldChar w:fldCharType="begin"/>
        </w:r>
        <w:r>
          <w:instrText xml:space="preserve"> PAGEREF _Toc31013 \h </w:instrText>
        </w:r>
        <w:r>
          <w:fldChar w:fldCharType="separate"/>
        </w:r>
        <w:r>
          <w:t>15</w:t>
        </w:r>
        <w:r>
          <w:fldChar w:fldCharType="end"/>
        </w:r>
      </w:hyperlink>
    </w:p>
    <w:p>
      <w:pPr>
        <w:pStyle w:val="TOC2"/>
        <w:tabs>
          <w:tab w:val="right" w:leader="dot" w:pos="8306"/>
        </w:tabs>
      </w:pPr>
      <w:hyperlink w:anchor="_Toc24185" w:history="1">
        <w:r>
          <w:rPr>
            <w:rFonts w:ascii="仿宋" w:eastAsia="仿宋" w:hAnsi="仿宋" w:cs="仿宋" w:hint="eastAsia"/>
            <w:lang w:eastAsia="zh-CN"/>
          </w:rPr>
          <w:t>(二)、文档发布与分发</w:t>
        </w:r>
        <w:r>
          <w:tab/>
        </w:r>
        <w:r>
          <w:fldChar w:fldCharType="begin"/>
        </w:r>
        <w:r>
          <w:instrText xml:space="preserve"> PAGEREF _Toc24185 \h </w:instrText>
        </w:r>
        <w:r>
          <w:fldChar w:fldCharType="separate"/>
        </w:r>
        <w:r>
          <w:t>17</w:t>
        </w:r>
        <w:r>
          <w:fldChar w:fldCharType="end"/>
        </w:r>
      </w:hyperlink>
    </w:p>
    <w:p>
      <w:pPr>
        <w:pStyle w:val="TOC2"/>
        <w:tabs>
          <w:tab w:val="right" w:leader="dot" w:pos="8306"/>
        </w:tabs>
      </w:pPr>
      <w:hyperlink w:anchor="_Toc21799" w:history="1">
        <w:r>
          <w:rPr>
            <w:rFonts w:ascii="仿宋" w:eastAsia="仿宋" w:hAnsi="仿宋" w:cs="仿宋" w:hint="eastAsia"/>
            <w:lang w:eastAsia="zh-CN"/>
          </w:rPr>
          <w:t>(三)、文档存档与归档</w:t>
        </w:r>
        <w:r>
          <w:tab/>
        </w:r>
        <w:r>
          <w:fldChar w:fldCharType="begin"/>
        </w:r>
        <w:r>
          <w:instrText xml:space="preserve"> PAGEREF _Toc21799 \h </w:instrText>
        </w:r>
        <w:r>
          <w:fldChar w:fldCharType="separate"/>
        </w:r>
        <w:r>
          <w:t>18</w:t>
        </w:r>
        <w:r>
          <w:fldChar w:fldCharType="end"/>
        </w:r>
      </w:hyperlink>
    </w:p>
    <w:p>
      <w:pPr>
        <w:pStyle w:val="TOC1"/>
        <w:tabs>
          <w:tab w:val="right" w:leader="dot" w:pos="8306"/>
        </w:tabs>
      </w:pPr>
      <w:hyperlink w:anchor="_Toc10831" w:history="1">
        <w:r>
          <w:rPr>
            <w:rFonts w:ascii="仿宋" w:eastAsia="仿宋" w:hAnsi="仿宋" w:cs="仿宋" w:hint="eastAsia"/>
            <w:lang w:eastAsia="zh-CN"/>
          </w:rPr>
          <w:t>五、悬架系统：钢板弹簧项目绩效评估</w:t>
        </w:r>
        <w:r>
          <w:tab/>
        </w:r>
        <w:r>
          <w:fldChar w:fldCharType="begin"/>
        </w:r>
        <w:r>
          <w:instrText xml:space="preserve"> PAGEREF _Toc10831 \h </w:instrText>
        </w:r>
        <w:r>
          <w:fldChar w:fldCharType="separate"/>
        </w:r>
        <w:r>
          <w:t>19</w:t>
        </w:r>
        <w:r>
          <w:fldChar w:fldCharType="end"/>
        </w:r>
      </w:hyperlink>
    </w:p>
    <w:p>
      <w:pPr>
        <w:pStyle w:val="TOC2"/>
        <w:tabs>
          <w:tab w:val="right" w:leader="dot" w:pos="8306"/>
        </w:tabs>
      </w:pPr>
      <w:hyperlink w:anchor="_Toc14254" w:history="1">
        <w:r>
          <w:rPr>
            <w:rFonts w:ascii="仿宋" w:eastAsia="仿宋" w:hAnsi="仿宋" w:cs="仿宋" w:hint="eastAsia"/>
            <w:lang w:eastAsia="zh-CN"/>
          </w:rPr>
          <w:t>(一)、绩效评估指标</w:t>
        </w:r>
        <w:r>
          <w:tab/>
        </w:r>
        <w:r>
          <w:fldChar w:fldCharType="begin"/>
        </w:r>
        <w:r>
          <w:instrText xml:space="preserve"> PAGEREF _Toc14254 \h </w:instrText>
        </w:r>
        <w:r>
          <w:fldChar w:fldCharType="separate"/>
        </w:r>
        <w:r>
          <w:t>19</w:t>
        </w:r>
        <w:r>
          <w:fldChar w:fldCharType="end"/>
        </w:r>
      </w:hyperlink>
    </w:p>
    <w:p>
      <w:pPr>
        <w:pStyle w:val="TOC2"/>
        <w:tabs>
          <w:tab w:val="right" w:leader="dot" w:pos="8306"/>
        </w:tabs>
      </w:pPr>
      <w:hyperlink w:anchor="_Toc32702" w:history="1">
        <w:r>
          <w:rPr>
            <w:rFonts w:ascii="仿宋" w:eastAsia="仿宋" w:hAnsi="仿宋" w:cs="仿宋" w:hint="eastAsia"/>
            <w:lang w:eastAsia="zh-CN"/>
          </w:rPr>
          <w:t>(二)、绩效评估方法</w:t>
        </w:r>
        <w:r>
          <w:tab/>
        </w:r>
        <w:r>
          <w:fldChar w:fldCharType="begin"/>
        </w:r>
        <w:r>
          <w:instrText xml:space="preserve"> PAGEREF _Toc32702 \h </w:instrText>
        </w:r>
        <w:r>
          <w:fldChar w:fldCharType="separate"/>
        </w:r>
        <w:r>
          <w:t>20</w:t>
        </w:r>
        <w:r>
          <w:fldChar w:fldCharType="end"/>
        </w:r>
      </w:hyperlink>
    </w:p>
    <w:p>
      <w:pPr>
        <w:pStyle w:val="TOC2"/>
        <w:tabs>
          <w:tab w:val="right" w:leader="dot" w:pos="8306"/>
        </w:tabs>
      </w:pPr>
      <w:hyperlink w:anchor="_Toc21235" w:history="1">
        <w:r>
          <w:rPr>
            <w:rFonts w:ascii="仿宋" w:eastAsia="仿宋" w:hAnsi="仿宋" w:cs="仿宋" w:hint="eastAsia"/>
            <w:lang w:eastAsia="zh-CN"/>
          </w:rPr>
          <w:t>(三)、绩效评估周期</w:t>
        </w:r>
        <w:r>
          <w:tab/>
        </w:r>
        <w:r>
          <w:fldChar w:fldCharType="begin"/>
        </w:r>
        <w:r>
          <w:instrText xml:space="preserve"> PAGEREF _Toc21235 \h </w:instrText>
        </w:r>
        <w:r>
          <w:fldChar w:fldCharType="separate"/>
        </w:r>
        <w:r>
          <w:t>21</w:t>
        </w:r>
        <w:r>
          <w:fldChar w:fldCharType="end"/>
        </w:r>
      </w:hyperlink>
    </w:p>
    <w:p>
      <w:pPr>
        <w:pStyle w:val="TOC1"/>
        <w:tabs>
          <w:tab w:val="right" w:leader="dot" w:pos="8306"/>
        </w:tabs>
      </w:pPr>
      <w:hyperlink w:anchor="_Toc9045" w:history="1">
        <w:r>
          <w:rPr>
            <w:rFonts w:ascii="仿宋" w:eastAsia="仿宋" w:hAnsi="仿宋" w:cs="仿宋" w:hint="eastAsia"/>
            <w:lang w:eastAsia="zh-CN"/>
          </w:rPr>
          <w:t>六、悬架系统：钢板弹簧项目建设背景及必要性分析</w:t>
        </w:r>
        <w:r>
          <w:tab/>
        </w:r>
        <w:r>
          <w:fldChar w:fldCharType="begin"/>
        </w:r>
        <w:r>
          <w:instrText xml:space="preserve"> PAGEREF _Toc9045 \h </w:instrText>
        </w:r>
        <w:r>
          <w:fldChar w:fldCharType="separate"/>
        </w:r>
        <w:r>
          <w:t>22</w:t>
        </w:r>
        <w:r>
          <w:fldChar w:fldCharType="end"/>
        </w:r>
      </w:hyperlink>
    </w:p>
    <w:p>
      <w:pPr>
        <w:pStyle w:val="TOC2"/>
        <w:tabs>
          <w:tab w:val="right" w:leader="dot" w:pos="8306"/>
        </w:tabs>
      </w:pPr>
      <w:hyperlink w:anchor="_Toc12192" w:history="1">
        <w:r>
          <w:rPr>
            <w:rFonts w:ascii="仿宋" w:eastAsia="仿宋" w:hAnsi="仿宋" w:cs="仿宋" w:hint="eastAsia"/>
            <w:lang w:eastAsia="zh-CN"/>
          </w:rPr>
          <w:t>(一)、悬架系统：钢板弹簧项目背景分析</w:t>
        </w:r>
        <w:r>
          <w:tab/>
        </w:r>
        <w:r>
          <w:fldChar w:fldCharType="begin"/>
        </w:r>
        <w:r>
          <w:instrText xml:space="preserve"> PAGEREF _Toc12192 \h </w:instrText>
        </w:r>
        <w:r>
          <w:fldChar w:fldCharType="separate"/>
        </w:r>
        <w:r>
          <w:t>22</w:t>
        </w:r>
        <w:r>
          <w:fldChar w:fldCharType="end"/>
        </w:r>
      </w:hyperlink>
    </w:p>
    <w:p>
      <w:pPr>
        <w:pStyle w:val="TOC2"/>
        <w:tabs>
          <w:tab w:val="right" w:leader="dot" w:pos="8306"/>
        </w:tabs>
      </w:pPr>
      <w:hyperlink w:anchor="_Toc16414" w:history="1">
        <w:r>
          <w:rPr>
            <w:rFonts w:ascii="仿宋" w:eastAsia="仿宋" w:hAnsi="仿宋" w:cs="仿宋" w:hint="eastAsia"/>
            <w:lang w:eastAsia="zh-CN"/>
          </w:rPr>
          <w:t>(二)、悬架系统：钢板弹簧项目建设必要性分析</w:t>
        </w:r>
        <w:r>
          <w:tab/>
        </w:r>
        <w:r>
          <w:fldChar w:fldCharType="begin"/>
        </w:r>
        <w:r>
          <w:instrText xml:space="preserve"> PAGEREF _Toc16414 \h </w:instrText>
        </w:r>
        <w:r>
          <w:fldChar w:fldCharType="separate"/>
        </w:r>
        <w:r>
          <w:t>24</w:t>
        </w:r>
        <w:r>
          <w:fldChar w:fldCharType="end"/>
        </w:r>
      </w:hyperlink>
    </w:p>
    <w:p>
      <w:pPr>
        <w:pStyle w:val="TOC1"/>
        <w:tabs>
          <w:tab w:val="right" w:leader="dot" w:pos="8306"/>
        </w:tabs>
      </w:pPr>
      <w:hyperlink w:anchor="_Toc9584" w:history="1">
        <w:r>
          <w:rPr>
            <w:rFonts w:ascii="仿宋" w:eastAsia="仿宋" w:hAnsi="仿宋" w:cs="仿宋" w:hint="eastAsia"/>
            <w:lang w:eastAsia="zh-CN"/>
          </w:rPr>
          <w:t>七、悬架系统：钢板弹簧项目财务管理</w:t>
        </w:r>
        <w:r>
          <w:tab/>
        </w:r>
        <w:r>
          <w:fldChar w:fldCharType="begin"/>
        </w:r>
        <w:r>
          <w:instrText xml:space="preserve"> PAGEREF _Toc9584 \h </w:instrText>
        </w:r>
        <w:r>
          <w:fldChar w:fldCharType="separate"/>
        </w:r>
        <w:r>
          <w:t>25</w:t>
        </w:r>
        <w:r>
          <w:fldChar w:fldCharType="end"/>
        </w:r>
      </w:hyperlink>
    </w:p>
    <w:p>
      <w:pPr>
        <w:pStyle w:val="TOC2"/>
        <w:tabs>
          <w:tab w:val="right" w:leader="dot" w:pos="8306"/>
        </w:tabs>
      </w:pPr>
      <w:hyperlink w:anchor="_Toc19523" w:history="1">
        <w:r>
          <w:rPr>
            <w:rFonts w:ascii="仿宋" w:eastAsia="仿宋" w:hAnsi="仿宋" w:cs="仿宋" w:hint="eastAsia"/>
            <w:lang w:eastAsia="zh-CN"/>
          </w:rPr>
          <w:t>(一)、资金需求大</w:t>
        </w:r>
        <w:r>
          <w:tab/>
        </w:r>
        <w:r>
          <w:fldChar w:fldCharType="begin"/>
        </w:r>
        <w:r>
          <w:instrText xml:space="preserve"> PAGEREF _Toc19523 \h </w:instrText>
        </w:r>
        <w:r>
          <w:fldChar w:fldCharType="separate"/>
        </w:r>
        <w:r>
          <w:t>25</w:t>
        </w:r>
        <w:r>
          <w:fldChar w:fldCharType="end"/>
        </w:r>
      </w:hyperlink>
    </w:p>
    <w:p>
      <w:pPr>
        <w:pStyle w:val="TOC2"/>
        <w:tabs>
          <w:tab w:val="right" w:leader="dot" w:pos="8306"/>
        </w:tabs>
      </w:pPr>
      <w:hyperlink w:anchor="_Toc16864" w:history="1">
        <w:r>
          <w:rPr>
            <w:rFonts w:ascii="仿宋" w:eastAsia="仿宋" w:hAnsi="仿宋" w:cs="仿宋" w:hint="eastAsia"/>
            <w:lang w:eastAsia="zh-CN"/>
          </w:rPr>
          <w:t>(二)、研发周期长</w:t>
        </w:r>
        <w:r>
          <w:tab/>
        </w:r>
        <w:r>
          <w:fldChar w:fldCharType="begin"/>
        </w:r>
        <w:r>
          <w:instrText xml:space="preserve"> PAGEREF _Toc16864 \h </w:instrText>
        </w:r>
        <w:r>
          <w:fldChar w:fldCharType="separate"/>
        </w:r>
        <w:r>
          <w:t>26</w:t>
        </w:r>
        <w:r>
          <w:fldChar w:fldCharType="end"/>
        </w:r>
      </w:hyperlink>
    </w:p>
    <w:p>
      <w:pPr>
        <w:pStyle w:val="TOC2"/>
        <w:tabs>
          <w:tab w:val="right" w:leader="dot" w:pos="8306"/>
        </w:tabs>
      </w:pPr>
      <w:hyperlink w:anchor="_Toc6009" w:history="1">
        <w:r>
          <w:rPr>
            <w:rFonts w:ascii="仿宋" w:eastAsia="仿宋" w:hAnsi="仿宋" w:cs="仿宋" w:hint="eastAsia"/>
            <w:lang w:eastAsia="zh-CN"/>
          </w:rPr>
          <w:t>(三)、市场风险大</w:t>
        </w:r>
        <w:r>
          <w:tab/>
        </w:r>
        <w:r>
          <w:fldChar w:fldCharType="begin"/>
        </w:r>
        <w:r>
          <w:instrText xml:space="preserve"> PAGEREF _Toc6009 \h </w:instrText>
        </w:r>
        <w:r>
          <w:fldChar w:fldCharType="separate"/>
        </w:r>
        <w:r>
          <w:t>28</w:t>
        </w:r>
        <w:r>
          <w:fldChar w:fldCharType="end"/>
        </w:r>
      </w:hyperlink>
    </w:p>
    <w:p>
      <w:pPr>
        <w:pStyle w:val="TOC2"/>
        <w:tabs>
          <w:tab w:val="right" w:leader="dot" w:pos="8306"/>
        </w:tabs>
      </w:pPr>
      <w:hyperlink w:anchor="_Toc21840" w:history="1">
        <w:r>
          <w:rPr>
            <w:rFonts w:ascii="仿宋" w:eastAsia="仿宋" w:hAnsi="仿宋" w:cs="仿宋" w:hint="eastAsia"/>
            <w:lang w:eastAsia="zh-CN"/>
          </w:rPr>
          <w:t>(四)、利润率高</w:t>
        </w:r>
        <w:r>
          <w:tab/>
        </w:r>
        <w:r>
          <w:fldChar w:fldCharType="begin"/>
        </w:r>
        <w:r>
          <w:instrText xml:space="preserve"> PAGEREF _Toc21840 \h </w:instrText>
        </w:r>
        <w:r>
          <w:fldChar w:fldCharType="separate"/>
        </w:r>
        <w:r>
          <w:t>30</w:t>
        </w:r>
        <w:r>
          <w:fldChar w:fldCharType="end"/>
        </w:r>
      </w:hyperlink>
    </w:p>
    <w:p>
      <w:pPr>
        <w:pStyle w:val="TOC1"/>
        <w:tabs>
          <w:tab w:val="right" w:leader="dot" w:pos="8306"/>
        </w:tabs>
      </w:pPr>
      <w:hyperlink w:anchor="_Toc31257" w:history="1">
        <w:r>
          <w:rPr>
            <w:rFonts w:ascii="仿宋" w:eastAsia="仿宋" w:hAnsi="仿宋" w:cs="仿宋" w:hint="eastAsia"/>
            <w:lang w:eastAsia="zh-CN"/>
          </w:rPr>
          <w:t>八、悬架系统：钢板弹簧项目社会影响</w:t>
        </w:r>
        <w:r>
          <w:tab/>
        </w:r>
        <w:r>
          <w:fldChar w:fldCharType="begin"/>
        </w:r>
        <w:r>
          <w:instrText xml:space="preserve"> PAGEREF _Toc31257 \h </w:instrText>
        </w:r>
        <w:r>
          <w:fldChar w:fldCharType="separate"/>
        </w:r>
        <w:r>
          <w:t>33</w:t>
        </w:r>
        <w:r>
          <w:fldChar w:fldCharType="end"/>
        </w:r>
      </w:hyperlink>
    </w:p>
    <w:p>
      <w:pPr>
        <w:pStyle w:val="TOC2"/>
        <w:tabs>
          <w:tab w:val="right" w:leader="dot" w:pos="8306"/>
        </w:tabs>
      </w:pPr>
      <w:hyperlink w:anchor="_Toc25155" w:history="1">
        <w:r>
          <w:rPr>
            <w:rFonts w:ascii="仿宋" w:eastAsia="仿宋" w:hAnsi="仿宋" w:cs="仿宋" w:hint="eastAsia"/>
            <w:lang w:eastAsia="zh-CN"/>
          </w:rPr>
          <w:t>(一)、社会责任与义务</w:t>
        </w:r>
        <w:r>
          <w:tab/>
        </w:r>
        <w:r>
          <w:fldChar w:fldCharType="begin"/>
        </w:r>
        <w:r>
          <w:instrText xml:space="preserve"> PAGEREF _Toc25155 \h </w:instrText>
        </w:r>
        <w:r>
          <w:fldChar w:fldCharType="separate"/>
        </w:r>
        <w:r>
          <w:t>33</w:t>
        </w:r>
        <w:r>
          <w:fldChar w:fldCharType="end"/>
        </w:r>
      </w:hyperlink>
    </w:p>
    <w:p>
      <w:pPr>
        <w:pStyle w:val="TOC2"/>
        <w:tabs>
          <w:tab w:val="right" w:leader="dot" w:pos="8306"/>
        </w:tabs>
      </w:pPr>
      <w:hyperlink w:anchor="_Toc4576" w:history="1">
        <w:r>
          <w:rPr>
            <w:rFonts w:ascii="仿宋" w:eastAsia="仿宋" w:hAnsi="仿宋" w:cs="仿宋" w:hint="eastAsia"/>
            <w:lang w:eastAsia="zh-CN"/>
          </w:rPr>
          <w:t>(二)、社会参与与沟通</w:t>
        </w:r>
        <w:r>
          <w:tab/>
        </w:r>
        <w:r>
          <w:fldChar w:fldCharType="begin"/>
        </w:r>
        <w:r>
          <w:instrText xml:space="preserve"> PAGEREF _Toc4576 \h </w:instrText>
        </w:r>
        <w:r>
          <w:fldChar w:fldCharType="separate"/>
        </w:r>
        <w:r>
          <w:t>33</w:t>
        </w:r>
        <w:r>
          <w:fldChar w:fldCharType="end"/>
        </w:r>
      </w:hyperlink>
    </w:p>
    <w:p>
      <w:pPr>
        <w:pStyle w:val="TOC1"/>
        <w:tabs>
          <w:tab w:val="right" w:leader="dot" w:pos="8306"/>
        </w:tabs>
      </w:pPr>
      <w:hyperlink w:anchor="_Toc18346" w:history="1">
        <w:r>
          <w:rPr>
            <w:rFonts w:ascii="仿宋" w:eastAsia="仿宋" w:hAnsi="仿宋" w:cs="仿宋" w:hint="eastAsia"/>
            <w:lang w:eastAsia="zh-CN"/>
          </w:rPr>
          <w:t>九、悬架系统：钢板弹簧项目投资规划</w:t>
        </w:r>
        <w:r>
          <w:tab/>
        </w:r>
        <w:r>
          <w:fldChar w:fldCharType="begin"/>
        </w:r>
        <w:r>
          <w:instrText xml:space="preserve"> PAGEREF _Toc18346 \h </w:instrText>
        </w:r>
        <w:r>
          <w:fldChar w:fldCharType="separate"/>
        </w:r>
        <w:r>
          <w:t>34</w:t>
        </w:r>
        <w:r>
          <w:fldChar w:fldCharType="end"/>
        </w:r>
      </w:hyperlink>
    </w:p>
    <w:p>
      <w:pPr>
        <w:pStyle w:val="TOC2"/>
        <w:tabs>
          <w:tab w:val="right" w:leader="dot" w:pos="8306"/>
        </w:tabs>
      </w:pPr>
      <w:hyperlink w:anchor="_Toc8602" w:history="1">
        <w:r>
          <w:rPr>
            <w:rFonts w:ascii="仿宋" w:eastAsia="仿宋" w:hAnsi="仿宋" w:cs="仿宋" w:hint="eastAsia"/>
            <w:lang w:eastAsia="zh-CN"/>
          </w:rPr>
          <w:t>(一)、悬架系统：钢板弹簧项目总投资估算</w:t>
        </w:r>
        <w:r>
          <w:tab/>
        </w:r>
        <w:r>
          <w:fldChar w:fldCharType="begin"/>
        </w:r>
        <w:r>
          <w:instrText xml:space="preserve"> PAGEREF _Toc8602 \h </w:instrText>
        </w:r>
        <w:r>
          <w:fldChar w:fldCharType="separate"/>
        </w:r>
        <w:r>
          <w:t>34</w:t>
        </w:r>
        <w:r>
          <w:fldChar w:fldCharType="end"/>
        </w:r>
      </w:hyperlink>
    </w:p>
    <w:p>
      <w:pPr>
        <w:pStyle w:val="TOC2"/>
        <w:tabs>
          <w:tab w:val="right" w:leader="dot" w:pos="8306"/>
        </w:tabs>
      </w:pPr>
      <w:hyperlink w:anchor="_Toc1617" w:history="1">
        <w:r>
          <w:rPr>
            <w:rFonts w:ascii="仿宋" w:eastAsia="仿宋" w:hAnsi="仿宋" w:cs="仿宋" w:hint="eastAsia"/>
            <w:lang w:eastAsia="zh-CN"/>
          </w:rPr>
          <w:t>(二)、资金筹措</w:t>
        </w:r>
        <w:r>
          <w:tab/>
        </w:r>
        <w:r>
          <w:fldChar w:fldCharType="begin"/>
        </w:r>
        <w:r>
          <w:instrText xml:space="preserve"> PAGEREF _Toc1617 \h </w:instrText>
        </w:r>
        <w:r>
          <w:fldChar w:fldCharType="separate"/>
        </w:r>
        <w:r>
          <w:t>36</w:t>
        </w:r>
        <w:r>
          <w:fldChar w:fldCharType="end"/>
        </w:r>
      </w:hyperlink>
    </w:p>
    <w:p>
      <w:pPr>
        <w:pStyle w:val="TOC1"/>
        <w:tabs>
          <w:tab w:val="right" w:leader="dot" w:pos="8306"/>
        </w:tabs>
      </w:pPr>
      <w:hyperlink w:anchor="_Toc4940" w:history="1">
        <w:r>
          <w:rPr>
            <w:rFonts w:ascii="仿宋" w:eastAsia="仿宋" w:hAnsi="仿宋" w:cs="仿宋" w:hint="eastAsia"/>
            <w:lang w:eastAsia="zh-CN"/>
          </w:rPr>
          <w:t>十、悬架系统：钢板弹簧项目人力资源管理</w:t>
        </w:r>
        <w:r>
          <w:tab/>
        </w:r>
        <w:r>
          <w:fldChar w:fldCharType="begin"/>
        </w:r>
        <w:r>
          <w:instrText xml:space="preserve"> PAGEREF _Toc4940 \h </w:instrText>
        </w:r>
        <w:r>
          <w:fldChar w:fldCharType="separate"/>
        </w:r>
        <w:r>
          <w:t>36</w:t>
        </w:r>
        <w:r>
          <w:fldChar w:fldCharType="end"/>
        </w:r>
      </w:hyperlink>
    </w:p>
    <w:p>
      <w:pPr>
        <w:pStyle w:val="TOC2"/>
        <w:tabs>
          <w:tab w:val="right" w:leader="dot" w:pos="8306"/>
        </w:tabs>
      </w:pPr>
      <w:hyperlink w:anchor="_Toc17128" w:history="1">
        <w:r>
          <w:rPr>
            <w:rFonts w:ascii="仿宋" w:eastAsia="仿宋" w:hAnsi="仿宋" w:cs="仿宋" w:hint="eastAsia"/>
            <w:lang w:eastAsia="zh-CN"/>
          </w:rPr>
          <w:t>(一)、建立健全的预算管理制度</w:t>
        </w:r>
        <w:r>
          <w:tab/>
        </w:r>
        <w:r>
          <w:fldChar w:fldCharType="begin"/>
        </w:r>
        <w:r>
          <w:instrText xml:space="preserve"> PAGEREF _Toc17128 \h </w:instrText>
        </w:r>
        <w:r>
          <w:fldChar w:fldCharType="separate"/>
        </w:r>
        <w:r>
          <w:t>36</w:t>
        </w:r>
        <w:r>
          <w:fldChar w:fldCharType="end"/>
        </w:r>
      </w:hyperlink>
    </w:p>
    <w:p>
      <w:pPr>
        <w:pStyle w:val="TOC2"/>
        <w:tabs>
          <w:tab w:val="right" w:leader="dot" w:pos="8306"/>
        </w:tabs>
      </w:pPr>
      <w:hyperlink w:anchor="_Toc22687" w:history="1">
        <w:r>
          <w:rPr>
            <w:rFonts w:ascii="仿宋" w:eastAsia="仿宋" w:hAnsi="仿宋" w:cs="仿宋" w:hint="eastAsia"/>
            <w:lang w:eastAsia="zh-CN"/>
          </w:rPr>
          <w:t>(二)、加强资金流动监控</w:t>
        </w:r>
        <w:r>
          <w:tab/>
        </w:r>
        <w:r>
          <w:fldChar w:fldCharType="begin"/>
        </w:r>
        <w:r>
          <w:instrText xml:space="preserve"> PAGEREF _Toc22687 \h </w:instrText>
        </w:r>
        <w:r>
          <w:fldChar w:fldCharType="separate"/>
        </w:r>
        <w:r>
          <w:t>38</w:t>
        </w:r>
        <w:r>
          <w:fldChar w:fldCharType="end"/>
        </w:r>
      </w:hyperlink>
    </w:p>
    <w:p>
      <w:pPr>
        <w:pStyle w:val="TOC2"/>
        <w:tabs>
          <w:tab w:val="right" w:leader="dot" w:pos="8306"/>
        </w:tabs>
      </w:pPr>
      <w:hyperlink w:anchor="_Toc29001" w:history="1">
        <w:r>
          <w:rPr>
            <w:rFonts w:ascii="仿宋" w:eastAsia="仿宋" w:hAnsi="仿宋" w:cs="仿宋" w:hint="eastAsia"/>
            <w:lang w:eastAsia="zh-CN"/>
          </w:rPr>
          <w:t>(三)、制定完善的风险控制机制</w:t>
        </w:r>
        <w:r>
          <w:tab/>
        </w:r>
        <w:r>
          <w:fldChar w:fldCharType="begin"/>
        </w:r>
        <w:r>
          <w:instrText xml:space="preserve"> PAGEREF _Toc29001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1" w:history="1">
        <w:r>
          <w:rPr>
            <w:rFonts w:ascii="仿宋" w:eastAsia="仿宋" w:hAnsi="仿宋" w:cs="仿宋" w:hint="eastAsia"/>
            <w:lang w:eastAsia="zh-CN"/>
          </w:rPr>
          <w:t>(四)、优化成本管理</w:t>
        </w:r>
        <w:r>
          <w:tab/>
        </w:r>
        <w:r>
          <w:fldChar w:fldCharType="begin"/>
        </w:r>
        <w:r>
          <w:instrText xml:space="preserve"> PAGEREF _Toc911 \h </w:instrText>
        </w:r>
        <w:r>
          <w:fldChar w:fldCharType="separate"/>
        </w:r>
        <w:r>
          <w:t>41</w:t>
        </w:r>
        <w:r>
          <w:fldChar w:fldCharType="end"/>
        </w:r>
      </w:hyperlink>
    </w:p>
    <w:p>
      <w:pPr>
        <w:pStyle w:val="TOC1"/>
        <w:tabs>
          <w:tab w:val="right" w:leader="dot" w:pos="8306"/>
        </w:tabs>
      </w:pPr>
      <w:hyperlink w:anchor="_Toc15072" w:history="1">
        <w:r>
          <w:rPr>
            <w:rFonts w:ascii="仿宋" w:eastAsia="仿宋" w:hAnsi="仿宋" w:cs="仿宋" w:hint="eastAsia"/>
            <w:lang w:eastAsia="zh-CN"/>
          </w:rPr>
          <w:t>十一、悬架系统：钢板弹簧项目创新与研发</w:t>
        </w:r>
        <w:r>
          <w:tab/>
        </w:r>
        <w:r>
          <w:fldChar w:fldCharType="begin"/>
        </w:r>
        <w:r>
          <w:instrText xml:space="preserve"> PAGEREF _Toc15072 \h </w:instrText>
        </w:r>
        <w:r>
          <w:fldChar w:fldCharType="separate"/>
        </w:r>
        <w:r>
          <w:t>42</w:t>
        </w:r>
        <w:r>
          <w:fldChar w:fldCharType="end"/>
        </w:r>
      </w:hyperlink>
    </w:p>
    <w:p>
      <w:pPr>
        <w:pStyle w:val="TOC2"/>
        <w:tabs>
          <w:tab w:val="right" w:leader="dot" w:pos="8306"/>
        </w:tabs>
      </w:pPr>
      <w:hyperlink w:anchor="_Toc432" w:history="1">
        <w:r>
          <w:rPr>
            <w:rFonts w:ascii="仿宋" w:eastAsia="仿宋" w:hAnsi="仿宋" w:cs="仿宋" w:hint="eastAsia"/>
            <w:lang w:eastAsia="zh-CN"/>
          </w:rPr>
          <w:t>(一)、创新策略与方向</w:t>
        </w:r>
        <w:r>
          <w:tab/>
        </w:r>
        <w:r>
          <w:fldChar w:fldCharType="begin"/>
        </w:r>
        <w:r>
          <w:instrText xml:space="preserve"> PAGEREF _Toc432 \h </w:instrText>
        </w:r>
        <w:r>
          <w:fldChar w:fldCharType="separate"/>
        </w:r>
        <w:r>
          <w:t>42</w:t>
        </w:r>
        <w:r>
          <w:fldChar w:fldCharType="end"/>
        </w:r>
      </w:hyperlink>
    </w:p>
    <w:p>
      <w:pPr>
        <w:pStyle w:val="TOC2"/>
        <w:tabs>
          <w:tab w:val="right" w:leader="dot" w:pos="8306"/>
        </w:tabs>
      </w:pPr>
      <w:hyperlink w:anchor="_Toc357" w:history="1">
        <w:r>
          <w:rPr>
            <w:rFonts w:ascii="仿宋" w:eastAsia="仿宋" w:hAnsi="仿宋" w:cs="仿宋" w:hint="eastAsia"/>
            <w:lang w:eastAsia="zh-CN"/>
          </w:rPr>
          <w:t>(二)、研发规划与投入</w:t>
        </w:r>
        <w:r>
          <w:tab/>
        </w:r>
        <w:r>
          <w:fldChar w:fldCharType="begin"/>
        </w:r>
        <w:r>
          <w:instrText xml:space="preserve"> PAGEREF _Toc357 \h </w:instrText>
        </w:r>
        <w:r>
          <w:fldChar w:fldCharType="separate"/>
        </w:r>
        <w:r>
          <w:t>44</w:t>
        </w:r>
        <w:r>
          <w:fldChar w:fldCharType="end"/>
        </w:r>
      </w:hyperlink>
    </w:p>
    <w:p>
      <w:pPr>
        <w:pStyle w:val="TOC1"/>
        <w:tabs>
          <w:tab w:val="right" w:leader="dot" w:pos="8306"/>
        </w:tabs>
      </w:pPr>
      <w:hyperlink w:anchor="_Toc30346" w:history="1">
        <w:r>
          <w:rPr>
            <w:rFonts w:ascii="仿宋" w:eastAsia="仿宋" w:hAnsi="仿宋" w:cs="仿宋" w:hint="eastAsia"/>
            <w:lang w:eastAsia="zh-CN"/>
          </w:rPr>
          <w:t>十二、生产安全保护</w:t>
        </w:r>
        <w:r>
          <w:tab/>
        </w:r>
        <w:r>
          <w:fldChar w:fldCharType="begin"/>
        </w:r>
        <w:r>
          <w:instrText xml:space="preserve"> PAGEREF _Toc30346 \h </w:instrText>
        </w:r>
        <w:r>
          <w:fldChar w:fldCharType="separate"/>
        </w:r>
        <w:r>
          <w:t>46</w:t>
        </w:r>
        <w:r>
          <w:fldChar w:fldCharType="end"/>
        </w:r>
      </w:hyperlink>
    </w:p>
    <w:p>
      <w:pPr>
        <w:pStyle w:val="TOC2"/>
        <w:tabs>
          <w:tab w:val="right" w:leader="dot" w:pos="8306"/>
        </w:tabs>
      </w:pPr>
      <w:hyperlink w:anchor="_Toc10305" w:history="1">
        <w:r>
          <w:rPr>
            <w:rFonts w:ascii="仿宋" w:eastAsia="仿宋" w:hAnsi="仿宋" w:cs="仿宋" w:hint="eastAsia"/>
            <w:lang w:eastAsia="zh-CN"/>
          </w:rPr>
          <w:t>(一)、消防安全</w:t>
        </w:r>
        <w:r>
          <w:tab/>
        </w:r>
        <w:r>
          <w:fldChar w:fldCharType="begin"/>
        </w:r>
        <w:r>
          <w:instrText xml:space="preserve"> PAGEREF _Toc10305 \h </w:instrText>
        </w:r>
        <w:r>
          <w:fldChar w:fldCharType="separate"/>
        </w:r>
        <w:r>
          <w:t>46</w:t>
        </w:r>
        <w:r>
          <w:fldChar w:fldCharType="end"/>
        </w:r>
      </w:hyperlink>
    </w:p>
    <w:p>
      <w:pPr>
        <w:pStyle w:val="TOC2"/>
        <w:tabs>
          <w:tab w:val="right" w:leader="dot" w:pos="8306"/>
        </w:tabs>
      </w:pPr>
      <w:hyperlink w:anchor="_Toc21973" w:history="1">
        <w:r>
          <w:rPr>
            <w:rFonts w:ascii="仿宋" w:eastAsia="仿宋" w:hAnsi="仿宋" w:cs="仿宋" w:hint="eastAsia"/>
            <w:lang w:eastAsia="zh-CN"/>
          </w:rPr>
          <w:t>(二)、防火防爆总图布置措施</w:t>
        </w:r>
        <w:r>
          <w:tab/>
        </w:r>
        <w:r>
          <w:fldChar w:fldCharType="begin"/>
        </w:r>
        <w:r>
          <w:instrText xml:space="preserve"> PAGEREF _Toc21973 \h </w:instrText>
        </w:r>
        <w:r>
          <w:fldChar w:fldCharType="separate"/>
        </w:r>
        <w:r>
          <w:t>47</w:t>
        </w:r>
        <w:r>
          <w:fldChar w:fldCharType="end"/>
        </w:r>
      </w:hyperlink>
    </w:p>
    <w:p>
      <w:pPr>
        <w:pStyle w:val="TOC2"/>
        <w:tabs>
          <w:tab w:val="right" w:leader="dot" w:pos="8306"/>
        </w:tabs>
      </w:pPr>
      <w:hyperlink w:anchor="_Toc25182" w:history="1">
        <w:r>
          <w:rPr>
            <w:rFonts w:ascii="仿宋" w:eastAsia="仿宋" w:hAnsi="仿宋" w:cs="仿宋" w:hint="eastAsia"/>
            <w:lang w:eastAsia="zh-CN"/>
          </w:rPr>
          <w:t>(三)、自然灾害防范措施</w:t>
        </w:r>
        <w:r>
          <w:tab/>
        </w:r>
        <w:r>
          <w:fldChar w:fldCharType="begin"/>
        </w:r>
        <w:r>
          <w:instrText xml:space="preserve"> PAGEREF _Toc25182 \h </w:instrText>
        </w:r>
        <w:r>
          <w:fldChar w:fldCharType="separate"/>
        </w:r>
        <w:r>
          <w:t>48</w:t>
        </w:r>
        <w:r>
          <w:fldChar w:fldCharType="end"/>
        </w:r>
      </w:hyperlink>
    </w:p>
    <w:p>
      <w:pPr>
        <w:pStyle w:val="TOC2"/>
        <w:tabs>
          <w:tab w:val="right" w:leader="dot" w:pos="8306"/>
        </w:tabs>
      </w:pPr>
      <w:hyperlink w:anchor="_Toc9377" w:history="1">
        <w:r>
          <w:rPr>
            <w:rFonts w:ascii="仿宋" w:eastAsia="仿宋" w:hAnsi="仿宋" w:cs="仿宋" w:hint="eastAsia"/>
            <w:lang w:eastAsia="zh-CN"/>
          </w:rPr>
          <w:t>(四)、安全色及安全标志使用要求</w:t>
        </w:r>
        <w:r>
          <w:tab/>
        </w:r>
        <w:r>
          <w:fldChar w:fldCharType="begin"/>
        </w:r>
        <w:r>
          <w:instrText xml:space="preserve"> PAGEREF _Toc9377 \h </w:instrText>
        </w:r>
        <w:r>
          <w:fldChar w:fldCharType="separate"/>
        </w:r>
        <w:r>
          <w:t>49</w:t>
        </w:r>
        <w:r>
          <w:fldChar w:fldCharType="end"/>
        </w:r>
      </w:hyperlink>
    </w:p>
    <w:p>
      <w:pPr>
        <w:pStyle w:val="TOC2"/>
        <w:tabs>
          <w:tab w:val="right" w:leader="dot" w:pos="8306"/>
        </w:tabs>
      </w:pPr>
      <w:hyperlink w:anchor="_Toc28465" w:history="1">
        <w:r>
          <w:rPr>
            <w:rFonts w:ascii="仿宋" w:eastAsia="仿宋" w:hAnsi="仿宋" w:cs="仿宋" w:hint="eastAsia"/>
            <w:lang w:eastAsia="zh-CN"/>
          </w:rPr>
          <w:t>(五)、防尘防毒措施</w:t>
        </w:r>
        <w:r>
          <w:tab/>
        </w:r>
        <w:r>
          <w:fldChar w:fldCharType="begin"/>
        </w:r>
        <w:r>
          <w:instrText xml:space="preserve"> PAGEREF _Toc28465 \h </w:instrText>
        </w:r>
        <w:r>
          <w:fldChar w:fldCharType="separate"/>
        </w:r>
        <w:r>
          <w:t>50</w:t>
        </w:r>
        <w:r>
          <w:fldChar w:fldCharType="end"/>
        </w:r>
      </w:hyperlink>
    </w:p>
    <w:p>
      <w:pPr>
        <w:pStyle w:val="TOC2"/>
        <w:tabs>
          <w:tab w:val="right" w:leader="dot" w:pos="8306"/>
        </w:tabs>
      </w:pPr>
      <w:hyperlink w:anchor="_Toc16554" w:history="1">
        <w:r>
          <w:rPr>
            <w:rFonts w:ascii="仿宋" w:eastAsia="仿宋" w:hAnsi="仿宋" w:cs="仿宋" w:hint="eastAsia"/>
            <w:lang w:eastAsia="zh-CN"/>
          </w:rPr>
          <w:t>(六)、防静电、触电防护及防雷措施</w:t>
        </w:r>
        <w:r>
          <w:tab/>
        </w:r>
        <w:r>
          <w:fldChar w:fldCharType="begin"/>
        </w:r>
        <w:r>
          <w:instrText xml:space="preserve"> PAGEREF _Toc16554 \h </w:instrText>
        </w:r>
        <w:r>
          <w:fldChar w:fldCharType="separate"/>
        </w:r>
        <w:r>
          <w:t>51</w:t>
        </w:r>
        <w:r>
          <w:fldChar w:fldCharType="end"/>
        </w:r>
      </w:hyperlink>
    </w:p>
    <w:p>
      <w:pPr>
        <w:pStyle w:val="TOC2"/>
        <w:tabs>
          <w:tab w:val="right" w:leader="dot" w:pos="8306"/>
        </w:tabs>
      </w:pPr>
      <w:hyperlink w:anchor="_Toc18739" w:history="1">
        <w:r>
          <w:rPr>
            <w:rFonts w:ascii="仿宋" w:eastAsia="仿宋" w:hAnsi="仿宋" w:cs="仿宋" w:hint="eastAsia"/>
            <w:lang w:eastAsia="zh-CN"/>
          </w:rPr>
          <w:t>(七)、机械设备安全保障措施</w:t>
        </w:r>
        <w:r>
          <w:tab/>
        </w:r>
        <w:r>
          <w:fldChar w:fldCharType="begin"/>
        </w:r>
        <w:r>
          <w:instrText xml:space="preserve"> PAGEREF _Toc18739 \h </w:instrText>
        </w:r>
        <w:r>
          <w:fldChar w:fldCharType="separate"/>
        </w:r>
        <w:r>
          <w:t>53</w:t>
        </w:r>
        <w:r>
          <w:fldChar w:fldCharType="end"/>
        </w:r>
      </w:hyperlink>
    </w:p>
    <w:p>
      <w:pPr>
        <w:pStyle w:val="TOC1"/>
        <w:tabs>
          <w:tab w:val="right" w:leader="dot" w:pos="8306"/>
        </w:tabs>
      </w:pPr>
      <w:hyperlink w:anchor="_Toc18284" w:history="1">
        <w:r>
          <w:rPr>
            <w:rFonts w:ascii="仿宋" w:eastAsia="仿宋" w:hAnsi="仿宋" w:cs="仿宋" w:hint="eastAsia"/>
            <w:lang w:eastAsia="zh-CN"/>
          </w:rPr>
          <w:t>十三、风险识别与分类</w:t>
        </w:r>
        <w:r>
          <w:tab/>
        </w:r>
        <w:r>
          <w:fldChar w:fldCharType="begin"/>
        </w:r>
        <w:r>
          <w:instrText xml:space="preserve"> PAGEREF _Toc18284 \h </w:instrText>
        </w:r>
        <w:r>
          <w:fldChar w:fldCharType="separate"/>
        </w:r>
        <w:r>
          <w:t>54</w:t>
        </w:r>
        <w:r>
          <w:fldChar w:fldCharType="end"/>
        </w:r>
      </w:hyperlink>
    </w:p>
    <w:p>
      <w:pPr>
        <w:pStyle w:val="TOC2"/>
        <w:tabs>
          <w:tab w:val="right" w:leader="dot" w:pos="8306"/>
        </w:tabs>
      </w:pPr>
      <w:hyperlink w:anchor="_Toc6452" w:history="1">
        <w:r>
          <w:rPr>
            <w:rFonts w:ascii="仿宋" w:eastAsia="仿宋" w:hAnsi="仿宋" w:cs="仿宋" w:hint="eastAsia"/>
            <w:lang w:eastAsia="zh-CN"/>
          </w:rPr>
          <w:t>(一)、风险识别</w:t>
        </w:r>
        <w:r>
          <w:tab/>
        </w:r>
        <w:r>
          <w:fldChar w:fldCharType="begin"/>
        </w:r>
        <w:r>
          <w:instrText xml:space="preserve"> PAGEREF _Toc6452 \h </w:instrText>
        </w:r>
        <w:r>
          <w:fldChar w:fldCharType="separate"/>
        </w:r>
        <w:r>
          <w:t>54</w:t>
        </w:r>
        <w:r>
          <w:fldChar w:fldCharType="end"/>
        </w:r>
      </w:hyperlink>
    </w:p>
    <w:p>
      <w:pPr>
        <w:pStyle w:val="TOC2"/>
        <w:tabs>
          <w:tab w:val="right" w:leader="dot" w:pos="8306"/>
        </w:tabs>
      </w:pPr>
      <w:hyperlink w:anchor="_Toc17074" w:history="1">
        <w:r>
          <w:rPr>
            <w:rFonts w:ascii="仿宋" w:eastAsia="仿宋" w:hAnsi="仿宋" w:cs="仿宋" w:hint="eastAsia"/>
            <w:lang w:eastAsia="zh-CN"/>
          </w:rPr>
          <w:t>(二)、风险分类</w:t>
        </w:r>
        <w:r>
          <w:tab/>
        </w:r>
        <w:r>
          <w:fldChar w:fldCharType="begin"/>
        </w:r>
        <w:r>
          <w:instrText xml:space="preserve"> PAGEREF _Toc17074 \h </w:instrText>
        </w:r>
        <w:r>
          <w:fldChar w:fldCharType="separate"/>
        </w:r>
        <w:r>
          <w:t>56</w:t>
        </w:r>
        <w:r>
          <w:fldChar w:fldCharType="end"/>
        </w:r>
      </w:hyperlink>
    </w:p>
    <w:p>
      <w:pPr>
        <w:pStyle w:val="TOC1"/>
        <w:tabs>
          <w:tab w:val="right" w:leader="dot" w:pos="8306"/>
        </w:tabs>
      </w:pPr>
      <w:hyperlink w:anchor="_Toc7463" w:history="1">
        <w:r>
          <w:rPr>
            <w:rFonts w:ascii="仿宋" w:eastAsia="仿宋" w:hAnsi="仿宋" w:cs="仿宋" w:hint="eastAsia"/>
            <w:lang w:eastAsia="zh-CN"/>
          </w:rPr>
          <w:t>十四、悬架系统：钢板弹簧项目工程方案分析</w:t>
        </w:r>
        <w:r>
          <w:tab/>
        </w:r>
        <w:r>
          <w:fldChar w:fldCharType="begin"/>
        </w:r>
        <w:r>
          <w:instrText xml:space="preserve"> PAGEREF _Toc7463 \h </w:instrText>
        </w:r>
        <w:r>
          <w:fldChar w:fldCharType="separate"/>
        </w:r>
        <w:r>
          <w:t>58</w:t>
        </w:r>
        <w:r>
          <w:fldChar w:fldCharType="end"/>
        </w:r>
      </w:hyperlink>
    </w:p>
    <w:p>
      <w:pPr>
        <w:pStyle w:val="TOC2"/>
        <w:tabs>
          <w:tab w:val="right" w:leader="dot" w:pos="8306"/>
        </w:tabs>
      </w:pPr>
      <w:hyperlink w:anchor="_Toc11951" w:history="1">
        <w:r>
          <w:rPr>
            <w:rFonts w:ascii="仿宋" w:eastAsia="仿宋" w:hAnsi="仿宋" w:cs="仿宋" w:hint="eastAsia"/>
            <w:lang w:eastAsia="zh-CN"/>
          </w:rPr>
          <w:t>(一)、建筑工程设计原则</w:t>
        </w:r>
        <w:r>
          <w:tab/>
        </w:r>
        <w:r>
          <w:fldChar w:fldCharType="begin"/>
        </w:r>
        <w:r>
          <w:instrText xml:space="preserve"> PAGEREF _Toc11951 \h </w:instrText>
        </w:r>
        <w:r>
          <w:fldChar w:fldCharType="separate"/>
        </w:r>
        <w:r>
          <w:t>58</w:t>
        </w:r>
        <w:r>
          <w:fldChar w:fldCharType="end"/>
        </w:r>
      </w:hyperlink>
    </w:p>
    <w:p>
      <w:pPr>
        <w:pStyle w:val="TOC2"/>
        <w:tabs>
          <w:tab w:val="right" w:leader="dot" w:pos="8306"/>
        </w:tabs>
      </w:pPr>
      <w:hyperlink w:anchor="_Toc26192" w:history="1">
        <w:r>
          <w:rPr>
            <w:rFonts w:ascii="仿宋" w:eastAsia="仿宋" w:hAnsi="仿宋" w:cs="仿宋" w:hint="eastAsia"/>
            <w:lang w:eastAsia="zh-CN"/>
          </w:rPr>
          <w:t>(二)、土建工程建设指标</w:t>
        </w:r>
        <w:r>
          <w:tab/>
        </w:r>
        <w:r>
          <w:fldChar w:fldCharType="begin"/>
        </w:r>
        <w:r>
          <w:instrText xml:space="preserve"> PAGEREF _Toc26192 \h </w:instrText>
        </w:r>
        <w:r>
          <w:fldChar w:fldCharType="separate"/>
        </w:r>
        <w:r>
          <w:t>61</w:t>
        </w:r>
        <w:r>
          <w:fldChar w:fldCharType="end"/>
        </w:r>
      </w:hyperlink>
    </w:p>
    <w:p>
      <w:pPr>
        <w:pStyle w:val="TOC1"/>
        <w:tabs>
          <w:tab w:val="right" w:leader="dot" w:pos="8306"/>
        </w:tabs>
      </w:pPr>
      <w:hyperlink w:anchor="_Toc19949" w:history="1">
        <w:r>
          <w:rPr>
            <w:rFonts w:ascii="仿宋" w:eastAsia="仿宋" w:hAnsi="仿宋" w:cs="仿宋" w:hint="eastAsia"/>
            <w:lang w:eastAsia="zh-CN"/>
          </w:rPr>
          <w:t>十五、悬架系统：钢板弹簧项目实施时间节点</w:t>
        </w:r>
        <w:r>
          <w:tab/>
        </w:r>
        <w:r>
          <w:fldChar w:fldCharType="begin"/>
        </w:r>
        <w:r>
          <w:instrText xml:space="preserve"> PAGEREF _Toc19949 \h </w:instrText>
        </w:r>
        <w:r>
          <w:fldChar w:fldCharType="separate"/>
        </w:r>
        <w:r>
          <w:t>63</w:t>
        </w:r>
        <w:r>
          <w:fldChar w:fldCharType="end"/>
        </w:r>
      </w:hyperlink>
    </w:p>
    <w:p>
      <w:pPr>
        <w:pStyle w:val="TOC2"/>
        <w:tabs>
          <w:tab w:val="right" w:leader="dot" w:pos="8306"/>
        </w:tabs>
      </w:pPr>
      <w:hyperlink w:anchor="_Toc12808" w:history="1">
        <w:r>
          <w:rPr>
            <w:rFonts w:ascii="仿宋" w:eastAsia="仿宋" w:hAnsi="仿宋" w:cs="仿宋" w:hint="eastAsia"/>
            <w:lang w:eastAsia="zh-CN"/>
          </w:rPr>
          <w:t>(一)、悬架系统：钢板弹簧项目启动阶段时间节点</w:t>
        </w:r>
        <w:r>
          <w:tab/>
        </w:r>
        <w:r>
          <w:fldChar w:fldCharType="begin"/>
        </w:r>
        <w:r>
          <w:instrText xml:space="preserve"> PAGEREF _Toc12808 \h </w:instrText>
        </w:r>
        <w:r>
          <w:fldChar w:fldCharType="separate"/>
        </w:r>
        <w:r>
          <w:t>63</w:t>
        </w:r>
        <w:r>
          <w:fldChar w:fldCharType="end"/>
        </w:r>
      </w:hyperlink>
    </w:p>
    <w:p>
      <w:pPr>
        <w:pStyle w:val="TOC2"/>
        <w:tabs>
          <w:tab w:val="right" w:leader="dot" w:pos="8306"/>
        </w:tabs>
      </w:pPr>
      <w:hyperlink w:anchor="_Toc8589" w:history="1">
        <w:r>
          <w:rPr>
            <w:rFonts w:ascii="仿宋" w:eastAsia="仿宋" w:hAnsi="仿宋" w:cs="仿宋" w:hint="eastAsia"/>
            <w:lang w:eastAsia="zh-CN"/>
          </w:rPr>
          <w:t>(二)、悬架系统：钢板弹簧项目执行阶段时间节点</w:t>
        </w:r>
        <w:r>
          <w:tab/>
        </w:r>
        <w:r>
          <w:fldChar w:fldCharType="begin"/>
        </w:r>
        <w:r>
          <w:instrText xml:space="preserve"> PAGEREF _Toc8589 \h </w:instrText>
        </w:r>
        <w:r>
          <w:fldChar w:fldCharType="separate"/>
        </w:r>
        <w:r>
          <w:t>64</w:t>
        </w:r>
        <w:r>
          <w:fldChar w:fldCharType="end"/>
        </w:r>
      </w:hyperlink>
    </w:p>
    <w:p>
      <w:pPr>
        <w:pStyle w:val="TOC2"/>
        <w:tabs>
          <w:tab w:val="right" w:leader="dot" w:pos="8306"/>
        </w:tabs>
      </w:pPr>
      <w:hyperlink w:anchor="_Toc31087" w:history="1">
        <w:r>
          <w:rPr>
            <w:rFonts w:ascii="仿宋" w:eastAsia="仿宋" w:hAnsi="仿宋" w:cs="仿宋" w:hint="eastAsia"/>
            <w:lang w:eastAsia="zh-CN"/>
          </w:rPr>
          <w:t>(三)、悬架系统：钢板弹簧项目完成阶段时间节点</w:t>
        </w:r>
        <w:r>
          <w:tab/>
        </w:r>
        <w:r>
          <w:fldChar w:fldCharType="begin"/>
        </w:r>
        <w:r>
          <w:instrText xml:space="preserve"> PAGEREF _Toc31087 \h </w:instrText>
        </w:r>
        <w:r>
          <w:fldChar w:fldCharType="separate"/>
        </w:r>
        <w:r>
          <w:t>65</w:t>
        </w:r>
        <w:r>
          <w:fldChar w:fldCharType="end"/>
        </w:r>
      </w:hyperlink>
    </w:p>
    <w:p>
      <w:pPr>
        <w:pStyle w:val="TOC1"/>
        <w:tabs>
          <w:tab w:val="right" w:leader="dot" w:pos="8306"/>
        </w:tabs>
      </w:pPr>
      <w:hyperlink w:anchor="_Toc20653" w:history="1">
        <w:r>
          <w:rPr>
            <w:rFonts w:ascii="仿宋" w:eastAsia="仿宋" w:hAnsi="仿宋" w:cs="仿宋" w:hint="eastAsia"/>
            <w:lang w:eastAsia="zh-CN"/>
          </w:rPr>
          <w:t>十六、营销与推广策略</w:t>
        </w:r>
        <w:r>
          <w:tab/>
        </w:r>
        <w:r>
          <w:fldChar w:fldCharType="begin"/>
        </w:r>
        <w:r>
          <w:instrText xml:space="preserve"> PAGEREF _Toc20653 \h </w:instrText>
        </w:r>
        <w:r>
          <w:fldChar w:fldCharType="separate"/>
        </w:r>
        <w:r>
          <w:t>66</w:t>
        </w:r>
        <w:r>
          <w:fldChar w:fldCharType="end"/>
        </w:r>
      </w:hyperlink>
    </w:p>
    <w:p>
      <w:pPr>
        <w:pStyle w:val="TOC2"/>
        <w:tabs>
          <w:tab w:val="right" w:leader="dot" w:pos="8306"/>
        </w:tabs>
      </w:pPr>
      <w:hyperlink w:anchor="_Toc30647" w:history="1">
        <w:r>
          <w:rPr>
            <w:rFonts w:ascii="仿宋" w:eastAsia="仿宋" w:hAnsi="仿宋" w:cs="仿宋" w:hint="eastAsia"/>
            <w:lang w:eastAsia="zh-CN"/>
          </w:rPr>
          <w:t>(一)、产品/服务定位与特点</w:t>
        </w:r>
        <w:r>
          <w:tab/>
        </w:r>
        <w:r>
          <w:fldChar w:fldCharType="begin"/>
        </w:r>
        <w:r>
          <w:instrText xml:space="preserve"> PAGEREF _Toc30647 \h </w:instrText>
        </w:r>
        <w:r>
          <w:fldChar w:fldCharType="separate"/>
        </w:r>
        <w:r>
          <w:t>66</w:t>
        </w:r>
        <w:r>
          <w:fldChar w:fldCharType="end"/>
        </w:r>
      </w:hyperlink>
    </w:p>
    <w:p>
      <w:pPr>
        <w:pStyle w:val="TOC2"/>
        <w:tabs>
          <w:tab w:val="right" w:leader="dot" w:pos="8306"/>
        </w:tabs>
      </w:pPr>
      <w:hyperlink w:anchor="_Toc24568" w:history="1">
        <w:r>
          <w:rPr>
            <w:rFonts w:ascii="仿宋" w:eastAsia="仿宋" w:hAnsi="仿宋" w:cs="仿宋" w:hint="eastAsia"/>
            <w:lang w:eastAsia="zh-CN"/>
          </w:rPr>
          <w:t>(二)、市场定位与竞争分析</w:t>
        </w:r>
        <w:r>
          <w:tab/>
        </w:r>
        <w:r>
          <w:fldChar w:fldCharType="begin"/>
        </w:r>
        <w:r>
          <w:instrText xml:space="preserve"> PAGEREF _Toc24568 \h </w:instrText>
        </w:r>
        <w:r>
          <w:fldChar w:fldCharType="separate"/>
        </w:r>
        <w:r>
          <w:t>68</w:t>
        </w:r>
        <w:r>
          <w:fldChar w:fldCharType="end"/>
        </w:r>
      </w:hyperlink>
    </w:p>
    <w:p>
      <w:pPr>
        <w:pStyle w:val="TOC2"/>
        <w:tabs>
          <w:tab w:val="right" w:leader="dot" w:pos="8306"/>
        </w:tabs>
      </w:pPr>
      <w:hyperlink w:anchor="_Toc9220" w:history="1">
        <w:r>
          <w:rPr>
            <w:rFonts w:ascii="仿宋" w:eastAsia="仿宋" w:hAnsi="仿宋" w:cs="仿宋" w:hint="eastAsia"/>
            <w:lang w:eastAsia="zh-CN"/>
          </w:rPr>
          <w:t>(三)、营销渠道与策略</w:t>
        </w:r>
        <w:r>
          <w:tab/>
        </w:r>
        <w:r>
          <w:fldChar w:fldCharType="begin"/>
        </w:r>
        <w:r>
          <w:instrText xml:space="preserve"> PAGEREF _Toc9220 \h </w:instrText>
        </w:r>
        <w:r>
          <w:fldChar w:fldCharType="separate"/>
        </w:r>
        <w:r>
          <w:t>69</w:t>
        </w:r>
        <w:r>
          <w:fldChar w:fldCharType="end"/>
        </w:r>
      </w:hyperlink>
    </w:p>
    <w:p>
      <w:pPr>
        <w:pStyle w:val="TOC2"/>
        <w:tabs>
          <w:tab w:val="right" w:leader="dot" w:pos="8306"/>
        </w:tabs>
      </w:pPr>
      <w:hyperlink w:anchor="_Toc25253" w:history="1">
        <w:r>
          <w:rPr>
            <w:rFonts w:ascii="仿宋" w:eastAsia="仿宋" w:hAnsi="仿宋" w:cs="仿宋" w:hint="eastAsia"/>
            <w:lang w:eastAsia="zh-CN"/>
          </w:rPr>
          <w:t>(四)、推广与宣传活动</w:t>
        </w:r>
        <w:r>
          <w:tab/>
        </w:r>
        <w:r>
          <w:fldChar w:fldCharType="begin"/>
        </w:r>
        <w:r>
          <w:instrText xml:space="preserve"> PAGEREF _Toc25253 \h </w:instrText>
        </w:r>
        <w:r>
          <w:fldChar w:fldCharType="separate"/>
        </w:r>
        <w:r>
          <w:t>70</w:t>
        </w:r>
        <w:r>
          <w:fldChar w:fldCharType="end"/>
        </w:r>
      </w:hyperlink>
    </w:p>
    <w:p>
      <w:pPr>
        <w:pStyle w:val="TOC1"/>
        <w:tabs>
          <w:tab w:val="right" w:leader="dot" w:pos="8306"/>
        </w:tabs>
      </w:pPr>
      <w:hyperlink w:anchor="_Toc17125" w:history="1">
        <w:r>
          <w:rPr>
            <w:rFonts w:ascii="仿宋" w:eastAsia="仿宋" w:hAnsi="仿宋" w:cs="仿宋" w:hint="eastAsia"/>
            <w:lang w:eastAsia="zh-CN"/>
          </w:rPr>
          <w:t>十七、悬架系统：钢板弹簧项目变更管理</w:t>
        </w:r>
        <w:r>
          <w:tab/>
        </w:r>
        <w:r>
          <w:fldChar w:fldCharType="begin"/>
        </w:r>
        <w:r>
          <w:instrText xml:space="preserve"> PAGEREF _Toc17125 \h </w:instrText>
        </w:r>
        <w:r>
          <w:fldChar w:fldCharType="separate"/>
        </w:r>
        <w:r>
          <w:t>75</w:t>
        </w:r>
        <w:r>
          <w:fldChar w:fldCharType="end"/>
        </w:r>
      </w:hyperlink>
    </w:p>
    <w:p>
      <w:pPr>
        <w:pStyle w:val="TOC2"/>
        <w:tabs>
          <w:tab w:val="right" w:leader="dot" w:pos="8306"/>
        </w:tabs>
      </w:pPr>
      <w:hyperlink w:anchor="_Toc22636" w:history="1">
        <w:r>
          <w:rPr>
            <w:rFonts w:ascii="仿宋" w:eastAsia="仿宋" w:hAnsi="仿宋" w:cs="仿宋" w:hint="eastAsia"/>
            <w:lang w:eastAsia="zh-CN"/>
          </w:rPr>
          <w:t>(一)、变更申请与评估</w:t>
        </w:r>
        <w:r>
          <w:tab/>
        </w:r>
        <w:r>
          <w:fldChar w:fldCharType="begin"/>
        </w:r>
        <w:r>
          <w:instrText xml:space="preserve"> PAGEREF _Toc22636 \h </w:instrText>
        </w:r>
        <w:r>
          <w:fldChar w:fldCharType="separate"/>
        </w:r>
        <w:r>
          <w:t>75</w:t>
        </w:r>
        <w:r>
          <w:fldChar w:fldCharType="end"/>
        </w:r>
      </w:hyperlink>
    </w:p>
    <w:p>
      <w:pPr>
        <w:pStyle w:val="TOC2"/>
        <w:tabs>
          <w:tab w:val="right" w:leader="dot" w:pos="8306"/>
        </w:tabs>
      </w:pPr>
      <w:hyperlink w:anchor="_Toc5361" w:history="1">
        <w:r>
          <w:rPr>
            <w:rFonts w:ascii="仿宋" w:eastAsia="仿宋" w:hAnsi="仿宋" w:cs="仿宋" w:hint="eastAsia"/>
            <w:lang w:eastAsia="zh-CN"/>
          </w:rPr>
          <w:t>(二)、变更实施与控制</w:t>
        </w:r>
        <w:r>
          <w:tab/>
        </w:r>
        <w:r>
          <w:fldChar w:fldCharType="begin"/>
        </w:r>
        <w:r>
          <w:instrText xml:space="preserve"> PAGEREF _Toc5361 \h </w:instrText>
        </w:r>
        <w:r>
          <w:fldChar w:fldCharType="separate"/>
        </w:r>
        <w:r>
          <w:t>76</w:t>
        </w:r>
        <w:r>
          <w:fldChar w:fldCharType="end"/>
        </w:r>
      </w:hyperlink>
    </w:p>
    <w:p>
      <w:pPr>
        <w:pStyle w:val="TOC1"/>
        <w:tabs>
          <w:tab w:val="right" w:leader="dot" w:pos="8306"/>
        </w:tabs>
      </w:pPr>
      <w:hyperlink w:anchor="_Toc18499" w:history="1">
        <w:r>
          <w:rPr>
            <w:rFonts w:ascii="仿宋" w:eastAsia="仿宋" w:hAnsi="仿宋" w:cs="仿宋" w:hint="eastAsia"/>
            <w:lang w:eastAsia="zh-CN"/>
          </w:rPr>
          <w:t>十八、供应链管理</w:t>
        </w:r>
        <w:r>
          <w:tab/>
        </w:r>
        <w:r>
          <w:fldChar w:fldCharType="begin"/>
        </w:r>
        <w:r>
          <w:instrText xml:space="preserve"> PAGEREF _Toc18499 \h </w:instrText>
        </w:r>
        <w:r>
          <w:fldChar w:fldCharType="separate"/>
        </w:r>
        <w:r>
          <w:t>77</w:t>
        </w:r>
        <w:r>
          <w:fldChar w:fldCharType="end"/>
        </w:r>
      </w:hyperlink>
    </w:p>
    <w:p>
      <w:pPr>
        <w:pStyle w:val="TOC2"/>
        <w:tabs>
          <w:tab w:val="right" w:leader="dot" w:pos="8306"/>
        </w:tabs>
      </w:pPr>
      <w:hyperlink w:anchor="_Toc4891" w:history="1">
        <w:r>
          <w:rPr>
            <w:rFonts w:ascii="仿宋" w:eastAsia="仿宋" w:hAnsi="仿宋" w:cs="仿宋" w:hint="eastAsia"/>
            <w:lang w:eastAsia="zh-CN"/>
          </w:rPr>
          <w:t>(一)、供应链战略规划</w:t>
        </w:r>
        <w:r>
          <w:tab/>
        </w:r>
        <w:r>
          <w:fldChar w:fldCharType="begin"/>
        </w:r>
        <w:r>
          <w:instrText xml:space="preserve"> PAGEREF _Toc4891 \h </w:instrText>
        </w:r>
        <w:r>
          <w:fldChar w:fldCharType="separate"/>
        </w:r>
        <w:r>
          <w:t>77</w:t>
        </w:r>
        <w:r>
          <w:fldChar w:fldCharType="end"/>
        </w:r>
      </w:hyperlink>
    </w:p>
    <w:p>
      <w:pPr>
        <w:pStyle w:val="TOC2"/>
        <w:tabs>
          <w:tab w:val="right" w:leader="dot" w:pos="8306"/>
        </w:tabs>
      </w:pPr>
      <w:hyperlink w:anchor="_Toc26077" w:history="1">
        <w:r>
          <w:rPr>
            <w:rFonts w:ascii="仿宋" w:eastAsia="仿宋" w:hAnsi="仿宋" w:cs="仿宋" w:hint="eastAsia"/>
            <w:lang w:eastAsia="zh-CN"/>
          </w:rPr>
          <w:t>(二)、供应商选择与合作</w:t>
        </w:r>
        <w:r>
          <w:tab/>
        </w:r>
        <w:r>
          <w:fldChar w:fldCharType="begin"/>
        </w:r>
        <w:r>
          <w:instrText xml:space="preserve"> PAGEREF _Toc26077 \h </w:instrText>
        </w:r>
        <w:r>
          <w:fldChar w:fldCharType="separate"/>
        </w:r>
        <w:r>
          <w:t>78</w:t>
        </w:r>
        <w:r>
          <w:fldChar w:fldCharType="end"/>
        </w:r>
      </w:hyperlink>
    </w:p>
    <w:p>
      <w:pPr>
        <w:pStyle w:val="TOC2"/>
        <w:tabs>
          <w:tab w:val="right" w:leader="dot" w:pos="8306"/>
        </w:tabs>
      </w:pPr>
      <w:hyperlink w:anchor="_Toc28329" w:history="1">
        <w:r>
          <w:rPr>
            <w:rFonts w:ascii="仿宋" w:eastAsia="仿宋" w:hAnsi="仿宋" w:cs="仿宋" w:hint="eastAsia"/>
            <w:lang w:eastAsia="zh-CN"/>
          </w:rPr>
          <w:t>(三)、物流与库存管理</w:t>
        </w:r>
        <w:r>
          <w:tab/>
        </w:r>
        <w:r>
          <w:fldChar w:fldCharType="begin"/>
        </w:r>
        <w:r>
          <w:instrText xml:space="preserve"> PAGEREF _Toc28329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214"/>
      <w:r>
        <w:rPr>
          <w:rFonts w:ascii="仿宋" w:eastAsia="仿宋" w:hAnsi="仿宋" w:cs="仿宋" w:hint="eastAsia"/>
          <w:sz w:val="28"/>
          <w:lang w:eastAsia="zh-CN"/>
        </w:rPr>
        <w:t>一、悬架系统：钢板弹簧项目概论</w:t>
      </w:r>
      <w:bookmarkEnd w:id="2"/>
    </w:p>
    <w:p>
      <w:pPr>
        <w:pStyle w:val="Heading2"/>
        <w:rPr>
          <w:rFonts w:ascii="仿宋" w:eastAsia="仿宋" w:hAnsi="仿宋" w:cs="仿宋" w:hint="eastAsia"/>
          <w:lang w:eastAsia="zh-CN"/>
        </w:rPr>
      </w:pPr>
      <w:bookmarkStart w:id="3" w:name="_Toc20639"/>
      <w:r>
        <w:rPr>
          <w:rFonts w:ascii="仿宋" w:eastAsia="仿宋" w:hAnsi="仿宋" w:cs="仿宋" w:hint="eastAsia"/>
          <w:lang w:eastAsia="zh-CN"/>
        </w:rPr>
        <w:t>(一)、悬架系统：钢板弹簧项目概况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的起源追溯至对市场的深入洞察。市场的不断演变与变革为悬架系统：钢板弹簧项目提供了难得的机遇。当前市场存在的需求缺口和变革的大环境共同构成了悬架系统：钢板弹簧项目的背景。这个悬架系统：钢板弹簧项目旨在充分利用市场机遇，填补行业中尚未满足的需求，为客户提供全新的解决方案。市场的变革和需求的增长使得这个悬架系统：钢板弹簧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悬架系统：钢板弹簧项目名称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正式命名为悬架系统：钢板弹簧。这个名称不仅仅是一个标识，更代表了悬架系统：钢板弹簧项目的核心理念和愿景。它蕴含着悬架系统：钢板弹簧项目所要解决问题的关键字，具有强烈的表达和辨识度，为悬架系统：钢板弹簧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悬架系统：钢板弹簧项目目标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的核心目标是提供一种全新、高效的解决方案，满足客户日益增长的需求。悬架系统：钢板弹簧项目追求的不仅仅是满足市场需求，更是在市场中获得卓越的竞争优势。通过不断提升产品或服务的质量和创新水平，悬架系统：钢板弹簧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悬架系统：钢板弹簧项目范围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全面涵盖了产品研发、制造、市场推广和售后服务，确保从产品设计到最终用户体验的全方位关注。这一全面的悬架系统：钢板弹簧项目范围是为了确保悬架系统：钢板弹簧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悬架系统：钢板弹簧项目时间表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计划在未来18个月内完成，包括研发、测试、市场试点和正式推出等不同阶段。这个时间表的合理设计是为了确保悬架系统：钢板弹簧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悬架系统：钢板弹簧项目预算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总预算估算为XX百万美元，主要分配在研发、市场推广、人员培训和运营等方面。这一充足的预算为悬架系统：钢板弹簧项目提供了充足的资源，确保悬架系统：钢板弹簧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悬架系统：钢板弹簧项目风险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可能面临的风险包括市场接受度低、技术难题、竞争激烈等。悬架系统：钢板弹簧项目团队已经制定了相应的风险应对计划，通过前瞻性的风险管理，确保悬架系统：钢板弹簧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悬架系统：钢板弹簧项目团队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悬架系统：钢板弹簧项目汇聚了一支经验丰富、多领域专业素养的核心团队，确保悬架系统：钢板弹簧项目在各个方面都能拥有高水平的执行力。团队的协同作战是悬架系统：钢板弹簧项目成功的关键因素之一。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悬架系统：钢板弹簧项目背景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悬架系统：钢板弹簧项目的背景根植于市场对更高效、创新产品的渴望，同时也受到科技发展对行业格局的深刻改变的影响。这为悬架系统：钢板弹簧项目提供了广阔的发展空间和市场需求。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悬架系统：钢板弹簧项目现状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截至目前，悬架系统：钢板弹簧项目已完成市场调研和技术验证，取得了初步的成功。这为悬架系统：钢板弹簧项目在未来的发展奠定了坚实的基础，为更远大的目标打下了坚实的基石。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429"/>
      <w:r>
        <w:rPr>
          <w:rFonts w:ascii="仿宋" w:eastAsia="仿宋" w:hAnsi="仿宋" w:cs="仿宋" w:hint="eastAsia"/>
          <w:sz w:val="28"/>
          <w:lang w:eastAsia="zh-CN"/>
        </w:rPr>
        <w:t>(二)、悬架系统：钢板弹簧项目目标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悬架系统：钢板弹簧项目首要业务目标是在市场中占据有利地位，实现产品/服务的成功推广和销售。通过不断提升产品质量、创新性，悬架系统：钢板弹簧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在科技迅速发展的时代，悬架系统：钢板弹簧项目着眼于技术创新。通过持续的研发和技术升级，悬架系统：钢板弹簧项目旨在推出更具创新性的产品或服务，以满足市场对新鲜、先进解决方案的需求。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悬架系统：钢板弹簧项目设定了客户满意度目标。通过提供卓越的产品质量和优质的客户服务，悬架系统：钢板弹簧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悬架系统：钢板弹簧项目注重社会责任和可持续发展。通过实施环保、社会责任悬架系统：钢板弹簧项目，悬架系统：钢板弹簧项目致力于在经济发展的同时保护环境，促进社会公平，实现可持续经营。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悬架系统：钢板弹簧项目的团队是实现目标的核心驱动力。因此，悬架系统：钢板弹簧项目设定了团队发展目标，包括提升团队成员的专业技能、培养领导力，以及搭建协同高效的团队工作氛围。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817"/>
      <w:r>
        <w:rPr>
          <w:rFonts w:ascii="仿宋" w:eastAsia="仿宋" w:hAnsi="仿宋" w:cs="仿宋" w:hint="eastAsia"/>
          <w:sz w:val="28"/>
          <w:lang w:eastAsia="zh-CN"/>
        </w:rPr>
        <w:t>(三)、悬架系统：钢板弹簧项目提出的理由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悬架系统：钢板弹簧项目提出的理由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的提出源于对市场机遇的深刻洞察。当前市场中存在的需求缺口和行业发展趋势表明，有巨大的商业机会等待被开发。通过准确捕捉市场机遇，悬架系统：钢板弹簧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的理念基于对技术创新的信仰。通过持续的研发和技术投入，悬架系统：钢板弹簧项目有望推出更具创新性的产品或服务。在科技飞速发展的当下，悬架系统：钢板弹簧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的提出是为了增强企业的行业竞争力。通过提升产品或服务的质量和独特性，悬架系统：钢板弹簧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响应了消费者需求的变化。随着社会和科技的不断发展，消费者对产品和服务的需求也在发生变化。通过深入了解并及时回应消费者的新需求，悬架系统：钢板弹簧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的提出是企业战略发展规划的一部分。在面对日益激烈的市场竞争和不断变化的商业环境中，悬架系统：钢板弹簧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的提出不仅仅是基于商业考量，还注重社会责任。通过推出环保、社会责任等方面的悬架系统：钢板弹簧项目，悬架系统：钢板弹簧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悬架系统：钢板弹簧项目的提出反映了对利益相关者期望的关注。包括客户、员工、投资者等利益相关者在企业发展中都有着各自的期望，悬架系统：钢板弹簧项目力求在满足这些期望的同时，取得更大的共赢。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2438"/>
      <w:r>
        <w:rPr>
          <w:rFonts w:ascii="仿宋" w:eastAsia="仿宋" w:hAnsi="仿宋" w:cs="仿宋" w:hint="eastAsia"/>
          <w:sz w:val="28"/>
          <w:lang w:eastAsia="zh-CN"/>
        </w:rPr>
        <w:t>(四)、悬架系统：钢板弹簧项目意义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在实施悬架系统：钢板弹簧项目的过程中，我们不仅仅是在追逐商业成功，更是为企业和社会的多个层面创造了深远的意义。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的首要意义在于提升企业的市场竞争力。通过持续的创新和对产品质量的高标准要求，悬架系统：钢板弹簧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悬架系统：钢板弹簧项目的推进将促使行业技术水平的提升。通过引入先进技术和创新性解决方案，悬架系统：钢板弹簧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悬架系统：钢板弹簧项目不仅创造了大量就业机会，提高了就业水平，还注重社会责任和环保。通过参与社会公益事业和推动环保悬架系统：钢板弹簧项目，悬架系统：钢板弹簧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综合而言，悬架系统：钢板弹簧项目意义重大，不仅推动了企业的发展，也为行业和社会的进步贡献了积极力量。这是一个全面而深刻的影响，将在未来产生可持续的正面效应。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2637"/>
      <w:r>
        <w:rPr>
          <w:rFonts w:ascii="仿宋" w:eastAsia="仿宋" w:hAnsi="仿宋" w:cs="仿宋" w:hint="eastAsia"/>
          <w:sz w:val="28"/>
          <w:lang w:eastAsia="zh-CN"/>
        </w:rPr>
        <w:t>(五)、悬架系统：钢板弹簧项目背景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在当今迅猛发展的商业环境中，悬架系统：钢板弹簧项目的动因根植于对多方面因素的审慎考量。这个悬架系统：钢板弹簧项目的提出并非孤立的决策，而是对企业所处背景深入思考的产物。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悬架系统：钢板弹簧项目背后的首要原因。科技的迅速发展和全球市场的快速变化使得企业必须灵活应对。悬架系统：钢板弹簧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悬架系统：钢板弹簧项目背景中不可忽视的一环。企业需要在激烈竞争中脱颖而出，为此，悬架系统：钢板弹簧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技术的迅速发展为企业带来了机遇与挑战。作为悬架系统：钢板弹簧项目启动的背景之一，对新兴技术的应用将有助于提升企业的技术水平，使其在不断演进的商业环境中保持竞争优势。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悬架系统：钢板弹簧项目充分融入了社会责任的理念，通过可持续经营和社会公益悬架系统：钢板弹簧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646"/>
      <w:r>
        <w:rPr>
          <w:rFonts w:ascii="仿宋" w:eastAsia="仿宋" w:hAnsi="仿宋" w:cs="仿宋" w:hint="eastAsia"/>
          <w:sz w:val="28"/>
          <w:lang w:eastAsia="zh-CN"/>
        </w:rPr>
        <w:t>二、悬架系统：钢板弹簧项目土建工程</w:t>
      </w:r>
      <w:bookmarkEnd w:id="8"/>
    </w:p>
    <w:p>
      <w:pPr>
        <w:pStyle w:val="Heading2"/>
        <w:rPr>
          <w:rFonts w:ascii="仿宋" w:eastAsia="仿宋" w:hAnsi="仿宋" w:cs="仿宋" w:hint="eastAsia"/>
          <w:lang w:eastAsia="zh-CN"/>
        </w:rPr>
      </w:pPr>
      <w:bookmarkStart w:id="9" w:name="_Toc602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在悬架系统：钢板弹簧项目的建筑工程设计中，我们将秉承一系列重要的设计原则，以确保悬架系统：钢板弹簧项目建筑在功能、美观、可持续性等方面达到最佳效果。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首要原则是确保建筑的功能性得到最大化的发挥。我们将充分理解悬架系统：钢板弹簧项目的实际需求，合理布局各个功能区域，保证建筑在满足业务需求的同时，提供高效的工作环境。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在建筑设计中，我们将综合考虑建设和运营成本。通过精细的经济效益分析，确保设计方案在高效利用资源的同时，对悬架系统：钢板弹簧项目的长期盈利能力有积极的贡献。</w:t>
      </w:r>
    </w:p>
    <w:p>
      <w:pPr>
        <w:pStyle w:val="Heading2"/>
        <w:ind w:firstLine="560" w:firstLineChars="200"/>
        <w:rPr>
          <w:rFonts w:ascii="仿宋" w:eastAsia="仿宋" w:hAnsi="仿宋" w:cs="仿宋" w:hint="eastAsia"/>
          <w:sz w:val="28"/>
          <w:lang w:eastAsia="zh-CN"/>
        </w:rPr>
      </w:pPr>
      <w:bookmarkStart w:id="10" w:name="_Toc2515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悬架系统：钢板弹簧项目的土建工程设计中，我们将精准设定设计年限，结合悬架系统：钢板弹簧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悬架系统：钢板弹簧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080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悬架系统：钢板弹簧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悬架系统：钢板弹簧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悬架系统：钢板弹簧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115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本期工程悬架系统：钢板弹簧项目预计总建筑面积XXX平方米，其中：计容建筑面积XXX平方米，计划建筑工程投资XX万元，占悬架系统：钢板弹簧项目总投资的XX%。</w:t>
      </w:r>
    </w:p>
    <w:p>
      <w:pPr>
        <w:pStyle w:val="Heading1"/>
        <w:ind w:firstLine="560" w:firstLineChars="200"/>
        <w:rPr>
          <w:rFonts w:ascii="仿宋" w:eastAsia="仿宋" w:hAnsi="仿宋" w:cs="仿宋" w:hint="eastAsia"/>
          <w:sz w:val="28"/>
          <w:lang w:eastAsia="zh-CN"/>
        </w:rPr>
      </w:pPr>
      <w:bookmarkStart w:id="13" w:name="_Toc12426"/>
      <w:r>
        <w:rPr>
          <w:rFonts w:ascii="仿宋" w:eastAsia="仿宋" w:hAnsi="仿宋" w:cs="仿宋" w:hint="eastAsia"/>
          <w:sz w:val="28"/>
          <w:lang w:eastAsia="zh-CN"/>
        </w:rPr>
        <w:t>三、悬架系统：钢板弹簧项目可持续发展</w:t>
      </w:r>
      <w:bookmarkEnd w:id="13"/>
    </w:p>
    <w:p>
      <w:pPr>
        <w:pStyle w:val="Heading2"/>
        <w:rPr>
          <w:rFonts w:ascii="仿宋" w:eastAsia="仿宋" w:hAnsi="仿宋" w:cs="仿宋" w:hint="eastAsia"/>
          <w:lang w:eastAsia="zh-CN"/>
        </w:rPr>
      </w:pPr>
      <w:bookmarkStart w:id="14" w:name="_Toc18732"/>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悬架系统：钢板弹簧项目中，悬架系统：钢板弹簧项目团队着眼于未来，明确了可持续发展的战略方向。制定的具体可持续发展目标包括降低资源使用、采用环保技术、最大化社会效益等。这一步骤不仅有助于悬架系统：钢板弹簧项目在环保和社会责任方面达到最高标准，也为未来提供了明确的指引，确保悬架系统：钢板弹簧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可持续实践的融入悬架系统：钢板弹簧项目管理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悬架系统：钢板弹簧项目管理周期。从悬架系统：钢板弹簧项目规划开始，悬架系统：钢板弹簧项目团队就考虑了环境和社会的因素。在执行阶段，悬架系统：钢板弹簧项目团队积极推动绿色技术的应用，优化资源利用。此外，关注员工的社会责任，通过培训和沟通活动提高员工对可持续发展的认知，使他们能够在日常工作中践行可持续实践。这些举措不仅为悬架系统：钢板弹簧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5905"/>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悬架系统：钢板弹簧项目的可持续发展理念，我们深信环保与社会责任是悬架系统：钢板弹簧项目成功的关键支柱。在悬架系统：钢板弹簧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团队通过引入先进的环保技术、建立高效的废物处理系统以及推动能源节约措施，积极履行环保责任。定期的环保监测和评估确保悬架系统：钢板弹簧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不仅致力于自身可持续发展，还注重对社会的回馈。通过支持社区悬架系统：钢板弹簧项目、参与慈善事业、提供培训机会等方式，悬架系统：钢板弹簧项目积极履行社会责任。与当地社区建立积极互动，关注员工的工作与生活平衡，以及员工的身心健康，是悬架系统：钢板弹簧项目在社会责任层面的关键举措。这样的实践不仅增强了悬架系统：钢板弹簧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4804"/>
      <w:r>
        <w:rPr>
          <w:rFonts w:ascii="仿宋" w:eastAsia="仿宋" w:hAnsi="仿宋" w:cs="仿宋" w:hint="eastAsia"/>
          <w:sz w:val="28"/>
          <w:lang w:eastAsia="zh-CN"/>
        </w:rPr>
        <w:t>四、悬架系统：钢板弹簧项目文档管理</w:t>
      </w:r>
      <w:bookmarkEnd w:id="16"/>
    </w:p>
    <w:p>
      <w:pPr>
        <w:pStyle w:val="Heading2"/>
        <w:rPr>
          <w:rFonts w:ascii="仿宋" w:eastAsia="仿宋" w:hAnsi="仿宋" w:cs="仿宋" w:hint="eastAsia"/>
          <w:lang w:eastAsia="zh-CN"/>
        </w:rPr>
      </w:pPr>
      <w:bookmarkStart w:id="17" w:name="_Toc31013"/>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悬架系统：钢板弹簧项目高度重视文档的质量和准确性，以支持悬架系统：钢板弹簧项目的各项活动和决策。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文档的编制始于悬架系统：钢板弹簧项目计划的初期，我们制定了详细的文档编制计划，明确了每个文档的内容、格式和编写责任人。在悬架系统：钢板弹簧项目启动阶段，我们首先编制了悬架系统：钢板弹簧项目章程，明确定义了悬架系统：钢板弹簧项目的目标、范围、风险等关键要素。随后，悬架系统：钢板弹簧项目团队根据计划陆续编制了需求文档、设计文档、测试文档等各类文档，确保悬架系统：钢板弹簧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悬架系统：钢板弹簧项目管理中的重要环节，旨在确保悬架系统：钢板弹簧项目文档符合质量标准和悬架系统：钢板弹簧项目需求。在悬架系统：钢板弹簧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悬架系统：钢板弹簧项目相关利益方和专业领域的专家对文档进行独立审查。这有助于获取更全面、客观的反馈，确保悬架系统：钢板弹簧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https://d.book118.com/648030102110006044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E1169E"/>
    <w:rsid w:val="4BE116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030102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2024-02-29T02:12:00Z</dcterms:created>
  <dcterms:modified xsi:type="dcterms:W3CDTF">2024-02-29T02:12:22Z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47DC6B85D999420683A8C2D70344559D_11</vt:lpwstr>
  </property>
  <property fmtid="{D5CDD505-2E9C-101B-9397-08002B2CF9AE}" pid="3" name="KSOProductBuildVer">
    <vt:lpwstr>2052-12.1.0.16388</vt:lpwstr>
  </property>
</Properties>
</file>