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日用织物制品项目规划设计纲要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96" w:history="1">
        <w:r>
          <w:rPr>
            <w:rFonts w:ascii="仿宋" w:eastAsia="仿宋" w:hAnsi="仿宋" w:cs="仿宋" w:hint="eastAsia"/>
            <w:lang w:eastAsia="zh-CN"/>
          </w:rPr>
          <w:t>前言</w:t>
        </w:r>
        <w:r>
          <w:tab/>
        </w:r>
        <w:r>
          <w:fldChar w:fldCharType="begin"/>
        </w:r>
        <w:r>
          <w:instrText xml:space="preserve"> PAGEREF _Toc20996 \h </w:instrText>
        </w:r>
        <w:r>
          <w:fldChar w:fldCharType="separate"/>
        </w:r>
        <w:r>
          <w:t>3</w:t>
        </w:r>
        <w:r>
          <w:fldChar w:fldCharType="end"/>
        </w:r>
      </w:hyperlink>
    </w:p>
    <w:p>
      <w:pPr>
        <w:pStyle w:val="TOC1"/>
        <w:tabs>
          <w:tab w:val="right" w:leader="dot" w:pos="8306"/>
        </w:tabs>
      </w:pPr>
      <w:hyperlink w:anchor="_Toc16150" w:history="1">
        <w:r>
          <w:rPr>
            <w:rFonts w:ascii="仿宋" w:eastAsia="仿宋" w:hAnsi="仿宋" w:cs="仿宋" w:hint="eastAsia"/>
            <w:lang w:eastAsia="zh-CN"/>
          </w:rPr>
          <w:t>一、日用织物制品项目建设背景及必要性分析</w:t>
        </w:r>
        <w:r>
          <w:tab/>
        </w:r>
        <w:r>
          <w:fldChar w:fldCharType="begin"/>
        </w:r>
        <w:r>
          <w:instrText xml:space="preserve"> PAGEREF _Toc16150 \h </w:instrText>
        </w:r>
        <w:r>
          <w:fldChar w:fldCharType="separate"/>
        </w:r>
        <w:r>
          <w:t>3</w:t>
        </w:r>
        <w:r>
          <w:fldChar w:fldCharType="end"/>
        </w:r>
      </w:hyperlink>
    </w:p>
    <w:p>
      <w:pPr>
        <w:pStyle w:val="TOC2"/>
        <w:tabs>
          <w:tab w:val="right" w:leader="dot" w:pos="8306"/>
        </w:tabs>
      </w:pPr>
      <w:hyperlink w:anchor="_Toc3553" w:history="1">
        <w:r>
          <w:rPr>
            <w:rFonts w:ascii="仿宋" w:eastAsia="仿宋" w:hAnsi="仿宋" w:cs="仿宋" w:hint="eastAsia"/>
            <w:lang w:eastAsia="zh-CN"/>
          </w:rPr>
          <w:t>(一)、日用织物制品项目背景分析</w:t>
        </w:r>
        <w:r>
          <w:tab/>
        </w:r>
        <w:r>
          <w:fldChar w:fldCharType="begin"/>
        </w:r>
        <w:r>
          <w:instrText xml:space="preserve"> PAGEREF _Toc3553 \h </w:instrText>
        </w:r>
        <w:r>
          <w:fldChar w:fldCharType="separate"/>
        </w:r>
        <w:r>
          <w:t>3</w:t>
        </w:r>
        <w:r>
          <w:fldChar w:fldCharType="end"/>
        </w:r>
      </w:hyperlink>
    </w:p>
    <w:p>
      <w:pPr>
        <w:pStyle w:val="TOC2"/>
        <w:tabs>
          <w:tab w:val="right" w:leader="dot" w:pos="8306"/>
        </w:tabs>
      </w:pPr>
      <w:hyperlink w:anchor="_Toc7084" w:history="1">
        <w:r>
          <w:rPr>
            <w:rFonts w:ascii="仿宋" w:eastAsia="仿宋" w:hAnsi="仿宋" w:cs="仿宋" w:hint="eastAsia"/>
            <w:lang w:eastAsia="zh-CN"/>
          </w:rPr>
          <w:t>(二)、日用织物制品项目建设必要性分析</w:t>
        </w:r>
        <w:r>
          <w:tab/>
        </w:r>
        <w:r>
          <w:fldChar w:fldCharType="begin"/>
        </w:r>
        <w:r>
          <w:instrText xml:space="preserve"> PAGEREF _Toc7084 \h </w:instrText>
        </w:r>
        <w:r>
          <w:fldChar w:fldCharType="separate"/>
        </w:r>
        <w:r>
          <w:t>5</w:t>
        </w:r>
        <w:r>
          <w:fldChar w:fldCharType="end"/>
        </w:r>
      </w:hyperlink>
    </w:p>
    <w:p>
      <w:pPr>
        <w:pStyle w:val="TOC1"/>
        <w:tabs>
          <w:tab w:val="right" w:leader="dot" w:pos="8306"/>
        </w:tabs>
      </w:pPr>
      <w:hyperlink w:anchor="_Toc3895" w:history="1">
        <w:r>
          <w:rPr>
            <w:rFonts w:ascii="仿宋" w:eastAsia="仿宋" w:hAnsi="仿宋" w:cs="仿宋" w:hint="eastAsia"/>
            <w:lang w:eastAsia="zh-CN"/>
          </w:rPr>
          <w:t>二、日用织物制品项目文档管理</w:t>
        </w:r>
        <w:r>
          <w:tab/>
        </w:r>
        <w:r>
          <w:fldChar w:fldCharType="begin"/>
        </w:r>
        <w:r>
          <w:instrText xml:space="preserve"> PAGEREF _Toc3895 \h </w:instrText>
        </w:r>
        <w:r>
          <w:fldChar w:fldCharType="separate"/>
        </w:r>
        <w:r>
          <w:t>6</w:t>
        </w:r>
        <w:r>
          <w:fldChar w:fldCharType="end"/>
        </w:r>
      </w:hyperlink>
    </w:p>
    <w:p>
      <w:pPr>
        <w:pStyle w:val="TOC2"/>
        <w:tabs>
          <w:tab w:val="right" w:leader="dot" w:pos="8306"/>
        </w:tabs>
      </w:pPr>
      <w:hyperlink w:anchor="_Toc31620" w:history="1">
        <w:r>
          <w:rPr>
            <w:rFonts w:ascii="仿宋" w:eastAsia="仿宋" w:hAnsi="仿宋" w:cs="仿宋" w:hint="eastAsia"/>
            <w:lang w:eastAsia="zh-CN"/>
          </w:rPr>
          <w:t>(一)、文档编制与审查</w:t>
        </w:r>
        <w:r>
          <w:tab/>
        </w:r>
        <w:r>
          <w:fldChar w:fldCharType="begin"/>
        </w:r>
        <w:r>
          <w:instrText xml:space="preserve"> PAGEREF _Toc31620 \h </w:instrText>
        </w:r>
        <w:r>
          <w:fldChar w:fldCharType="separate"/>
        </w:r>
        <w:r>
          <w:t>6</w:t>
        </w:r>
        <w:r>
          <w:fldChar w:fldCharType="end"/>
        </w:r>
      </w:hyperlink>
    </w:p>
    <w:p>
      <w:pPr>
        <w:pStyle w:val="TOC2"/>
        <w:tabs>
          <w:tab w:val="right" w:leader="dot" w:pos="8306"/>
        </w:tabs>
      </w:pPr>
      <w:hyperlink w:anchor="_Toc18629" w:history="1">
        <w:r>
          <w:rPr>
            <w:rFonts w:ascii="仿宋" w:eastAsia="仿宋" w:hAnsi="仿宋" w:cs="仿宋" w:hint="eastAsia"/>
            <w:lang w:eastAsia="zh-CN"/>
          </w:rPr>
          <w:t>(二)、文档发布与分发</w:t>
        </w:r>
        <w:r>
          <w:tab/>
        </w:r>
        <w:r>
          <w:fldChar w:fldCharType="begin"/>
        </w:r>
        <w:r>
          <w:instrText xml:space="preserve"> PAGEREF _Toc18629 \h </w:instrText>
        </w:r>
        <w:r>
          <w:fldChar w:fldCharType="separate"/>
        </w:r>
        <w:r>
          <w:t>7</w:t>
        </w:r>
        <w:r>
          <w:fldChar w:fldCharType="end"/>
        </w:r>
      </w:hyperlink>
    </w:p>
    <w:p>
      <w:pPr>
        <w:pStyle w:val="TOC2"/>
        <w:tabs>
          <w:tab w:val="right" w:leader="dot" w:pos="8306"/>
        </w:tabs>
      </w:pPr>
      <w:hyperlink w:anchor="_Toc13752" w:history="1">
        <w:r>
          <w:rPr>
            <w:rFonts w:ascii="仿宋" w:eastAsia="仿宋" w:hAnsi="仿宋" w:cs="仿宋" w:hint="eastAsia"/>
            <w:lang w:eastAsia="zh-CN"/>
          </w:rPr>
          <w:t>(三)、文档存档与归档</w:t>
        </w:r>
        <w:r>
          <w:tab/>
        </w:r>
        <w:r>
          <w:fldChar w:fldCharType="begin"/>
        </w:r>
        <w:r>
          <w:instrText xml:space="preserve"> PAGEREF _Toc13752 \h </w:instrText>
        </w:r>
        <w:r>
          <w:fldChar w:fldCharType="separate"/>
        </w:r>
        <w:r>
          <w:t>8</w:t>
        </w:r>
        <w:r>
          <w:fldChar w:fldCharType="end"/>
        </w:r>
      </w:hyperlink>
    </w:p>
    <w:p>
      <w:pPr>
        <w:pStyle w:val="TOC1"/>
        <w:tabs>
          <w:tab w:val="right" w:leader="dot" w:pos="8306"/>
        </w:tabs>
      </w:pPr>
      <w:hyperlink w:anchor="_Toc3888" w:history="1">
        <w:r>
          <w:rPr>
            <w:rFonts w:ascii="仿宋" w:eastAsia="仿宋" w:hAnsi="仿宋" w:cs="仿宋" w:hint="eastAsia"/>
            <w:lang w:eastAsia="zh-CN"/>
          </w:rPr>
          <w:t>三、日用织物制品项目概论</w:t>
        </w:r>
        <w:r>
          <w:tab/>
        </w:r>
        <w:r>
          <w:fldChar w:fldCharType="begin"/>
        </w:r>
        <w:r>
          <w:instrText xml:space="preserve"> PAGEREF _Toc3888 \h </w:instrText>
        </w:r>
        <w:r>
          <w:fldChar w:fldCharType="separate"/>
        </w:r>
        <w:r>
          <w:t>9</w:t>
        </w:r>
        <w:r>
          <w:fldChar w:fldCharType="end"/>
        </w:r>
      </w:hyperlink>
    </w:p>
    <w:p>
      <w:pPr>
        <w:pStyle w:val="TOC2"/>
        <w:tabs>
          <w:tab w:val="right" w:leader="dot" w:pos="8306"/>
        </w:tabs>
      </w:pPr>
      <w:hyperlink w:anchor="_Toc1668" w:history="1">
        <w:r>
          <w:rPr>
            <w:rFonts w:ascii="仿宋" w:eastAsia="仿宋" w:hAnsi="仿宋" w:cs="仿宋" w:hint="eastAsia"/>
            <w:lang w:eastAsia="zh-CN"/>
          </w:rPr>
          <w:t>(一)、日用织物制品项目概况</w:t>
        </w:r>
        <w:r>
          <w:tab/>
        </w:r>
        <w:r>
          <w:fldChar w:fldCharType="begin"/>
        </w:r>
        <w:r>
          <w:instrText xml:space="preserve"> PAGEREF _Toc1668 \h </w:instrText>
        </w:r>
        <w:r>
          <w:fldChar w:fldCharType="separate"/>
        </w:r>
        <w:r>
          <w:t>9</w:t>
        </w:r>
        <w:r>
          <w:fldChar w:fldCharType="end"/>
        </w:r>
      </w:hyperlink>
    </w:p>
    <w:p>
      <w:pPr>
        <w:pStyle w:val="TOC2"/>
        <w:tabs>
          <w:tab w:val="right" w:leader="dot" w:pos="8306"/>
        </w:tabs>
      </w:pPr>
      <w:hyperlink w:anchor="_Toc10052" w:history="1">
        <w:r>
          <w:rPr>
            <w:rFonts w:ascii="仿宋" w:eastAsia="仿宋" w:hAnsi="仿宋" w:cs="仿宋" w:hint="eastAsia"/>
            <w:lang w:eastAsia="zh-CN"/>
          </w:rPr>
          <w:t>(二)、日用织物制品项目目标</w:t>
        </w:r>
        <w:r>
          <w:tab/>
        </w:r>
        <w:r>
          <w:fldChar w:fldCharType="begin"/>
        </w:r>
        <w:r>
          <w:instrText xml:space="preserve"> PAGEREF _Toc10052 \h </w:instrText>
        </w:r>
        <w:r>
          <w:fldChar w:fldCharType="separate"/>
        </w:r>
        <w:r>
          <w:t>12</w:t>
        </w:r>
        <w:r>
          <w:fldChar w:fldCharType="end"/>
        </w:r>
      </w:hyperlink>
    </w:p>
    <w:p>
      <w:pPr>
        <w:pStyle w:val="TOC2"/>
        <w:tabs>
          <w:tab w:val="right" w:leader="dot" w:pos="8306"/>
        </w:tabs>
      </w:pPr>
      <w:hyperlink w:anchor="_Toc15100" w:history="1">
        <w:r>
          <w:rPr>
            <w:rFonts w:ascii="仿宋" w:eastAsia="仿宋" w:hAnsi="仿宋" w:cs="仿宋" w:hint="eastAsia"/>
            <w:lang w:eastAsia="zh-CN"/>
          </w:rPr>
          <w:t>(三)、日用织物制品项目提出的理由</w:t>
        </w:r>
        <w:r>
          <w:tab/>
        </w:r>
        <w:r>
          <w:fldChar w:fldCharType="begin"/>
        </w:r>
        <w:r>
          <w:instrText xml:space="preserve"> PAGEREF _Toc15100 \h </w:instrText>
        </w:r>
        <w:r>
          <w:fldChar w:fldCharType="separate"/>
        </w:r>
        <w:r>
          <w:t>13</w:t>
        </w:r>
        <w:r>
          <w:fldChar w:fldCharType="end"/>
        </w:r>
      </w:hyperlink>
    </w:p>
    <w:p>
      <w:pPr>
        <w:pStyle w:val="TOC2"/>
        <w:tabs>
          <w:tab w:val="right" w:leader="dot" w:pos="8306"/>
        </w:tabs>
      </w:pPr>
      <w:hyperlink w:anchor="_Toc16216" w:history="1">
        <w:r>
          <w:rPr>
            <w:rFonts w:ascii="仿宋" w:eastAsia="仿宋" w:hAnsi="仿宋" w:cs="仿宋" w:hint="eastAsia"/>
            <w:lang w:eastAsia="zh-CN"/>
          </w:rPr>
          <w:t>(四)、日用织物制品项目意义</w:t>
        </w:r>
        <w:r>
          <w:tab/>
        </w:r>
        <w:r>
          <w:fldChar w:fldCharType="begin"/>
        </w:r>
        <w:r>
          <w:instrText xml:space="preserve"> PAGEREF _Toc16216 \h </w:instrText>
        </w:r>
        <w:r>
          <w:fldChar w:fldCharType="separate"/>
        </w:r>
        <w:r>
          <w:t>14</w:t>
        </w:r>
        <w:r>
          <w:fldChar w:fldCharType="end"/>
        </w:r>
      </w:hyperlink>
    </w:p>
    <w:p>
      <w:pPr>
        <w:pStyle w:val="TOC2"/>
        <w:tabs>
          <w:tab w:val="right" w:leader="dot" w:pos="8306"/>
        </w:tabs>
      </w:pPr>
      <w:hyperlink w:anchor="_Toc20331" w:history="1">
        <w:r>
          <w:rPr>
            <w:rFonts w:ascii="仿宋" w:eastAsia="仿宋" w:hAnsi="仿宋" w:cs="仿宋" w:hint="eastAsia"/>
            <w:lang w:eastAsia="zh-CN"/>
          </w:rPr>
          <w:t>(五)、日用织物制品项目背景</w:t>
        </w:r>
        <w:r>
          <w:tab/>
        </w:r>
        <w:r>
          <w:fldChar w:fldCharType="begin"/>
        </w:r>
        <w:r>
          <w:instrText xml:space="preserve"> PAGEREF _Toc20331 \h </w:instrText>
        </w:r>
        <w:r>
          <w:fldChar w:fldCharType="separate"/>
        </w:r>
        <w:r>
          <w:t>15</w:t>
        </w:r>
        <w:r>
          <w:fldChar w:fldCharType="end"/>
        </w:r>
      </w:hyperlink>
    </w:p>
    <w:p>
      <w:pPr>
        <w:pStyle w:val="TOC1"/>
        <w:tabs>
          <w:tab w:val="right" w:leader="dot" w:pos="8306"/>
        </w:tabs>
      </w:pPr>
      <w:hyperlink w:anchor="_Toc29870" w:history="1">
        <w:r>
          <w:rPr>
            <w:rFonts w:ascii="仿宋" w:eastAsia="仿宋" w:hAnsi="仿宋" w:cs="仿宋" w:hint="eastAsia"/>
            <w:lang w:eastAsia="zh-CN"/>
          </w:rPr>
          <w:t>四、市场分析、调研</w:t>
        </w:r>
        <w:r>
          <w:tab/>
        </w:r>
        <w:r>
          <w:fldChar w:fldCharType="begin"/>
        </w:r>
        <w:r>
          <w:instrText xml:space="preserve"> PAGEREF _Toc29870 \h </w:instrText>
        </w:r>
        <w:r>
          <w:fldChar w:fldCharType="separate"/>
        </w:r>
        <w:r>
          <w:t>16</w:t>
        </w:r>
        <w:r>
          <w:fldChar w:fldCharType="end"/>
        </w:r>
      </w:hyperlink>
    </w:p>
    <w:p>
      <w:pPr>
        <w:pStyle w:val="TOC2"/>
        <w:tabs>
          <w:tab w:val="right" w:leader="dot" w:pos="8306"/>
        </w:tabs>
      </w:pPr>
      <w:hyperlink w:anchor="_Toc15776" w:history="1">
        <w:r>
          <w:rPr>
            <w:rFonts w:ascii="仿宋" w:eastAsia="仿宋" w:hAnsi="仿宋" w:cs="仿宋" w:hint="eastAsia"/>
            <w:lang w:eastAsia="zh-CN"/>
          </w:rPr>
          <w:t>(一)、日用织物制品行业分析</w:t>
        </w:r>
        <w:r>
          <w:tab/>
        </w:r>
        <w:r>
          <w:fldChar w:fldCharType="begin"/>
        </w:r>
        <w:r>
          <w:instrText xml:space="preserve"> PAGEREF _Toc15776 \h </w:instrText>
        </w:r>
        <w:r>
          <w:fldChar w:fldCharType="separate"/>
        </w:r>
        <w:r>
          <w:t>16</w:t>
        </w:r>
        <w:r>
          <w:fldChar w:fldCharType="end"/>
        </w:r>
      </w:hyperlink>
    </w:p>
    <w:p>
      <w:pPr>
        <w:pStyle w:val="TOC2"/>
        <w:tabs>
          <w:tab w:val="right" w:leader="dot" w:pos="8306"/>
        </w:tabs>
      </w:pPr>
      <w:hyperlink w:anchor="_Toc19723" w:history="1">
        <w:r>
          <w:rPr>
            <w:rFonts w:ascii="仿宋" w:eastAsia="仿宋" w:hAnsi="仿宋" w:cs="仿宋" w:hint="eastAsia"/>
            <w:lang w:eastAsia="zh-CN"/>
          </w:rPr>
          <w:t>(二)、日用织物制品市场分析预测</w:t>
        </w:r>
        <w:r>
          <w:tab/>
        </w:r>
        <w:r>
          <w:fldChar w:fldCharType="begin"/>
        </w:r>
        <w:r>
          <w:instrText xml:space="preserve"> PAGEREF _Toc19723 \h </w:instrText>
        </w:r>
        <w:r>
          <w:fldChar w:fldCharType="separate"/>
        </w:r>
        <w:r>
          <w:t>17</w:t>
        </w:r>
        <w:r>
          <w:fldChar w:fldCharType="end"/>
        </w:r>
      </w:hyperlink>
    </w:p>
    <w:p>
      <w:pPr>
        <w:pStyle w:val="TOC1"/>
        <w:tabs>
          <w:tab w:val="right" w:leader="dot" w:pos="8306"/>
        </w:tabs>
      </w:pPr>
      <w:hyperlink w:anchor="_Toc25271" w:history="1">
        <w:r>
          <w:rPr>
            <w:rFonts w:ascii="仿宋" w:eastAsia="仿宋" w:hAnsi="仿宋" w:cs="仿宋" w:hint="eastAsia"/>
            <w:lang w:eastAsia="zh-CN"/>
          </w:rPr>
          <w:t>五、日用织物制品项目选址可行性分析</w:t>
        </w:r>
        <w:r>
          <w:tab/>
        </w:r>
        <w:r>
          <w:fldChar w:fldCharType="begin"/>
        </w:r>
        <w:r>
          <w:instrText xml:space="preserve"> PAGEREF _Toc25271 \h </w:instrText>
        </w:r>
        <w:r>
          <w:fldChar w:fldCharType="separate"/>
        </w:r>
        <w:r>
          <w:t>18</w:t>
        </w:r>
        <w:r>
          <w:fldChar w:fldCharType="end"/>
        </w:r>
      </w:hyperlink>
    </w:p>
    <w:p>
      <w:pPr>
        <w:pStyle w:val="TOC2"/>
        <w:tabs>
          <w:tab w:val="right" w:leader="dot" w:pos="8306"/>
        </w:tabs>
      </w:pPr>
      <w:hyperlink w:anchor="_Toc3548" w:history="1">
        <w:r>
          <w:rPr>
            <w:rFonts w:ascii="仿宋" w:eastAsia="仿宋" w:hAnsi="仿宋" w:cs="仿宋" w:hint="eastAsia"/>
            <w:lang w:eastAsia="zh-CN"/>
          </w:rPr>
          <w:t>(一)、日用织物制品项目选址</w:t>
        </w:r>
        <w:r>
          <w:tab/>
        </w:r>
        <w:r>
          <w:fldChar w:fldCharType="begin"/>
        </w:r>
        <w:r>
          <w:instrText xml:space="preserve"> PAGEREF _Toc3548 \h </w:instrText>
        </w:r>
        <w:r>
          <w:fldChar w:fldCharType="separate"/>
        </w:r>
        <w:r>
          <w:t>18</w:t>
        </w:r>
        <w:r>
          <w:fldChar w:fldCharType="end"/>
        </w:r>
      </w:hyperlink>
    </w:p>
    <w:p>
      <w:pPr>
        <w:pStyle w:val="TOC2"/>
        <w:tabs>
          <w:tab w:val="right" w:leader="dot" w:pos="8306"/>
        </w:tabs>
      </w:pPr>
      <w:hyperlink w:anchor="_Toc24610" w:history="1">
        <w:r>
          <w:rPr>
            <w:rFonts w:ascii="仿宋" w:eastAsia="仿宋" w:hAnsi="仿宋" w:cs="仿宋" w:hint="eastAsia"/>
            <w:lang w:eastAsia="zh-CN"/>
          </w:rPr>
          <w:t>(二)、用地控制指标</w:t>
        </w:r>
        <w:r>
          <w:tab/>
        </w:r>
        <w:r>
          <w:fldChar w:fldCharType="begin"/>
        </w:r>
        <w:r>
          <w:instrText xml:space="preserve"> PAGEREF _Toc24610 \h </w:instrText>
        </w:r>
        <w:r>
          <w:fldChar w:fldCharType="separate"/>
        </w:r>
        <w:r>
          <w:t>18</w:t>
        </w:r>
        <w:r>
          <w:fldChar w:fldCharType="end"/>
        </w:r>
      </w:hyperlink>
    </w:p>
    <w:p>
      <w:pPr>
        <w:pStyle w:val="TOC2"/>
        <w:tabs>
          <w:tab w:val="right" w:leader="dot" w:pos="8306"/>
        </w:tabs>
      </w:pPr>
      <w:hyperlink w:anchor="_Toc26012" w:history="1">
        <w:r>
          <w:rPr>
            <w:rFonts w:ascii="仿宋" w:eastAsia="仿宋" w:hAnsi="仿宋" w:cs="仿宋" w:hint="eastAsia"/>
            <w:lang w:eastAsia="zh-CN"/>
          </w:rPr>
          <w:t>(三)、节约用地措施</w:t>
        </w:r>
        <w:r>
          <w:tab/>
        </w:r>
        <w:r>
          <w:fldChar w:fldCharType="begin"/>
        </w:r>
        <w:r>
          <w:instrText xml:space="preserve"> PAGEREF _Toc26012 \h </w:instrText>
        </w:r>
        <w:r>
          <w:fldChar w:fldCharType="separate"/>
        </w:r>
        <w:r>
          <w:t>20</w:t>
        </w:r>
        <w:r>
          <w:fldChar w:fldCharType="end"/>
        </w:r>
      </w:hyperlink>
    </w:p>
    <w:p>
      <w:pPr>
        <w:pStyle w:val="TOC2"/>
        <w:tabs>
          <w:tab w:val="right" w:leader="dot" w:pos="8306"/>
        </w:tabs>
      </w:pPr>
      <w:hyperlink w:anchor="_Toc14845" w:history="1">
        <w:r>
          <w:rPr>
            <w:rFonts w:ascii="仿宋" w:eastAsia="仿宋" w:hAnsi="仿宋" w:cs="仿宋" w:hint="eastAsia"/>
            <w:lang w:eastAsia="zh-CN"/>
          </w:rPr>
          <w:t>(四)、总图布置方案</w:t>
        </w:r>
        <w:r>
          <w:tab/>
        </w:r>
        <w:r>
          <w:fldChar w:fldCharType="begin"/>
        </w:r>
        <w:r>
          <w:instrText xml:space="preserve"> PAGEREF _Toc14845 \h </w:instrText>
        </w:r>
        <w:r>
          <w:fldChar w:fldCharType="separate"/>
        </w:r>
        <w:r>
          <w:t>21</w:t>
        </w:r>
        <w:r>
          <w:fldChar w:fldCharType="end"/>
        </w:r>
      </w:hyperlink>
    </w:p>
    <w:p>
      <w:pPr>
        <w:pStyle w:val="TOC2"/>
        <w:tabs>
          <w:tab w:val="right" w:leader="dot" w:pos="8306"/>
        </w:tabs>
      </w:pPr>
      <w:hyperlink w:anchor="_Toc16732" w:history="1">
        <w:r>
          <w:rPr>
            <w:rFonts w:ascii="仿宋" w:eastAsia="仿宋" w:hAnsi="仿宋" w:cs="仿宋" w:hint="eastAsia"/>
            <w:lang w:eastAsia="zh-CN"/>
          </w:rPr>
          <w:t>(五)、选址综合评价</w:t>
        </w:r>
        <w:r>
          <w:tab/>
        </w:r>
        <w:r>
          <w:fldChar w:fldCharType="begin"/>
        </w:r>
        <w:r>
          <w:instrText xml:space="preserve"> PAGEREF _Toc16732 \h </w:instrText>
        </w:r>
        <w:r>
          <w:fldChar w:fldCharType="separate"/>
        </w:r>
        <w:r>
          <w:t>22</w:t>
        </w:r>
        <w:r>
          <w:fldChar w:fldCharType="end"/>
        </w:r>
      </w:hyperlink>
    </w:p>
    <w:p>
      <w:pPr>
        <w:pStyle w:val="TOC1"/>
        <w:tabs>
          <w:tab w:val="right" w:leader="dot" w:pos="8306"/>
        </w:tabs>
      </w:pPr>
      <w:hyperlink w:anchor="_Toc17645" w:history="1">
        <w:r>
          <w:rPr>
            <w:rFonts w:ascii="仿宋" w:eastAsia="仿宋" w:hAnsi="仿宋" w:cs="仿宋" w:hint="eastAsia"/>
            <w:lang w:eastAsia="zh-CN"/>
          </w:rPr>
          <w:t>六、日用织物制品项目土建工程</w:t>
        </w:r>
        <w:r>
          <w:tab/>
        </w:r>
        <w:r>
          <w:fldChar w:fldCharType="begin"/>
        </w:r>
        <w:r>
          <w:instrText xml:space="preserve"> PAGEREF _Toc17645 \h </w:instrText>
        </w:r>
        <w:r>
          <w:fldChar w:fldCharType="separate"/>
        </w:r>
        <w:r>
          <w:t>23</w:t>
        </w:r>
        <w:r>
          <w:fldChar w:fldCharType="end"/>
        </w:r>
      </w:hyperlink>
    </w:p>
    <w:p>
      <w:pPr>
        <w:pStyle w:val="TOC2"/>
        <w:tabs>
          <w:tab w:val="right" w:leader="dot" w:pos="8306"/>
        </w:tabs>
      </w:pPr>
      <w:hyperlink w:anchor="_Toc14234" w:history="1">
        <w:r>
          <w:rPr>
            <w:rFonts w:ascii="仿宋" w:eastAsia="仿宋" w:hAnsi="仿宋" w:cs="仿宋" w:hint="eastAsia"/>
            <w:lang w:eastAsia="zh-CN"/>
          </w:rPr>
          <w:t>(一)、建筑工程设计原则</w:t>
        </w:r>
        <w:r>
          <w:tab/>
        </w:r>
        <w:r>
          <w:fldChar w:fldCharType="begin"/>
        </w:r>
        <w:r>
          <w:instrText xml:space="preserve"> PAGEREF _Toc14234 \h </w:instrText>
        </w:r>
        <w:r>
          <w:fldChar w:fldCharType="separate"/>
        </w:r>
        <w:r>
          <w:t>23</w:t>
        </w:r>
        <w:r>
          <w:fldChar w:fldCharType="end"/>
        </w:r>
      </w:hyperlink>
    </w:p>
    <w:p>
      <w:pPr>
        <w:pStyle w:val="TOC2"/>
        <w:tabs>
          <w:tab w:val="right" w:leader="dot" w:pos="8306"/>
        </w:tabs>
      </w:pPr>
      <w:hyperlink w:anchor="_Toc18466" w:history="1">
        <w:r>
          <w:rPr>
            <w:rFonts w:ascii="仿宋" w:eastAsia="仿宋" w:hAnsi="仿宋" w:cs="仿宋" w:hint="eastAsia"/>
            <w:lang w:eastAsia="zh-CN"/>
          </w:rPr>
          <w:t>(二)、土建工程设计年限及安全等级</w:t>
        </w:r>
        <w:r>
          <w:tab/>
        </w:r>
        <w:r>
          <w:fldChar w:fldCharType="begin"/>
        </w:r>
        <w:r>
          <w:instrText xml:space="preserve"> PAGEREF _Toc18466 \h </w:instrText>
        </w:r>
        <w:r>
          <w:fldChar w:fldCharType="separate"/>
        </w:r>
        <w:r>
          <w:t>24</w:t>
        </w:r>
        <w:r>
          <w:fldChar w:fldCharType="end"/>
        </w:r>
      </w:hyperlink>
    </w:p>
    <w:p>
      <w:pPr>
        <w:pStyle w:val="TOC2"/>
        <w:tabs>
          <w:tab w:val="right" w:leader="dot" w:pos="8306"/>
        </w:tabs>
      </w:pPr>
      <w:hyperlink w:anchor="_Toc31439" w:history="1">
        <w:r>
          <w:rPr>
            <w:rFonts w:ascii="仿宋" w:eastAsia="仿宋" w:hAnsi="仿宋" w:cs="仿宋" w:hint="eastAsia"/>
            <w:lang w:eastAsia="zh-CN"/>
          </w:rPr>
          <w:t>(三)、建筑工程设计总体要求</w:t>
        </w:r>
        <w:r>
          <w:tab/>
        </w:r>
        <w:r>
          <w:fldChar w:fldCharType="begin"/>
        </w:r>
        <w:r>
          <w:instrText xml:space="preserve"> PAGEREF _Toc31439 \h </w:instrText>
        </w:r>
        <w:r>
          <w:fldChar w:fldCharType="separate"/>
        </w:r>
        <w:r>
          <w:t>25</w:t>
        </w:r>
        <w:r>
          <w:fldChar w:fldCharType="end"/>
        </w:r>
      </w:hyperlink>
    </w:p>
    <w:p>
      <w:pPr>
        <w:pStyle w:val="TOC2"/>
        <w:tabs>
          <w:tab w:val="right" w:leader="dot" w:pos="8306"/>
        </w:tabs>
      </w:pPr>
      <w:hyperlink w:anchor="_Toc7214" w:history="1">
        <w:r>
          <w:rPr>
            <w:rFonts w:ascii="仿宋" w:eastAsia="仿宋" w:hAnsi="仿宋" w:cs="仿宋" w:hint="eastAsia"/>
            <w:lang w:eastAsia="zh-CN"/>
          </w:rPr>
          <w:t>(四)、土建工程建设指标</w:t>
        </w:r>
        <w:r>
          <w:tab/>
        </w:r>
        <w:r>
          <w:fldChar w:fldCharType="begin"/>
        </w:r>
        <w:r>
          <w:instrText xml:space="preserve"> PAGEREF _Toc7214 \h </w:instrText>
        </w:r>
        <w:r>
          <w:fldChar w:fldCharType="separate"/>
        </w:r>
        <w:r>
          <w:t>26</w:t>
        </w:r>
        <w:r>
          <w:fldChar w:fldCharType="end"/>
        </w:r>
      </w:hyperlink>
    </w:p>
    <w:p>
      <w:pPr>
        <w:pStyle w:val="TOC1"/>
        <w:tabs>
          <w:tab w:val="right" w:leader="dot" w:pos="8306"/>
        </w:tabs>
      </w:pPr>
      <w:hyperlink w:anchor="_Toc6482" w:history="1">
        <w:r>
          <w:rPr>
            <w:rFonts w:ascii="仿宋" w:eastAsia="仿宋" w:hAnsi="仿宋" w:cs="仿宋" w:hint="eastAsia"/>
            <w:lang w:eastAsia="zh-CN"/>
          </w:rPr>
          <w:t>七、日用织物制品项目投资规划</w:t>
        </w:r>
        <w:r>
          <w:tab/>
        </w:r>
        <w:r>
          <w:fldChar w:fldCharType="begin"/>
        </w:r>
        <w:r>
          <w:instrText xml:space="preserve"> PAGEREF _Toc6482 \h </w:instrText>
        </w:r>
        <w:r>
          <w:fldChar w:fldCharType="separate"/>
        </w:r>
        <w:r>
          <w:t>26</w:t>
        </w:r>
        <w:r>
          <w:fldChar w:fldCharType="end"/>
        </w:r>
      </w:hyperlink>
    </w:p>
    <w:p>
      <w:pPr>
        <w:pStyle w:val="TOC2"/>
        <w:tabs>
          <w:tab w:val="right" w:leader="dot" w:pos="8306"/>
        </w:tabs>
      </w:pPr>
      <w:hyperlink w:anchor="_Toc5582" w:history="1">
        <w:r>
          <w:rPr>
            <w:rFonts w:ascii="仿宋" w:eastAsia="仿宋" w:hAnsi="仿宋" w:cs="仿宋" w:hint="eastAsia"/>
            <w:lang w:eastAsia="zh-CN"/>
          </w:rPr>
          <w:t>(一)、日用织物制品项目总投资估算</w:t>
        </w:r>
        <w:r>
          <w:tab/>
        </w:r>
        <w:r>
          <w:fldChar w:fldCharType="begin"/>
        </w:r>
        <w:r>
          <w:instrText xml:space="preserve"> PAGEREF _Toc5582 \h </w:instrText>
        </w:r>
        <w:r>
          <w:fldChar w:fldCharType="separate"/>
        </w:r>
        <w:r>
          <w:t>26</w:t>
        </w:r>
        <w:r>
          <w:fldChar w:fldCharType="end"/>
        </w:r>
      </w:hyperlink>
    </w:p>
    <w:p>
      <w:pPr>
        <w:pStyle w:val="TOC2"/>
        <w:tabs>
          <w:tab w:val="right" w:leader="dot" w:pos="8306"/>
        </w:tabs>
      </w:pPr>
      <w:hyperlink w:anchor="_Toc15758" w:history="1">
        <w:r>
          <w:rPr>
            <w:rFonts w:ascii="仿宋" w:eastAsia="仿宋" w:hAnsi="仿宋" w:cs="仿宋" w:hint="eastAsia"/>
            <w:lang w:eastAsia="zh-CN"/>
          </w:rPr>
          <w:t>(二)、资金筹措</w:t>
        </w:r>
        <w:r>
          <w:tab/>
        </w:r>
        <w:r>
          <w:fldChar w:fldCharType="begin"/>
        </w:r>
        <w:r>
          <w:instrText xml:space="preserve"> PAGEREF _Toc15758 \h </w:instrText>
        </w:r>
        <w:r>
          <w:fldChar w:fldCharType="separate"/>
        </w:r>
        <w:r>
          <w:t>28</w:t>
        </w:r>
        <w:r>
          <w:fldChar w:fldCharType="end"/>
        </w:r>
      </w:hyperlink>
    </w:p>
    <w:p>
      <w:pPr>
        <w:pStyle w:val="TOC1"/>
        <w:tabs>
          <w:tab w:val="right" w:leader="dot" w:pos="8306"/>
        </w:tabs>
      </w:pPr>
      <w:hyperlink w:anchor="_Toc17379" w:history="1">
        <w:r>
          <w:rPr>
            <w:rFonts w:ascii="仿宋" w:eastAsia="仿宋" w:hAnsi="仿宋" w:cs="仿宋" w:hint="eastAsia"/>
            <w:lang w:eastAsia="zh-CN"/>
          </w:rPr>
          <w:t>八、生产安全保护</w:t>
        </w:r>
        <w:r>
          <w:tab/>
        </w:r>
        <w:r>
          <w:fldChar w:fldCharType="begin"/>
        </w:r>
        <w:r>
          <w:instrText xml:space="preserve"> PAGEREF _Toc17379 \h </w:instrText>
        </w:r>
        <w:r>
          <w:fldChar w:fldCharType="separate"/>
        </w:r>
        <w:r>
          <w:t>28</w:t>
        </w:r>
        <w:r>
          <w:fldChar w:fldCharType="end"/>
        </w:r>
      </w:hyperlink>
    </w:p>
    <w:p>
      <w:pPr>
        <w:pStyle w:val="TOC2"/>
        <w:tabs>
          <w:tab w:val="right" w:leader="dot" w:pos="8306"/>
        </w:tabs>
      </w:pPr>
      <w:hyperlink w:anchor="_Toc30869" w:history="1">
        <w:r>
          <w:rPr>
            <w:rFonts w:ascii="仿宋" w:eastAsia="仿宋" w:hAnsi="仿宋" w:cs="仿宋" w:hint="eastAsia"/>
            <w:lang w:eastAsia="zh-CN"/>
          </w:rPr>
          <w:t>(一)、消防安全</w:t>
        </w:r>
        <w:r>
          <w:tab/>
        </w:r>
        <w:r>
          <w:fldChar w:fldCharType="begin"/>
        </w:r>
        <w:r>
          <w:instrText xml:space="preserve"> PAGEREF _Toc30869 \h </w:instrText>
        </w:r>
        <w:r>
          <w:fldChar w:fldCharType="separate"/>
        </w:r>
        <w:r>
          <w:t>28</w:t>
        </w:r>
        <w:r>
          <w:fldChar w:fldCharType="end"/>
        </w:r>
      </w:hyperlink>
    </w:p>
    <w:p>
      <w:pPr>
        <w:pStyle w:val="TOC2"/>
        <w:tabs>
          <w:tab w:val="right" w:leader="dot" w:pos="8306"/>
        </w:tabs>
      </w:pPr>
      <w:hyperlink w:anchor="_Toc542" w:history="1">
        <w:r>
          <w:rPr>
            <w:rFonts w:ascii="仿宋" w:eastAsia="仿宋" w:hAnsi="仿宋" w:cs="仿宋" w:hint="eastAsia"/>
            <w:lang w:eastAsia="zh-CN"/>
          </w:rPr>
          <w:t>(二)、防火防爆总图布置措施</w:t>
        </w:r>
        <w:r>
          <w:tab/>
        </w:r>
        <w:r>
          <w:fldChar w:fldCharType="begin"/>
        </w:r>
        <w:r>
          <w:instrText xml:space="preserve"> PAGEREF _Toc542 \h </w:instrText>
        </w:r>
        <w:r>
          <w:fldChar w:fldCharType="separate"/>
        </w:r>
        <w:r>
          <w:t>30</w:t>
        </w:r>
        <w:r>
          <w:fldChar w:fldCharType="end"/>
        </w:r>
      </w:hyperlink>
    </w:p>
    <w:p>
      <w:pPr>
        <w:pStyle w:val="TOC2"/>
        <w:tabs>
          <w:tab w:val="right" w:leader="dot" w:pos="8306"/>
        </w:tabs>
      </w:pPr>
      <w:hyperlink w:anchor="_Toc12948" w:history="1">
        <w:r>
          <w:rPr>
            <w:rFonts w:ascii="仿宋" w:eastAsia="仿宋" w:hAnsi="仿宋" w:cs="仿宋" w:hint="eastAsia"/>
            <w:lang w:eastAsia="zh-CN"/>
          </w:rPr>
          <w:t>(三)、自然灾害防范措施</w:t>
        </w:r>
        <w:r>
          <w:tab/>
        </w:r>
        <w:r>
          <w:fldChar w:fldCharType="begin"/>
        </w:r>
        <w:r>
          <w:instrText xml:space="preserve"> PAGEREF _Toc12948 \h </w:instrText>
        </w:r>
        <w:r>
          <w:fldChar w:fldCharType="separate"/>
        </w:r>
        <w:r>
          <w:t>31</w:t>
        </w:r>
        <w:r>
          <w:fldChar w:fldCharType="end"/>
        </w:r>
      </w:hyperlink>
    </w:p>
    <w:p>
      <w:pPr>
        <w:pStyle w:val="TOC2"/>
        <w:tabs>
          <w:tab w:val="right" w:leader="dot" w:pos="8306"/>
        </w:tabs>
      </w:pPr>
      <w:hyperlink w:anchor="_Toc11828" w:history="1">
        <w:r>
          <w:rPr>
            <w:rFonts w:ascii="仿宋" w:eastAsia="仿宋" w:hAnsi="仿宋" w:cs="仿宋" w:hint="eastAsia"/>
            <w:lang w:eastAsia="zh-CN"/>
          </w:rPr>
          <w:t>(四)、安全色及安全标志使用要求</w:t>
        </w:r>
        <w:r>
          <w:tab/>
        </w:r>
        <w:r>
          <w:fldChar w:fldCharType="begin"/>
        </w:r>
        <w:r>
          <w:instrText xml:space="preserve"> PAGEREF _Toc11828 \h </w:instrText>
        </w:r>
        <w:r>
          <w:fldChar w:fldCharType="separate"/>
        </w:r>
        <w:r>
          <w:t>32</w:t>
        </w:r>
        <w:r>
          <w:fldChar w:fldCharType="end"/>
        </w:r>
      </w:hyperlink>
    </w:p>
    <w:p>
      <w:pPr>
        <w:pStyle w:val="TOC2"/>
        <w:tabs>
          <w:tab w:val="right" w:leader="dot" w:pos="8306"/>
        </w:tabs>
      </w:pPr>
      <w:hyperlink w:anchor="_Toc30652" w:history="1">
        <w:r>
          <w:rPr>
            <w:rFonts w:ascii="仿宋" w:eastAsia="仿宋" w:hAnsi="仿宋" w:cs="仿宋" w:hint="eastAsia"/>
            <w:lang w:eastAsia="zh-CN"/>
          </w:rPr>
          <w:t>(五)、防尘防毒措施</w:t>
        </w:r>
        <w:r>
          <w:tab/>
        </w:r>
        <w:r>
          <w:fldChar w:fldCharType="begin"/>
        </w:r>
        <w:r>
          <w:instrText xml:space="preserve"> PAGEREF _Toc30652 \h </w:instrText>
        </w:r>
        <w:r>
          <w:fldChar w:fldCharType="separate"/>
        </w:r>
        <w:r>
          <w:t>33</w:t>
        </w:r>
        <w:r>
          <w:fldChar w:fldCharType="end"/>
        </w:r>
      </w:hyperlink>
    </w:p>
    <w:p>
      <w:pPr>
        <w:pStyle w:val="TOC2"/>
        <w:tabs>
          <w:tab w:val="right" w:leader="dot" w:pos="8306"/>
        </w:tabs>
      </w:pPr>
      <w:hyperlink w:anchor="_Toc31641" w:history="1">
        <w:r>
          <w:rPr>
            <w:rFonts w:ascii="仿宋" w:eastAsia="仿宋" w:hAnsi="仿宋" w:cs="仿宋" w:hint="eastAsia"/>
            <w:lang w:eastAsia="zh-CN"/>
          </w:rPr>
          <w:t>(六)、防静电、触电防护及防雷措施</w:t>
        </w:r>
        <w:r>
          <w:tab/>
        </w:r>
        <w:r>
          <w:fldChar w:fldCharType="begin"/>
        </w:r>
        <w:r>
          <w:instrText xml:space="preserve"> PAGEREF _Toc31641 \h </w:instrText>
        </w:r>
        <w:r>
          <w:fldChar w:fldCharType="separate"/>
        </w:r>
        <w:r>
          <w:t>34</w:t>
        </w:r>
        <w:r>
          <w:fldChar w:fldCharType="end"/>
        </w:r>
      </w:hyperlink>
    </w:p>
    <w:p>
      <w:pPr>
        <w:pStyle w:val="TOC2"/>
        <w:tabs>
          <w:tab w:val="right" w:leader="dot" w:pos="8306"/>
        </w:tabs>
      </w:pPr>
      <w:hyperlink w:anchor="_Toc19864" w:history="1">
        <w:r>
          <w:rPr>
            <w:rFonts w:ascii="仿宋" w:eastAsia="仿宋" w:hAnsi="仿宋" w:cs="仿宋" w:hint="eastAsia"/>
            <w:lang w:eastAsia="zh-CN"/>
          </w:rPr>
          <w:t>(七)、机械设备安全保障措施</w:t>
        </w:r>
        <w:r>
          <w:tab/>
        </w:r>
        <w:r>
          <w:fldChar w:fldCharType="begin"/>
        </w:r>
        <w:r>
          <w:instrText xml:space="preserve"> PAGEREF _Toc19864 \h </w:instrText>
        </w:r>
        <w:r>
          <w:fldChar w:fldCharType="separate"/>
        </w:r>
        <w:r>
          <w:t>35</w:t>
        </w:r>
        <w:r>
          <w:fldChar w:fldCharType="end"/>
        </w:r>
      </w:hyperlink>
    </w:p>
    <w:p>
      <w:pPr>
        <w:pStyle w:val="TOC1"/>
        <w:tabs>
          <w:tab w:val="right" w:leader="dot" w:pos="8306"/>
        </w:tabs>
      </w:pPr>
      <w:hyperlink w:anchor="_Toc519" w:history="1">
        <w:r>
          <w:rPr>
            <w:rFonts w:ascii="仿宋" w:eastAsia="仿宋" w:hAnsi="仿宋" w:cs="仿宋" w:hint="eastAsia"/>
            <w:lang w:eastAsia="zh-CN"/>
          </w:rPr>
          <w:t>九、日用织物制品项目创新与研发</w:t>
        </w:r>
        <w:r>
          <w:tab/>
        </w:r>
        <w:r>
          <w:fldChar w:fldCharType="begin"/>
        </w:r>
        <w:r>
          <w:instrText xml:space="preserve"> PAGEREF _Toc519 \h </w:instrText>
        </w:r>
        <w:r>
          <w:fldChar w:fldCharType="separate"/>
        </w:r>
        <w:r>
          <w:t>36</w:t>
        </w:r>
        <w:r>
          <w:fldChar w:fldCharType="end"/>
        </w:r>
      </w:hyperlink>
    </w:p>
    <w:p>
      <w:pPr>
        <w:pStyle w:val="TOC2"/>
        <w:tabs>
          <w:tab w:val="right" w:leader="dot" w:pos="8306"/>
        </w:tabs>
      </w:pPr>
      <w:hyperlink w:anchor="_Toc23528" w:history="1">
        <w:r>
          <w:rPr>
            <w:rFonts w:ascii="仿宋" w:eastAsia="仿宋" w:hAnsi="仿宋" w:cs="仿宋" w:hint="eastAsia"/>
            <w:lang w:eastAsia="zh-CN"/>
          </w:rPr>
          <w:t>(一)、创新策略与方向</w:t>
        </w:r>
        <w:r>
          <w:tab/>
        </w:r>
        <w:r>
          <w:fldChar w:fldCharType="begin"/>
        </w:r>
        <w:r>
          <w:instrText xml:space="preserve"> PAGEREF _Toc23528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66" w:history="1">
        <w:r>
          <w:rPr>
            <w:rFonts w:ascii="仿宋" w:eastAsia="仿宋" w:hAnsi="仿宋" w:cs="仿宋" w:hint="eastAsia"/>
            <w:lang w:eastAsia="zh-CN"/>
          </w:rPr>
          <w:t>(二)、研发规划与投入</w:t>
        </w:r>
        <w:r>
          <w:tab/>
        </w:r>
        <w:r>
          <w:fldChar w:fldCharType="begin"/>
        </w:r>
        <w:r>
          <w:instrText xml:space="preserve"> PAGEREF _Toc17766 \h </w:instrText>
        </w:r>
        <w:r>
          <w:fldChar w:fldCharType="separate"/>
        </w:r>
        <w:r>
          <w:t>38</w:t>
        </w:r>
        <w:r>
          <w:fldChar w:fldCharType="end"/>
        </w:r>
      </w:hyperlink>
    </w:p>
    <w:p>
      <w:pPr>
        <w:pStyle w:val="TOC1"/>
        <w:tabs>
          <w:tab w:val="right" w:leader="dot" w:pos="8306"/>
        </w:tabs>
      </w:pPr>
      <w:hyperlink w:anchor="_Toc19833" w:history="1">
        <w:r>
          <w:rPr>
            <w:rFonts w:ascii="仿宋" w:eastAsia="仿宋" w:hAnsi="仿宋" w:cs="仿宋" w:hint="eastAsia"/>
            <w:lang w:eastAsia="zh-CN"/>
          </w:rPr>
          <w:t>十、日用织物制品项目环境影响分析</w:t>
        </w:r>
        <w:r>
          <w:tab/>
        </w:r>
        <w:r>
          <w:fldChar w:fldCharType="begin"/>
        </w:r>
        <w:r>
          <w:instrText xml:space="preserve"> PAGEREF _Toc19833 \h </w:instrText>
        </w:r>
        <w:r>
          <w:fldChar w:fldCharType="separate"/>
        </w:r>
        <w:r>
          <w:t>40</w:t>
        </w:r>
        <w:r>
          <w:fldChar w:fldCharType="end"/>
        </w:r>
      </w:hyperlink>
    </w:p>
    <w:p>
      <w:pPr>
        <w:pStyle w:val="TOC2"/>
        <w:tabs>
          <w:tab w:val="right" w:leader="dot" w:pos="8306"/>
        </w:tabs>
      </w:pPr>
      <w:hyperlink w:anchor="_Toc10703" w:history="1">
        <w:r>
          <w:rPr>
            <w:rFonts w:ascii="仿宋" w:eastAsia="仿宋" w:hAnsi="仿宋" w:cs="仿宋" w:hint="eastAsia"/>
            <w:lang w:eastAsia="zh-CN"/>
          </w:rPr>
          <w:t>(一)、建设区域环境质量现状</w:t>
        </w:r>
        <w:r>
          <w:tab/>
        </w:r>
        <w:r>
          <w:fldChar w:fldCharType="begin"/>
        </w:r>
        <w:r>
          <w:instrText xml:space="preserve"> PAGEREF _Toc10703 \h </w:instrText>
        </w:r>
        <w:r>
          <w:fldChar w:fldCharType="separate"/>
        </w:r>
        <w:r>
          <w:t>40</w:t>
        </w:r>
        <w:r>
          <w:fldChar w:fldCharType="end"/>
        </w:r>
      </w:hyperlink>
    </w:p>
    <w:p>
      <w:pPr>
        <w:pStyle w:val="TOC2"/>
        <w:tabs>
          <w:tab w:val="right" w:leader="dot" w:pos="8306"/>
        </w:tabs>
      </w:pPr>
      <w:hyperlink w:anchor="_Toc12431" w:history="1">
        <w:r>
          <w:rPr>
            <w:rFonts w:ascii="仿宋" w:eastAsia="仿宋" w:hAnsi="仿宋" w:cs="仿宋" w:hint="eastAsia"/>
            <w:lang w:eastAsia="zh-CN"/>
          </w:rPr>
          <w:t>(二)、建设期环境保护</w:t>
        </w:r>
        <w:r>
          <w:tab/>
        </w:r>
        <w:r>
          <w:fldChar w:fldCharType="begin"/>
        </w:r>
        <w:r>
          <w:instrText xml:space="preserve"> PAGEREF _Toc12431 \h </w:instrText>
        </w:r>
        <w:r>
          <w:fldChar w:fldCharType="separate"/>
        </w:r>
        <w:r>
          <w:t>41</w:t>
        </w:r>
        <w:r>
          <w:fldChar w:fldCharType="end"/>
        </w:r>
      </w:hyperlink>
    </w:p>
    <w:p>
      <w:pPr>
        <w:pStyle w:val="TOC2"/>
        <w:tabs>
          <w:tab w:val="right" w:leader="dot" w:pos="8306"/>
        </w:tabs>
      </w:pPr>
      <w:hyperlink w:anchor="_Toc7356" w:history="1">
        <w:r>
          <w:rPr>
            <w:rFonts w:ascii="仿宋" w:eastAsia="仿宋" w:hAnsi="仿宋" w:cs="仿宋" w:hint="eastAsia"/>
            <w:lang w:eastAsia="zh-CN"/>
          </w:rPr>
          <w:t>(三)、运营期环境保护</w:t>
        </w:r>
        <w:r>
          <w:tab/>
        </w:r>
        <w:r>
          <w:fldChar w:fldCharType="begin"/>
        </w:r>
        <w:r>
          <w:instrText xml:space="preserve"> PAGEREF _Toc7356 \h </w:instrText>
        </w:r>
        <w:r>
          <w:fldChar w:fldCharType="separate"/>
        </w:r>
        <w:r>
          <w:t>42</w:t>
        </w:r>
        <w:r>
          <w:fldChar w:fldCharType="end"/>
        </w:r>
      </w:hyperlink>
    </w:p>
    <w:p>
      <w:pPr>
        <w:pStyle w:val="TOC2"/>
        <w:tabs>
          <w:tab w:val="right" w:leader="dot" w:pos="8306"/>
        </w:tabs>
      </w:pPr>
      <w:hyperlink w:anchor="_Toc7135" w:history="1">
        <w:r>
          <w:rPr>
            <w:rFonts w:ascii="仿宋" w:eastAsia="仿宋" w:hAnsi="仿宋" w:cs="仿宋" w:hint="eastAsia"/>
            <w:lang w:eastAsia="zh-CN"/>
          </w:rPr>
          <w:t>(四)、日用织物制品项目建设对区域经济的影响</w:t>
        </w:r>
        <w:r>
          <w:tab/>
        </w:r>
        <w:r>
          <w:fldChar w:fldCharType="begin"/>
        </w:r>
        <w:r>
          <w:instrText xml:space="preserve"> PAGEREF _Toc7135 \h </w:instrText>
        </w:r>
        <w:r>
          <w:fldChar w:fldCharType="separate"/>
        </w:r>
        <w:r>
          <w:t>44</w:t>
        </w:r>
        <w:r>
          <w:fldChar w:fldCharType="end"/>
        </w:r>
      </w:hyperlink>
    </w:p>
    <w:p>
      <w:pPr>
        <w:pStyle w:val="TOC2"/>
        <w:tabs>
          <w:tab w:val="right" w:leader="dot" w:pos="8306"/>
        </w:tabs>
      </w:pPr>
      <w:hyperlink w:anchor="_Toc17572" w:history="1">
        <w:r>
          <w:rPr>
            <w:rFonts w:ascii="仿宋" w:eastAsia="仿宋" w:hAnsi="仿宋" w:cs="仿宋" w:hint="eastAsia"/>
            <w:lang w:eastAsia="zh-CN"/>
          </w:rPr>
          <w:t>(五)、废弃物处理</w:t>
        </w:r>
        <w:r>
          <w:tab/>
        </w:r>
        <w:r>
          <w:fldChar w:fldCharType="begin"/>
        </w:r>
        <w:r>
          <w:instrText xml:space="preserve"> PAGEREF _Toc17572 \h </w:instrText>
        </w:r>
        <w:r>
          <w:fldChar w:fldCharType="separate"/>
        </w:r>
        <w:r>
          <w:t>46</w:t>
        </w:r>
        <w:r>
          <w:fldChar w:fldCharType="end"/>
        </w:r>
      </w:hyperlink>
    </w:p>
    <w:p>
      <w:pPr>
        <w:pStyle w:val="TOC2"/>
        <w:tabs>
          <w:tab w:val="right" w:leader="dot" w:pos="8306"/>
        </w:tabs>
      </w:pPr>
      <w:hyperlink w:anchor="_Toc17460" w:history="1">
        <w:r>
          <w:rPr>
            <w:rFonts w:ascii="仿宋" w:eastAsia="仿宋" w:hAnsi="仿宋" w:cs="仿宋" w:hint="eastAsia"/>
            <w:lang w:eastAsia="zh-CN"/>
          </w:rPr>
          <w:t>(六)、特殊环境影响分析</w:t>
        </w:r>
        <w:r>
          <w:tab/>
        </w:r>
        <w:r>
          <w:fldChar w:fldCharType="begin"/>
        </w:r>
        <w:r>
          <w:instrText xml:space="preserve"> PAGEREF _Toc17460 \h </w:instrText>
        </w:r>
        <w:r>
          <w:fldChar w:fldCharType="separate"/>
        </w:r>
        <w:r>
          <w:t>47</w:t>
        </w:r>
        <w:r>
          <w:fldChar w:fldCharType="end"/>
        </w:r>
      </w:hyperlink>
    </w:p>
    <w:p>
      <w:pPr>
        <w:pStyle w:val="TOC2"/>
        <w:tabs>
          <w:tab w:val="right" w:leader="dot" w:pos="8306"/>
        </w:tabs>
      </w:pPr>
      <w:hyperlink w:anchor="_Toc21145" w:history="1">
        <w:r>
          <w:rPr>
            <w:rFonts w:ascii="仿宋" w:eastAsia="仿宋" w:hAnsi="仿宋" w:cs="仿宋" w:hint="eastAsia"/>
            <w:lang w:eastAsia="zh-CN"/>
          </w:rPr>
          <w:t>(七)、清洁生产</w:t>
        </w:r>
        <w:r>
          <w:tab/>
        </w:r>
        <w:r>
          <w:fldChar w:fldCharType="begin"/>
        </w:r>
        <w:r>
          <w:instrText xml:space="preserve"> PAGEREF _Toc21145 \h </w:instrText>
        </w:r>
        <w:r>
          <w:fldChar w:fldCharType="separate"/>
        </w:r>
        <w:r>
          <w:t>48</w:t>
        </w:r>
        <w:r>
          <w:fldChar w:fldCharType="end"/>
        </w:r>
      </w:hyperlink>
    </w:p>
    <w:p>
      <w:pPr>
        <w:pStyle w:val="TOC2"/>
        <w:tabs>
          <w:tab w:val="right" w:leader="dot" w:pos="8306"/>
        </w:tabs>
      </w:pPr>
      <w:hyperlink w:anchor="_Toc20512" w:history="1">
        <w:r>
          <w:rPr>
            <w:rFonts w:ascii="仿宋" w:eastAsia="仿宋" w:hAnsi="仿宋" w:cs="仿宋" w:hint="eastAsia"/>
            <w:lang w:eastAsia="zh-CN"/>
          </w:rPr>
          <w:t>(八)、环境保护综合评价</w:t>
        </w:r>
        <w:r>
          <w:tab/>
        </w:r>
        <w:r>
          <w:fldChar w:fldCharType="begin"/>
        </w:r>
        <w:r>
          <w:instrText xml:space="preserve"> PAGEREF _Toc20512 \h </w:instrText>
        </w:r>
        <w:r>
          <w:fldChar w:fldCharType="separate"/>
        </w:r>
        <w:r>
          <w:t>49</w:t>
        </w:r>
        <w:r>
          <w:fldChar w:fldCharType="end"/>
        </w:r>
      </w:hyperlink>
    </w:p>
    <w:p>
      <w:pPr>
        <w:pStyle w:val="TOC1"/>
        <w:tabs>
          <w:tab w:val="right" w:leader="dot" w:pos="8306"/>
        </w:tabs>
      </w:pPr>
      <w:hyperlink w:anchor="_Toc11673" w:history="1">
        <w:r>
          <w:rPr>
            <w:rFonts w:ascii="仿宋" w:eastAsia="仿宋" w:hAnsi="仿宋" w:cs="仿宋" w:hint="eastAsia"/>
            <w:lang w:eastAsia="zh-CN"/>
          </w:rPr>
          <w:t>十一、日用织物制品项目财务管理</w:t>
        </w:r>
        <w:r>
          <w:tab/>
        </w:r>
        <w:r>
          <w:fldChar w:fldCharType="begin"/>
        </w:r>
        <w:r>
          <w:instrText xml:space="preserve"> PAGEREF _Toc11673 \h </w:instrText>
        </w:r>
        <w:r>
          <w:fldChar w:fldCharType="separate"/>
        </w:r>
        <w:r>
          <w:t>50</w:t>
        </w:r>
        <w:r>
          <w:fldChar w:fldCharType="end"/>
        </w:r>
      </w:hyperlink>
    </w:p>
    <w:p>
      <w:pPr>
        <w:pStyle w:val="TOC2"/>
        <w:tabs>
          <w:tab w:val="right" w:leader="dot" w:pos="8306"/>
        </w:tabs>
      </w:pPr>
      <w:hyperlink w:anchor="_Toc25205" w:history="1">
        <w:r>
          <w:rPr>
            <w:rFonts w:ascii="仿宋" w:eastAsia="仿宋" w:hAnsi="仿宋" w:cs="仿宋" w:hint="eastAsia"/>
            <w:lang w:eastAsia="zh-CN"/>
          </w:rPr>
          <w:t>(一)、资金需求大</w:t>
        </w:r>
        <w:r>
          <w:tab/>
        </w:r>
        <w:r>
          <w:fldChar w:fldCharType="begin"/>
        </w:r>
        <w:r>
          <w:instrText xml:space="preserve"> PAGEREF _Toc25205 \h </w:instrText>
        </w:r>
        <w:r>
          <w:fldChar w:fldCharType="separate"/>
        </w:r>
        <w:r>
          <w:t>50</w:t>
        </w:r>
        <w:r>
          <w:fldChar w:fldCharType="end"/>
        </w:r>
      </w:hyperlink>
    </w:p>
    <w:p>
      <w:pPr>
        <w:pStyle w:val="TOC2"/>
        <w:tabs>
          <w:tab w:val="right" w:leader="dot" w:pos="8306"/>
        </w:tabs>
      </w:pPr>
      <w:hyperlink w:anchor="_Toc11703" w:history="1">
        <w:r>
          <w:rPr>
            <w:rFonts w:ascii="仿宋" w:eastAsia="仿宋" w:hAnsi="仿宋" w:cs="仿宋" w:hint="eastAsia"/>
            <w:lang w:eastAsia="zh-CN"/>
          </w:rPr>
          <w:t>(二)、研发周期长</w:t>
        </w:r>
        <w:r>
          <w:tab/>
        </w:r>
        <w:r>
          <w:fldChar w:fldCharType="begin"/>
        </w:r>
        <w:r>
          <w:instrText xml:space="preserve"> PAGEREF _Toc11703 \h </w:instrText>
        </w:r>
        <w:r>
          <w:fldChar w:fldCharType="separate"/>
        </w:r>
        <w:r>
          <w:t>52</w:t>
        </w:r>
        <w:r>
          <w:fldChar w:fldCharType="end"/>
        </w:r>
      </w:hyperlink>
    </w:p>
    <w:p>
      <w:pPr>
        <w:pStyle w:val="TOC2"/>
        <w:tabs>
          <w:tab w:val="right" w:leader="dot" w:pos="8306"/>
        </w:tabs>
      </w:pPr>
      <w:hyperlink w:anchor="_Toc22880" w:history="1">
        <w:r>
          <w:rPr>
            <w:rFonts w:ascii="仿宋" w:eastAsia="仿宋" w:hAnsi="仿宋" w:cs="仿宋" w:hint="eastAsia"/>
            <w:lang w:eastAsia="zh-CN"/>
          </w:rPr>
          <w:t>(三)、市场风险大</w:t>
        </w:r>
        <w:r>
          <w:tab/>
        </w:r>
        <w:r>
          <w:fldChar w:fldCharType="begin"/>
        </w:r>
        <w:r>
          <w:instrText xml:space="preserve"> PAGEREF _Toc22880 \h </w:instrText>
        </w:r>
        <w:r>
          <w:fldChar w:fldCharType="separate"/>
        </w:r>
        <w:r>
          <w:t>53</w:t>
        </w:r>
        <w:r>
          <w:fldChar w:fldCharType="end"/>
        </w:r>
      </w:hyperlink>
    </w:p>
    <w:p>
      <w:pPr>
        <w:pStyle w:val="TOC2"/>
        <w:tabs>
          <w:tab w:val="right" w:leader="dot" w:pos="8306"/>
        </w:tabs>
      </w:pPr>
      <w:hyperlink w:anchor="_Toc3402" w:history="1">
        <w:r>
          <w:rPr>
            <w:rFonts w:ascii="仿宋" w:eastAsia="仿宋" w:hAnsi="仿宋" w:cs="仿宋" w:hint="eastAsia"/>
            <w:lang w:eastAsia="zh-CN"/>
          </w:rPr>
          <w:t>(四)、利润率高</w:t>
        </w:r>
        <w:r>
          <w:tab/>
        </w:r>
        <w:r>
          <w:fldChar w:fldCharType="begin"/>
        </w:r>
        <w:r>
          <w:instrText xml:space="preserve"> PAGEREF _Toc3402 \h </w:instrText>
        </w:r>
        <w:r>
          <w:fldChar w:fldCharType="separate"/>
        </w:r>
        <w:r>
          <w:t>55</w:t>
        </w:r>
        <w:r>
          <w:fldChar w:fldCharType="end"/>
        </w:r>
      </w:hyperlink>
    </w:p>
    <w:p>
      <w:pPr>
        <w:pStyle w:val="TOC1"/>
        <w:tabs>
          <w:tab w:val="right" w:leader="dot" w:pos="8306"/>
        </w:tabs>
      </w:pPr>
      <w:hyperlink w:anchor="_Toc28491" w:history="1">
        <w:r>
          <w:rPr>
            <w:rFonts w:ascii="仿宋" w:eastAsia="仿宋" w:hAnsi="仿宋" w:cs="仿宋" w:hint="eastAsia"/>
            <w:lang w:eastAsia="zh-CN"/>
          </w:rPr>
          <w:t>十二、日用织物制品项目计划安排</w:t>
        </w:r>
        <w:r>
          <w:tab/>
        </w:r>
        <w:r>
          <w:fldChar w:fldCharType="begin"/>
        </w:r>
        <w:r>
          <w:instrText xml:space="preserve"> PAGEREF _Toc28491 \h </w:instrText>
        </w:r>
        <w:r>
          <w:fldChar w:fldCharType="separate"/>
        </w:r>
        <w:r>
          <w:t>58</w:t>
        </w:r>
        <w:r>
          <w:fldChar w:fldCharType="end"/>
        </w:r>
      </w:hyperlink>
    </w:p>
    <w:p>
      <w:pPr>
        <w:pStyle w:val="TOC2"/>
        <w:tabs>
          <w:tab w:val="right" w:leader="dot" w:pos="8306"/>
        </w:tabs>
      </w:pPr>
      <w:hyperlink w:anchor="_Toc10428" w:history="1">
        <w:r>
          <w:rPr>
            <w:rFonts w:ascii="仿宋" w:eastAsia="仿宋" w:hAnsi="仿宋" w:cs="仿宋" w:hint="eastAsia"/>
            <w:lang w:eastAsia="zh-CN"/>
          </w:rPr>
          <w:t>(一)、建设周期</w:t>
        </w:r>
        <w:r>
          <w:tab/>
        </w:r>
        <w:r>
          <w:fldChar w:fldCharType="begin"/>
        </w:r>
        <w:r>
          <w:instrText xml:space="preserve"> PAGEREF _Toc10428 \h </w:instrText>
        </w:r>
        <w:r>
          <w:fldChar w:fldCharType="separate"/>
        </w:r>
        <w:r>
          <w:t>58</w:t>
        </w:r>
        <w:r>
          <w:fldChar w:fldCharType="end"/>
        </w:r>
      </w:hyperlink>
    </w:p>
    <w:p>
      <w:pPr>
        <w:pStyle w:val="TOC2"/>
        <w:tabs>
          <w:tab w:val="right" w:leader="dot" w:pos="8306"/>
        </w:tabs>
      </w:pPr>
      <w:hyperlink w:anchor="_Toc5117" w:history="1">
        <w:r>
          <w:rPr>
            <w:rFonts w:ascii="仿宋" w:eastAsia="仿宋" w:hAnsi="仿宋" w:cs="仿宋" w:hint="eastAsia"/>
            <w:lang w:eastAsia="zh-CN"/>
          </w:rPr>
          <w:t>(二)、建设进度</w:t>
        </w:r>
        <w:r>
          <w:tab/>
        </w:r>
        <w:r>
          <w:fldChar w:fldCharType="begin"/>
        </w:r>
        <w:r>
          <w:instrText xml:space="preserve"> PAGEREF _Toc5117 \h </w:instrText>
        </w:r>
        <w:r>
          <w:fldChar w:fldCharType="separate"/>
        </w:r>
        <w:r>
          <w:t>58</w:t>
        </w:r>
        <w:r>
          <w:fldChar w:fldCharType="end"/>
        </w:r>
      </w:hyperlink>
    </w:p>
    <w:p>
      <w:pPr>
        <w:pStyle w:val="TOC2"/>
        <w:tabs>
          <w:tab w:val="right" w:leader="dot" w:pos="8306"/>
        </w:tabs>
      </w:pPr>
      <w:hyperlink w:anchor="_Toc10676" w:history="1">
        <w:r>
          <w:rPr>
            <w:rFonts w:ascii="仿宋" w:eastAsia="仿宋" w:hAnsi="仿宋" w:cs="仿宋" w:hint="eastAsia"/>
            <w:lang w:eastAsia="zh-CN"/>
          </w:rPr>
          <w:t>(三)、进度安排注意事项</w:t>
        </w:r>
        <w:r>
          <w:tab/>
        </w:r>
        <w:r>
          <w:fldChar w:fldCharType="begin"/>
        </w:r>
        <w:r>
          <w:instrText xml:space="preserve"> PAGEREF _Toc10676 \h </w:instrText>
        </w:r>
        <w:r>
          <w:fldChar w:fldCharType="separate"/>
        </w:r>
        <w:r>
          <w:t>59</w:t>
        </w:r>
        <w:r>
          <w:fldChar w:fldCharType="end"/>
        </w:r>
      </w:hyperlink>
    </w:p>
    <w:p>
      <w:pPr>
        <w:pStyle w:val="TOC2"/>
        <w:tabs>
          <w:tab w:val="right" w:leader="dot" w:pos="8306"/>
        </w:tabs>
      </w:pPr>
      <w:hyperlink w:anchor="_Toc18318" w:history="1">
        <w:r>
          <w:rPr>
            <w:rFonts w:ascii="仿宋" w:eastAsia="仿宋" w:hAnsi="仿宋" w:cs="仿宋" w:hint="eastAsia"/>
            <w:lang w:eastAsia="zh-CN"/>
          </w:rPr>
          <w:t>(四)、人力资源配置</w:t>
        </w:r>
        <w:r>
          <w:tab/>
        </w:r>
        <w:r>
          <w:fldChar w:fldCharType="begin"/>
        </w:r>
        <w:r>
          <w:instrText xml:space="preserve"> PAGEREF _Toc18318 \h </w:instrText>
        </w:r>
        <w:r>
          <w:fldChar w:fldCharType="separate"/>
        </w:r>
        <w:r>
          <w:t>61</w:t>
        </w:r>
        <w:r>
          <w:fldChar w:fldCharType="end"/>
        </w:r>
      </w:hyperlink>
    </w:p>
    <w:p>
      <w:pPr>
        <w:pStyle w:val="TOC1"/>
        <w:tabs>
          <w:tab w:val="right" w:leader="dot" w:pos="8306"/>
        </w:tabs>
      </w:pPr>
      <w:hyperlink w:anchor="_Toc24752" w:history="1">
        <w:r>
          <w:rPr>
            <w:rFonts w:ascii="仿宋" w:eastAsia="仿宋" w:hAnsi="仿宋" w:cs="仿宋" w:hint="eastAsia"/>
            <w:lang w:eastAsia="zh-CN"/>
          </w:rPr>
          <w:t>十三、供应链管理</w:t>
        </w:r>
        <w:r>
          <w:tab/>
        </w:r>
        <w:r>
          <w:fldChar w:fldCharType="begin"/>
        </w:r>
        <w:r>
          <w:instrText xml:space="preserve"> PAGEREF _Toc24752 \h </w:instrText>
        </w:r>
        <w:r>
          <w:fldChar w:fldCharType="separate"/>
        </w:r>
        <w:r>
          <w:t>62</w:t>
        </w:r>
        <w:r>
          <w:fldChar w:fldCharType="end"/>
        </w:r>
      </w:hyperlink>
    </w:p>
    <w:p>
      <w:pPr>
        <w:pStyle w:val="TOC2"/>
        <w:tabs>
          <w:tab w:val="right" w:leader="dot" w:pos="8306"/>
        </w:tabs>
      </w:pPr>
      <w:hyperlink w:anchor="_Toc20010" w:history="1">
        <w:r>
          <w:rPr>
            <w:rFonts w:ascii="仿宋" w:eastAsia="仿宋" w:hAnsi="仿宋" w:cs="仿宋" w:hint="eastAsia"/>
            <w:lang w:eastAsia="zh-CN"/>
          </w:rPr>
          <w:t>(一)、供应链战略规划</w:t>
        </w:r>
        <w:r>
          <w:tab/>
        </w:r>
        <w:r>
          <w:fldChar w:fldCharType="begin"/>
        </w:r>
        <w:r>
          <w:instrText xml:space="preserve"> PAGEREF _Toc20010 \h </w:instrText>
        </w:r>
        <w:r>
          <w:fldChar w:fldCharType="separate"/>
        </w:r>
        <w:r>
          <w:t>62</w:t>
        </w:r>
        <w:r>
          <w:fldChar w:fldCharType="end"/>
        </w:r>
      </w:hyperlink>
    </w:p>
    <w:p>
      <w:pPr>
        <w:pStyle w:val="TOC2"/>
        <w:tabs>
          <w:tab w:val="right" w:leader="dot" w:pos="8306"/>
        </w:tabs>
      </w:pPr>
      <w:hyperlink w:anchor="_Toc26698" w:history="1">
        <w:r>
          <w:rPr>
            <w:rFonts w:ascii="仿宋" w:eastAsia="仿宋" w:hAnsi="仿宋" w:cs="仿宋" w:hint="eastAsia"/>
            <w:lang w:eastAsia="zh-CN"/>
          </w:rPr>
          <w:t>(二)、供应商选择与合作</w:t>
        </w:r>
        <w:r>
          <w:tab/>
        </w:r>
        <w:r>
          <w:fldChar w:fldCharType="begin"/>
        </w:r>
        <w:r>
          <w:instrText xml:space="preserve"> PAGEREF _Toc26698 \h </w:instrText>
        </w:r>
        <w:r>
          <w:fldChar w:fldCharType="separate"/>
        </w:r>
        <w:r>
          <w:t>63</w:t>
        </w:r>
        <w:r>
          <w:fldChar w:fldCharType="end"/>
        </w:r>
      </w:hyperlink>
    </w:p>
    <w:p>
      <w:pPr>
        <w:pStyle w:val="TOC2"/>
        <w:tabs>
          <w:tab w:val="right" w:leader="dot" w:pos="8306"/>
        </w:tabs>
      </w:pPr>
      <w:hyperlink w:anchor="_Toc2743" w:history="1">
        <w:r>
          <w:rPr>
            <w:rFonts w:ascii="仿宋" w:eastAsia="仿宋" w:hAnsi="仿宋" w:cs="仿宋" w:hint="eastAsia"/>
            <w:lang w:eastAsia="zh-CN"/>
          </w:rPr>
          <w:t>(三)、物流与库存管理</w:t>
        </w:r>
        <w:r>
          <w:tab/>
        </w:r>
        <w:r>
          <w:fldChar w:fldCharType="begin"/>
        </w:r>
        <w:r>
          <w:instrText xml:space="preserve"> PAGEREF _Toc2743 \h </w:instrText>
        </w:r>
        <w:r>
          <w:fldChar w:fldCharType="separate"/>
        </w:r>
        <w:r>
          <w:t>65</w:t>
        </w:r>
        <w:r>
          <w:fldChar w:fldCharType="end"/>
        </w:r>
      </w:hyperlink>
    </w:p>
    <w:p>
      <w:pPr>
        <w:pStyle w:val="TOC1"/>
        <w:tabs>
          <w:tab w:val="right" w:leader="dot" w:pos="8306"/>
        </w:tabs>
      </w:pPr>
      <w:hyperlink w:anchor="_Toc18357" w:history="1">
        <w:r>
          <w:rPr>
            <w:rFonts w:ascii="仿宋" w:eastAsia="仿宋" w:hAnsi="仿宋" w:cs="仿宋" w:hint="eastAsia"/>
            <w:lang w:eastAsia="zh-CN"/>
          </w:rPr>
          <w:t>十四、日用织物制品项目实施时间节点</w:t>
        </w:r>
        <w:r>
          <w:tab/>
        </w:r>
        <w:r>
          <w:fldChar w:fldCharType="begin"/>
        </w:r>
        <w:r>
          <w:instrText xml:space="preserve"> PAGEREF _Toc18357 \h </w:instrText>
        </w:r>
        <w:r>
          <w:fldChar w:fldCharType="separate"/>
        </w:r>
        <w:r>
          <w:t>66</w:t>
        </w:r>
        <w:r>
          <w:fldChar w:fldCharType="end"/>
        </w:r>
      </w:hyperlink>
    </w:p>
    <w:p>
      <w:pPr>
        <w:pStyle w:val="TOC2"/>
        <w:tabs>
          <w:tab w:val="right" w:leader="dot" w:pos="8306"/>
        </w:tabs>
      </w:pPr>
      <w:hyperlink w:anchor="_Toc32729" w:history="1">
        <w:r>
          <w:rPr>
            <w:rFonts w:ascii="仿宋" w:eastAsia="仿宋" w:hAnsi="仿宋" w:cs="仿宋" w:hint="eastAsia"/>
            <w:lang w:eastAsia="zh-CN"/>
          </w:rPr>
          <w:t>(一)、日用织物制品项目启动阶段时间节点</w:t>
        </w:r>
        <w:r>
          <w:tab/>
        </w:r>
        <w:r>
          <w:fldChar w:fldCharType="begin"/>
        </w:r>
        <w:r>
          <w:instrText xml:space="preserve"> PAGEREF _Toc32729 \h </w:instrText>
        </w:r>
        <w:r>
          <w:fldChar w:fldCharType="separate"/>
        </w:r>
        <w:r>
          <w:t>66</w:t>
        </w:r>
        <w:r>
          <w:fldChar w:fldCharType="end"/>
        </w:r>
      </w:hyperlink>
    </w:p>
    <w:p>
      <w:pPr>
        <w:pStyle w:val="TOC2"/>
        <w:tabs>
          <w:tab w:val="right" w:leader="dot" w:pos="8306"/>
        </w:tabs>
      </w:pPr>
      <w:hyperlink w:anchor="_Toc13893" w:history="1">
        <w:r>
          <w:rPr>
            <w:rFonts w:ascii="仿宋" w:eastAsia="仿宋" w:hAnsi="仿宋" w:cs="仿宋" w:hint="eastAsia"/>
            <w:lang w:eastAsia="zh-CN"/>
          </w:rPr>
          <w:t>(二)、日用织物制品项目执行阶段时间节点</w:t>
        </w:r>
        <w:r>
          <w:tab/>
        </w:r>
        <w:r>
          <w:fldChar w:fldCharType="begin"/>
        </w:r>
        <w:r>
          <w:instrText xml:space="preserve"> PAGEREF _Toc13893 \h </w:instrText>
        </w:r>
        <w:r>
          <w:fldChar w:fldCharType="separate"/>
        </w:r>
        <w:r>
          <w:t>67</w:t>
        </w:r>
        <w:r>
          <w:fldChar w:fldCharType="end"/>
        </w:r>
      </w:hyperlink>
    </w:p>
    <w:p>
      <w:pPr>
        <w:pStyle w:val="TOC2"/>
        <w:tabs>
          <w:tab w:val="right" w:leader="dot" w:pos="8306"/>
        </w:tabs>
      </w:pPr>
      <w:hyperlink w:anchor="_Toc12778" w:history="1">
        <w:r>
          <w:rPr>
            <w:rFonts w:ascii="仿宋" w:eastAsia="仿宋" w:hAnsi="仿宋" w:cs="仿宋" w:hint="eastAsia"/>
            <w:lang w:eastAsia="zh-CN"/>
          </w:rPr>
          <w:t>(三)、日用织物制品项目完成阶段时间节点</w:t>
        </w:r>
        <w:r>
          <w:tab/>
        </w:r>
        <w:r>
          <w:fldChar w:fldCharType="begin"/>
        </w:r>
        <w:r>
          <w:instrText xml:space="preserve"> PAGEREF _Toc12778 \h </w:instrText>
        </w:r>
        <w:r>
          <w:fldChar w:fldCharType="separate"/>
        </w:r>
        <w:r>
          <w:t>68</w:t>
        </w:r>
        <w:r>
          <w:fldChar w:fldCharType="end"/>
        </w:r>
      </w:hyperlink>
    </w:p>
    <w:p>
      <w:pPr>
        <w:pStyle w:val="TOC1"/>
        <w:tabs>
          <w:tab w:val="right" w:leader="dot" w:pos="8306"/>
        </w:tabs>
      </w:pPr>
      <w:hyperlink w:anchor="_Toc28658" w:history="1">
        <w:r>
          <w:rPr>
            <w:rFonts w:ascii="仿宋" w:eastAsia="仿宋" w:hAnsi="仿宋" w:cs="仿宋" w:hint="eastAsia"/>
            <w:lang w:eastAsia="zh-CN"/>
          </w:rPr>
          <w:t>十五、日用织物制品项目变更管理</w:t>
        </w:r>
        <w:r>
          <w:tab/>
        </w:r>
        <w:r>
          <w:fldChar w:fldCharType="begin"/>
        </w:r>
        <w:r>
          <w:instrText xml:space="preserve"> PAGEREF _Toc28658 \h </w:instrText>
        </w:r>
        <w:r>
          <w:fldChar w:fldCharType="separate"/>
        </w:r>
        <w:r>
          <w:t>69</w:t>
        </w:r>
        <w:r>
          <w:fldChar w:fldCharType="end"/>
        </w:r>
      </w:hyperlink>
    </w:p>
    <w:p>
      <w:pPr>
        <w:pStyle w:val="TOC2"/>
        <w:tabs>
          <w:tab w:val="right" w:leader="dot" w:pos="8306"/>
        </w:tabs>
      </w:pPr>
      <w:hyperlink w:anchor="_Toc14815" w:history="1">
        <w:r>
          <w:rPr>
            <w:rFonts w:ascii="仿宋" w:eastAsia="仿宋" w:hAnsi="仿宋" w:cs="仿宋" w:hint="eastAsia"/>
            <w:lang w:eastAsia="zh-CN"/>
          </w:rPr>
          <w:t>(一)、变更申请与评估</w:t>
        </w:r>
        <w:r>
          <w:tab/>
        </w:r>
        <w:r>
          <w:fldChar w:fldCharType="begin"/>
        </w:r>
        <w:r>
          <w:instrText xml:space="preserve"> PAGEREF _Toc14815 \h </w:instrText>
        </w:r>
        <w:r>
          <w:fldChar w:fldCharType="separate"/>
        </w:r>
        <w:r>
          <w:t>69</w:t>
        </w:r>
        <w:r>
          <w:fldChar w:fldCharType="end"/>
        </w:r>
      </w:hyperlink>
    </w:p>
    <w:p>
      <w:pPr>
        <w:pStyle w:val="TOC2"/>
        <w:tabs>
          <w:tab w:val="right" w:leader="dot" w:pos="8306"/>
        </w:tabs>
      </w:pPr>
      <w:hyperlink w:anchor="_Toc19259" w:history="1">
        <w:r>
          <w:rPr>
            <w:rFonts w:ascii="仿宋" w:eastAsia="仿宋" w:hAnsi="仿宋" w:cs="仿宋" w:hint="eastAsia"/>
            <w:lang w:eastAsia="zh-CN"/>
          </w:rPr>
          <w:t>(二)、变更实施与控制</w:t>
        </w:r>
        <w:r>
          <w:tab/>
        </w:r>
        <w:r>
          <w:fldChar w:fldCharType="begin"/>
        </w:r>
        <w:r>
          <w:instrText xml:space="preserve"> PAGEREF _Toc19259 \h </w:instrText>
        </w:r>
        <w:r>
          <w:fldChar w:fldCharType="separate"/>
        </w:r>
        <w:r>
          <w:t>70</w:t>
        </w:r>
        <w:r>
          <w:fldChar w:fldCharType="end"/>
        </w:r>
      </w:hyperlink>
    </w:p>
    <w:p>
      <w:pPr>
        <w:pStyle w:val="TOC1"/>
        <w:tabs>
          <w:tab w:val="right" w:leader="dot" w:pos="8306"/>
        </w:tabs>
      </w:pPr>
      <w:hyperlink w:anchor="_Toc6196" w:history="1">
        <w:r>
          <w:rPr>
            <w:rFonts w:ascii="仿宋" w:eastAsia="仿宋" w:hAnsi="仿宋" w:cs="仿宋" w:hint="eastAsia"/>
            <w:lang w:eastAsia="zh-CN"/>
          </w:rPr>
          <w:t>十六、营销与推广策略</w:t>
        </w:r>
        <w:r>
          <w:tab/>
        </w:r>
        <w:r>
          <w:fldChar w:fldCharType="begin"/>
        </w:r>
        <w:r>
          <w:instrText xml:space="preserve"> PAGEREF _Toc6196 \h </w:instrText>
        </w:r>
        <w:r>
          <w:fldChar w:fldCharType="separate"/>
        </w:r>
        <w:r>
          <w:t>70</w:t>
        </w:r>
        <w:r>
          <w:fldChar w:fldCharType="end"/>
        </w:r>
      </w:hyperlink>
    </w:p>
    <w:p>
      <w:pPr>
        <w:pStyle w:val="TOC2"/>
        <w:tabs>
          <w:tab w:val="right" w:leader="dot" w:pos="8306"/>
        </w:tabs>
      </w:pPr>
      <w:hyperlink w:anchor="_Toc721" w:history="1">
        <w:r>
          <w:rPr>
            <w:rFonts w:ascii="仿宋" w:eastAsia="仿宋" w:hAnsi="仿宋" w:cs="仿宋" w:hint="eastAsia"/>
            <w:lang w:eastAsia="zh-CN"/>
          </w:rPr>
          <w:t>(一)、产品/服务定位与特点</w:t>
        </w:r>
        <w:r>
          <w:tab/>
        </w:r>
        <w:r>
          <w:fldChar w:fldCharType="begin"/>
        </w:r>
        <w:r>
          <w:instrText xml:space="preserve"> PAGEREF _Toc721 \h </w:instrText>
        </w:r>
        <w:r>
          <w:fldChar w:fldCharType="separate"/>
        </w:r>
        <w:r>
          <w:t>70</w:t>
        </w:r>
        <w:r>
          <w:fldChar w:fldCharType="end"/>
        </w:r>
      </w:hyperlink>
    </w:p>
    <w:p>
      <w:pPr>
        <w:pStyle w:val="TOC2"/>
        <w:tabs>
          <w:tab w:val="right" w:leader="dot" w:pos="8306"/>
        </w:tabs>
      </w:pPr>
      <w:hyperlink w:anchor="_Toc4178" w:history="1">
        <w:r>
          <w:rPr>
            <w:rFonts w:ascii="仿宋" w:eastAsia="仿宋" w:hAnsi="仿宋" w:cs="仿宋" w:hint="eastAsia"/>
            <w:lang w:eastAsia="zh-CN"/>
          </w:rPr>
          <w:t>(二)、市场定位与竞争分析</w:t>
        </w:r>
        <w:r>
          <w:tab/>
        </w:r>
        <w:r>
          <w:fldChar w:fldCharType="begin"/>
        </w:r>
        <w:r>
          <w:instrText xml:space="preserve"> PAGEREF _Toc4178 \h </w:instrText>
        </w:r>
        <w:r>
          <w:fldChar w:fldCharType="separate"/>
        </w:r>
        <w:r>
          <w:t>72</w:t>
        </w:r>
        <w:r>
          <w:fldChar w:fldCharType="end"/>
        </w:r>
      </w:hyperlink>
    </w:p>
    <w:p>
      <w:pPr>
        <w:pStyle w:val="TOC2"/>
        <w:tabs>
          <w:tab w:val="right" w:leader="dot" w:pos="8306"/>
        </w:tabs>
      </w:pPr>
      <w:hyperlink w:anchor="_Toc31219" w:history="1">
        <w:r>
          <w:rPr>
            <w:rFonts w:ascii="仿宋" w:eastAsia="仿宋" w:hAnsi="仿宋" w:cs="仿宋" w:hint="eastAsia"/>
            <w:lang w:eastAsia="zh-CN"/>
          </w:rPr>
          <w:t>(三)、营销渠道与策略</w:t>
        </w:r>
        <w:r>
          <w:tab/>
        </w:r>
        <w:r>
          <w:fldChar w:fldCharType="begin"/>
        </w:r>
        <w:r>
          <w:instrText xml:space="preserve"> PAGEREF _Toc31219 \h </w:instrText>
        </w:r>
        <w:r>
          <w:fldChar w:fldCharType="separate"/>
        </w:r>
        <w:r>
          <w:t>73</w:t>
        </w:r>
        <w:r>
          <w:fldChar w:fldCharType="end"/>
        </w:r>
      </w:hyperlink>
    </w:p>
    <w:p>
      <w:pPr>
        <w:pStyle w:val="TOC2"/>
        <w:tabs>
          <w:tab w:val="right" w:leader="dot" w:pos="8306"/>
        </w:tabs>
      </w:pPr>
      <w:hyperlink w:anchor="_Toc22545" w:history="1">
        <w:r>
          <w:rPr>
            <w:rFonts w:ascii="仿宋" w:eastAsia="仿宋" w:hAnsi="仿宋" w:cs="仿宋" w:hint="eastAsia"/>
            <w:lang w:eastAsia="zh-CN"/>
          </w:rPr>
          <w:t>(四)、推广与宣传活动</w:t>
        </w:r>
        <w:r>
          <w:tab/>
        </w:r>
        <w:r>
          <w:fldChar w:fldCharType="begin"/>
        </w:r>
        <w:r>
          <w:instrText xml:space="preserve"> PAGEREF _Toc22545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150"/>
      <w:r>
        <w:rPr>
          <w:rFonts w:ascii="仿宋" w:eastAsia="仿宋" w:hAnsi="仿宋" w:cs="仿宋" w:hint="eastAsia"/>
          <w:sz w:val="28"/>
          <w:lang w:eastAsia="zh-CN"/>
        </w:rPr>
        <w:t>一、日用织物制品项目建设背景及必要性分析</w:t>
      </w:r>
      <w:bookmarkEnd w:id="2"/>
    </w:p>
    <w:p>
      <w:pPr>
        <w:pStyle w:val="Heading2"/>
        <w:rPr>
          <w:rFonts w:ascii="仿宋" w:eastAsia="仿宋" w:hAnsi="仿宋" w:cs="仿宋" w:hint="eastAsia"/>
          <w:lang w:eastAsia="zh-CN"/>
        </w:rPr>
      </w:pPr>
      <w:bookmarkStart w:id="3" w:name="_Toc3553"/>
      <w:r>
        <w:rPr>
          <w:rFonts w:ascii="仿宋" w:eastAsia="仿宋" w:hAnsi="仿宋" w:cs="仿宋" w:hint="eastAsia"/>
          <w:lang w:eastAsia="zh-CN"/>
        </w:rPr>
        <w:t>(一)、日用织物制品项目背景分析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日用织物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日用织物制品项目在这个潮流中的定位。同时，我们将关注行业内涌现的新兴机遇，以便日用织物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日用织物制品项目提供了强大的发展动力。我们将聚焦于行业内最新的技术发展趋势，包括但不限于人工智能、大数据分析、物联网等领域。通过深度的技术研究，我们将确保日用织物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日用织物制品项目发展的源泉。我们将投入更多的精力对市场需求进行深入剖析，超越表面的需求，深入挖掘潜在的市场痛点和机遇。通过对市场需求的细致了解，日用织物制品项目将更有针对性地设计解决方案，满足市场的多样化需求，从而更好地促进日用织物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日用织物制品项目战略至关重要。我们将对竞争态势进行更为深入的分析，包括但不限于市场份额、产品特点、客户满意度等多个维度。通过深度的竞争分析，日用织物制品项目将能够更准确地把握市场脉搏，制定具有竞争力的日用织物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日用织物制品项目的发展具有直接的影响。我们将进行更为全面的法规和政策分析，了解行业发展中的潜在法律风险和合规挑战。通过充分了解和遵守相关法规，日用织物制品项目将确保在法律框架内合法合规运营，为日用织物制品项目的稳健发展提供有力支持。</w:t>
      </w:r>
    </w:p>
    <w:p>
      <w:pPr>
        <w:pStyle w:val="Heading2"/>
        <w:ind w:firstLine="560" w:firstLineChars="200"/>
        <w:rPr>
          <w:rFonts w:ascii="仿宋" w:eastAsia="仿宋" w:hAnsi="仿宋" w:cs="仿宋" w:hint="eastAsia"/>
          <w:sz w:val="28"/>
          <w:lang w:eastAsia="zh-CN"/>
        </w:rPr>
      </w:pPr>
      <w:bookmarkStart w:id="4" w:name="_Toc7084"/>
      <w:r>
        <w:rPr>
          <w:rFonts w:ascii="仿宋" w:eastAsia="仿宋" w:hAnsi="仿宋" w:cs="仿宋" w:hint="eastAsia"/>
          <w:sz w:val="28"/>
          <w:lang w:eastAsia="zh-CN"/>
        </w:rPr>
        <w:t>(二)、日用织物制品项目建设必要性分析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建设的迫切性源于对行业发展趋势的深刻洞察。我们正处于一个行业变革的时代，科技创新、数字化转型成为企业发展的关键动力。日用织物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建设不仅仅是为了跟上潮流，更是为了通过技术创新推动企业的持续发展。通过引入先进的技术和解决方案，日用织物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日用织物制品项目的建设成为必然选择，通过提高产品质量、拓展服务领域，从而在竞争中获得更多的机会。日用织物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日用织物制品项目建设的必要性体现在对客户需求更精准的满足。通过日用织物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建设的背后是对企业持续创新的追求。只有通过不断创新，企业才能在竞争中立于不败之地。日用织物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895"/>
      <w:r>
        <w:rPr>
          <w:rFonts w:ascii="仿宋" w:eastAsia="仿宋" w:hAnsi="仿宋" w:cs="仿宋" w:hint="eastAsia"/>
          <w:sz w:val="28"/>
          <w:lang w:eastAsia="zh-CN"/>
        </w:rPr>
        <w:t>二、日用织物制品项目文档管理</w:t>
      </w:r>
      <w:bookmarkEnd w:id="5"/>
    </w:p>
    <w:p>
      <w:pPr>
        <w:pStyle w:val="Heading2"/>
        <w:rPr>
          <w:rFonts w:ascii="仿宋" w:eastAsia="仿宋" w:hAnsi="仿宋" w:cs="仿宋" w:hint="eastAsia"/>
          <w:lang w:eastAsia="zh-CN"/>
        </w:rPr>
      </w:pPr>
      <w:bookmarkStart w:id="6" w:name="_Toc3162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日用织物制品项目高度重视文档的质量和准确性，以支持日用织物制品项目的各项活动和决策。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文档的编制始于日用织物制品项目计划的初期，我们制定了详细的文档编制计划，明确了每个文档的内容、格式和编写责任人。在日用织物制品项目启动阶段，我们首先编制了日用织物制品项目章程，明确定义了日用织物制品项目的目标、范围、风险等关键要素。随后，日用织物制品项目团队根据计划陆续编制了需求文档、设计文档、测试文档等各类文档，确保日用织物制品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日用织物制品项目管理中的重要环节，旨在确保日用织物制品项目文档符合质量标准和日用织物制品项目需求。在日用织物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日用织物制品项目相关利益方和专业领域的专家对文档进行独立审查。这有助于获取更全面、客观的反馈，确保日用织物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日用织物制品项目在文档编制与审查方面建立了严格的管理机制，通过规范的流程和多维度的审查，确保日用织物制品项目文档的质量、准确性和可靠性，为日用织物制品项目的顺利推进提供了有力支持。</w:t>
      </w:r>
    </w:p>
    <w:p>
      <w:pPr>
        <w:pStyle w:val="Heading2"/>
        <w:ind w:firstLine="560" w:firstLineChars="200"/>
        <w:rPr>
          <w:rFonts w:ascii="仿宋" w:eastAsia="仿宋" w:hAnsi="仿宋" w:cs="仿宋" w:hint="eastAsia"/>
          <w:sz w:val="28"/>
          <w:lang w:eastAsia="zh-CN"/>
        </w:rPr>
      </w:pPr>
      <w:bookmarkStart w:id="7" w:name="_Toc1862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在日用织物制品项目中，我们致力于优化文档发布与分发过程，以确保信息的高效传递和团队间协作的顺畅进行。以下是我们采取的关键优化策略：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我们通过多渠道发布文档，包括电子邮件、日用织物制品项目管理平台、内部网站等，以满足不同团队成员的偏好和需求。多渠道发布确保了信息的全面覆盖。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我们采用了精细的权限控制，确保只有授权人员可以访问敏感信息。这种安全措施保护了日用织物制品项目文档的机密性，防止了未经授权的信息泄露。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375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日用织物制品项目生命周期中一个至关重要的环节，直接关系到日用织物制品项目信息的长期保存和历史记录的完整性。在日用织物制品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888"/>
      <w:r>
        <w:rPr>
          <w:rFonts w:ascii="仿宋" w:eastAsia="仿宋" w:hAnsi="仿宋" w:cs="仿宋" w:hint="eastAsia"/>
          <w:sz w:val="28"/>
          <w:lang w:eastAsia="zh-CN"/>
        </w:rPr>
        <w:t>三、日用织物制品项目概论</w:t>
      </w:r>
      <w:bookmarkEnd w:id="9"/>
    </w:p>
    <w:p>
      <w:pPr>
        <w:pStyle w:val="Heading2"/>
        <w:rPr>
          <w:rFonts w:ascii="仿宋" w:eastAsia="仿宋" w:hAnsi="仿宋" w:cs="仿宋" w:hint="eastAsia"/>
          <w:lang w:eastAsia="zh-CN"/>
        </w:rPr>
      </w:pPr>
      <w:bookmarkStart w:id="10" w:name="_Toc1668"/>
      <w:r>
        <w:rPr>
          <w:rFonts w:ascii="仿宋" w:eastAsia="仿宋" w:hAnsi="仿宋" w:cs="仿宋" w:hint="eastAsia"/>
          <w:lang w:eastAsia="zh-CN"/>
        </w:rPr>
        <w:t>(一)、日用织物制品项目概况</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的起源追溯至对市场的深入洞察。市场的不断演变与变革为日用织物制品项目提供了难得的机遇。当前市场存在的需求缺口和变革的大环境共同构成了日用织物制品项目的背景。这个日用织物制品项目旨在充分利用市场机遇，填补行业中尚未满足的需求，为客户提供全新的解决方案。市场的变革和需求的增长使得这个日用织物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日用织物制品项目名称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正式命名为日用织物制品。这个名称不仅仅是一个标识，更代表了日用织物制品项目的核心理念和愿景。它蕴含着日用织物制品项目所要解决问题的关键字，具有强烈的表达和辨识度，为日用织物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日用织物制品项目目标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的核心目标是提供一种全新、高效的解决方案，满足客户日益增长的需求。日用织物制品项目追求的不仅仅是满足市场需求，更是在市场中获得卓越的竞争优势。通过不断提升产品或服务的质量和创新水平，日用织物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日用织物制品项目范围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全面涵盖了产品研发、制造、市场推广和售后服务，确保从产品设计到最终用户体验的全方位关注。这一全面的日用织物制品项目范围是为了确保日用织物制品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1.5 日用织物制品项目时间表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日用织物制品项目计划在未来18个月内完成，包括研发、测试、市场试点和正式推出等不同阶段。这个时间表的合理设计是为了确保日用织物制品项目各个阶段的顺利推进，以便按时交付高质量的成果。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日用织物制品项目预算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总预算估算为XX百万美元，主要分配在研发、市场推广、人员培训和运营等方面。这一充足的预算为日用织物制品项目提供了充足的资源，确保日用织物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日用织物制品项目风险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可能面临的风险包括市场接受度低、技术难题、竞争激烈等。日用织物制品项目团队已经制定了相应的风险应对计划，通过前瞻性的风险管理，确保日用织物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日用织物制品项目团队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日用织物制品项目汇聚了一支经验丰富、多领域专业素养的核心团队，确保日用织物制品项目在各个方面都能拥有高水平的执行力。团队的协同作战是日用织物制品项目成功的关键因素之一。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日用织物制品项目背景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日用织物制品项目的背景根植于市场对更高效、创新产品的渴望，同时也受到科技发展对行业格局的深刻改变的影响。这为日用织物制品项目提供了广阔的发展空间和市场需求。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1.10 日用织物制品项目现状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截至目前，日用织物制品项目已完成市场调研和技术验证，取得了初步的成功。这为日用织物制品项目在未来的发展奠定了坚实的基础，为更远大的目标打下了坚实的基石。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0052"/>
      <w:r>
        <w:rPr>
          <w:rFonts w:ascii="仿宋" w:eastAsia="仿宋" w:hAnsi="仿宋" w:cs="仿宋" w:hint="eastAsia"/>
          <w:sz w:val="28"/>
          <w:lang w:eastAsia="zh-CN"/>
        </w:rPr>
        <w:t>(二)、日用织物制品项目目标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keyword》日用织物制品项目首要业务目标是在市场中占据有利地位，实现产品/服务的成功推广和销售。通过不断提升产品质量、创新性，日用织物制品项目追求成为行业中的领导者，赢得更多客户的青睐。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在科技迅速发展的时代，日用织物制品项目着眼于技术创新。通过持续的研发和技术升级，日用织物制品项目旨在推出更具创新性的产品或服务，以满足市场对新鲜、先进解决方案的需求。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为了建立可持续的客户关系，日用织物制品项目设定了客户满意度目标。通过提供卓越的产品质量和优质的客户服务，日用织物制品项目追求赢得客户的信任和忠诚度，确保他们的满意度达到行业领先水平。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日用织物制品项目注重社会责任和可持续发展。通过实施环保、社会责任日用织物制品项目，日用织物制品项目致力于在经济发展的同时保护环境，促进社会公平，实现可持续经营。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日用织物制品项目的团队是实现目标的核心驱动力。因此，日用织物制品项目设定了团队发展目标，包括提升团队成员的专业技能、培养领导力，以及搭建协同高效的团队工作氛围。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5100"/>
      <w:r>
        <w:rPr>
          <w:rFonts w:ascii="仿宋" w:eastAsia="仿宋" w:hAnsi="仿宋" w:cs="仿宋" w:hint="eastAsia"/>
          <w:sz w:val="28"/>
          <w:lang w:eastAsia="zh-CN"/>
        </w:rPr>
        <w:t>(三)、日用织物制品项目提出的理由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日用织物制品项目提出的理由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的提出源于对市场机遇的深刻洞察。当前市场中存在的需求缺口和行业发展趋势表明，有巨大的商业机会等待被开发。通过准确捕捉市场机遇，日用织物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的理念基于对技术创新的信仰。通过持续的研发和技术投入，日用织物制品项目有望推出更具创新性的产品或服务。在科技飞速发展的当下，日用织物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的提出是为了增强企业的行业竞争力。通过提升产品或服务的质量和独特性，日用织物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日用织物制品项目响应了消费者需求的变化。随着社会和科技的不断发展，消费者对产品和服务的需求也在发生变化。通过深入了解并及时回应消费者的新需求，日用织物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日用织物制品项目的提出是企业战略发展规划的一部分。在面对日益激烈的市场竞争和不断变化的商业环境中，日用织物制品项目作为企业战略的一环，旨在为企业开辟新的增长领域，巩固企业在行业中的地位。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的提出不仅仅是基于商业考量，还注重社会责任。通过推出环保、社会责任等方面的日用织物制品项目，日用织物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日用织物制品项目的提出反映了对利益相关者期望的关注。包括客户、员工、投资者等利益相关者在企业发展中都有着各自的期望，日用织物制品项目力求在满足这些期望的同时，取得更大的共赢。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6216"/>
      <w:r>
        <w:rPr>
          <w:rFonts w:ascii="仿宋" w:eastAsia="仿宋" w:hAnsi="仿宋" w:cs="仿宋" w:hint="eastAsia"/>
          <w:sz w:val="28"/>
          <w:lang w:eastAsia="zh-CN"/>
        </w:rPr>
        <w:t>(四)、日用织物制品项目意义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在实施日用织物制品项目的过程中，我们不仅仅是在追逐商业成功，更是为企业和社会的多个层面创造了深远的意义。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项目的首要意义在于提升企业的市场竞争力。通过持续的创新和对产品质量的高标准要求，日用织物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日用织物制品项目的推进将促使行业技术水平的提升。通过引入先进技术和创新性解决方案，日用织物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日用织物制品项目不仅创造了大量就业机会，提高了就业水平，还注重社会责任和环保。通过参与社会公益事业和推动环保日用织物制品项目，日用织物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综合而言，日用织物制品项目意义重大，不仅推动了企业的发展，也为行业和社会的进步贡献了积极力量。这是一个全面而深刻的影响，将在未来产生可持续的正面效应。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0331"/>
      <w:r>
        <w:rPr>
          <w:rFonts w:ascii="仿宋" w:eastAsia="仿宋" w:hAnsi="仿宋" w:cs="仿宋" w:hint="eastAsia"/>
          <w:sz w:val="28"/>
          <w:lang w:eastAsia="zh-CN"/>
        </w:rPr>
        <w:t>(五)、日用织物制品项目背景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在当今迅猛发展的商业环境中，日用织物制品项目的动因根植于对多方面因素的审慎考量。这个日用织物制品项目的提出并非孤立的决策，而是对企业所处背景深入思考的产物。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日用织物制品项目背后的首要原因。科技的迅速发展和全球市场的快速变化使得企业必须灵活应对。日用织物制品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竞争的激烈程度也是日用织物制品项目背景中不可忽视的一环。企业需要在激烈竞争中脱颖而出，为此，日用织物制品项目致力于打破常规，提供独特的价值主张，以吸引客户并确保市场份额的增长。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技术的迅速发展为企业带来了机遇与挑战。作为日用织物制品项目启动的背景之一，对新兴技术的应用将有助于提升企业的技术水平，使其在不断演进的商业环境中保持竞争优势。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此外，社会对企业责任的期望也在逐渐升高。日用织物制品项目充分融入了社会责任的理念，通过可持续经营和社会公益日用织物制品项目，企图为社会贡献一份力量，在商业成功的同时关注社会价值。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9870"/>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5776"/>
      <w:r>
        <w:rPr>
          <w:rFonts w:ascii="仿宋" w:eastAsia="仿宋" w:hAnsi="仿宋" w:cs="仿宋" w:hint="eastAsia"/>
          <w:lang w:eastAsia="zh-CN"/>
        </w:rPr>
        <w:t>(一)、日用织物制品行业分析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日用织物制品行业一直以来都是市场的关注焦点。行业内的发展趋势、竞争态势以及潜在机会都对日用织物制品项目的推进产生深远的影响。通过深入研究行业的整体概貌，我们将更好地理解行业的核心特征，为日用织物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日用织物制品行业，技术一直是推动创新和发展的关键因素。我们将对当前技术趋势进行详尽分析，包括但不限于人工智能、大数据应用、先进制造技术等。这有助于日用织物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https://d.book118.com/648046025056006032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日用织物制品项目规划设计纲要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2B3160"/>
    <w:rsid w:val="5C2B31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04602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2024-01-29T00:59:00Z</dcterms:created>
  <dcterms:modified xsi:type="dcterms:W3CDTF">2024-01-29T00:59:21Z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8C76960F895C4E74B161406E6B5017F9_11</vt:lpwstr>
  </property>
  <property fmtid="{D5CDD505-2E9C-101B-9397-08002B2CF9AE}" pid="3" name="KSOProductBuildVer">
    <vt:lpwstr>2052-12.1.0.16250</vt:lpwstr>
  </property>
</Properties>
</file>