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油水分离设备项目构思建设方案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264" w:history="1">
        <w:r>
          <w:rPr>
            <w:rFonts w:ascii="仿宋" w:eastAsia="仿宋" w:hAnsi="仿宋" w:cs="仿宋" w:hint="eastAsia"/>
            <w:lang w:eastAsia="zh-CN"/>
          </w:rPr>
          <w:t>概论</w:t>
        </w:r>
        <w:r>
          <w:tab/>
        </w:r>
        <w:r>
          <w:fldChar w:fldCharType="begin"/>
        </w:r>
        <w:r>
          <w:instrText xml:space="preserve"> PAGEREF _Toc14264 \h </w:instrText>
        </w:r>
        <w:r>
          <w:fldChar w:fldCharType="separate"/>
        </w:r>
        <w:r>
          <w:t>3</w:t>
        </w:r>
        <w:r>
          <w:fldChar w:fldCharType="end"/>
        </w:r>
      </w:hyperlink>
    </w:p>
    <w:p>
      <w:pPr>
        <w:pStyle w:val="TOC1"/>
        <w:tabs>
          <w:tab w:val="right" w:leader="dot" w:pos="8306"/>
        </w:tabs>
      </w:pPr>
      <w:hyperlink w:anchor="_Toc6937" w:history="1">
        <w:r>
          <w:rPr>
            <w:rFonts w:ascii="仿宋" w:eastAsia="仿宋" w:hAnsi="仿宋" w:cs="仿宋" w:hint="eastAsia"/>
            <w:lang w:eastAsia="zh-CN"/>
          </w:rPr>
          <w:t>一、项目监理与质量保证</w:t>
        </w:r>
        <w:r>
          <w:tab/>
        </w:r>
        <w:r>
          <w:fldChar w:fldCharType="begin"/>
        </w:r>
        <w:r>
          <w:instrText xml:space="preserve"> PAGEREF _Toc6937 \h </w:instrText>
        </w:r>
        <w:r>
          <w:fldChar w:fldCharType="separate"/>
        </w:r>
        <w:r>
          <w:t>3</w:t>
        </w:r>
        <w:r>
          <w:fldChar w:fldCharType="end"/>
        </w:r>
      </w:hyperlink>
    </w:p>
    <w:p>
      <w:pPr>
        <w:pStyle w:val="TOC2"/>
        <w:tabs>
          <w:tab w:val="right" w:leader="dot" w:pos="8306"/>
        </w:tabs>
      </w:pPr>
      <w:hyperlink w:anchor="_Toc23758" w:history="1">
        <w:r>
          <w:rPr>
            <w:rFonts w:ascii="仿宋" w:eastAsia="仿宋" w:hAnsi="仿宋" w:cs="仿宋" w:hint="eastAsia"/>
            <w:lang w:eastAsia="zh-CN"/>
          </w:rPr>
          <w:t>(一)、监理体系构建</w:t>
        </w:r>
        <w:r>
          <w:tab/>
        </w:r>
        <w:r>
          <w:fldChar w:fldCharType="begin"/>
        </w:r>
        <w:r>
          <w:instrText xml:space="preserve"> PAGEREF _Toc23758 \h </w:instrText>
        </w:r>
        <w:r>
          <w:fldChar w:fldCharType="separate"/>
        </w:r>
        <w:r>
          <w:t>3</w:t>
        </w:r>
        <w:r>
          <w:fldChar w:fldCharType="end"/>
        </w:r>
      </w:hyperlink>
    </w:p>
    <w:p>
      <w:pPr>
        <w:pStyle w:val="TOC2"/>
        <w:tabs>
          <w:tab w:val="right" w:leader="dot" w:pos="8306"/>
        </w:tabs>
      </w:pPr>
      <w:hyperlink w:anchor="_Toc10005" w:history="1">
        <w:r>
          <w:rPr>
            <w:rFonts w:ascii="仿宋" w:eastAsia="仿宋" w:hAnsi="仿宋" w:cs="仿宋" w:hint="eastAsia"/>
            <w:lang w:eastAsia="zh-CN"/>
          </w:rPr>
          <w:t>(二)、质量保证体系实施</w:t>
        </w:r>
        <w:r>
          <w:tab/>
        </w:r>
        <w:r>
          <w:fldChar w:fldCharType="begin"/>
        </w:r>
        <w:r>
          <w:instrText xml:space="preserve"> PAGEREF _Toc10005 \h </w:instrText>
        </w:r>
        <w:r>
          <w:fldChar w:fldCharType="separate"/>
        </w:r>
        <w:r>
          <w:t>4</w:t>
        </w:r>
        <w:r>
          <w:fldChar w:fldCharType="end"/>
        </w:r>
      </w:hyperlink>
    </w:p>
    <w:p>
      <w:pPr>
        <w:pStyle w:val="TOC2"/>
        <w:tabs>
          <w:tab w:val="right" w:leader="dot" w:pos="8306"/>
        </w:tabs>
      </w:pPr>
      <w:hyperlink w:anchor="_Toc24889" w:history="1">
        <w:r>
          <w:rPr>
            <w:rFonts w:ascii="仿宋" w:eastAsia="仿宋" w:hAnsi="仿宋" w:cs="仿宋" w:hint="eastAsia"/>
            <w:lang w:eastAsia="zh-CN"/>
          </w:rPr>
          <w:t>(三)、监理与质量控制流程</w:t>
        </w:r>
        <w:r>
          <w:tab/>
        </w:r>
        <w:r>
          <w:fldChar w:fldCharType="begin"/>
        </w:r>
        <w:r>
          <w:instrText xml:space="preserve"> PAGEREF _Toc24889 \h </w:instrText>
        </w:r>
        <w:r>
          <w:fldChar w:fldCharType="separate"/>
        </w:r>
        <w:r>
          <w:t>4</w:t>
        </w:r>
        <w:r>
          <w:fldChar w:fldCharType="end"/>
        </w:r>
      </w:hyperlink>
    </w:p>
    <w:p>
      <w:pPr>
        <w:pStyle w:val="TOC1"/>
        <w:tabs>
          <w:tab w:val="right" w:leader="dot" w:pos="8306"/>
        </w:tabs>
      </w:pPr>
      <w:hyperlink w:anchor="_Toc21078" w:history="1">
        <w:r>
          <w:rPr>
            <w:rFonts w:ascii="仿宋" w:eastAsia="仿宋" w:hAnsi="仿宋" w:cs="仿宋" w:hint="eastAsia"/>
            <w:lang w:eastAsia="zh-CN"/>
          </w:rPr>
          <w:t>二、项目选址研究</w:t>
        </w:r>
        <w:r>
          <w:tab/>
        </w:r>
        <w:r>
          <w:fldChar w:fldCharType="begin"/>
        </w:r>
        <w:r>
          <w:instrText xml:space="preserve"> PAGEREF _Toc21078 \h </w:instrText>
        </w:r>
        <w:r>
          <w:fldChar w:fldCharType="separate"/>
        </w:r>
        <w:r>
          <w:t>5</w:t>
        </w:r>
        <w:r>
          <w:fldChar w:fldCharType="end"/>
        </w:r>
      </w:hyperlink>
    </w:p>
    <w:p>
      <w:pPr>
        <w:pStyle w:val="TOC2"/>
        <w:tabs>
          <w:tab w:val="right" w:leader="dot" w:pos="8306"/>
        </w:tabs>
      </w:pPr>
      <w:hyperlink w:anchor="_Toc8468" w:history="1">
        <w:r>
          <w:rPr>
            <w:rFonts w:ascii="仿宋" w:eastAsia="仿宋" w:hAnsi="仿宋" w:cs="仿宋" w:hint="eastAsia"/>
            <w:lang w:eastAsia="zh-CN"/>
          </w:rPr>
          <w:t>(一)、项目选址原则</w:t>
        </w:r>
        <w:r>
          <w:tab/>
        </w:r>
        <w:r>
          <w:fldChar w:fldCharType="begin"/>
        </w:r>
        <w:r>
          <w:instrText xml:space="preserve"> PAGEREF _Toc8468 \h </w:instrText>
        </w:r>
        <w:r>
          <w:fldChar w:fldCharType="separate"/>
        </w:r>
        <w:r>
          <w:t>5</w:t>
        </w:r>
        <w:r>
          <w:fldChar w:fldCharType="end"/>
        </w:r>
      </w:hyperlink>
    </w:p>
    <w:p>
      <w:pPr>
        <w:pStyle w:val="TOC2"/>
        <w:tabs>
          <w:tab w:val="right" w:leader="dot" w:pos="8306"/>
        </w:tabs>
      </w:pPr>
      <w:hyperlink w:anchor="_Toc3207" w:history="1">
        <w:r>
          <w:rPr>
            <w:rFonts w:ascii="仿宋" w:eastAsia="仿宋" w:hAnsi="仿宋" w:cs="仿宋" w:hint="eastAsia"/>
            <w:lang w:eastAsia="zh-CN"/>
          </w:rPr>
          <w:t>(二)、项目选址</w:t>
        </w:r>
        <w:r>
          <w:tab/>
        </w:r>
        <w:r>
          <w:fldChar w:fldCharType="begin"/>
        </w:r>
        <w:r>
          <w:instrText xml:space="preserve"> PAGEREF _Toc3207 \h </w:instrText>
        </w:r>
        <w:r>
          <w:fldChar w:fldCharType="separate"/>
        </w:r>
        <w:r>
          <w:t>8</w:t>
        </w:r>
        <w:r>
          <w:fldChar w:fldCharType="end"/>
        </w:r>
      </w:hyperlink>
    </w:p>
    <w:p>
      <w:pPr>
        <w:pStyle w:val="TOC2"/>
        <w:tabs>
          <w:tab w:val="right" w:leader="dot" w:pos="8306"/>
        </w:tabs>
      </w:pPr>
      <w:hyperlink w:anchor="_Toc18778" w:history="1">
        <w:r>
          <w:rPr>
            <w:rFonts w:ascii="仿宋" w:eastAsia="仿宋" w:hAnsi="仿宋" w:cs="仿宋" w:hint="eastAsia"/>
            <w:lang w:eastAsia="zh-CN"/>
          </w:rPr>
          <w:t>(三)、建设条件分析</w:t>
        </w:r>
        <w:r>
          <w:tab/>
        </w:r>
        <w:r>
          <w:fldChar w:fldCharType="begin"/>
        </w:r>
        <w:r>
          <w:instrText xml:space="preserve"> PAGEREF _Toc18778 \h </w:instrText>
        </w:r>
        <w:r>
          <w:fldChar w:fldCharType="separate"/>
        </w:r>
        <w:r>
          <w:t>10</w:t>
        </w:r>
        <w:r>
          <w:fldChar w:fldCharType="end"/>
        </w:r>
      </w:hyperlink>
    </w:p>
    <w:p>
      <w:pPr>
        <w:pStyle w:val="TOC2"/>
        <w:tabs>
          <w:tab w:val="right" w:leader="dot" w:pos="8306"/>
        </w:tabs>
      </w:pPr>
      <w:hyperlink w:anchor="_Toc17100" w:history="1">
        <w:r>
          <w:rPr>
            <w:rFonts w:ascii="仿宋" w:eastAsia="仿宋" w:hAnsi="仿宋" w:cs="仿宋" w:hint="eastAsia"/>
            <w:lang w:eastAsia="zh-CN"/>
          </w:rPr>
          <w:t>(四)、用地控制指标</w:t>
        </w:r>
        <w:r>
          <w:tab/>
        </w:r>
        <w:r>
          <w:fldChar w:fldCharType="begin"/>
        </w:r>
        <w:r>
          <w:instrText xml:space="preserve"> PAGEREF _Toc17100 \h </w:instrText>
        </w:r>
        <w:r>
          <w:fldChar w:fldCharType="separate"/>
        </w:r>
        <w:r>
          <w:t>12</w:t>
        </w:r>
        <w:r>
          <w:fldChar w:fldCharType="end"/>
        </w:r>
      </w:hyperlink>
    </w:p>
    <w:p>
      <w:pPr>
        <w:pStyle w:val="TOC2"/>
        <w:tabs>
          <w:tab w:val="right" w:leader="dot" w:pos="8306"/>
        </w:tabs>
      </w:pPr>
      <w:hyperlink w:anchor="_Toc32359" w:history="1">
        <w:r>
          <w:rPr>
            <w:rFonts w:ascii="仿宋" w:eastAsia="仿宋" w:hAnsi="仿宋" w:cs="仿宋" w:hint="eastAsia"/>
            <w:lang w:eastAsia="zh-CN"/>
          </w:rPr>
          <w:t>(五)、地总体要求</w:t>
        </w:r>
        <w:r>
          <w:tab/>
        </w:r>
        <w:r>
          <w:fldChar w:fldCharType="begin"/>
        </w:r>
        <w:r>
          <w:instrText xml:space="preserve"> PAGEREF _Toc32359 \h </w:instrText>
        </w:r>
        <w:r>
          <w:fldChar w:fldCharType="separate"/>
        </w:r>
        <w:r>
          <w:t>13</w:t>
        </w:r>
        <w:r>
          <w:fldChar w:fldCharType="end"/>
        </w:r>
      </w:hyperlink>
    </w:p>
    <w:p>
      <w:pPr>
        <w:pStyle w:val="TOC2"/>
        <w:tabs>
          <w:tab w:val="right" w:leader="dot" w:pos="8306"/>
        </w:tabs>
      </w:pPr>
      <w:hyperlink w:anchor="_Toc27824" w:history="1">
        <w:r>
          <w:rPr>
            <w:rFonts w:ascii="仿宋" w:eastAsia="仿宋" w:hAnsi="仿宋" w:cs="仿宋" w:hint="eastAsia"/>
            <w:lang w:eastAsia="zh-CN"/>
          </w:rPr>
          <w:t>(六)、节约用地措施</w:t>
        </w:r>
        <w:r>
          <w:tab/>
        </w:r>
        <w:r>
          <w:fldChar w:fldCharType="begin"/>
        </w:r>
        <w:r>
          <w:instrText xml:space="preserve"> PAGEREF _Toc27824 \h </w:instrText>
        </w:r>
        <w:r>
          <w:fldChar w:fldCharType="separate"/>
        </w:r>
        <w:r>
          <w:t>14</w:t>
        </w:r>
        <w:r>
          <w:fldChar w:fldCharType="end"/>
        </w:r>
      </w:hyperlink>
    </w:p>
    <w:p>
      <w:pPr>
        <w:pStyle w:val="TOC2"/>
        <w:tabs>
          <w:tab w:val="right" w:leader="dot" w:pos="8306"/>
        </w:tabs>
      </w:pPr>
      <w:hyperlink w:anchor="_Toc13235" w:history="1">
        <w:r>
          <w:rPr>
            <w:rFonts w:ascii="仿宋" w:eastAsia="仿宋" w:hAnsi="仿宋" w:cs="仿宋" w:hint="eastAsia"/>
            <w:lang w:eastAsia="zh-CN"/>
          </w:rPr>
          <w:t>(七)、选址综合评价</w:t>
        </w:r>
        <w:r>
          <w:tab/>
        </w:r>
        <w:r>
          <w:fldChar w:fldCharType="begin"/>
        </w:r>
        <w:r>
          <w:instrText xml:space="preserve"> PAGEREF _Toc13235 \h </w:instrText>
        </w:r>
        <w:r>
          <w:fldChar w:fldCharType="separate"/>
        </w:r>
        <w:r>
          <w:t>16</w:t>
        </w:r>
        <w:r>
          <w:fldChar w:fldCharType="end"/>
        </w:r>
      </w:hyperlink>
    </w:p>
    <w:p>
      <w:pPr>
        <w:pStyle w:val="TOC1"/>
        <w:tabs>
          <w:tab w:val="right" w:leader="dot" w:pos="8306"/>
        </w:tabs>
      </w:pPr>
      <w:hyperlink w:anchor="_Toc2434" w:history="1">
        <w:r>
          <w:rPr>
            <w:rFonts w:ascii="仿宋" w:eastAsia="仿宋" w:hAnsi="仿宋" w:cs="仿宋" w:hint="eastAsia"/>
            <w:lang w:eastAsia="zh-CN"/>
          </w:rPr>
          <w:t>三、背景、必要性分析</w:t>
        </w:r>
        <w:r>
          <w:tab/>
        </w:r>
        <w:r>
          <w:fldChar w:fldCharType="begin"/>
        </w:r>
        <w:r>
          <w:instrText xml:space="preserve"> PAGEREF _Toc2434 \h </w:instrText>
        </w:r>
        <w:r>
          <w:fldChar w:fldCharType="separate"/>
        </w:r>
        <w:r>
          <w:t>17</w:t>
        </w:r>
        <w:r>
          <w:fldChar w:fldCharType="end"/>
        </w:r>
      </w:hyperlink>
    </w:p>
    <w:p>
      <w:pPr>
        <w:pStyle w:val="TOC2"/>
        <w:tabs>
          <w:tab w:val="right" w:leader="dot" w:pos="8306"/>
        </w:tabs>
      </w:pPr>
      <w:hyperlink w:anchor="_Toc9790" w:history="1">
        <w:r>
          <w:rPr>
            <w:rFonts w:ascii="仿宋" w:eastAsia="仿宋" w:hAnsi="仿宋" w:cs="仿宋" w:hint="eastAsia"/>
            <w:lang w:eastAsia="zh-CN"/>
          </w:rPr>
          <w:t>(一)、项目建设背景</w:t>
        </w:r>
        <w:r>
          <w:tab/>
        </w:r>
        <w:r>
          <w:fldChar w:fldCharType="begin"/>
        </w:r>
        <w:r>
          <w:instrText xml:space="preserve"> PAGEREF _Toc9790 \h </w:instrText>
        </w:r>
        <w:r>
          <w:fldChar w:fldCharType="separate"/>
        </w:r>
        <w:r>
          <w:t>17</w:t>
        </w:r>
        <w:r>
          <w:fldChar w:fldCharType="end"/>
        </w:r>
      </w:hyperlink>
    </w:p>
    <w:p>
      <w:pPr>
        <w:pStyle w:val="TOC2"/>
        <w:tabs>
          <w:tab w:val="right" w:leader="dot" w:pos="8306"/>
        </w:tabs>
      </w:pPr>
      <w:hyperlink w:anchor="_Toc22912" w:history="1">
        <w:r>
          <w:rPr>
            <w:rFonts w:ascii="仿宋" w:eastAsia="仿宋" w:hAnsi="仿宋" w:cs="仿宋" w:hint="eastAsia"/>
            <w:lang w:eastAsia="zh-CN"/>
          </w:rPr>
          <w:t>(二)、必要性分析</w:t>
        </w:r>
        <w:r>
          <w:tab/>
        </w:r>
        <w:r>
          <w:fldChar w:fldCharType="begin"/>
        </w:r>
        <w:r>
          <w:instrText xml:space="preserve"> PAGEREF _Toc22912 \h </w:instrText>
        </w:r>
        <w:r>
          <w:fldChar w:fldCharType="separate"/>
        </w:r>
        <w:r>
          <w:t>18</w:t>
        </w:r>
        <w:r>
          <w:fldChar w:fldCharType="end"/>
        </w:r>
      </w:hyperlink>
    </w:p>
    <w:p>
      <w:pPr>
        <w:pStyle w:val="TOC2"/>
        <w:tabs>
          <w:tab w:val="right" w:leader="dot" w:pos="8306"/>
        </w:tabs>
      </w:pPr>
      <w:hyperlink w:anchor="_Toc14213" w:history="1">
        <w:r>
          <w:rPr>
            <w:rFonts w:ascii="仿宋" w:eastAsia="仿宋" w:hAnsi="仿宋" w:cs="仿宋" w:hint="eastAsia"/>
            <w:lang w:eastAsia="zh-CN"/>
          </w:rPr>
          <w:t>(三)、项目建设有利条件</w:t>
        </w:r>
        <w:r>
          <w:tab/>
        </w:r>
        <w:r>
          <w:fldChar w:fldCharType="begin"/>
        </w:r>
        <w:r>
          <w:instrText xml:space="preserve"> PAGEREF _Toc14213 \h </w:instrText>
        </w:r>
        <w:r>
          <w:fldChar w:fldCharType="separate"/>
        </w:r>
        <w:r>
          <w:t>19</w:t>
        </w:r>
        <w:r>
          <w:fldChar w:fldCharType="end"/>
        </w:r>
      </w:hyperlink>
    </w:p>
    <w:p>
      <w:pPr>
        <w:pStyle w:val="TOC1"/>
        <w:tabs>
          <w:tab w:val="right" w:leader="dot" w:pos="8306"/>
        </w:tabs>
      </w:pPr>
      <w:hyperlink w:anchor="_Toc14729" w:history="1">
        <w:r>
          <w:rPr>
            <w:rFonts w:ascii="仿宋" w:eastAsia="仿宋" w:hAnsi="仿宋" w:cs="仿宋" w:hint="eastAsia"/>
            <w:lang w:eastAsia="zh-CN"/>
          </w:rPr>
          <w:t>四、资源开发及综合利用分析</w:t>
        </w:r>
        <w:r>
          <w:tab/>
        </w:r>
        <w:r>
          <w:fldChar w:fldCharType="begin"/>
        </w:r>
        <w:r>
          <w:instrText xml:space="preserve"> PAGEREF _Toc14729 \h </w:instrText>
        </w:r>
        <w:r>
          <w:fldChar w:fldCharType="separate"/>
        </w:r>
        <w:r>
          <w:t>21</w:t>
        </w:r>
        <w:r>
          <w:fldChar w:fldCharType="end"/>
        </w:r>
      </w:hyperlink>
    </w:p>
    <w:p>
      <w:pPr>
        <w:pStyle w:val="TOC2"/>
        <w:tabs>
          <w:tab w:val="right" w:leader="dot" w:pos="8306"/>
        </w:tabs>
      </w:pPr>
      <w:hyperlink w:anchor="_Toc5368" w:history="1">
        <w:r>
          <w:rPr>
            <w:rFonts w:ascii="仿宋" w:eastAsia="仿宋" w:hAnsi="仿宋" w:cs="仿宋" w:hint="eastAsia"/>
            <w:lang w:eastAsia="zh-CN"/>
          </w:rPr>
          <w:t>(一)、资源开发方案</w:t>
        </w:r>
        <w:r>
          <w:tab/>
        </w:r>
        <w:r>
          <w:fldChar w:fldCharType="begin"/>
        </w:r>
        <w:r>
          <w:instrText xml:space="preserve"> PAGEREF _Toc5368 \h </w:instrText>
        </w:r>
        <w:r>
          <w:fldChar w:fldCharType="separate"/>
        </w:r>
        <w:r>
          <w:t>21</w:t>
        </w:r>
        <w:r>
          <w:fldChar w:fldCharType="end"/>
        </w:r>
      </w:hyperlink>
    </w:p>
    <w:p>
      <w:pPr>
        <w:pStyle w:val="TOC2"/>
        <w:tabs>
          <w:tab w:val="right" w:leader="dot" w:pos="8306"/>
        </w:tabs>
      </w:pPr>
      <w:hyperlink w:anchor="_Toc32040" w:history="1">
        <w:r>
          <w:rPr>
            <w:rFonts w:ascii="仿宋" w:eastAsia="仿宋" w:hAnsi="仿宋" w:cs="仿宋" w:hint="eastAsia"/>
            <w:lang w:eastAsia="zh-CN"/>
          </w:rPr>
          <w:t>(二)、资源利用方案</w:t>
        </w:r>
        <w:r>
          <w:tab/>
        </w:r>
        <w:r>
          <w:fldChar w:fldCharType="begin"/>
        </w:r>
        <w:r>
          <w:instrText xml:space="preserve"> PAGEREF _Toc32040 \h </w:instrText>
        </w:r>
        <w:r>
          <w:fldChar w:fldCharType="separate"/>
        </w:r>
        <w:r>
          <w:t>22</w:t>
        </w:r>
        <w:r>
          <w:fldChar w:fldCharType="end"/>
        </w:r>
      </w:hyperlink>
    </w:p>
    <w:p>
      <w:pPr>
        <w:pStyle w:val="TOC2"/>
        <w:tabs>
          <w:tab w:val="right" w:leader="dot" w:pos="8306"/>
        </w:tabs>
      </w:pPr>
      <w:hyperlink w:anchor="_Toc14411" w:history="1">
        <w:r>
          <w:rPr>
            <w:rFonts w:ascii="仿宋" w:eastAsia="仿宋" w:hAnsi="仿宋" w:cs="仿宋" w:hint="eastAsia"/>
            <w:lang w:eastAsia="zh-CN"/>
          </w:rPr>
          <w:t>(三)、资源节约措施</w:t>
        </w:r>
        <w:r>
          <w:tab/>
        </w:r>
        <w:r>
          <w:fldChar w:fldCharType="begin"/>
        </w:r>
        <w:r>
          <w:instrText xml:space="preserve"> PAGEREF _Toc14411 \h </w:instrText>
        </w:r>
        <w:r>
          <w:fldChar w:fldCharType="separate"/>
        </w:r>
        <w:r>
          <w:t>23</w:t>
        </w:r>
        <w:r>
          <w:fldChar w:fldCharType="end"/>
        </w:r>
      </w:hyperlink>
    </w:p>
    <w:p>
      <w:pPr>
        <w:pStyle w:val="TOC1"/>
        <w:tabs>
          <w:tab w:val="right" w:leader="dot" w:pos="8306"/>
        </w:tabs>
      </w:pPr>
      <w:hyperlink w:anchor="_Toc16955" w:history="1">
        <w:r>
          <w:rPr>
            <w:rFonts w:ascii="仿宋" w:eastAsia="仿宋" w:hAnsi="仿宋" w:cs="仿宋" w:hint="eastAsia"/>
            <w:lang w:eastAsia="zh-CN"/>
          </w:rPr>
          <w:t>五、油水分离设备项目概论</w:t>
        </w:r>
        <w:r>
          <w:tab/>
        </w:r>
        <w:r>
          <w:fldChar w:fldCharType="begin"/>
        </w:r>
        <w:r>
          <w:instrText xml:space="preserve"> PAGEREF _Toc16955 \h </w:instrText>
        </w:r>
        <w:r>
          <w:fldChar w:fldCharType="separate"/>
        </w:r>
        <w:r>
          <w:t>24</w:t>
        </w:r>
        <w:r>
          <w:fldChar w:fldCharType="end"/>
        </w:r>
      </w:hyperlink>
    </w:p>
    <w:p>
      <w:pPr>
        <w:pStyle w:val="TOC2"/>
        <w:tabs>
          <w:tab w:val="right" w:leader="dot" w:pos="8306"/>
        </w:tabs>
      </w:pPr>
      <w:hyperlink w:anchor="_Toc28435" w:history="1">
        <w:r>
          <w:rPr>
            <w:rFonts w:ascii="仿宋" w:eastAsia="仿宋" w:hAnsi="仿宋" w:cs="仿宋" w:hint="eastAsia"/>
            <w:lang w:eastAsia="zh-CN"/>
          </w:rPr>
          <w:t>(一)、项目申报单位概况</w:t>
        </w:r>
        <w:r>
          <w:tab/>
        </w:r>
        <w:r>
          <w:fldChar w:fldCharType="begin"/>
        </w:r>
        <w:r>
          <w:instrText xml:space="preserve"> PAGEREF _Toc28435 \h </w:instrText>
        </w:r>
        <w:r>
          <w:fldChar w:fldCharType="separate"/>
        </w:r>
        <w:r>
          <w:t>24</w:t>
        </w:r>
        <w:r>
          <w:fldChar w:fldCharType="end"/>
        </w:r>
      </w:hyperlink>
    </w:p>
    <w:p>
      <w:pPr>
        <w:pStyle w:val="TOC2"/>
        <w:tabs>
          <w:tab w:val="right" w:leader="dot" w:pos="8306"/>
        </w:tabs>
      </w:pPr>
      <w:hyperlink w:anchor="_Toc21119" w:history="1">
        <w:r>
          <w:rPr>
            <w:rFonts w:ascii="仿宋" w:eastAsia="仿宋" w:hAnsi="仿宋" w:cs="仿宋" w:hint="eastAsia"/>
            <w:lang w:eastAsia="zh-CN"/>
          </w:rPr>
          <w:t>(二)、项目概况</w:t>
        </w:r>
        <w:r>
          <w:tab/>
        </w:r>
        <w:r>
          <w:fldChar w:fldCharType="begin"/>
        </w:r>
        <w:r>
          <w:instrText xml:space="preserve"> PAGEREF _Toc21119 \h </w:instrText>
        </w:r>
        <w:r>
          <w:fldChar w:fldCharType="separate"/>
        </w:r>
        <w:r>
          <w:t>25</w:t>
        </w:r>
        <w:r>
          <w:fldChar w:fldCharType="end"/>
        </w:r>
      </w:hyperlink>
    </w:p>
    <w:p>
      <w:pPr>
        <w:pStyle w:val="TOC1"/>
        <w:tabs>
          <w:tab w:val="right" w:leader="dot" w:pos="8306"/>
        </w:tabs>
      </w:pPr>
      <w:hyperlink w:anchor="_Toc19601" w:history="1">
        <w:r>
          <w:rPr>
            <w:rFonts w:ascii="仿宋" w:eastAsia="仿宋" w:hAnsi="仿宋" w:cs="仿宋" w:hint="eastAsia"/>
            <w:lang w:eastAsia="zh-CN"/>
          </w:rPr>
          <w:t>六、社会影响分析</w:t>
        </w:r>
        <w:r>
          <w:tab/>
        </w:r>
        <w:r>
          <w:fldChar w:fldCharType="begin"/>
        </w:r>
        <w:r>
          <w:instrText xml:space="preserve"> PAGEREF _Toc19601 \h </w:instrText>
        </w:r>
        <w:r>
          <w:fldChar w:fldCharType="separate"/>
        </w:r>
        <w:r>
          <w:t>28</w:t>
        </w:r>
        <w:r>
          <w:fldChar w:fldCharType="end"/>
        </w:r>
      </w:hyperlink>
    </w:p>
    <w:p>
      <w:pPr>
        <w:pStyle w:val="TOC2"/>
        <w:tabs>
          <w:tab w:val="right" w:leader="dot" w:pos="8306"/>
        </w:tabs>
      </w:pPr>
      <w:hyperlink w:anchor="_Toc2757" w:history="1">
        <w:r>
          <w:rPr>
            <w:rFonts w:ascii="仿宋" w:eastAsia="仿宋" w:hAnsi="仿宋" w:cs="仿宋" w:hint="eastAsia"/>
            <w:lang w:eastAsia="zh-CN"/>
          </w:rPr>
          <w:t>(一)、社会影响效果分析</w:t>
        </w:r>
        <w:r>
          <w:tab/>
        </w:r>
        <w:r>
          <w:fldChar w:fldCharType="begin"/>
        </w:r>
        <w:r>
          <w:instrText xml:space="preserve"> PAGEREF _Toc2757 \h </w:instrText>
        </w:r>
        <w:r>
          <w:fldChar w:fldCharType="separate"/>
        </w:r>
        <w:r>
          <w:t>28</w:t>
        </w:r>
        <w:r>
          <w:fldChar w:fldCharType="end"/>
        </w:r>
      </w:hyperlink>
    </w:p>
    <w:p>
      <w:pPr>
        <w:pStyle w:val="TOC2"/>
        <w:tabs>
          <w:tab w:val="right" w:leader="dot" w:pos="8306"/>
        </w:tabs>
      </w:pPr>
      <w:hyperlink w:anchor="_Toc16030" w:history="1">
        <w:r>
          <w:rPr>
            <w:rFonts w:ascii="仿宋" w:eastAsia="仿宋" w:hAnsi="仿宋" w:cs="仿宋" w:hint="eastAsia"/>
            <w:lang w:eastAsia="zh-CN"/>
          </w:rPr>
          <w:t>(二)、社会适应性分析</w:t>
        </w:r>
        <w:r>
          <w:tab/>
        </w:r>
        <w:r>
          <w:fldChar w:fldCharType="begin"/>
        </w:r>
        <w:r>
          <w:instrText xml:space="preserve"> PAGEREF _Toc16030 \h </w:instrText>
        </w:r>
        <w:r>
          <w:fldChar w:fldCharType="separate"/>
        </w:r>
        <w:r>
          <w:t>31</w:t>
        </w:r>
        <w:r>
          <w:fldChar w:fldCharType="end"/>
        </w:r>
      </w:hyperlink>
    </w:p>
    <w:p>
      <w:pPr>
        <w:pStyle w:val="TOC2"/>
        <w:tabs>
          <w:tab w:val="right" w:leader="dot" w:pos="8306"/>
        </w:tabs>
      </w:pPr>
      <w:hyperlink w:anchor="_Toc15525" w:history="1">
        <w:r>
          <w:rPr>
            <w:rFonts w:ascii="仿宋" w:eastAsia="仿宋" w:hAnsi="仿宋" w:cs="仿宋" w:hint="eastAsia"/>
            <w:lang w:eastAsia="zh-CN"/>
          </w:rPr>
          <w:t>(三)、社会风险及对策分析</w:t>
        </w:r>
        <w:r>
          <w:tab/>
        </w:r>
        <w:r>
          <w:fldChar w:fldCharType="begin"/>
        </w:r>
        <w:r>
          <w:instrText xml:space="preserve"> PAGEREF _Toc15525 \h </w:instrText>
        </w:r>
        <w:r>
          <w:fldChar w:fldCharType="separate"/>
        </w:r>
        <w:r>
          <w:t>32</w:t>
        </w:r>
        <w:r>
          <w:fldChar w:fldCharType="end"/>
        </w:r>
      </w:hyperlink>
    </w:p>
    <w:p>
      <w:pPr>
        <w:pStyle w:val="TOC1"/>
        <w:tabs>
          <w:tab w:val="right" w:leader="dot" w:pos="8306"/>
        </w:tabs>
      </w:pPr>
      <w:hyperlink w:anchor="_Toc1801" w:history="1">
        <w:r>
          <w:rPr>
            <w:rFonts w:ascii="仿宋" w:eastAsia="仿宋" w:hAnsi="仿宋" w:cs="仿宋" w:hint="eastAsia"/>
            <w:lang w:eastAsia="zh-CN"/>
          </w:rPr>
          <w:t>七、环境保护与治理方案</w:t>
        </w:r>
        <w:r>
          <w:tab/>
        </w:r>
        <w:r>
          <w:fldChar w:fldCharType="begin"/>
        </w:r>
        <w:r>
          <w:instrText xml:space="preserve"> PAGEREF _Toc1801 \h </w:instrText>
        </w:r>
        <w:r>
          <w:fldChar w:fldCharType="separate"/>
        </w:r>
        <w:r>
          <w:t>36</w:t>
        </w:r>
        <w:r>
          <w:fldChar w:fldCharType="end"/>
        </w:r>
      </w:hyperlink>
    </w:p>
    <w:p>
      <w:pPr>
        <w:pStyle w:val="TOC2"/>
        <w:tabs>
          <w:tab w:val="right" w:leader="dot" w:pos="8306"/>
        </w:tabs>
      </w:pPr>
      <w:hyperlink w:anchor="_Toc26339" w:history="1">
        <w:r>
          <w:rPr>
            <w:rFonts w:ascii="仿宋" w:eastAsia="仿宋" w:hAnsi="仿宋" w:cs="仿宋" w:hint="eastAsia"/>
            <w:lang w:eastAsia="zh-CN"/>
          </w:rPr>
          <w:t>(一)、项目环境影响评估</w:t>
        </w:r>
        <w:r>
          <w:tab/>
        </w:r>
        <w:r>
          <w:fldChar w:fldCharType="begin"/>
        </w:r>
        <w:r>
          <w:instrText xml:space="preserve"> PAGEREF _Toc26339 \h </w:instrText>
        </w:r>
        <w:r>
          <w:fldChar w:fldCharType="separate"/>
        </w:r>
        <w:r>
          <w:t>36</w:t>
        </w:r>
        <w:r>
          <w:fldChar w:fldCharType="end"/>
        </w:r>
      </w:hyperlink>
    </w:p>
    <w:p>
      <w:pPr>
        <w:pStyle w:val="TOC2"/>
        <w:tabs>
          <w:tab w:val="right" w:leader="dot" w:pos="8306"/>
        </w:tabs>
      </w:pPr>
      <w:hyperlink w:anchor="_Toc9457" w:history="1">
        <w:r>
          <w:rPr>
            <w:rFonts w:ascii="仿宋" w:eastAsia="仿宋" w:hAnsi="仿宋" w:cs="仿宋" w:hint="eastAsia"/>
            <w:lang w:eastAsia="zh-CN"/>
          </w:rPr>
          <w:t>(二)、环境保护措施与治理方案</w:t>
        </w:r>
        <w:r>
          <w:tab/>
        </w:r>
        <w:r>
          <w:fldChar w:fldCharType="begin"/>
        </w:r>
        <w:r>
          <w:instrText xml:space="preserve"> PAGEREF _Toc9457 \h </w:instrText>
        </w:r>
        <w:r>
          <w:fldChar w:fldCharType="separate"/>
        </w:r>
        <w:r>
          <w:t>36</w:t>
        </w:r>
        <w:r>
          <w:fldChar w:fldCharType="end"/>
        </w:r>
      </w:hyperlink>
    </w:p>
    <w:p>
      <w:pPr>
        <w:pStyle w:val="TOC1"/>
        <w:tabs>
          <w:tab w:val="right" w:leader="dot" w:pos="8306"/>
        </w:tabs>
      </w:pPr>
      <w:hyperlink w:anchor="_Toc16870" w:history="1">
        <w:r>
          <w:rPr>
            <w:rFonts w:ascii="仿宋" w:eastAsia="仿宋" w:hAnsi="仿宋" w:cs="仿宋" w:hint="eastAsia"/>
            <w:lang w:eastAsia="zh-CN"/>
          </w:rPr>
          <w:t>八、经济效益与社会效益优化</w:t>
        </w:r>
        <w:r>
          <w:tab/>
        </w:r>
        <w:r>
          <w:fldChar w:fldCharType="begin"/>
        </w:r>
        <w:r>
          <w:instrText xml:space="preserve"> PAGEREF _Toc16870 \h </w:instrText>
        </w:r>
        <w:r>
          <w:fldChar w:fldCharType="separate"/>
        </w:r>
        <w:r>
          <w:t>37</w:t>
        </w:r>
        <w:r>
          <w:fldChar w:fldCharType="end"/>
        </w:r>
      </w:hyperlink>
    </w:p>
    <w:p>
      <w:pPr>
        <w:pStyle w:val="TOC2"/>
        <w:tabs>
          <w:tab w:val="right" w:leader="dot" w:pos="8306"/>
        </w:tabs>
      </w:pPr>
      <w:hyperlink w:anchor="_Toc21980" w:history="1">
        <w:r>
          <w:rPr>
            <w:rFonts w:ascii="仿宋" w:eastAsia="仿宋" w:hAnsi="仿宋" w:cs="仿宋" w:hint="eastAsia"/>
            <w:lang w:eastAsia="zh-CN"/>
          </w:rPr>
          <w:t>(一)、经济效益提升策略</w:t>
        </w:r>
        <w:r>
          <w:tab/>
        </w:r>
        <w:r>
          <w:fldChar w:fldCharType="begin"/>
        </w:r>
        <w:r>
          <w:instrText xml:space="preserve"> PAGEREF _Toc21980 \h </w:instrText>
        </w:r>
        <w:r>
          <w:fldChar w:fldCharType="separate"/>
        </w:r>
        <w:r>
          <w:t>37</w:t>
        </w:r>
        <w:r>
          <w:fldChar w:fldCharType="end"/>
        </w:r>
      </w:hyperlink>
    </w:p>
    <w:p>
      <w:pPr>
        <w:pStyle w:val="TOC2"/>
        <w:tabs>
          <w:tab w:val="right" w:leader="dot" w:pos="8306"/>
        </w:tabs>
      </w:pPr>
      <w:hyperlink w:anchor="_Toc18667" w:history="1">
        <w:r>
          <w:rPr>
            <w:rFonts w:ascii="仿宋" w:eastAsia="仿宋" w:hAnsi="仿宋" w:cs="仿宋" w:hint="eastAsia"/>
            <w:lang w:eastAsia="zh-CN"/>
          </w:rPr>
          <w:t>(二)、社会效益增强方案</w:t>
        </w:r>
        <w:r>
          <w:tab/>
        </w:r>
        <w:r>
          <w:fldChar w:fldCharType="begin"/>
        </w:r>
        <w:r>
          <w:instrText xml:space="preserve"> PAGEREF _Toc18667 \h </w:instrText>
        </w:r>
        <w:r>
          <w:fldChar w:fldCharType="separate"/>
        </w:r>
        <w:r>
          <w:t>38</w:t>
        </w:r>
        <w:r>
          <w:fldChar w:fldCharType="end"/>
        </w:r>
      </w:hyperlink>
    </w:p>
    <w:p>
      <w:pPr>
        <w:pStyle w:val="TOC1"/>
        <w:tabs>
          <w:tab w:val="right" w:leader="dot" w:pos="8306"/>
        </w:tabs>
      </w:pPr>
      <w:hyperlink w:anchor="_Toc21659" w:history="1">
        <w:r>
          <w:rPr>
            <w:rFonts w:ascii="仿宋" w:eastAsia="仿宋" w:hAnsi="仿宋" w:cs="仿宋" w:hint="eastAsia"/>
            <w:lang w:eastAsia="zh-CN"/>
          </w:rPr>
          <w:t>九、土地利用与规划方案</w:t>
        </w:r>
        <w:r>
          <w:tab/>
        </w:r>
        <w:r>
          <w:fldChar w:fldCharType="begin"/>
        </w:r>
        <w:r>
          <w:instrText xml:space="preserve"> PAGEREF _Toc21659 \h </w:instrText>
        </w:r>
        <w:r>
          <w:fldChar w:fldCharType="separate"/>
        </w:r>
        <w:r>
          <w:t>39</w:t>
        </w:r>
        <w:r>
          <w:fldChar w:fldCharType="end"/>
        </w:r>
      </w:hyperlink>
    </w:p>
    <w:p>
      <w:pPr>
        <w:pStyle w:val="TOC2"/>
        <w:tabs>
          <w:tab w:val="right" w:leader="dot" w:pos="8306"/>
        </w:tabs>
      </w:pPr>
      <w:hyperlink w:anchor="_Toc28129" w:history="1">
        <w:r>
          <w:rPr>
            <w:rFonts w:ascii="仿宋" w:eastAsia="仿宋" w:hAnsi="仿宋" w:cs="仿宋" w:hint="eastAsia"/>
            <w:lang w:eastAsia="zh-CN"/>
          </w:rPr>
          <w:t>(一)、项目用地情况分析</w:t>
        </w:r>
        <w:r>
          <w:tab/>
        </w:r>
        <w:r>
          <w:fldChar w:fldCharType="begin"/>
        </w:r>
        <w:r>
          <w:instrText xml:space="preserve"> PAGEREF _Toc28129 \h </w:instrText>
        </w:r>
        <w:r>
          <w:fldChar w:fldCharType="separate"/>
        </w:r>
        <w:r>
          <w:t>39</w:t>
        </w:r>
        <w:r>
          <w:fldChar w:fldCharType="end"/>
        </w:r>
      </w:hyperlink>
    </w:p>
    <w:p>
      <w:pPr>
        <w:pStyle w:val="TOC2"/>
        <w:tabs>
          <w:tab w:val="right" w:leader="dot" w:pos="8306"/>
        </w:tabs>
      </w:pPr>
      <w:hyperlink w:anchor="_Toc27710" w:history="1">
        <w:r>
          <w:rPr>
            <w:rFonts w:ascii="仿宋" w:eastAsia="仿宋" w:hAnsi="仿宋" w:cs="仿宋" w:hint="eastAsia"/>
            <w:lang w:eastAsia="zh-CN"/>
          </w:rPr>
          <w:t>(二)、土地利用规划方案</w:t>
        </w:r>
        <w:r>
          <w:tab/>
        </w:r>
        <w:r>
          <w:fldChar w:fldCharType="begin"/>
        </w:r>
        <w:r>
          <w:instrText xml:space="preserve"> PAGEREF _Toc27710 \h </w:instrText>
        </w:r>
        <w:r>
          <w:fldChar w:fldCharType="separate"/>
        </w:r>
        <w:r>
          <w:t>40</w:t>
        </w:r>
        <w:r>
          <w:fldChar w:fldCharType="end"/>
        </w:r>
      </w:hyperlink>
    </w:p>
    <w:p>
      <w:pPr>
        <w:pStyle w:val="TOC1"/>
        <w:tabs>
          <w:tab w:val="right" w:leader="dot" w:pos="8306"/>
        </w:tabs>
      </w:pPr>
      <w:hyperlink w:anchor="_Toc21773" w:history="1">
        <w:r>
          <w:rPr>
            <w:rFonts w:ascii="仿宋" w:eastAsia="仿宋" w:hAnsi="仿宋" w:cs="仿宋" w:hint="eastAsia"/>
            <w:lang w:eastAsia="zh-CN"/>
          </w:rPr>
          <w:t>十、客户关系管理与市场拓展</w:t>
        </w:r>
        <w:r>
          <w:tab/>
        </w:r>
        <w:r>
          <w:fldChar w:fldCharType="begin"/>
        </w:r>
        <w:r>
          <w:instrText xml:space="preserve"> PAGEREF _Toc21773 \h </w:instrText>
        </w:r>
        <w:r>
          <w:fldChar w:fldCharType="separate"/>
        </w:r>
        <w:r>
          <w:t>41</w:t>
        </w:r>
        <w:r>
          <w:fldChar w:fldCharType="end"/>
        </w:r>
      </w:hyperlink>
    </w:p>
    <w:p>
      <w:pPr>
        <w:pStyle w:val="TOC2"/>
        <w:tabs>
          <w:tab w:val="right" w:leader="dot" w:pos="8306"/>
        </w:tabs>
      </w:pPr>
      <w:hyperlink w:anchor="_Toc26524" w:history="1">
        <w:r>
          <w:rPr>
            <w:rFonts w:ascii="仿宋" w:eastAsia="仿宋" w:hAnsi="仿宋" w:cs="仿宋" w:hint="eastAsia"/>
            <w:lang w:eastAsia="zh-CN"/>
          </w:rPr>
          <w:t>(一)、客户关系管理策略</w:t>
        </w:r>
        <w:r>
          <w:tab/>
        </w:r>
        <w:r>
          <w:fldChar w:fldCharType="begin"/>
        </w:r>
        <w:r>
          <w:instrText xml:space="preserve"> PAGEREF _Toc26524 \h </w:instrText>
        </w:r>
        <w:r>
          <w:fldChar w:fldCharType="separate"/>
        </w:r>
        <w:r>
          <w:t>41</w:t>
        </w:r>
        <w:r>
          <w:fldChar w:fldCharType="end"/>
        </w:r>
      </w:hyperlink>
    </w:p>
    <w:p>
      <w:pPr>
        <w:pStyle w:val="TOC2"/>
        <w:tabs>
          <w:tab w:val="right" w:leader="dot" w:pos="8306"/>
        </w:tabs>
      </w:pPr>
      <w:hyperlink w:anchor="_Toc7913" w:history="1">
        <w:r>
          <w:rPr>
            <w:rFonts w:ascii="仿宋" w:eastAsia="仿宋" w:hAnsi="仿宋" w:cs="仿宋" w:hint="eastAsia"/>
            <w:lang w:eastAsia="zh-CN"/>
          </w:rPr>
          <w:t>(二)、市场拓展方案</w:t>
        </w:r>
        <w:r>
          <w:tab/>
        </w:r>
        <w:r>
          <w:fldChar w:fldCharType="begin"/>
        </w:r>
        <w:r>
          <w:instrText xml:space="preserve"> PAGEREF _Toc7913 \h </w:instrText>
        </w:r>
        <w:r>
          <w:fldChar w:fldCharType="separate"/>
        </w:r>
        <w:r>
          <w:t>42</w:t>
        </w:r>
        <w:r>
          <w:fldChar w:fldCharType="end"/>
        </w:r>
      </w:hyperlink>
    </w:p>
    <w:p>
      <w:pPr>
        <w:pStyle w:val="TOC1"/>
        <w:tabs>
          <w:tab w:val="right" w:leader="dot" w:pos="8306"/>
        </w:tabs>
      </w:pPr>
      <w:hyperlink w:anchor="_Toc27205" w:history="1">
        <w:r>
          <w:rPr>
            <w:rFonts w:ascii="仿宋" w:eastAsia="仿宋" w:hAnsi="仿宋" w:cs="仿宋" w:hint="eastAsia"/>
            <w:lang w:eastAsia="zh-CN"/>
          </w:rPr>
          <w:t>十一、项目实施与管理方案</w:t>
        </w:r>
        <w:r>
          <w:tab/>
        </w:r>
        <w:r>
          <w:fldChar w:fldCharType="begin"/>
        </w:r>
        <w:r>
          <w:instrText xml:space="preserve"> PAGEREF _Toc27205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09" w:history="1">
        <w:r>
          <w:rPr>
            <w:rFonts w:ascii="仿宋" w:eastAsia="仿宋" w:hAnsi="仿宋" w:cs="仿宋" w:hint="eastAsia"/>
            <w:lang w:eastAsia="zh-CN"/>
          </w:rPr>
          <w:t>(一)、项目实施计划</w:t>
        </w:r>
        <w:r>
          <w:tab/>
        </w:r>
        <w:r>
          <w:fldChar w:fldCharType="begin"/>
        </w:r>
        <w:r>
          <w:instrText xml:space="preserve"> PAGEREF _Toc14809 \h </w:instrText>
        </w:r>
        <w:r>
          <w:fldChar w:fldCharType="separate"/>
        </w:r>
        <w:r>
          <w:t>43</w:t>
        </w:r>
        <w:r>
          <w:fldChar w:fldCharType="end"/>
        </w:r>
      </w:hyperlink>
    </w:p>
    <w:p>
      <w:pPr>
        <w:pStyle w:val="TOC2"/>
        <w:tabs>
          <w:tab w:val="right" w:leader="dot" w:pos="8306"/>
        </w:tabs>
      </w:pPr>
      <w:hyperlink w:anchor="_Toc26069" w:history="1">
        <w:r>
          <w:rPr>
            <w:rFonts w:ascii="仿宋" w:eastAsia="仿宋" w:hAnsi="仿宋" w:cs="仿宋" w:hint="eastAsia"/>
            <w:lang w:eastAsia="zh-CN"/>
          </w:rPr>
          <w:t>(二)、项目组织机构与职责</w:t>
        </w:r>
        <w:r>
          <w:tab/>
        </w:r>
        <w:r>
          <w:fldChar w:fldCharType="begin"/>
        </w:r>
        <w:r>
          <w:instrText xml:space="preserve"> PAGEREF _Toc26069 \h </w:instrText>
        </w:r>
        <w:r>
          <w:fldChar w:fldCharType="separate"/>
        </w:r>
        <w:r>
          <w:t>45</w:t>
        </w:r>
        <w:r>
          <w:fldChar w:fldCharType="end"/>
        </w:r>
      </w:hyperlink>
    </w:p>
    <w:p>
      <w:pPr>
        <w:pStyle w:val="TOC2"/>
        <w:tabs>
          <w:tab w:val="right" w:leader="dot" w:pos="8306"/>
        </w:tabs>
      </w:pPr>
      <w:hyperlink w:anchor="_Toc17067" w:history="1">
        <w:r>
          <w:rPr>
            <w:rFonts w:ascii="仿宋" w:eastAsia="仿宋" w:hAnsi="仿宋" w:cs="仿宋" w:hint="eastAsia"/>
            <w:lang w:eastAsia="zh-CN"/>
          </w:rPr>
          <w:t>(三)、项目管理与监控体系</w:t>
        </w:r>
        <w:r>
          <w:tab/>
        </w:r>
        <w:r>
          <w:fldChar w:fldCharType="begin"/>
        </w:r>
        <w:r>
          <w:instrText xml:space="preserve"> PAGEREF _Toc17067 \h </w:instrText>
        </w:r>
        <w:r>
          <w:fldChar w:fldCharType="separate"/>
        </w:r>
        <w:r>
          <w:t>47</w:t>
        </w:r>
        <w:r>
          <w:fldChar w:fldCharType="end"/>
        </w:r>
      </w:hyperlink>
    </w:p>
    <w:p>
      <w:pPr>
        <w:pStyle w:val="TOC1"/>
        <w:tabs>
          <w:tab w:val="right" w:leader="dot" w:pos="8306"/>
        </w:tabs>
      </w:pPr>
      <w:hyperlink w:anchor="_Toc14075" w:history="1">
        <w:r>
          <w:rPr>
            <w:rFonts w:ascii="仿宋" w:eastAsia="仿宋" w:hAnsi="仿宋" w:cs="仿宋" w:hint="eastAsia"/>
            <w:lang w:eastAsia="zh-CN"/>
          </w:rPr>
          <w:t>十二、安全与应急管理</w:t>
        </w:r>
        <w:r>
          <w:tab/>
        </w:r>
        <w:r>
          <w:fldChar w:fldCharType="begin"/>
        </w:r>
        <w:r>
          <w:instrText xml:space="preserve"> PAGEREF _Toc14075 \h </w:instrText>
        </w:r>
        <w:r>
          <w:fldChar w:fldCharType="separate"/>
        </w:r>
        <w:r>
          <w:t>49</w:t>
        </w:r>
        <w:r>
          <w:fldChar w:fldCharType="end"/>
        </w:r>
      </w:hyperlink>
    </w:p>
    <w:p>
      <w:pPr>
        <w:pStyle w:val="TOC2"/>
        <w:tabs>
          <w:tab w:val="right" w:leader="dot" w:pos="8306"/>
        </w:tabs>
      </w:pPr>
      <w:hyperlink w:anchor="_Toc29185" w:history="1">
        <w:r>
          <w:rPr>
            <w:rFonts w:ascii="仿宋" w:eastAsia="仿宋" w:hAnsi="仿宋" w:cs="仿宋" w:hint="eastAsia"/>
            <w:lang w:eastAsia="zh-CN"/>
          </w:rPr>
          <w:t>(一)、安全生产管理</w:t>
        </w:r>
        <w:r>
          <w:tab/>
        </w:r>
        <w:r>
          <w:fldChar w:fldCharType="begin"/>
        </w:r>
        <w:r>
          <w:instrText xml:space="preserve"> PAGEREF _Toc29185 \h </w:instrText>
        </w:r>
        <w:r>
          <w:fldChar w:fldCharType="separate"/>
        </w:r>
        <w:r>
          <w:t>49</w:t>
        </w:r>
        <w:r>
          <w:fldChar w:fldCharType="end"/>
        </w:r>
      </w:hyperlink>
    </w:p>
    <w:p>
      <w:pPr>
        <w:pStyle w:val="TOC2"/>
        <w:tabs>
          <w:tab w:val="right" w:leader="dot" w:pos="8306"/>
        </w:tabs>
      </w:pPr>
      <w:hyperlink w:anchor="_Toc4028" w:history="1">
        <w:r>
          <w:rPr>
            <w:rFonts w:ascii="仿宋" w:eastAsia="仿宋" w:hAnsi="仿宋" w:cs="仿宋" w:hint="eastAsia"/>
            <w:lang w:eastAsia="zh-CN"/>
          </w:rPr>
          <w:t>(二)、应急预案与响应</w:t>
        </w:r>
        <w:r>
          <w:tab/>
        </w:r>
        <w:r>
          <w:fldChar w:fldCharType="begin"/>
        </w:r>
        <w:r>
          <w:instrText xml:space="preserve"> PAGEREF _Toc4028 \h </w:instrText>
        </w:r>
        <w:r>
          <w:fldChar w:fldCharType="separate"/>
        </w:r>
        <w:r>
          <w:t>50</w:t>
        </w:r>
        <w:r>
          <w:fldChar w:fldCharType="end"/>
        </w:r>
      </w:hyperlink>
    </w:p>
    <w:p>
      <w:pPr>
        <w:pStyle w:val="TOC1"/>
        <w:tabs>
          <w:tab w:val="right" w:leader="dot" w:pos="8306"/>
        </w:tabs>
      </w:pPr>
      <w:hyperlink w:anchor="_Toc17937" w:history="1">
        <w:r>
          <w:rPr>
            <w:rFonts w:ascii="仿宋" w:eastAsia="仿宋" w:hAnsi="仿宋" w:cs="仿宋" w:hint="eastAsia"/>
            <w:lang w:eastAsia="zh-CN"/>
          </w:rPr>
          <w:t>十三、设施与设备管理</w:t>
        </w:r>
        <w:r>
          <w:tab/>
        </w:r>
        <w:r>
          <w:fldChar w:fldCharType="begin"/>
        </w:r>
        <w:r>
          <w:instrText xml:space="preserve"> PAGEREF _Toc17937 \h </w:instrText>
        </w:r>
        <w:r>
          <w:fldChar w:fldCharType="separate"/>
        </w:r>
        <w:r>
          <w:t>52</w:t>
        </w:r>
        <w:r>
          <w:fldChar w:fldCharType="end"/>
        </w:r>
      </w:hyperlink>
    </w:p>
    <w:p>
      <w:pPr>
        <w:pStyle w:val="TOC2"/>
        <w:tabs>
          <w:tab w:val="right" w:leader="dot" w:pos="8306"/>
        </w:tabs>
      </w:pPr>
      <w:hyperlink w:anchor="_Toc16562" w:history="1">
        <w:r>
          <w:rPr>
            <w:rFonts w:ascii="仿宋" w:eastAsia="仿宋" w:hAnsi="仿宋" w:cs="仿宋" w:hint="eastAsia"/>
            <w:lang w:eastAsia="zh-CN"/>
          </w:rPr>
          <w:t>(一)、设施规划与配置</w:t>
        </w:r>
        <w:r>
          <w:tab/>
        </w:r>
        <w:r>
          <w:fldChar w:fldCharType="begin"/>
        </w:r>
        <w:r>
          <w:instrText xml:space="preserve"> PAGEREF _Toc16562 \h </w:instrText>
        </w:r>
        <w:r>
          <w:fldChar w:fldCharType="separate"/>
        </w:r>
        <w:r>
          <w:t>52</w:t>
        </w:r>
        <w:r>
          <w:fldChar w:fldCharType="end"/>
        </w:r>
      </w:hyperlink>
    </w:p>
    <w:p>
      <w:pPr>
        <w:pStyle w:val="TOC2"/>
        <w:tabs>
          <w:tab w:val="right" w:leader="dot" w:pos="8306"/>
        </w:tabs>
      </w:pPr>
      <w:hyperlink w:anchor="_Toc21345" w:history="1">
        <w:r>
          <w:rPr>
            <w:rFonts w:ascii="仿宋" w:eastAsia="仿宋" w:hAnsi="仿宋" w:cs="仿宋" w:hint="eastAsia"/>
            <w:lang w:eastAsia="zh-CN"/>
          </w:rPr>
          <w:t>(二)、设备采购与维护管理</w:t>
        </w:r>
        <w:r>
          <w:tab/>
        </w:r>
        <w:r>
          <w:fldChar w:fldCharType="begin"/>
        </w:r>
        <w:r>
          <w:instrText xml:space="preserve"> PAGEREF _Toc21345 \h </w:instrText>
        </w:r>
        <w:r>
          <w:fldChar w:fldCharType="separate"/>
        </w:r>
        <w:r>
          <w:t>53</w:t>
        </w:r>
        <w:r>
          <w:fldChar w:fldCharType="end"/>
        </w:r>
      </w:hyperlink>
    </w:p>
    <w:p>
      <w:pPr>
        <w:pStyle w:val="TOC2"/>
        <w:tabs>
          <w:tab w:val="right" w:leader="dot" w:pos="8306"/>
        </w:tabs>
      </w:pPr>
      <w:hyperlink w:anchor="_Toc16724" w:history="1">
        <w:r>
          <w:rPr>
            <w:rFonts w:ascii="仿宋" w:eastAsia="仿宋" w:hAnsi="仿宋" w:cs="仿宋" w:hint="eastAsia"/>
            <w:lang w:eastAsia="zh-CN"/>
          </w:rPr>
          <w:t>(三)、设施设备升级策略</w:t>
        </w:r>
        <w:r>
          <w:tab/>
        </w:r>
        <w:r>
          <w:fldChar w:fldCharType="begin"/>
        </w:r>
        <w:r>
          <w:instrText xml:space="preserve"> PAGEREF _Toc16724 \h </w:instrText>
        </w:r>
        <w:r>
          <w:fldChar w:fldCharType="separate"/>
        </w:r>
        <w:r>
          <w:t>53</w:t>
        </w:r>
        <w:r>
          <w:fldChar w:fldCharType="end"/>
        </w:r>
      </w:hyperlink>
    </w:p>
    <w:p>
      <w:pPr>
        <w:pStyle w:val="TOC1"/>
        <w:tabs>
          <w:tab w:val="right" w:leader="dot" w:pos="8306"/>
        </w:tabs>
      </w:pPr>
      <w:hyperlink w:anchor="_Toc15463" w:history="1">
        <w:r>
          <w:rPr>
            <w:rFonts w:ascii="仿宋" w:eastAsia="仿宋" w:hAnsi="仿宋" w:cs="仿宋" w:hint="eastAsia"/>
            <w:lang w:eastAsia="zh-CN"/>
          </w:rPr>
          <w:t>十四、企业合规与伦理</w:t>
        </w:r>
        <w:r>
          <w:tab/>
        </w:r>
        <w:r>
          <w:fldChar w:fldCharType="begin"/>
        </w:r>
        <w:r>
          <w:instrText xml:space="preserve"> PAGEREF _Toc15463 \h </w:instrText>
        </w:r>
        <w:r>
          <w:fldChar w:fldCharType="separate"/>
        </w:r>
        <w:r>
          <w:t>54</w:t>
        </w:r>
        <w:r>
          <w:fldChar w:fldCharType="end"/>
        </w:r>
      </w:hyperlink>
    </w:p>
    <w:p>
      <w:pPr>
        <w:pStyle w:val="TOC2"/>
        <w:tabs>
          <w:tab w:val="right" w:leader="dot" w:pos="8306"/>
        </w:tabs>
      </w:pPr>
      <w:hyperlink w:anchor="_Toc6039" w:history="1">
        <w:r>
          <w:rPr>
            <w:rFonts w:ascii="仿宋" w:eastAsia="仿宋" w:hAnsi="仿宋" w:cs="仿宋" w:hint="eastAsia"/>
            <w:lang w:eastAsia="zh-CN"/>
          </w:rPr>
          <w:t>(一)、合规政策与程序</w:t>
        </w:r>
        <w:r>
          <w:tab/>
        </w:r>
        <w:r>
          <w:fldChar w:fldCharType="begin"/>
        </w:r>
        <w:r>
          <w:instrText xml:space="preserve"> PAGEREF _Toc6039 \h </w:instrText>
        </w:r>
        <w:r>
          <w:fldChar w:fldCharType="separate"/>
        </w:r>
        <w:r>
          <w:t>54</w:t>
        </w:r>
        <w:r>
          <w:fldChar w:fldCharType="end"/>
        </w:r>
      </w:hyperlink>
    </w:p>
    <w:p>
      <w:pPr>
        <w:pStyle w:val="TOC2"/>
        <w:tabs>
          <w:tab w:val="right" w:leader="dot" w:pos="8306"/>
        </w:tabs>
      </w:pPr>
      <w:hyperlink w:anchor="_Toc3900" w:history="1">
        <w:r>
          <w:rPr>
            <w:rFonts w:ascii="仿宋" w:eastAsia="仿宋" w:hAnsi="仿宋" w:cs="仿宋" w:hint="eastAsia"/>
            <w:lang w:eastAsia="zh-CN"/>
          </w:rPr>
          <w:t>(二)、伦理规范与培训</w:t>
        </w:r>
        <w:r>
          <w:tab/>
        </w:r>
        <w:r>
          <w:fldChar w:fldCharType="begin"/>
        </w:r>
        <w:r>
          <w:instrText xml:space="preserve"> PAGEREF _Toc3900 \h </w:instrText>
        </w:r>
        <w:r>
          <w:fldChar w:fldCharType="separate"/>
        </w:r>
        <w:r>
          <w:t>56</w:t>
        </w:r>
        <w:r>
          <w:fldChar w:fldCharType="end"/>
        </w:r>
      </w:hyperlink>
    </w:p>
    <w:p>
      <w:pPr>
        <w:pStyle w:val="TOC2"/>
        <w:tabs>
          <w:tab w:val="right" w:leader="dot" w:pos="8306"/>
        </w:tabs>
      </w:pPr>
      <w:hyperlink w:anchor="_Toc349" w:history="1">
        <w:r>
          <w:rPr>
            <w:rFonts w:ascii="仿宋" w:eastAsia="仿宋" w:hAnsi="仿宋" w:cs="仿宋" w:hint="eastAsia"/>
            <w:lang w:eastAsia="zh-CN"/>
          </w:rPr>
          <w:t>(三)、合规风险评估</w:t>
        </w:r>
        <w:r>
          <w:tab/>
        </w:r>
        <w:r>
          <w:fldChar w:fldCharType="begin"/>
        </w:r>
        <w:r>
          <w:instrText xml:space="preserve"> PAGEREF _Toc349 \h </w:instrText>
        </w:r>
        <w:r>
          <w:fldChar w:fldCharType="separate"/>
        </w:r>
        <w:r>
          <w:t>56</w:t>
        </w:r>
        <w:r>
          <w:fldChar w:fldCharType="end"/>
        </w:r>
      </w:hyperlink>
    </w:p>
    <w:p>
      <w:pPr>
        <w:pStyle w:val="TOC2"/>
        <w:tabs>
          <w:tab w:val="right" w:leader="dot" w:pos="8306"/>
        </w:tabs>
      </w:pPr>
      <w:hyperlink w:anchor="_Toc445" w:history="1">
        <w:r>
          <w:rPr>
            <w:rFonts w:ascii="仿宋" w:eastAsia="仿宋" w:hAnsi="仿宋" w:cs="仿宋" w:hint="eastAsia"/>
            <w:lang w:eastAsia="zh-CN"/>
          </w:rPr>
          <w:t>(四)、合规监督与执行</w:t>
        </w:r>
        <w:r>
          <w:tab/>
        </w:r>
        <w:r>
          <w:fldChar w:fldCharType="begin"/>
        </w:r>
        <w:r>
          <w:instrText xml:space="preserve"> PAGEREF _Toc445 \h </w:instrText>
        </w:r>
        <w:r>
          <w:fldChar w:fldCharType="separate"/>
        </w:r>
        <w:r>
          <w:t>58</w:t>
        </w:r>
        <w:r>
          <w:fldChar w:fldCharType="end"/>
        </w:r>
      </w:hyperlink>
    </w:p>
    <w:p>
      <w:pPr>
        <w:pStyle w:val="TOC1"/>
        <w:tabs>
          <w:tab w:val="right" w:leader="dot" w:pos="8306"/>
        </w:tabs>
      </w:pPr>
      <w:hyperlink w:anchor="_Toc5770" w:history="1">
        <w:r>
          <w:rPr>
            <w:rFonts w:ascii="仿宋" w:eastAsia="仿宋" w:hAnsi="仿宋" w:cs="仿宋" w:hint="eastAsia"/>
            <w:lang w:eastAsia="zh-CN"/>
          </w:rPr>
          <w:t>十五、知识产权管理与保护</w:t>
        </w:r>
        <w:r>
          <w:tab/>
        </w:r>
        <w:r>
          <w:fldChar w:fldCharType="begin"/>
        </w:r>
        <w:r>
          <w:instrText xml:space="preserve"> PAGEREF _Toc5770 \h </w:instrText>
        </w:r>
        <w:r>
          <w:fldChar w:fldCharType="separate"/>
        </w:r>
        <w:r>
          <w:t>58</w:t>
        </w:r>
        <w:r>
          <w:fldChar w:fldCharType="end"/>
        </w:r>
      </w:hyperlink>
    </w:p>
    <w:p>
      <w:pPr>
        <w:pStyle w:val="TOC2"/>
        <w:tabs>
          <w:tab w:val="right" w:leader="dot" w:pos="8306"/>
        </w:tabs>
      </w:pPr>
      <w:hyperlink w:anchor="_Toc1993" w:history="1">
        <w:r>
          <w:rPr>
            <w:rFonts w:ascii="仿宋" w:eastAsia="仿宋" w:hAnsi="仿宋" w:cs="仿宋" w:hint="eastAsia"/>
            <w:lang w:eastAsia="zh-CN"/>
          </w:rPr>
          <w:t>(一)、知识产权管理体系建设</w:t>
        </w:r>
        <w:r>
          <w:tab/>
        </w:r>
        <w:r>
          <w:fldChar w:fldCharType="begin"/>
        </w:r>
        <w:r>
          <w:instrText xml:space="preserve"> PAGEREF _Toc1993 \h </w:instrText>
        </w:r>
        <w:r>
          <w:fldChar w:fldCharType="separate"/>
        </w:r>
        <w:r>
          <w:t>58</w:t>
        </w:r>
        <w:r>
          <w:fldChar w:fldCharType="end"/>
        </w:r>
      </w:hyperlink>
    </w:p>
    <w:p>
      <w:pPr>
        <w:pStyle w:val="TOC2"/>
        <w:tabs>
          <w:tab w:val="right" w:leader="dot" w:pos="8306"/>
        </w:tabs>
      </w:pPr>
      <w:hyperlink w:anchor="_Toc4295" w:history="1">
        <w:r>
          <w:rPr>
            <w:rFonts w:ascii="仿宋" w:eastAsia="仿宋" w:hAnsi="仿宋" w:cs="仿宋" w:hint="eastAsia"/>
            <w:lang w:eastAsia="zh-CN"/>
          </w:rPr>
          <w:t>(二)、知识产权保护措施</w:t>
        </w:r>
        <w:r>
          <w:tab/>
        </w:r>
        <w:r>
          <w:fldChar w:fldCharType="begin"/>
        </w:r>
        <w:r>
          <w:instrText xml:space="preserve"> PAGEREF _Toc4295 \h </w:instrText>
        </w:r>
        <w:r>
          <w:fldChar w:fldCharType="separate"/>
        </w:r>
        <w:r>
          <w:t>59</w:t>
        </w:r>
        <w:r>
          <w:fldChar w:fldCharType="end"/>
        </w:r>
      </w:hyperlink>
    </w:p>
    <w:p>
      <w:pPr>
        <w:pStyle w:val="TOC1"/>
        <w:tabs>
          <w:tab w:val="right" w:leader="dot" w:pos="8306"/>
        </w:tabs>
      </w:pPr>
      <w:hyperlink w:anchor="_Toc23692" w:history="1">
        <w:r>
          <w:rPr>
            <w:rFonts w:ascii="仿宋" w:eastAsia="仿宋" w:hAnsi="仿宋" w:cs="仿宋" w:hint="eastAsia"/>
            <w:lang w:eastAsia="zh-CN"/>
          </w:rPr>
          <w:t>十六、质量管理与控制</w:t>
        </w:r>
        <w:r>
          <w:tab/>
        </w:r>
        <w:r>
          <w:fldChar w:fldCharType="begin"/>
        </w:r>
        <w:r>
          <w:instrText xml:space="preserve"> PAGEREF _Toc23692 \h </w:instrText>
        </w:r>
        <w:r>
          <w:fldChar w:fldCharType="separate"/>
        </w:r>
        <w:r>
          <w:t>61</w:t>
        </w:r>
        <w:r>
          <w:fldChar w:fldCharType="end"/>
        </w:r>
      </w:hyperlink>
    </w:p>
    <w:p>
      <w:pPr>
        <w:pStyle w:val="TOC2"/>
        <w:tabs>
          <w:tab w:val="right" w:leader="dot" w:pos="8306"/>
        </w:tabs>
      </w:pPr>
      <w:hyperlink w:anchor="_Toc3629" w:history="1">
        <w:r>
          <w:rPr>
            <w:rFonts w:ascii="仿宋" w:eastAsia="仿宋" w:hAnsi="仿宋" w:cs="仿宋" w:hint="eastAsia"/>
            <w:lang w:eastAsia="zh-CN"/>
          </w:rPr>
          <w:t>(一)、质量管理体系建设</w:t>
        </w:r>
        <w:r>
          <w:tab/>
        </w:r>
        <w:r>
          <w:fldChar w:fldCharType="begin"/>
        </w:r>
        <w:r>
          <w:instrText xml:space="preserve"> PAGEREF _Toc3629 \h </w:instrText>
        </w:r>
        <w:r>
          <w:fldChar w:fldCharType="separate"/>
        </w:r>
        <w:r>
          <w:t>61</w:t>
        </w:r>
        <w:r>
          <w:fldChar w:fldCharType="end"/>
        </w:r>
      </w:hyperlink>
    </w:p>
    <w:p>
      <w:pPr>
        <w:pStyle w:val="TOC2"/>
        <w:tabs>
          <w:tab w:val="right" w:leader="dot" w:pos="8306"/>
        </w:tabs>
      </w:pPr>
      <w:hyperlink w:anchor="_Toc7918" w:history="1">
        <w:r>
          <w:rPr>
            <w:rFonts w:ascii="仿宋" w:eastAsia="仿宋" w:hAnsi="仿宋" w:cs="仿宋" w:hint="eastAsia"/>
            <w:lang w:eastAsia="zh-CN"/>
          </w:rPr>
          <w:t>(二)、质量控制措施</w:t>
        </w:r>
        <w:r>
          <w:tab/>
        </w:r>
        <w:r>
          <w:fldChar w:fldCharType="begin"/>
        </w:r>
        <w:r>
          <w:instrText xml:space="preserve"> PAGEREF _Toc7918 \h </w:instrText>
        </w:r>
        <w:r>
          <w:fldChar w:fldCharType="separate"/>
        </w:r>
        <w:r>
          <w:t>62</w:t>
        </w:r>
        <w:r>
          <w:fldChar w:fldCharType="end"/>
        </w:r>
      </w:hyperlink>
    </w:p>
    <w:p>
      <w:pPr>
        <w:pStyle w:val="TOC1"/>
        <w:tabs>
          <w:tab w:val="right" w:leader="dot" w:pos="8306"/>
        </w:tabs>
      </w:pPr>
      <w:hyperlink w:anchor="_Toc3693" w:history="1">
        <w:r>
          <w:rPr>
            <w:rFonts w:ascii="仿宋" w:eastAsia="仿宋" w:hAnsi="仿宋" w:cs="仿宋" w:hint="eastAsia"/>
            <w:lang w:eastAsia="zh-CN"/>
          </w:rPr>
          <w:t>十七、产业协同与集群发展</w:t>
        </w:r>
        <w:r>
          <w:tab/>
        </w:r>
        <w:r>
          <w:fldChar w:fldCharType="begin"/>
        </w:r>
        <w:r>
          <w:instrText xml:space="preserve"> PAGEREF _Toc3693 \h </w:instrText>
        </w:r>
        <w:r>
          <w:fldChar w:fldCharType="separate"/>
        </w:r>
        <w:r>
          <w:t>63</w:t>
        </w:r>
        <w:r>
          <w:fldChar w:fldCharType="end"/>
        </w:r>
      </w:hyperlink>
    </w:p>
    <w:p>
      <w:pPr>
        <w:pStyle w:val="TOC2"/>
        <w:tabs>
          <w:tab w:val="right" w:leader="dot" w:pos="8306"/>
        </w:tabs>
      </w:pPr>
      <w:hyperlink w:anchor="_Toc25244" w:history="1">
        <w:r>
          <w:rPr>
            <w:rFonts w:ascii="仿宋" w:eastAsia="仿宋" w:hAnsi="仿宋" w:cs="仿宋" w:hint="eastAsia"/>
            <w:lang w:eastAsia="zh-CN"/>
          </w:rPr>
          <w:t>(一)、产业协同机制建设</w:t>
        </w:r>
        <w:r>
          <w:tab/>
        </w:r>
        <w:r>
          <w:fldChar w:fldCharType="begin"/>
        </w:r>
        <w:r>
          <w:instrText xml:space="preserve"> PAGEREF _Toc25244 \h </w:instrText>
        </w:r>
        <w:r>
          <w:fldChar w:fldCharType="separate"/>
        </w:r>
        <w:r>
          <w:t>63</w:t>
        </w:r>
        <w:r>
          <w:fldChar w:fldCharType="end"/>
        </w:r>
      </w:hyperlink>
    </w:p>
    <w:p>
      <w:pPr>
        <w:pStyle w:val="TOC2"/>
        <w:tabs>
          <w:tab w:val="right" w:leader="dot" w:pos="8306"/>
        </w:tabs>
      </w:pPr>
      <w:hyperlink w:anchor="_Toc9787" w:history="1">
        <w:r>
          <w:rPr>
            <w:rFonts w:ascii="仿宋" w:eastAsia="仿宋" w:hAnsi="仿宋" w:cs="仿宋" w:hint="eastAsia"/>
            <w:lang w:eastAsia="zh-CN"/>
          </w:rPr>
          <w:t>(二)、产业集群培育与发展</w:t>
        </w:r>
        <w:r>
          <w:tab/>
        </w:r>
        <w:r>
          <w:fldChar w:fldCharType="begin"/>
        </w:r>
        <w:r>
          <w:instrText xml:space="preserve"> PAGEREF _Toc9787 \h </w:instrText>
        </w:r>
        <w:r>
          <w:fldChar w:fldCharType="separate"/>
        </w:r>
        <w:r>
          <w:t>65</w:t>
        </w:r>
        <w:r>
          <w:fldChar w:fldCharType="end"/>
        </w:r>
      </w:hyperlink>
    </w:p>
    <w:p>
      <w:pPr>
        <w:pStyle w:val="TOC1"/>
        <w:tabs>
          <w:tab w:val="right" w:leader="dot" w:pos="8306"/>
        </w:tabs>
      </w:pPr>
      <w:hyperlink w:anchor="_Toc25163" w:history="1">
        <w:r>
          <w:rPr>
            <w:rFonts w:ascii="仿宋" w:eastAsia="仿宋" w:hAnsi="仿宋" w:cs="仿宋" w:hint="eastAsia"/>
            <w:lang w:eastAsia="zh-CN"/>
          </w:rPr>
          <w:t>十八、项目施工方案</w:t>
        </w:r>
        <w:r>
          <w:tab/>
        </w:r>
        <w:r>
          <w:fldChar w:fldCharType="begin"/>
        </w:r>
        <w:r>
          <w:instrText xml:space="preserve"> PAGEREF _Toc25163 \h </w:instrText>
        </w:r>
        <w:r>
          <w:fldChar w:fldCharType="separate"/>
        </w:r>
        <w:r>
          <w:t>65</w:t>
        </w:r>
        <w:r>
          <w:fldChar w:fldCharType="end"/>
        </w:r>
      </w:hyperlink>
    </w:p>
    <w:p>
      <w:pPr>
        <w:pStyle w:val="TOC2"/>
        <w:tabs>
          <w:tab w:val="right" w:leader="dot" w:pos="8306"/>
        </w:tabs>
      </w:pPr>
      <w:hyperlink w:anchor="_Toc768" w:history="1">
        <w:r>
          <w:rPr>
            <w:rFonts w:ascii="仿宋" w:eastAsia="仿宋" w:hAnsi="仿宋" w:cs="仿宋" w:hint="eastAsia"/>
            <w:lang w:eastAsia="zh-CN"/>
          </w:rPr>
          <w:t>(一)、施工组织设计</w:t>
        </w:r>
        <w:r>
          <w:tab/>
        </w:r>
        <w:r>
          <w:fldChar w:fldCharType="begin"/>
        </w:r>
        <w:r>
          <w:instrText xml:space="preserve"> PAGEREF _Toc768 \h </w:instrText>
        </w:r>
        <w:r>
          <w:fldChar w:fldCharType="separate"/>
        </w:r>
        <w:r>
          <w:t>65</w:t>
        </w:r>
        <w:r>
          <w:fldChar w:fldCharType="end"/>
        </w:r>
      </w:hyperlink>
    </w:p>
    <w:p>
      <w:pPr>
        <w:pStyle w:val="TOC2"/>
        <w:tabs>
          <w:tab w:val="right" w:leader="dot" w:pos="8306"/>
        </w:tabs>
      </w:pPr>
      <w:hyperlink w:anchor="_Toc9508" w:history="1">
        <w:r>
          <w:rPr>
            <w:rFonts w:ascii="仿宋" w:eastAsia="仿宋" w:hAnsi="仿宋" w:cs="仿宋" w:hint="eastAsia"/>
            <w:lang w:eastAsia="zh-CN"/>
          </w:rPr>
          <w:t>(二)、施工工艺与技术路线</w:t>
        </w:r>
        <w:r>
          <w:tab/>
        </w:r>
        <w:r>
          <w:fldChar w:fldCharType="begin"/>
        </w:r>
        <w:r>
          <w:instrText xml:space="preserve"> PAGEREF _Toc9508 \h </w:instrText>
        </w:r>
        <w:r>
          <w:fldChar w:fldCharType="separate"/>
        </w:r>
        <w:r>
          <w:t>67</w:t>
        </w:r>
        <w:r>
          <w:fldChar w:fldCharType="end"/>
        </w:r>
      </w:hyperlink>
    </w:p>
    <w:p>
      <w:pPr>
        <w:pStyle w:val="TOC2"/>
        <w:tabs>
          <w:tab w:val="right" w:leader="dot" w:pos="8306"/>
        </w:tabs>
      </w:pPr>
      <w:hyperlink w:anchor="_Toc26908" w:history="1">
        <w:r>
          <w:rPr>
            <w:rFonts w:ascii="仿宋" w:eastAsia="仿宋" w:hAnsi="仿宋" w:cs="仿宋" w:hint="eastAsia"/>
            <w:lang w:eastAsia="zh-CN"/>
          </w:rPr>
          <w:t>(三)、关键节点施工计划</w:t>
        </w:r>
        <w:r>
          <w:tab/>
        </w:r>
        <w:r>
          <w:fldChar w:fldCharType="begin"/>
        </w:r>
        <w:r>
          <w:instrText xml:space="preserve"> PAGEREF _Toc26908 \h </w:instrText>
        </w:r>
        <w:r>
          <w:fldChar w:fldCharType="separate"/>
        </w:r>
        <w:r>
          <w:t>68</w:t>
        </w:r>
        <w:r>
          <w:fldChar w:fldCharType="end"/>
        </w:r>
      </w:hyperlink>
    </w:p>
    <w:p>
      <w:pPr>
        <w:pStyle w:val="TOC2"/>
        <w:tabs>
          <w:tab w:val="right" w:leader="dot" w:pos="8306"/>
        </w:tabs>
      </w:pPr>
      <w:hyperlink w:anchor="_Toc14458" w:history="1">
        <w:r>
          <w:rPr>
            <w:rFonts w:ascii="仿宋" w:eastAsia="仿宋" w:hAnsi="仿宋" w:cs="仿宋" w:hint="eastAsia"/>
            <w:lang w:eastAsia="zh-CN"/>
          </w:rPr>
          <w:t>(四)、施工现场管理</w:t>
        </w:r>
        <w:r>
          <w:tab/>
        </w:r>
        <w:r>
          <w:fldChar w:fldCharType="begin"/>
        </w:r>
        <w:r>
          <w:instrText xml:space="preserve"> PAGEREF _Toc14458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26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937"/>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375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000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488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1078"/>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8468"/>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3207"/>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18778"/>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https://d.book118.com/648055024010006026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E90340"/>
    <w:rsid w:val="03E903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8055024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2023-12-24T03:07:00Z</dcterms:created>
  <dcterms:modified xsi:type="dcterms:W3CDTF">2023-12-24T03:08:08Z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DF4CF2D4E96F434BB797F58DC419EAB3_11</vt:lpwstr>
  </property>
  <property fmtid="{D5CDD505-2E9C-101B-9397-08002B2CF9AE}" pid="3" name="KSOProductBuildVer">
    <vt:lpwstr>2052-12.1.0.16120</vt:lpwstr>
  </property>
</Properties>
</file>