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公路客运量项目建设总纲及方案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93" w:history="1">
        <w:r>
          <w:rPr>
            <w:rFonts w:ascii="仿宋" w:eastAsia="仿宋" w:hAnsi="仿宋" w:cs="仿宋" w:hint="eastAsia"/>
            <w:lang w:eastAsia="zh-CN"/>
          </w:rPr>
          <w:t>概论</w:t>
        </w:r>
        <w:r>
          <w:tab/>
        </w:r>
        <w:r>
          <w:fldChar w:fldCharType="begin"/>
        </w:r>
        <w:r>
          <w:instrText xml:space="preserve"> PAGEREF _Toc15793 \h </w:instrText>
        </w:r>
        <w:r>
          <w:fldChar w:fldCharType="separate"/>
        </w:r>
        <w:r>
          <w:t>3</w:t>
        </w:r>
        <w:r>
          <w:fldChar w:fldCharType="end"/>
        </w:r>
      </w:hyperlink>
    </w:p>
    <w:p>
      <w:pPr>
        <w:pStyle w:val="TOC1"/>
        <w:tabs>
          <w:tab w:val="right" w:leader="dot" w:pos="8306"/>
        </w:tabs>
      </w:pPr>
      <w:hyperlink w:anchor="_Toc11376" w:history="1">
        <w:r>
          <w:rPr>
            <w:rFonts w:ascii="仿宋" w:eastAsia="仿宋" w:hAnsi="仿宋" w:cs="仿宋" w:hint="eastAsia"/>
            <w:lang w:eastAsia="zh-CN"/>
          </w:rPr>
          <w:t>一、财务管理与成本控制</w:t>
        </w:r>
        <w:r>
          <w:tab/>
        </w:r>
        <w:r>
          <w:fldChar w:fldCharType="begin"/>
        </w:r>
        <w:r>
          <w:instrText xml:space="preserve"> PAGEREF _Toc11376 \h </w:instrText>
        </w:r>
        <w:r>
          <w:fldChar w:fldCharType="separate"/>
        </w:r>
        <w:r>
          <w:t>3</w:t>
        </w:r>
        <w:r>
          <w:fldChar w:fldCharType="end"/>
        </w:r>
      </w:hyperlink>
    </w:p>
    <w:p>
      <w:pPr>
        <w:pStyle w:val="TOC2"/>
        <w:tabs>
          <w:tab w:val="right" w:leader="dot" w:pos="8306"/>
        </w:tabs>
      </w:pPr>
      <w:hyperlink w:anchor="_Toc22221" w:history="1">
        <w:r>
          <w:rPr>
            <w:rFonts w:ascii="仿宋" w:eastAsia="仿宋" w:hAnsi="仿宋" w:cs="仿宋" w:hint="eastAsia"/>
            <w:lang w:eastAsia="zh-CN"/>
          </w:rPr>
          <w:t>(一)、财务管理体系建设</w:t>
        </w:r>
        <w:r>
          <w:tab/>
        </w:r>
        <w:r>
          <w:fldChar w:fldCharType="begin"/>
        </w:r>
        <w:r>
          <w:instrText xml:space="preserve"> PAGEREF _Toc22221 \h </w:instrText>
        </w:r>
        <w:r>
          <w:fldChar w:fldCharType="separate"/>
        </w:r>
        <w:r>
          <w:t>3</w:t>
        </w:r>
        <w:r>
          <w:fldChar w:fldCharType="end"/>
        </w:r>
      </w:hyperlink>
    </w:p>
    <w:p>
      <w:pPr>
        <w:pStyle w:val="TOC2"/>
        <w:tabs>
          <w:tab w:val="right" w:leader="dot" w:pos="8306"/>
        </w:tabs>
      </w:pPr>
      <w:hyperlink w:anchor="_Toc10138" w:history="1">
        <w:r>
          <w:rPr>
            <w:rFonts w:ascii="仿宋" w:eastAsia="仿宋" w:hAnsi="仿宋" w:cs="仿宋" w:hint="eastAsia"/>
            <w:lang w:eastAsia="zh-CN"/>
          </w:rPr>
          <w:t>(二)、成本控制措施</w:t>
        </w:r>
        <w:r>
          <w:tab/>
        </w:r>
        <w:r>
          <w:fldChar w:fldCharType="begin"/>
        </w:r>
        <w:r>
          <w:instrText xml:space="preserve"> PAGEREF _Toc10138 \h </w:instrText>
        </w:r>
        <w:r>
          <w:fldChar w:fldCharType="separate"/>
        </w:r>
        <w:r>
          <w:t>4</w:t>
        </w:r>
        <w:r>
          <w:fldChar w:fldCharType="end"/>
        </w:r>
      </w:hyperlink>
    </w:p>
    <w:p>
      <w:pPr>
        <w:pStyle w:val="TOC1"/>
        <w:tabs>
          <w:tab w:val="right" w:leader="dot" w:pos="8306"/>
        </w:tabs>
      </w:pPr>
      <w:hyperlink w:anchor="_Toc27255" w:history="1">
        <w:r>
          <w:rPr>
            <w:rFonts w:ascii="仿宋" w:eastAsia="仿宋" w:hAnsi="仿宋" w:cs="仿宋" w:hint="eastAsia"/>
            <w:lang w:eastAsia="zh-CN"/>
          </w:rPr>
          <w:t>二、项目选址研究</w:t>
        </w:r>
        <w:r>
          <w:tab/>
        </w:r>
        <w:r>
          <w:fldChar w:fldCharType="begin"/>
        </w:r>
        <w:r>
          <w:instrText xml:space="preserve"> PAGEREF _Toc27255 \h </w:instrText>
        </w:r>
        <w:r>
          <w:fldChar w:fldCharType="separate"/>
        </w:r>
        <w:r>
          <w:t>5</w:t>
        </w:r>
        <w:r>
          <w:fldChar w:fldCharType="end"/>
        </w:r>
      </w:hyperlink>
    </w:p>
    <w:p>
      <w:pPr>
        <w:pStyle w:val="TOC2"/>
        <w:tabs>
          <w:tab w:val="right" w:leader="dot" w:pos="8306"/>
        </w:tabs>
      </w:pPr>
      <w:hyperlink w:anchor="_Toc21320" w:history="1">
        <w:r>
          <w:rPr>
            <w:rFonts w:ascii="仿宋" w:eastAsia="仿宋" w:hAnsi="仿宋" w:cs="仿宋" w:hint="eastAsia"/>
            <w:lang w:eastAsia="zh-CN"/>
          </w:rPr>
          <w:t>(一)、项目选址原则</w:t>
        </w:r>
        <w:r>
          <w:tab/>
        </w:r>
        <w:r>
          <w:fldChar w:fldCharType="begin"/>
        </w:r>
        <w:r>
          <w:instrText xml:space="preserve"> PAGEREF _Toc21320 \h </w:instrText>
        </w:r>
        <w:r>
          <w:fldChar w:fldCharType="separate"/>
        </w:r>
        <w:r>
          <w:t>5</w:t>
        </w:r>
        <w:r>
          <w:fldChar w:fldCharType="end"/>
        </w:r>
      </w:hyperlink>
    </w:p>
    <w:p>
      <w:pPr>
        <w:pStyle w:val="TOC2"/>
        <w:tabs>
          <w:tab w:val="right" w:leader="dot" w:pos="8306"/>
        </w:tabs>
      </w:pPr>
      <w:hyperlink w:anchor="_Toc20748" w:history="1">
        <w:r>
          <w:rPr>
            <w:rFonts w:ascii="仿宋" w:eastAsia="仿宋" w:hAnsi="仿宋" w:cs="仿宋" w:hint="eastAsia"/>
            <w:lang w:eastAsia="zh-CN"/>
          </w:rPr>
          <w:t>(二)、项目选址</w:t>
        </w:r>
        <w:r>
          <w:tab/>
        </w:r>
        <w:r>
          <w:fldChar w:fldCharType="begin"/>
        </w:r>
        <w:r>
          <w:instrText xml:space="preserve"> PAGEREF _Toc20748 \h </w:instrText>
        </w:r>
        <w:r>
          <w:fldChar w:fldCharType="separate"/>
        </w:r>
        <w:r>
          <w:t>9</w:t>
        </w:r>
        <w:r>
          <w:fldChar w:fldCharType="end"/>
        </w:r>
      </w:hyperlink>
    </w:p>
    <w:p>
      <w:pPr>
        <w:pStyle w:val="TOC2"/>
        <w:tabs>
          <w:tab w:val="right" w:leader="dot" w:pos="8306"/>
        </w:tabs>
      </w:pPr>
      <w:hyperlink w:anchor="_Toc2507" w:history="1">
        <w:r>
          <w:rPr>
            <w:rFonts w:ascii="仿宋" w:eastAsia="仿宋" w:hAnsi="仿宋" w:cs="仿宋" w:hint="eastAsia"/>
            <w:lang w:eastAsia="zh-CN"/>
          </w:rPr>
          <w:t>(三)、建设条件分析</w:t>
        </w:r>
        <w:r>
          <w:tab/>
        </w:r>
        <w:r>
          <w:fldChar w:fldCharType="begin"/>
        </w:r>
        <w:r>
          <w:instrText xml:space="preserve"> PAGEREF _Toc2507 \h </w:instrText>
        </w:r>
        <w:r>
          <w:fldChar w:fldCharType="separate"/>
        </w:r>
        <w:r>
          <w:t>11</w:t>
        </w:r>
        <w:r>
          <w:fldChar w:fldCharType="end"/>
        </w:r>
      </w:hyperlink>
    </w:p>
    <w:p>
      <w:pPr>
        <w:pStyle w:val="TOC2"/>
        <w:tabs>
          <w:tab w:val="right" w:leader="dot" w:pos="8306"/>
        </w:tabs>
      </w:pPr>
      <w:hyperlink w:anchor="_Toc31069" w:history="1">
        <w:r>
          <w:rPr>
            <w:rFonts w:ascii="仿宋" w:eastAsia="仿宋" w:hAnsi="仿宋" w:cs="仿宋" w:hint="eastAsia"/>
            <w:lang w:eastAsia="zh-CN"/>
          </w:rPr>
          <w:t>(四)、用地控制指标</w:t>
        </w:r>
        <w:r>
          <w:tab/>
        </w:r>
        <w:r>
          <w:fldChar w:fldCharType="begin"/>
        </w:r>
        <w:r>
          <w:instrText xml:space="preserve"> PAGEREF _Toc31069 \h </w:instrText>
        </w:r>
        <w:r>
          <w:fldChar w:fldCharType="separate"/>
        </w:r>
        <w:r>
          <w:t>12</w:t>
        </w:r>
        <w:r>
          <w:fldChar w:fldCharType="end"/>
        </w:r>
      </w:hyperlink>
    </w:p>
    <w:p>
      <w:pPr>
        <w:pStyle w:val="TOC2"/>
        <w:tabs>
          <w:tab w:val="right" w:leader="dot" w:pos="8306"/>
        </w:tabs>
      </w:pPr>
      <w:hyperlink w:anchor="_Toc3435" w:history="1">
        <w:r>
          <w:rPr>
            <w:rFonts w:ascii="仿宋" w:eastAsia="仿宋" w:hAnsi="仿宋" w:cs="仿宋" w:hint="eastAsia"/>
            <w:lang w:eastAsia="zh-CN"/>
          </w:rPr>
          <w:t>(五)、地总体要求</w:t>
        </w:r>
        <w:r>
          <w:tab/>
        </w:r>
        <w:r>
          <w:fldChar w:fldCharType="begin"/>
        </w:r>
        <w:r>
          <w:instrText xml:space="preserve"> PAGEREF _Toc3435 \h </w:instrText>
        </w:r>
        <w:r>
          <w:fldChar w:fldCharType="separate"/>
        </w:r>
        <w:r>
          <w:t>13</w:t>
        </w:r>
        <w:r>
          <w:fldChar w:fldCharType="end"/>
        </w:r>
      </w:hyperlink>
    </w:p>
    <w:p>
      <w:pPr>
        <w:pStyle w:val="TOC2"/>
        <w:tabs>
          <w:tab w:val="right" w:leader="dot" w:pos="8306"/>
        </w:tabs>
      </w:pPr>
      <w:hyperlink w:anchor="_Toc22625" w:history="1">
        <w:r>
          <w:rPr>
            <w:rFonts w:ascii="仿宋" w:eastAsia="仿宋" w:hAnsi="仿宋" w:cs="仿宋" w:hint="eastAsia"/>
            <w:lang w:eastAsia="zh-CN"/>
          </w:rPr>
          <w:t>(六)、节约用地措施</w:t>
        </w:r>
        <w:r>
          <w:tab/>
        </w:r>
        <w:r>
          <w:fldChar w:fldCharType="begin"/>
        </w:r>
        <w:r>
          <w:instrText xml:space="preserve"> PAGEREF _Toc22625 \h </w:instrText>
        </w:r>
        <w:r>
          <w:fldChar w:fldCharType="separate"/>
        </w:r>
        <w:r>
          <w:t>15</w:t>
        </w:r>
        <w:r>
          <w:fldChar w:fldCharType="end"/>
        </w:r>
      </w:hyperlink>
    </w:p>
    <w:p>
      <w:pPr>
        <w:pStyle w:val="TOC2"/>
        <w:tabs>
          <w:tab w:val="right" w:leader="dot" w:pos="8306"/>
        </w:tabs>
      </w:pPr>
      <w:hyperlink w:anchor="_Toc5068" w:history="1">
        <w:r>
          <w:rPr>
            <w:rFonts w:ascii="仿宋" w:eastAsia="仿宋" w:hAnsi="仿宋" w:cs="仿宋" w:hint="eastAsia"/>
            <w:lang w:eastAsia="zh-CN"/>
          </w:rPr>
          <w:t>(七)、选址综合评价</w:t>
        </w:r>
        <w:r>
          <w:tab/>
        </w:r>
        <w:r>
          <w:fldChar w:fldCharType="begin"/>
        </w:r>
        <w:r>
          <w:instrText xml:space="preserve"> PAGEREF _Toc5068 \h </w:instrText>
        </w:r>
        <w:r>
          <w:fldChar w:fldCharType="separate"/>
        </w:r>
        <w:r>
          <w:t>16</w:t>
        </w:r>
        <w:r>
          <w:fldChar w:fldCharType="end"/>
        </w:r>
      </w:hyperlink>
    </w:p>
    <w:p>
      <w:pPr>
        <w:pStyle w:val="TOC1"/>
        <w:tabs>
          <w:tab w:val="right" w:leader="dot" w:pos="8306"/>
        </w:tabs>
      </w:pPr>
      <w:hyperlink w:anchor="_Toc14226" w:history="1">
        <w:r>
          <w:rPr>
            <w:rFonts w:ascii="仿宋" w:eastAsia="仿宋" w:hAnsi="仿宋" w:cs="仿宋" w:hint="eastAsia"/>
            <w:lang w:eastAsia="zh-CN"/>
          </w:rPr>
          <w:t>三、项目监理与质量保证</w:t>
        </w:r>
        <w:r>
          <w:tab/>
        </w:r>
        <w:r>
          <w:fldChar w:fldCharType="begin"/>
        </w:r>
        <w:r>
          <w:instrText xml:space="preserve"> PAGEREF _Toc14226 \h </w:instrText>
        </w:r>
        <w:r>
          <w:fldChar w:fldCharType="separate"/>
        </w:r>
        <w:r>
          <w:t>17</w:t>
        </w:r>
        <w:r>
          <w:fldChar w:fldCharType="end"/>
        </w:r>
      </w:hyperlink>
    </w:p>
    <w:p>
      <w:pPr>
        <w:pStyle w:val="TOC2"/>
        <w:tabs>
          <w:tab w:val="right" w:leader="dot" w:pos="8306"/>
        </w:tabs>
      </w:pPr>
      <w:hyperlink w:anchor="_Toc2399" w:history="1">
        <w:r>
          <w:rPr>
            <w:rFonts w:ascii="仿宋" w:eastAsia="仿宋" w:hAnsi="仿宋" w:cs="仿宋" w:hint="eastAsia"/>
            <w:lang w:eastAsia="zh-CN"/>
          </w:rPr>
          <w:t>(一)、监理体系构建</w:t>
        </w:r>
        <w:r>
          <w:tab/>
        </w:r>
        <w:r>
          <w:fldChar w:fldCharType="begin"/>
        </w:r>
        <w:r>
          <w:instrText xml:space="preserve"> PAGEREF _Toc2399 \h </w:instrText>
        </w:r>
        <w:r>
          <w:fldChar w:fldCharType="separate"/>
        </w:r>
        <w:r>
          <w:t>17</w:t>
        </w:r>
        <w:r>
          <w:fldChar w:fldCharType="end"/>
        </w:r>
      </w:hyperlink>
    </w:p>
    <w:p>
      <w:pPr>
        <w:pStyle w:val="TOC2"/>
        <w:tabs>
          <w:tab w:val="right" w:leader="dot" w:pos="8306"/>
        </w:tabs>
      </w:pPr>
      <w:hyperlink w:anchor="_Toc24334" w:history="1">
        <w:r>
          <w:rPr>
            <w:rFonts w:ascii="仿宋" w:eastAsia="仿宋" w:hAnsi="仿宋" w:cs="仿宋" w:hint="eastAsia"/>
            <w:lang w:eastAsia="zh-CN"/>
          </w:rPr>
          <w:t>(二)、质量保证体系实施</w:t>
        </w:r>
        <w:r>
          <w:tab/>
        </w:r>
        <w:r>
          <w:fldChar w:fldCharType="begin"/>
        </w:r>
        <w:r>
          <w:instrText xml:space="preserve"> PAGEREF _Toc24334 \h </w:instrText>
        </w:r>
        <w:r>
          <w:fldChar w:fldCharType="separate"/>
        </w:r>
        <w:r>
          <w:t>18</w:t>
        </w:r>
        <w:r>
          <w:fldChar w:fldCharType="end"/>
        </w:r>
      </w:hyperlink>
    </w:p>
    <w:p>
      <w:pPr>
        <w:pStyle w:val="TOC2"/>
        <w:tabs>
          <w:tab w:val="right" w:leader="dot" w:pos="8306"/>
        </w:tabs>
      </w:pPr>
      <w:hyperlink w:anchor="_Toc13677" w:history="1">
        <w:r>
          <w:rPr>
            <w:rFonts w:ascii="仿宋" w:eastAsia="仿宋" w:hAnsi="仿宋" w:cs="仿宋" w:hint="eastAsia"/>
            <w:lang w:eastAsia="zh-CN"/>
          </w:rPr>
          <w:t>(三)、监理与质量控制流程</w:t>
        </w:r>
        <w:r>
          <w:tab/>
        </w:r>
        <w:r>
          <w:fldChar w:fldCharType="begin"/>
        </w:r>
        <w:r>
          <w:instrText xml:space="preserve"> PAGEREF _Toc13677 \h </w:instrText>
        </w:r>
        <w:r>
          <w:fldChar w:fldCharType="separate"/>
        </w:r>
        <w:r>
          <w:t>18</w:t>
        </w:r>
        <w:r>
          <w:fldChar w:fldCharType="end"/>
        </w:r>
      </w:hyperlink>
    </w:p>
    <w:p>
      <w:pPr>
        <w:pStyle w:val="TOC1"/>
        <w:tabs>
          <w:tab w:val="right" w:leader="dot" w:pos="8306"/>
        </w:tabs>
      </w:pPr>
      <w:hyperlink w:anchor="_Toc16889" w:history="1">
        <w:r>
          <w:rPr>
            <w:rFonts w:ascii="仿宋" w:eastAsia="仿宋" w:hAnsi="仿宋" w:cs="仿宋" w:hint="eastAsia"/>
            <w:lang w:eastAsia="zh-CN"/>
          </w:rPr>
          <w:t>四、公路客运量项目概论</w:t>
        </w:r>
        <w:r>
          <w:tab/>
        </w:r>
        <w:r>
          <w:fldChar w:fldCharType="begin"/>
        </w:r>
        <w:r>
          <w:instrText xml:space="preserve"> PAGEREF _Toc16889 \h </w:instrText>
        </w:r>
        <w:r>
          <w:fldChar w:fldCharType="separate"/>
        </w:r>
        <w:r>
          <w:t>19</w:t>
        </w:r>
        <w:r>
          <w:fldChar w:fldCharType="end"/>
        </w:r>
      </w:hyperlink>
    </w:p>
    <w:p>
      <w:pPr>
        <w:pStyle w:val="TOC2"/>
        <w:tabs>
          <w:tab w:val="right" w:leader="dot" w:pos="8306"/>
        </w:tabs>
      </w:pPr>
      <w:hyperlink w:anchor="_Toc27529" w:history="1">
        <w:r>
          <w:rPr>
            <w:rFonts w:ascii="仿宋" w:eastAsia="仿宋" w:hAnsi="仿宋" w:cs="仿宋" w:hint="eastAsia"/>
            <w:lang w:eastAsia="zh-CN"/>
          </w:rPr>
          <w:t>(一)、项目申报单位概况</w:t>
        </w:r>
        <w:r>
          <w:tab/>
        </w:r>
        <w:r>
          <w:fldChar w:fldCharType="begin"/>
        </w:r>
        <w:r>
          <w:instrText xml:space="preserve"> PAGEREF _Toc27529 \h </w:instrText>
        </w:r>
        <w:r>
          <w:fldChar w:fldCharType="separate"/>
        </w:r>
        <w:r>
          <w:t>19</w:t>
        </w:r>
        <w:r>
          <w:fldChar w:fldCharType="end"/>
        </w:r>
      </w:hyperlink>
    </w:p>
    <w:p>
      <w:pPr>
        <w:pStyle w:val="TOC2"/>
        <w:tabs>
          <w:tab w:val="right" w:leader="dot" w:pos="8306"/>
        </w:tabs>
      </w:pPr>
      <w:hyperlink w:anchor="_Toc18097" w:history="1">
        <w:r>
          <w:rPr>
            <w:rFonts w:ascii="仿宋" w:eastAsia="仿宋" w:hAnsi="仿宋" w:cs="仿宋" w:hint="eastAsia"/>
            <w:lang w:eastAsia="zh-CN"/>
          </w:rPr>
          <w:t>(二)、项目概况</w:t>
        </w:r>
        <w:r>
          <w:tab/>
        </w:r>
        <w:r>
          <w:fldChar w:fldCharType="begin"/>
        </w:r>
        <w:r>
          <w:instrText xml:space="preserve"> PAGEREF _Toc18097 \h </w:instrText>
        </w:r>
        <w:r>
          <w:fldChar w:fldCharType="separate"/>
        </w:r>
        <w:r>
          <w:t>20</w:t>
        </w:r>
        <w:r>
          <w:fldChar w:fldCharType="end"/>
        </w:r>
      </w:hyperlink>
    </w:p>
    <w:p>
      <w:pPr>
        <w:pStyle w:val="TOC1"/>
        <w:tabs>
          <w:tab w:val="right" w:leader="dot" w:pos="8306"/>
        </w:tabs>
      </w:pPr>
      <w:hyperlink w:anchor="_Toc7519" w:history="1">
        <w:r>
          <w:rPr>
            <w:rFonts w:ascii="仿宋" w:eastAsia="仿宋" w:hAnsi="仿宋" w:cs="仿宋" w:hint="eastAsia"/>
            <w:lang w:eastAsia="zh-CN"/>
          </w:rPr>
          <w:t>五、社会影响分析</w:t>
        </w:r>
        <w:r>
          <w:tab/>
        </w:r>
        <w:r>
          <w:fldChar w:fldCharType="begin"/>
        </w:r>
        <w:r>
          <w:instrText xml:space="preserve"> PAGEREF _Toc7519 \h </w:instrText>
        </w:r>
        <w:r>
          <w:fldChar w:fldCharType="separate"/>
        </w:r>
        <w:r>
          <w:t>23</w:t>
        </w:r>
        <w:r>
          <w:fldChar w:fldCharType="end"/>
        </w:r>
      </w:hyperlink>
    </w:p>
    <w:p>
      <w:pPr>
        <w:pStyle w:val="TOC2"/>
        <w:tabs>
          <w:tab w:val="right" w:leader="dot" w:pos="8306"/>
        </w:tabs>
      </w:pPr>
      <w:hyperlink w:anchor="_Toc20943" w:history="1">
        <w:r>
          <w:rPr>
            <w:rFonts w:ascii="仿宋" w:eastAsia="仿宋" w:hAnsi="仿宋" w:cs="仿宋" w:hint="eastAsia"/>
            <w:lang w:eastAsia="zh-CN"/>
          </w:rPr>
          <w:t>(一)、社会影响效果分析</w:t>
        </w:r>
        <w:r>
          <w:tab/>
        </w:r>
        <w:r>
          <w:fldChar w:fldCharType="begin"/>
        </w:r>
        <w:r>
          <w:instrText xml:space="preserve"> PAGEREF _Toc20943 \h </w:instrText>
        </w:r>
        <w:r>
          <w:fldChar w:fldCharType="separate"/>
        </w:r>
        <w:r>
          <w:t>23</w:t>
        </w:r>
        <w:r>
          <w:fldChar w:fldCharType="end"/>
        </w:r>
      </w:hyperlink>
    </w:p>
    <w:p>
      <w:pPr>
        <w:pStyle w:val="TOC2"/>
        <w:tabs>
          <w:tab w:val="right" w:leader="dot" w:pos="8306"/>
        </w:tabs>
      </w:pPr>
      <w:hyperlink w:anchor="_Toc30787" w:history="1">
        <w:r>
          <w:rPr>
            <w:rFonts w:ascii="仿宋" w:eastAsia="仿宋" w:hAnsi="仿宋" w:cs="仿宋" w:hint="eastAsia"/>
            <w:lang w:eastAsia="zh-CN"/>
          </w:rPr>
          <w:t>(二)、社会适应性分析</w:t>
        </w:r>
        <w:r>
          <w:tab/>
        </w:r>
        <w:r>
          <w:fldChar w:fldCharType="begin"/>
        </w:r>
        <w:r>
          <w:instrText xml:space="preserve"> PAGEREF _Toc30787 \h </w:instrText>
        </w:r>
        <w:r>
          <w:fldChar w:fldCharType="separate"/>
        </w:r>
        <w:r>
          <w:t>26</w:t>
        </w:r>
        <w:r>
          <w:fldChar w:fldCharType="end"/>
        </w:r>
      </w:hyperlink>
    </w:p>
    <w:p>
      <w:pPr>
        <w:pStyle w:val="TOC2"/>
        <w:tabs>
          <w:tab w:val="right" w:leader="dot" w:pos="8306"/>
        </w:tabs>
      </w:pPr>
      <w:hyperlink w:anchor="_Toc12814" w:history="1">
        <w:r>
          <w:rPr>
            <w:rFonts w:ascii="仿宋" w:eastAsia="仿宋" w:hAnsi="仿宋" w:cs="仿宋" w:hint="eastAsia"/>
            <w:lang w:eastAsia="zh-CN"/>
          </w:rPr>
          <w:t>(三)、社会风险及对策分析</w:t>
        </w:r>
        <w:r>
          <w:tab/>
        </w:r>
        <w:r>
          <w:fldChar w:fldCharType="begin"/>
        </w:r>
        <w:r>
          <w:instrText xml:space="preserve"> PAGEREF _Toc12814 \h </w:instrText>
        </w:r>
        <w:r>
          <w:fldChar w:fldCharType="separate"/>
        </w:r>
        <w:r>
          <w:t>27</w:t>
        </w:r>
        <w:r>
          <w:fldChar w:fldCharType="end"/>
        </w:r>
      </w:hyperlink>
    </w:p>
    <w:p>
      <w:pPr>
        <w:pStyle w:val="TOC1"/>
        <w:tabs>
          <w:tab w:val="right" w:leader="dot" w:pos="8306"/>
        </w:tabs>
      </w:pPr>
      <w:hyperlink w:anchor="_Toc21481" w:history="1">
        <w:r>
          <w:rPr>
            <w:rFonts w:ascii="仿宋" w:eastAsia="仿宋" w:hAnsi="仿宋" w:cs="仿宋" w:hint="eastAsia"/>
            <w:lang w:eastAsia="zh-CN"/>
          </w:rPr>
          <w:t>六、发展规划、产业政策和行业准入分析</w:t>
        </w:r>
        <w:r>
          <w:tab/>
        </w:r>
        <w:r>
          <w:fldChar w:fldCharType="begin"/>
        </w:r>
        <w:r>
          <w:instrText xml:space="preserve"> PAGEREF _Toc21481 \h </w:instrText>
        </w:r>
        <w:r>
          <w:fldChar w:fldCharType="separate"/>
        </w:r>
        <w:r>
          <w:t>30</w:t>
        </w:r>
        <w:r>
          <w:fldChar w:fldCharType="end"/>
        </w:r>
      </w:hyperlink>
    </w:p>
    <w:p>
      <w:pPr>
        <w:pStyle w:val="TOC2"/>
        <w:tabs>
          <w:tab w:val="right" w:leader="dot" w:pos="8306"/>
        </w:tabs>
      </w:pPr>
      <w:hyperlink w:anchor="_Toc15503" w:history="1">
        <w:r>
          <w:rPr>
            <w:rFonts w:ascii="仿宋" w:eastAsia="仿宋" w:hAnsi="仿宋" w:cs="仿宋" w:hint="eastAsia"/>
            <w:lang w:eastAsia="zh-CN"/>
          </w:rPr>
          <w:t>(一)、发展规划分析</w:t>
        </w:r>
        <w:r>
          <w:tab/>
        </w:r>
        <w:r>
          <w:fldChar w:fldCharType="begin"/>
        </w:r>
        <w:r>
          <w:instrText xml:space="preserve"> PAGEREF _Toc15503 \h </w:instrText>
        </w:r>
        <w:r>
          <w:fldChar w:fldCharType="separate"/>
        </w:r>
        <w:r>
          <w:t>30</w:t>
        </w:r>
        <w:r>
          <w:fldChar w:fldCharType="end"/>
        </w:r>
      </w:hyperlink>
    </w:p>
    <w:p>
      <w:pPr>
        <w:pStyle w:val="TOC2"/>
        <w:tabs>
          <w:tab w:val="right" w:leader="dot" w:pos="8306"/>
        </w:tabs>
      </w:pPr>
      <w:hyperlink w:anchor="_Toc9262" w:history="1">
        <w:r>
          <w:rPr>
            <w:rFonts w:ascii="仿宋" w:eastAsia="仿宋" w:hAnsi="仿宋" w:cs="仿宋" w:hint="eastAsia"/>
            <w:lang w:eastAsia="zh-CN"/>
          </w:rPr>
          <w:t>(二)、产业政策分析</w:t>
        </w:r>
        <w:r>
          <w:tab/>
        </w:r>
        <w:r>
          <w:fldChar w:fldCharType="begin"/>
        </w:r>
        <w:r>
          <w:instrText xml:space="preserve"> PAGEREF _Toc9262 \h </w:instrText>
        </w:r>
        <w:r>
          <w:fldChar w:fldCharType="separate"/>
        </w:r>
        <w:r>
          <w:t>32</w:t>
        </w:r>
        <w:r>
          <w:fldChar w:fldCharType="end"/>
        </w:r>
      </w:hyperlink>
    </w:p>
    <w:p>
      <w:pPr>
        <w:pStyle w:val="TOC2"/>
        <w:tabs>
          <w:tab w:val="right" w:leader="dot" w:pos="8306"/>
        </w:tabs>
      </w:pPr>
      <w:hyperlink w:anchor="_Toc9231" w:history="1">
        <w:r>
          <w:rPr>
            <w:rFonts w:ascii="仿宋" w:eastAsia="仿宋" w:hAnsi="仿宋" w:cs="仿宋" w:hint="eastAsia"/>
            <w:lang w:eastAsia="zh-CN"/>
          </w:rPr>
          <w:t>(三)、行业准入分析</w:t>
        </w:r>
        <w:r>
          <w:tab/>
        </w:r>
        <w:r>
          <w:fldChar w:fldCharType="begin"/>
        </w:r>
        <w:r>
          <w:instrText xml:space="preserve"> PAGEREF _Toc9231 \h </w:instrText>
        </w:r>
        <w:r>
          <w:fldChar w:fldCharType="separate"/>
        </w:r>
        <w:r>
          <w:t>34</w:t>
        </w:r>
        <w:r>
          <w:fldChar w:fldCharType="end"/>
        </w:r>
      </w:hyperlink>
    </w:p>
    <w:p>
      <w:pPr>
        <w:pStyle w:val="TOC1"/>
        <w:tabs>
          <w:tab w:val="right" w:leader="dot" w:pos="8306"/>
        </w:tabs>
      </w:pPr>
      <w:hyperlink w:anchor="_Toc28124" w:history="1">
        <w:r>
          <w:rPr>
            <w:rFonts w:ascii="仿宋" w:eastAsia="仿宋" w:hAnsi="仿宋" w:cs="仿宋" w:hint="eastAsia"/>
            <w:lang w:eastAsia="zh-CN"/>
          </w:rPr>
          <w:t>七、安全与应急管理</w:t>
        </w:r>
        <w:r>
          <w:tab/>
        </w:r>
        <w:r>
          <w:fldChar w:fldCharType="begin"/>
        </w:r>
        <w:r>
          <w:instrText xml:space="preserve"> PAGEREF _Toc28124 \h </w:instrText>
        </w:r>
        <w:r>
          <w:fldChar w:fldCharType="separate"/>
        </w:r>
        <w:r>
          <w:t>35</w:t>
        </w:r>
        <w:r>
          <w:fldChar w:fldCharType="end"/>
        </w:r>
      </w:hyperlink>
    </w:p>
    <w:p>
      <w:pPr>
        <w:pStyle w:val="TOC2"/>
        <w:tabs>
          <w:tab w:val="right" w:leader="dot" w:pos="8306"/>
        </w:tabs>
      </w:pPr>
      <w:hyperlink w:anchor="_Toc11026" w:history="1">
        <w:r>
          <w:rPr>
            <w:rFonts w:ascii="仿宋" w:eastAsia="仿宋" w:hAnsi="仿宋" w:cs="仿宋" w:hint="eastAsia"/>
            <w:lang w:eastAsia="zh-CN"/>
          </w:rPr>
          <w:t>(一)、安全生产管理</w:t>
        </w:r>
        <w:r>
          <w:tab/>
        </w:r>
        <w:r>
          <w:fldChar w:fldCharType="begin"/>
        </w:r>
        <w:r>
          <w:instrText xml:space="preserve"> PAGEREF _Toc11026 \h </w:instrText>
        </w:r>
        <w:r>
          <w:fldChar w:fldCharType="separate"/>
        </w:r>
        <w:r>
          <w:t>35</w:t>
        </w:r>
        <w:r>
          <w:fldChar w:fldCharType="end"/>
        </w:r>
      </w:hyperlink>
    </w:p>
    <w:p>
      <w:pPr>
        <w:pStyle w:val="TOC2"/>
        <w:tabs>
          <w:tab w:val="right" w:leader="dot" w:pos="8306"/>
        </w:tabs>
      </w:pPr>
      <w:hyperlink w:anchor="_Toc32457" w:history="1">
        <w:r>
          <w:rPr>
            <w:rFonts w:ascii="仿宋" w:eastAsia="仿宋" w:hAnsi="仿宋" w:cs="仿宋" w:hint="eastAsia"/>
            <w:lang w:eastAsia="zh-CN"/>
          </w:rPr>
          <w:t>(二)、应急预案与响应</w:t>
        </w:r>
        <w:r>
          <w:tab/>
        </w:r>
        <w:r>
          <w:fldChar w:fldCharType="begin"/>
        </w:r>
        <w:r>
          <w:instrText xml:space="preserve"> PAGEREF _Toc32457 \h </w:instrText>
        </w:r>
        <w:r>
          <w:fldChar w:fldCharType="separate"/>
        </w:r>
        <w:r>
          <w:t>36</w:t>
        </w:r>
        <w:r>
          <w:fldChar w:fldCharType="end"/>
        </w:r>
      </w:hyperlink>
    </w:p>
    <w:p>
      <w:pPr>
        <w:pStyle w:val="TOC1"/>
        <w:tabs>
          <w:tab w:val="right" w:leader="dot" w:pos="8306"/>
        </w:tabs>
      </w:pPr>
      <w:hyperlink w:anchor="_Toc4105" w:history="1">
        <w:r>
          <w:rPr>
            <w:rFonts w:ascii="仿宋" w:eastAsia="仿宋" w:hAnsi="仿宋" w:cs="仿宋" w:hint="eastAsia"/>
            <w:lang w:eastAsia="zh-CN"/>
          </w:rPr>
          <w:t>八、项目变更管理</w:t>
        </w:r>
        <w:r>
          <w:tab/>
        </w:r>
        <w:r>
          <w:fldChar w:fldCharType="begin"/>
        </w:r>
        <w:r>
          <w:instrText xml:space="preserve"> PAGEREF _Toc4105 \h </w:instrText>
        </w:r>
        <w:r>
          <w:fldChar w:fldCharType="separate"/>
        </w:r>
        <w:r>
          <w:t>38</w:t>
        </w:r>
        <w:r>
          <w:fldChar w:fldCharType="end"/>
        </w:r>
      </w:hyperlink>
    </w:p>
    <w:p>
      <w:pPr>
        <w:pStyle w:val="TOC2"/>
        <w:tabs>
          <w:tab w:val="right" w:leader="dot" w:pos="8306"/>
        </w:tabs>
      </w:pPr>
      <w:hyperlink w:anchor="_Toc27593" w:history="1">
        <w:r>
          <w:rPr>
            <w:rFonts w:ascii="仿宋" w:eastAsia="仿宋" w:hAnsi="仿宋" w:cs="仿宋" w:hint="eastAsia"/>
            <w:lang w:eastAsia="zh-CN"/>
          </w:rPr>
          <w:t>(一)、变更控制流程</w:t>
        </w:r>
        <w:r>
          <w:tab/>
        </w:r>
        <w:r>
          <w:fldChar w:fldCharType="begin"/>
        </w:r>
        <w:r>
          <w:instrText xml:space="preserve"> PAGEREF _Toc27593 \h </w:instrText>
        </w:r>
        <w:r>
          <w:fldChar w:fldCharType="separate"/>
        </w:r>
        <w:r>
          <w:t>38</w:t>
        </w:r>
        <w:r>
          <w:fldChar w:fldCharType="end"/>
        </w:r>
      </w:hyperlink>
    </w:p>
    <w:p>
      <w:pPr>
        <w:pStyle w:val="TOC2"/>
        <w:tabs>
          <w:tab w:val="right" w:leader="dot" w:pos="8306"/>
        </w:tabs>
      </w:pPr>
      <w:hyperlink w:anchor="_Toc19451" w:history="1">
        <w:r>
          <w:rPr>
            <w:rFonts w:ascii="仿宋" w:eastAsia="仿宋" w:hAnsi="仿宋" w:cs="仿宋" w:hint="eastAsia"/>
            <w:lang w:eastAsia="zh-CN"/>
          </w:rPr>
          <w:t>(二)、影响评估与处理</w:t>
        </w:r>
        <w:r>
          <w:tab/>
        </w:r>
        <w:r>
          <w:fldChar w:fldCharType="begin"/>
        </w:r>
        <w:r>
          <w:instrText xml:space="preserve"> PAGEREF _Toc19451 \h </w:instrText>
        </w:r>
        <w:r>
          <w:fldChar w:fldCharType="separate"/>
        </w:r>
        <w:r>
          <w:t>39</w:t>
        </w:r>
        <w:r>
          <w:fldChar w:fldCharType="end"/>
        </w:r>
      </w:hyperlink>
    </w:p>
    <w:p>
      <w:pPr>
        <w:pStyle w:val="TOC2"/>
        <w:tabs>
          <w:tab w:val="right" w:leader="dot" w:pos="8306"/>
        </w:tabs>
      </w:pPr>
      <w:hyperlink w:anchor="_Toc11075" w:history="1">
        <w:r>
          <w:rPr>
            <w:rFonts w:ascii="仿宋" w:eastAsia="仿宋" w:hAnsi="仿宋" w:cs="仿宋" w:hint="eastAsia"/>
            <w:lang w:eastAsia="zh-CN"/>
          </w:rPr>
          <w:t>(三)、变更记录与追踪</w:t>
        </w:r>
        <w:r>
          <w:tab/>
        </w:r>
        <w:r>
          <w:fldChar w:fldCharType="begin"/>
        </w:r>
        <w:r>
          <w:instrText xml:space="preserve"> PAGEREF _Toc11075 \h </w:instrText>
        </w:r>
        <w:r>
          <w:fldChar w:fldCharType="separate"/>
        </w:r>
        <w:r>
          <w:t>41</w:t>
        </w:r>
        <w:r>
          <w:fldChar w:fldCharType="end"/>
        </w:r>
      </w:hyperlink>
    </w:p>
    <w:p>
      <w:pPr>
        <w:pStyle w:val="TOC2"/>
        <w:tabs>
          <w:tab w:val="right" w:leader="dot" w:pos="8306"/>
        </w:tabs>
      </w:pPr>
      <w:hyperlink w:anchor="_Toc16193" w:history="1">
        <w:r>
          <w:rPr>
            <w:rFonts w:ascii="仿宋" w:eastAsia="仿宋" w:hAnsi="仿宋" w:cs="仿宋" w:hint="eastAsia"/>
            <w:lang w:eastAsia="zh-CN"/>
          </w:rPr>
          <w:t>(四)、变更管理策略</w:t>
        </w:r>
        <w:r>
          <w:tab/>
        </w:r>
        <w:r>
          <w:fldChar w:fldCharType="begin"/>
        </w:r>
        <w:r>
          <w:instrText xml:space="preserve"> PAGEREF _Toc16193 \h </w:instrText>
        </w:r>
        <w:r>
          <w:fldChar w:fldCharType="separate"/>
        </w:r>
        <w:r>
          <w:t>42</w:t>
        </w:r>
        <w:r>
          <w:fldChar w:fldCharType="end"/>
        </w:r>
      </w:hyperlink>
    </w:p>
    <w:p>
      <w:pPr>
        <w:pStyle w:val="TOC1"/>
        <w:tabs>
          <w:tab w:val="right" w:leader="dot" w:pos="8306"/>
        </w:tabs>
      </w:pPr>
      <w:hyperlink w:anchor="_Toc6513" w:history="1">
        <w:r>
          <w:rPr>
            <w:rFonts w:ascii="仿宋" w:eastAsia="仿宋" w:hAnsi="仿宋" w:cs="仿宋" w:hint="eastAsia"/>
            <w:lang w:eastAsia="zh-CN"/>
          </w:rPr>
          <w:t>九、资金管理与财务规划</w:t>
        </w:r>
        <w:r>
          <w:tab/>
        </w:r>
        <w:r>
          <w:fldChar w:fldCharType="begin"/>
        </w:r>
        <w:r>
          <w:instrText xml:space="preserve"> PAGEREF _Toc6513 \h </w:instrText>
        </w:r>
        <w:r>
          <w:fldChar w:fldCharType="separate"/>
        </w:r>
        <w:r>
          <w:t>44</w:t>
        </w:r>
        <w:r>
          <w:fldChar w:fldCharType="end"/>
        </w:r>
      </w:hyperlink>
    </w:p>
    <w:p>
      <w:pPr>
        <w:pStyle w:val="TOC2"/>
        <w:tabs>
          <w:tab w:val="right" w:leader="dot" w:pos="8306"/>
        </w:tabs>
      </w:pPr>
      <w:hyperlink w:anchor="_Toc1362" w:history="1">
        <w:r>
          <w:rPr>
            <w:rFonts w:ascii="仿宋" w:eastAsia="仿宋" w:hAnsi="仿宋" w:cs="仿宋" w:hint="eastAsia"/>
            <w:lang w:eastAsia="zh-CN"/>
          </w:rPr>
          <w:t>(一)、项目资金来源与筹措</w:t>
        </w:r>
        <w:r>
          <w:tab/>
        </w:r>
        <w:r>
          <w:fldChar w:fldCharType="begin"/>
        </w:r>
        <w:r>
          <w:instrText xml:space="preserve"> PAGEREF _Toc1362 \h </w:instrText>
        </w:r>
        <w:r>
          <w:fldChar w:fldCharType="separate"/>
        </w:r>
        <w:r>
          <w:t>44</w:t>
        </w:r>
        <w:r>
          <w:fldChar w:fldCharType="end"/>
        </w:r>
      </w:hyperlink>
    </w:p>
    <w:p>
      <w:pPr>
        <w:pStyle w:val="TOC2"/>
        <w:tabs>
          <w:tab w:val="right" w:leader="dot" w:pos="8306"/>
        </w:tabs>
      </w:pPr>
      <w:hyperlink w:anchor="_Toc23438" w:history="1">
        <w:r>
          <w:rPr>
            <w:rFonts w:ascii="仿宋" w:eastAsia="仿宋" w:hAnsi="仿宋" w:cs="仿宋" w:hint="eastAsia"/>
            <w:lang w:eastAsia="zh-CN"/>
          </w:rPr>
          <w:t>(二)、资金使用与监管</w:t>
        </w:r>
        <w:r>
          <w:tab/>
        </w:r>
        <w:r>
          <w:fldChar w:fldCharType="begin"/>
        </w:r>
        <w:r>
          <w:instrText xml:space="preserve"> PAGEREF _Toc23438 \h </w:instrText>
        </w:r>
        <w:r>
          <w:fldChar w:fldCharType="separate"/>
        </w:r>
        <w:r>
          <w:t>45</w:t>
        </w:r>
        <w:r>
          <w:fldChar w:fldCharType="end"/>
        </w:r>
      </w:hyperlink>
    </w:p>
    <w:p>
      <w:pPr>
        <w:pStyle w:val="TOC2"/>
        <w:tabs>
          <w:tab w:val="right" w:leader="dot" w:pos="8306"/>
        </w:tabs>
      </w:pPr>
      <w:hyperlink w:anchor="_Toc12207" w:history="1">
        <w:r>
          <w:rPr>
            <w:rFonts w:ascii="仿宋" w:eastAsia="仿宋" w:hAnsi="仿宋" w:cs="仿宋" w:hint="eastAsia"/>
            <w:lang w:eastAsia="zh-CN"/>
          </w:rPr>
          <w:t>(三)、财务规划与预测</w:t>
        </w:r>
        <w:r>
          <w:tab/>
        </w:r>
        <w:r>
          <w:fldChar w:fldCharType="begin"/>
        </w:r>
        <w:r>
          <w:instrText xml:space="preserve"> PAGEREF _Toc12207 \h </w:instrText>
        </w:r>
        <w:r>
          <w:fldChar w:fldCharType="separate"/>
        </w:r>
        <w:r>
          <w:t>47</w:t>
        </w:r>
        <w:r>
          <w:fldChar w:fldCharType="end"/>
        </w:r>
      </w:hyperlink>
    </w:p>
    <w:p>
      <w:pPr>
        <w:pStyle w:val="TOC1"/>
        <w:tabs>
          <w:tab w:val="right" w:leader="dot" w:pos="8306"/>
        </w:tabs>
      </w:pPr>
      <w:hyperlink w:anchor="_Toc381" w:history="1">
        <w:r>
          <w:rPr>
            <w:rFonts w:ascii="仿宋" w:eastAsia="仿宋" w:hAnsi="仿宋" w:cs="仿宋" w:hint="eastAsia"/>
            <w:lang w:eastAsia="zh-CN"/>
          </w:rPr>
          <w:t>十、客户关系管理与市场拓展</w:t>
        </w:r>
        <w:r>
          <w:tab/>
        </w:r>
        <w:r>
          <w:fldChar w:fldCharType="begin"/>
        </w:r>
        <w:r>
          <w:instrText xml:space="preserve"> PAGEREF _Toc381 \h </w:instrText>
        </w:r>
        <w:r>
          <w:fldChar w:fldCharType="separate"/>
        </w:r>
        <w:r>
          <w:t>48</w:t>
        </w:r>
        <w:r>
          <w:fldChar w:fldCharType="end"/>
        </w:r>
      </w:hyperlink>
    </w:p>
    <w:p>
      <w:pPr>
        <w:pStyle w:val="TOC2"/>
        <w:tabs>
          <w:tab w:val="right" w:leader="dot" w:pos="8306"/>
        </w:tabs>
      </w:pPr>
      <w:hyperlink w:anchor="_Toc26991" w:history="1">
        <w:r>
          <w:rPr>
            <w:rFonts w:ascii="仿宋" w:eastAsia="仿宋" w:hAnsi="仿宋" w:cs="仿宋" w:hint="eastAsia"/>
            <w:lang w:eastAsia="zh-CN"/>
          </w:rPr>
          <w:t>(一)、客户关系管理策略</w:t>
        </w:r>
        <w:r>
          <w:tab/>
        </w:r>
        <w:r>
          <w:fldChar w:fldCharType="begin"/>
        </w:r>
        <w:r>
          <w:instrText xml:space="preserve"> PAGEREF _Toc26991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7" w:history="1">
        <w:r>
          <w:rPr>
            <w:rFonts w:ascii="仿宋" w:eastAsia="仿宋" w:hAnsi="仿宋" w:cs="仿宋" w:hint="eastAsia"/>
            <w:lang w:eastAsia="zh-CN"/>
          </w:rPr>
          <w:t>(二)、市场拓展方案</w:t>
        </w:r>
        <w:r>
          <w:tab/>
        </w:r>
        <w:r>
          <w:fldChar w:fldCharType="begin"/>
        </w:r>
        <w:r>
          <w:instrText xml:space="preserve"> PAGEREF _Toc437 \h </w:instrText>
        </w:r>
        <w:r>
          <w:fldChar w:fldCharType="separate"/>
        </w:r>
        <w:r>
          <w:t>49</w:t>
        </w:r>
        <w:r>
          <w:fldChar w:fldCharType="end"/>
        </w:r>
      </w:hyperlink>
    </w:p>
    <w:p>
      <w:pPr>
        <w:pStyle w:val="TOC1"/>
        <w:tabs>
          <w:tab w:val="right" w:leader="dot" w:pos="8306"/>
        </w:tabs>
      </w:pPr>
      <w:hyperlink w:anchor="_Toc20482" w:history="1">
        <w:r>
          <w:rPr>
            <w:rFonts w:ascii="仿宋" w:eastAsia="仿宋" w:hAnsi="仿宋" w:cs="仿宋" w:hint="eastAsia"/>
            <w:lang w:eastAsia="zh-CN"/>
          </w:rPr>
          <w:t>十一、项目实施与管理方案</w:t>
        </w:r>
        <w:r>
          <w:tab/>
        </w:r>
        <w:r>
          <w:fldChar w:fldCharType="begin"/>
        </w:r>
        <w:r>
          <w:instrText xml:space="preserve"> PAGEREF _Toc20482 \h </w:instrText>
        </w:r>
        <w:r>
          <w:fldChar w:fldCharType="separate"/>
        </w:r>
        <w:r>
          <w:t>50</w:t>
        </w:r>
        <w:r>
          <w:fldChar w:fldCharType="end"/>
        </w:r>
      </w:hyperlink>
    </w:p>
    <w:p>
      <w:pPr>
        <w:pStyle w:val="TOC2"/>
        <w:tabs>
          <w:tab w:val="right" w:leader="dot" w:pos="8306"/>
        </w:tabs>
      </w:pPr>
      <w:hyperlink w:anchor="_Toc18800" w:history="1">
        <w:r>
          <w:rPr>
            <w:rFonts w:ascii="仿宋" w:eastAsia="仿宋" w:hAnsi="仿宋" w:cs="仿宋" w:hint="eastAsia"/>
            <w:lang w:eastAsia="zh-CN"/>
          </w:rPr>
          <w:t>(一)、项目实施计划</w:t>
        </w:r>
        <w:r>
          <w:tab/>
        </w:r>
        <w:r>
          <w:fldChar w:fldCharType="begin"/>
        </w:r>
        <w:r>
          <w:instrText xml:space="preserve"> PAGEREF _Toc18800 \h </w:instrText>
        </w:r>
        <w:r>
          <w:fldChar w:fldCharType="separate"/>
        </w:r>
        <w:r>
          <w:t>50</w:t>
        </w:r>
        <w:r>
          <w:fldChar w:fldCharType="end"/>
        </w:r>
      </w:hyperlink>
    </w:p>
    <w:p>
      <w:pPr>
        <w:pStyle w:val="TOC2"/>
        <w:tabs>
          <w:tab w:val="right" w:leader="dot" w:pos="8306"/>
        </w:tabs>
      </w:pPr>
      <w:hyperlink w:anchor="_Toc29466" w:history="1">
        <w:r>
          <w:rPr>
            <w:rFonts w:ascii="仿宋" w:eastAsia="仿宋" w:hAnsi="仿宋" w:cs="仿宋" w:hint="eastAsia"/>
            <w:lang w:eastAsia="zh-CN"/>
          </w:rPr>
          <w:t>(二)、项目组织机构与职责</w:t>
        </w:r>
        <w:r>
          <w:tab/>
        </w:r>
        <w:r>
          <w:fldChar w:fldCharType="begin"/>
        </w:r>
        <w:r>
          <w:instrText xml:space="preserve"> PAGEREF _Toc29466 \h </w:instrText>
        </w:r>
        <w:r>
          <w:fldChar w:fldCharType="separate"/>
        </w:r>
        <w:r>
          <w:t>51</w:t>
        </w:r>
        <w:r>
          <w:fldChar w:fldCharType="end"/>
        </w:r>
      </w:hyperlink>
    </w:p>
    <w:p>
      <w:pPr>
        <w:pStyle w:val="TOC2"/>
        <w:tabs>
          <w:tab w:val="right" w:leader="dot" w:pos="8306"/>
        </w:tabs>
      </w:pPr>
      <w:hyperlink w:anchor="_Toc11119" w:history="1">
        <w:r>
          <w:rPr>
            <w:rFonts w:ascii="仿宋" w:eastAsia="仿宋" w:hAnsi="仿宋" w:cs="仿宋" w:hint="eastAsia"/>
            <w:lang w:eastAsia="zh-CN"/>
          </w:rPr>
          <w:t>(三)、项目管理与监控体系</w:t>
        </w:r>
        <w:r>
          <w:tab/>
        </w:r>
        <w:r>
          <w:fldChar w:fldCharType="begin"/>
        </w:r>
        <w:r>
          <w:instrText xml:space="preserve"> PAGEREF _Toc11119 \h </w:instrText>
        </w:r>
        <w:r>
          <w:fldChar w:fldCharType="separate"/>
        </w:r>
        <w:r>
          <w:t>54</w:t>
        </w:r>
        <w:r>
          <w:fldChar w:fldCharType="end"/>
        </w:r>
      </w:hyperlink>
    </w:p>
    <w:p>
      <w:pPr>
        <w:pStyle w:val="TOC1"/>
        <w:tabs>
          <w:tab w:val="right" w:leader="dot" w:pos="8306"/>
        </w:tabs>
      </w:pPr>
      <w:hyperlink w:anchor="_Toc15588" w:history="1">
        <w:r>
          <w:rPr>
            <w:rFonts w:ascii="仿宋" w:eastAsia="仿宋" w:hAnsi="仿宋" w:cs="仿宋" w:hint="eastAsia"/>
            <w:lang w:eastAsia="zh-CN"/>
          </w:rPr>
          <w:t>十二、环境保护与绿色发展</w:t>
        </w:r>
        <w:r>
          <w:tab/>
        </w:r>
        <w:r>
          <w:fldChar w:fldCharType="begin"/>
        </w:r>
        <w:r>
          <w:instrText xml:space="preserve"> PAGEREF _Toc15588 \h </w:instrText>
        </w:r>
        <w:r>
          <w:fldChar w:fldCharType="separate"/>
        </w:r>
        <w:r>
          <w:t>56</w:t>
        </w:r>
        <w:r>
          <w:fldChar w:fldCharType="end"/>
        </w:r>
      </w:hyperlink>
    </w:p>
    <w:p>
      <w:pPr>
        <w:pStyle w:val="TOC2"/>
        <w:tabs>
          <w:tab w:val="right" w:leader="dot" w:pos="8306"/>
        </w:tabs>
      </w:pPr>
      <w:hyperlink w:anchor="_Toc2521" w:history="1">
        <w:r>
          <w:rPr>
            <w:rFonts w:ascii="仿宋" w:eastAsia="仿宋" w:hAnsi="仿宋" w:cs="仿宋" w:hint="eastAsia"/>
            <w:lang w:eastAsia="zh-CN"/>
          </w:rPr>
          <w:t>(一)、环境保护措施</w:t>
        </w:r>
        <w:r>
          <w:tab/>
        </w:r>
        <w:r>
          <w:fldChar w:fldCharType="begin"/>
        </w:r>
        <w:r>
          <w:instrText xml:space="preserve"> PAGEREF _Toc2521 \h </w:instrText>
        </w:r>
        <w:r>
          <w:fldChar w:fldCharType="separate"/>
        </w:r>
        <w:r>
          <w:t>56</w:t>
        </w:r>
        <w:r>
          <w:fldChar w:fldCharType="end"/>
        </w:r>
      </w:hyperlink>
    </w:p>
    <w:p>
      <w:pPr>
        <w:pStyle w:val="TOC2"/>
        <w:tabs>
          <w:tab w:val="right" w:leader="dot" w:pos="8306"/>
        </w:tabs>
      </w:pPr>
      <w:hyperlink w:anchor="_Toc19696" w:history="1">
        <w:r>
          <w:rPr>
            <w:rFonts w:ascii="仿宋" w:eastAsia="仿宋" w:hAnsi="仿宋" w:cs="仿宋" w:hint="eastAsia"/>
            <w:lang w:eastAsia="zh-CN"/>
          </w:rPr>
          <w:t>(二)、绿色发展与可持续发展策略</w:t>
        </w:r>
        <w:r>
          <w:tab/>
        </w:r>
        <w:r>
          <w:fldChar w:fldCharType="begin"/>
        </w:r>
        <w:r>
          <w:instrText xml:space="preserve"> PAGEREF _Toc19696 \h </w:instrText>
        </w:r>
        <w:r>
          <w:fldChar w:fldCharType="separate"/>
        </w:r>
        <w:r>
          <w:t>57</w:t>
        </w:r>
        <w:r>
          <w:fldChar w:fldCharType="end"/>
        </w:r>
      </w:hyperlink>
    </w:p>
    <w:p>
      <w:pPr>
        <w:pStyle w:val="TOC1"/>
        <w:tabs>
          <w:tab w:val="right" w:leader="dot" w:pos="8306"/>
        </w:tabs>
      </w:pPr>
      <w:hyperlink w:anchor="_Toc15348" w:history="1">
        <w:r>
          <w:rPr>
            <w:rFonts w:ascii="仿宋" w:eastAsia="仿宋" w:hAnsi="仿宋" w:cs="仿宋" w:hint="eastAsia"/>
            <w:lang w:eastAsia="zh-CN"/>
          </w:rPr>
          <w:t>十三、法律法规与政策遵循</w:t>
        </w:r>
        <w:r>
          <w:tab/>
        </w:r>
        <w:r>
          <w:fldChar w:fldCharType="begin"/>
        </w:r>
        <w:r>
          <w:instrText xml:space="preserve"> PAGEREF _Toc15348 \h </w:instrText>
        </w:r>
        <w:r>
          <w:fldChar w:fldCharType="separate"/>
        </w:r>
        <w:r>
          <w:t>59</w:t>
        </w:r>
        <w:r>
          <w:fldChar w:fldCharType="end"/>
        </w:r>
      </w:hyperlink>
    </w:p>
    <w:p>
      <w:pPr>
        <w:pStyle w:val="TOC2"/>
        <w:tabs>
          <w:tab w:val="right" w:leader="dot" w:pos="8306"/>
        </w:tabs>
      </w:pPr>
      <w:hyperlink w:anchor="_Toc25470" w:history="1">
        <w:r>
          <w:rPr>
            <w:rFonts w:ascii="仿宋" w:eastAsia="仿宋" w:hAnsi="仿宋" w:cs="仿宋" w:hint="eastAsia"/>
            <w:lang w:eastAsia="zh-CN"/>
          </w:rPr>
          <w:t>(一)、法律法规遵守</w:t>
        </w:r>
        <w:r>
          <w:tab/>
        </w:r>
        <w:r>
          <w:fldChar w:fldCharType="begin"/>
        </w:r>
        <w:r>
          <w:instrText xml:space="preserve"> PAGEREF _Toc25470 \h </w:instrText>
        </w:r>
        <w:r>
          <w:fldChar w:fldCharType="separate"/>
        </w:r>
        <w:r>
          <w:t>59</w:t>
        </w:r>
        <w:r>
          <w:fldChar w:fldCharType="end"/>
        </w:r>
      </w:hyperlink>
    </w:p>
    <w:p>
      <w:pPr>
        <w:pStyle w:val="TOC2"/>
        <w:tabs>
          <w:tab w:val="right" w:leader="dot" w:pos="8306"/>
        </w:tabs>
      </w:pPr>
      <w:hyperlink w:anchor="_Toc30413" w:history="1">
        <w:r>
          <w:rPr>
            <w:rFonts w:ascii="仿宋" w:eastAsia="仿宋" w:hAnsi="仿宋" w:cs="仿宋" w:hint="eastAsia"/>
            <w:lang w:eastAsia="zh-CN"/>
          </w:rPr>
          <w:t>(二)、政策导向与利用</w:t>
        </w:r>
        <w:r>
          <w:tab/>
        </w:r>
        <w:r>
          <w:fldChar w:fldCharType="begin"/>
        </w:r>
        <w:r>
          <w:instrText xml:space="preserve"> PAGEREF _Toc30413 \h </w:instrText>
        </w:r>
        <w:r>
          <w:fldChar w:fldCharType="separate"/>
        </w:r>
        <w:r>
          <w:t>60</w:t>
        </w:r>
        <w:r>
          <w:fldChar w:fldCharType="end"/>
        </w:r>
      </w:hyperlink>
    </w:p>
    <w:p>
      <w:pPr>
        <w:pStyle w:val="TOC1"/>
        <w:tabs>
          <w:tab w:val="right" w:leader="dot" w:pos="8306"/>
        </w:tabs>
      </w:pPr>
      <w:hyperlink w:anchor="_Toc10249" w:history="1">
        <w:r>
          <w:rPr>
            <w:rFonts w:ascii="仿宋" w:eastAsia="仿宋" w:hAnsi="仿宋" w:cs="仿宋" w:hint="eastAsia"/>
            <w:lang w:eastAsia="zh-CN"/>
          </w:rPr>
          <w:t>十四、人力资源管理与开发</w:t>
        </w:r>
        <w:r>
          <w:tab/>
        </w:r>
        <w:r>
          <w:fldChar w:fldCharType="begin"/>
        </w:r>
        <w:r>
          <w:instrText xml:space="preserve"> PAGEREF _Toc10249 \h </w:instrText>
        </w:r>
        <w:r>
          <w:fldChar w:fldCharType="separate"/>
        </w:r>
        <w:r>
          <w:t>61</w:t>
        </w:r>
        <w:r>
          <w:fldChar w:fldCharType="end"/>
        </w:r>
      </w:hyperlink>
    </w:p>
    <w:p>
      <w:pPr>
        <w:pStyle w:val="TOC2"/>
        <w:tabs>
          <w:tab w:val="right" w:leader="dot" w:pos="8306"/>
        </w:tabs>
      </w:pPr>
      <w:hyperlink w:anchor="_Toc30735" w:history="1">
        <w:r>
          <w:rPr>
            <w:rFonts w:ascii="仿宋" w:eastAsia="仿宋" w:hAnsi="仿宋" w:cs="仿宋" w:hint="eastAsia"/>
            <w:lang w:eastAsia="zh-CN"/>
          </w:rPr>
          <w:t>(一)、人力资源规划</w:t>
        </w:r>
        <w:r>
          <w:tab/>
        </w:r>
        <w:r>
          <w:fldChar w:fldCharType="begin"/>
        </w:r>
        <w:r>
          <w:instrText xml:space="preserve"> PAGEREF _Toc30735 \h </w:instrText>
        </w:r>
        <w:r>
          <w:fldChar w:fldCharType="separate"/>
        </w:r>
        <w:r>
          <w:t>61</w:t>
        </w:r>
        <w:r>
          <w:fldChar w:fldCharType="end"/>
        </w:r>
      </w:hyperlink>
    </w:p>
    <w:p>
      <w:pPr>
        <w:pStyle w:val="TOC2"/>
        <w:tabs>
          <w:tab w:val="right" w:leader="dot" w:pos="8306"/>
        </w:tabs>
      </w:pPr>
      <w:hyperlink w:anchor="_Toc11583" w:history="1">
        <w:r>
          <w:rPr>
            <w:rFonts w:ascii="仿宋" w:eastAsia="仿宋" w:hAnsi="仿宋" w:cs="仿宋" w:hint="eastAsia"/>
            <w:lang w:eastAsia="zh-CN"/>
          </w:rPr>
          <w:t>(二)、人力资源开发与培训</w:t>
        </w:r>
        <w:r>
          <w:tab/>
        </w:r>
        <w:r>
          <w:fldChar w:fldCharType="begin"/>
        </w:r>
        <w:r>
          <w:instrText xml:space="preserve"> PAGEREF _Toc11583 \h </w:instrText>
        </w:r>
        <w:r>
          <w:fldChar w:fldCharType="separate"/>
        </w:r>
        <w:r>
          <w:t>62</w:t>
        </w:r>
        <w:r>
          <w:fldChar w:fldCharType="end"/>
        </w:r>
      </w:hyperlink>
    </w:p>
    <w:p>
      <w:pPr>
        <w:pStyle w:val="TOC1"/>
        <w:tabs>
          <w:tab w:val="right" w:leader="dot" w:pos="8306"/>
        </w:tabs>
      </w:pPr>
      <w:hyperlink w:anchor="_Toc27796" w:history="1">
        <w:r>
          <w:rPr>
            <w:rFonts w:ascii="仿宋" w:eastAsia="仿宋" w:hAnsi="仿宋" w:cs="仿宋" w:hint="eastAsia"/>
            <w:lang w:eastAsia="zh-CN"/>
          </w:rPr>
          <w:t>十五、产业协同与集群发展</w:t>
        </w:r>
        <w:r>
          <w:tab/>
        </w:r>
        <w:r>
          <w:fldChar w:fldCharType="begin"/>
        </w:r>
        <w:r>
          <w:instrText xml:space="preserve"> PAGEREF _Toc27796 \h </w:instrText>
        </w:r>
        <w:r>
          <w:fldChar w:fldCharType="separate"/>
        </w:r>
        <w:r>
          <w:t>65</w:t>
        </w:r>
        <w:r>
          <w:fldChar w:fldCharType="end"/>
        </w:r>
      </w:hyperlink>
    </w:p>
    <w:p>
      <w:pPr>
        <w:pStyle w:val="TOC2"/>
        <w:tabs>
          <w:tab w:val="right" w:leader="dot" w:pos="8306"/>
        </w:tabs>
      </w:pPr>
      <w:hyperlink w:anchor="_Toc26071" w:history="1">
        <w:r>
          <w:rPr>
            <w:rFonts w:ascii="仿宋" w:eastAsia="仿宋" w:hAnsi="仿宋" w:cs="仿宋" w:hint="eastAsia"/>
            <w:lang w:eastAsia="zh-CN"/>
          </w:rPr>
          <w:t>(一)、产业协同机制建设</w:t>
        </w:r>
        <w:r>
          <w:tab/>
        </w:r>
        <w:r>
          <w:fldChar w:fldCharType="begin"/>
        </w:r>
        <w:r>
          <w:instrText xml:space="preserve"> PAGEREF _Toc26071 \h </w:instrText>
        </w:r>
        <w:r>
          <w:fldChar w:fldCharType="separate"/>
        </w:r>
        <w:r>
          <w:t>65</w:t>
        </w:r>
        <w:r>
          <w:fldChar w:fldCharType="end"/>
        </w:r>
      </w:hyperlink>
    </w:p>
    <w:p>
      <w:pPr>
        <w:pStyle w:val="TOC2"/>
        <w:tabs>
          <w:tab w:val="right" w:leader="dot" w:pos="8306"/>
        </w:tabs>
      </w:pPr>
      <w:hyperlink w:anchor="_Toc6261" w:history="1">
        <w:r>
          <w:rPr>
            <w:rFonts w:ascii="仿宋" w:eastAsia="仿宋" w:hAnsi="仿宋" w:cs="仿宋" w:hint="eastAsia"/>
            <w:lang w:eastAsia="zh-CN"/>
          </w:rPr>
          <w:t>(二)、产业集群培育与发展</w:t>
        </w:r>
        <w:r>
          <w:tab/>
        </w:r>
        <w:r>
          <w:fldChar w:fldCharType="begin"/>
        </w:r>
        <w:r>
          <w:instrText xml:space="preserve"> PAGEREF _Toc6261 \h </w:instrText>
        </w:r>
        <w:r>
          <w:fldChar w:fldCharType="separate"/>
        </w:r>
        <w:r>
          <w:t>66</w:t>
        </w:r>
        <w:r>
          <w:fldChar w:fldCharType="end"/>
        </w:r>
      </w:hyperlink>
    </w:p>
    <w:p>
      <w:pPr>
        <w:pStyle w:val="TOC1"/>
        <w:tabs>
          <w:tab w:val="right" w:leader="dot" w:pos="8306"/>
        </w:tabs>
      </w:pPr>
      <w:hyperlink w:anchor="_Toc6361" w:history="1">
        <w:r>
          <w:rPr>
            <w:rFonts w:ascii="仿宋" w:eastAsia="仿宋" w:hAnsi="仿宋" w:cs="仿宋" w:hint="eastAsia"/>
            <w:lang w:eastAsia="zh-CN"/>
          </w:rPr>
          <w:t>十六、企业合规与伦理</w:t>
        </w:r>
        <w:r>
          <w:tab/>
        </w:r>
        <w:r>
          <w:fldChar w:fldCharType="begin"/>
        </w:r>
        <w:r>
          <w:instrText xml:space="preserve"> PAGEREF _Toc6361 \h </w:instrText>
        </w:r>
        <w:r>
          <w:fldChar w:fldCharType="separate"/>
        </w:r>
        <w:r>
          <w:t>67</w:t>
        </w:r>
        <w:r>
          <w:fldChar w:fldCharType="end"/>
        </w:r>
      </w:hyperlink>
    </w:p>
    <w:p>
      <w:pPr>
        <w:pStyle w:val="TOC2"/>
        <w:tabs>
          <w:tab w:val="right" w:leader="dot" w:pos="8306"/>
        </w:tabs>
      </w:pPr>
      <w:hyperlink w:anchor="_Toc13475" w:history="1">
        <w:r>
          <w:rPr>
            <w:rFonts w:ascii="仿宋" w:eastAsia="仿宋" w:hAnsi="仿宋" w:cs="仿宋" w:hint="eastAsia"/>
            <w:lang w:eastAsia="zh-CN"/>
          </w:rPr>
          <w:t>(一)、合规政策与程序</w:t>
        </w:r>
        <w:r>
          <w:tab/>
        </w:r>
        <w:r>
          <w:fldChar w:fldCharType="begin"/>
        </w:r>
        <w:r>
          <w:instrText xml:space="preserve"> PAGEREF _Toc13475 \h </w:instrText>
        </w:r>
        <w:r>
          <w:fldChar w:fldCharType="separate"/>
        </w:r>
        <w:r>
          <w:t>67</w:t>
        </w:r>
        <w:r>
          <w:fldChar w:fldCharType="end"/>
        </w:r>
      </w:hyperlink>
    </w:p>
    <w:p>
      <w:pPr>
        <w:pStyle w:val="TOC2"/>
        <w:tabs>
          <w:tab w:val="right" w:leader="dot" w:pos="8306"/>
        </w:tabs>
      </w:pPr>
      <w:hyperlink w:anchor="_Toc6481" w:history="1">
        <w:r>
          <w:rPr>
            <w:rFonts w:ascii="仿宋" w:eastAsia="仿宋" w:hAnsi="仿宋" w:cs="仿宋" w:hint="eastAsia"/>
            <w:lang w:eastAsia="zh-CN"/>
          </w:rPr>
          <w:t>(二)、伦理规范与培训</w:t>
        </w:r>
        <w:r>
          <w:tab/>
        </w:r>
        <w:r>
          <w:fldChar w:fldCharType="begin"/>
        </w:r>
        <w:r>
          <w:instrText xml:space="preserve"> PAGEREF _Toc6481 \h </w:instrText>
        </w:r>
        <w:r>
          <w:fldChar w:fldCharType="separate"/>
        </w:r>
        <w:r>
          <w:t>68</w:t>
        </w:r>
        <w:r>
          <w:fldChar w:fldCharType="end"/>
        </w:r>
      </w:hyperlink>
    </w:p>
    <w:p>
      <w:pPr>
        <w:pStyle w:val="TOC2"/>
        <w:tabs>
          <w:tab w:val="right" w:leader="dot" w:pos="8306"/>
        </w:tabs>
      </w:pPr>
      <w:hyperlink w:anchor="_Toc22101" w:history="1">
        <w:r>
          <w:rPr>
            <w:rFonts w:ascii="仿宋" w:eastAsia="仿宋" w:hAnsi="仿宋" w:cs="仿宋" w:hint="eastAsia"/>
            <w:lang w:eastAsia="zh-CN"/>
          </w:rPr>
          <w:t>(三)、合规风险评估</w:t>
        </w:r>
        <w:r>
          <w:tab/>
        </w:r>
        <w:r>
          <w:fldChar w:fldCharType="begin"/>
        </w:r>
        <w:r>
          <w:instrText xml:space="preserve"> PAGEREF _Toc22101 \h </w:instrText>
        </w:r>
        <w:r>
          <w:fldChar w:fldCharType="separate"/>
        </w:r>
        <w:r>
          <w:t>69</w:t>
        </w:r>
        <w:r>
          <w:fldChar w:fldCharType="end"/>
        </w:r>
      </w:hyperlink>
    </w:p>
    <w:p>
      <w:pPr>
        <w:pStyle w:val="TOC2"/>
        <w:tabs>
          <w:tab w:val="right" w:leader="dot" w:pos="8306"/>
        </w:tabs>
      </w:pPr>
      <w:hyperlink w:anchor="_Toc25741" w:history="1">
        <w:r>
          <w:rPr>
            <w:rFonts w:ascii="仿宋" w:eastAsia="仿宋" w:hAnsi="仿宋" w:cs="仿宋" w:hint="eastAsia"/>
            <w:lang w:eastAsia="zh-CN"/>
          </w:rPr>
          <w:t>(四)、合规监督与执行</w:t>
        </w:r>
        <w:r>
          <w:tab/>
        </w:r>
        <w:r>
          <w:fldChar w:fldCharType="begin"/>
        </w:r>
        <w:r>
          <w:instrText xml:space="preserve"> PAGEREF _Toc25741 \h </w:instrText>
        </w:r>
        <w:r>
          <w:fldChar w:fldCharType="separate"/>
        </w:r>
        <w:r>
          <w:t>70</w:t>
        </w:r>
        <w:r>
          <w:fldChar w:fldCharType="end"/>
        </w:r>
      </w:hyperlink>
    </w:p>
    <w:p>
      <w:pPr>
        <w:pStyle w:val="TOC1"/>
        <w:tabs>
          <w:tab w:val="right" w:leader="dot" w:pos="8306"/>
        </w:tabs>
      </w:pPr>
      <w:hyperlink w:anchor="_Toc5834" w:history="1">
        <w:r>
          <w:rPr>
            <w:rFonts w:ascii="仿宋" w:eastAsia="仿宋" w:hAnsi="仿宋" w:cs="仿宋" w:hint="eastAsia"/>
            <w:lang w:eastAsia="zh-CN"/>
          </w:rPr>
          <w:t>十七、项目施工方案</w:t>
        </w:r>
        <w:r>
          <w:tab/>
        </w:r>
        <w:r>
          <w:fldChar w:fldCharType="begin"/>
        </w:r>
        <w:r>
          <w:instrText xml:space="preserve"> PAGEREF _Toc5834 \h </w:instrText>
        </w:r>
        <w:r>
          <w:fldChar w:fldCharType="separate"/>
        </w:r>
        <w:r>
          <w:t>71</w:t>
        </w:r>
        <w:r>
          <w:fldChar w:fldCharType="end"/>
        </w:r>
      </w:hyperlink>
    </w:p>
    <w:p>
      <w:pPr>
        <w:pStyle w:val="TOC2"/>
        <w:tabs>
          <w:tab w:val="right" w:leader="dot" w:pos="8306"/>
        </w:tabs>
      </w:pPr>
      <w:hyperlink w:anchor="_Toc9041" w:history="1">
        <w:r>
          <w:rPr>
            <w:rFonts w:ascii="仿宋" w:eastAsia="仿宋" w:hAnsi="仿宋" w:cs="仿宋" w:hint="eastAsia"/>
            <w:lang w:eastAsia="zh-CN"/>
          </w:rPr>
          <w:t>(一)、施工组织设计</w:t>
        </w:r>
        <w:r>
          <w:tab/>
        </w:r>
        <w:r>
          <w:fldChar w:fldCharType="begin"/>
        </w:r>
        <w:r>
          <w:instrText xml:space="preserve"> PAGEREF _Toc9041 \h </w:instrText>
        </w:r>
        <w:r>
          <w:fldChar w:fldCharType="separate"/>
        </w:r>
        <w:r>
          <w:t>71</w:t>
        </w:r>
        <w:r>
          <w:fldChar w:fldCharType="end"/>
        </w:r>
      </w:hyperlink>
    </w:p>
    <w:p>
      <w:pPr>
        <w:pStyle w:val="TOC2"/>
        <w:tabs>
          <w:tab w:val="right" w:leader="dot" w:pos="8306"/>
        </w:tabs>
      </w:pPr>
      <w:hyperlink w:anchor="_Toc9776" w:history="1">
        <w:r>
          <w:rPr>
            <w:rFonts w:ascii="仿宋" w:eastAsia="仿宋" w:hAnsi="仿宋" w:cs="仿宋" w:hint="eastAsia"/>
            <w:lang w:eastAsia="zh-CN"/>
          </w:rPr>
          <w:t>(二)、施工工艺与技术路线</w:t>
        </w:r>
        <w:r>
          <w:tab/>
        </w:r>
        <w:r>
          <w:fldChar w:fldCharType="begin"/>
        </w:r>
        <w:r>
          <w:instrText xml:space="preserve"> PAGEREF _Toc9776 \h </w:instrText>
        </w:r>
        <w:r>
          <w:fldChar w:fldCharType="separate"/>
        </w:r>
        <w:r>
          <w:t>73</w:t>
        </w:r>
        <w:r>
          <w:fldChar w:fldCharType="end"/>
        </w:r>
      </w:hyperlink>
    </w:p>
    <w:p>
      <w:pPr>
        <w:pStyle w:val="TOC2"/>
        <w:tabs>
          <w:tab w:val="right" w:leader="dot" w:pos="8306"/>
        </w:tabs>
      </w:pPr>
      <w:hyperlink w:anchor="_Toc11689" w:history="1">
        <w:r>
          <w:rPr>
            <w:rFonts w:ascii="仿宋" w:eastAsia="仿宋" w:hAnsi="仿宋" w:cs="仿宋" w:hint="eastAsia"/>
            <w:lang w:eastAsia="zh-CN"/>
          </w:rPr>
          <w:t>(三)、关键节点施工计划</w:t>
        </w:r>
        <w:r>
          <w:tab/>
        </w:r>
        <w:r>
          <w:fldChar w:fldCharType="begin"/>
        </w:r>
        <w:r>
          <w:instrText xml:space="preserve"> PAGEREF _Toc11689 \h </w:instrText>
        </w:r>
        <w:r>
          <w:fldChar w:fldCharType="separate"/>
        </w:r>
        <w:r>
          <w:t>74</w:t>
        </w:r>
        <w:r>
          <w:fldChar w:fldCharType="end"/>
        </w:r>
      </w:hyperlink>
    </w:p>
    <w:p>
      <w:pPr>
        <w:pStyle w:val="TOC2"/>
        <w:tabs>
          <w:tab w:val="right" w:leader="dot" w:pos="8306"/>
        </w:tabs>
      </w:pPr>
      <w:hyperlink w:anchor="_Toc2735" w:history="1">
        <w:r>
          <w:rPr>
            <w:rFonts w:ascii="仿宋" w:eastAsia="仿宋" w:hAnsi="仿宋" w:cs="仿宋" w:hint="eastAsia"/>
            <w:lang w:eastAsia="zh-CN"/>
          </w:rPr>
          <w:t>(四)、施工现场管理</w:t>
        </w:r>
        <w:r>
          <w:tab/>
        </w:r>
        <w:r>
          <w:fldChar w:fldCharType="begin"/>
        </w:r>
        <w:r>
          <w:instrText xml:space="preserve"> PAGEREF _Toc2735 \h </w:instrText>
        </w:r>
        <w:r>
          <w:fldChar w:fldCharType="separate"/>
        </w:r>
        <w:r>
          <w:t>75</w:t>
        </w:r>
        <w:r>
          <w:fldChar w:fldCharType="end"/>
        </w:r>
      </w:hyperlink>
    </w:p>
    <w:p>
      <w:pPr>
        <w:pStyle w:val="TOC1"/>
        <w:tabs>
          <w:tab w:val="right" w:leader="dot" w:pos="8306"/>
        </w:tabs>
      </w:pPr>
      <w:hyperlink w:anchor="_Toc28219" w:history="1">
        <w:r>
          <w:rPr>
            <w:rFonts w:ascii="仿宋" w:eastAsia="仿宋" w:hAnsi="仿宋" w:cs="仿宋" w:hint="eastAsia"/>
            <w:lang w:eastAsia="zh-CN"/>
          </w:rPr>
          <w:t>十八、质量管理与控制</w:t>
        </w:r>
        <w:r>
          <w:tab/>
        </w:r>
        <w:r>
          <w:fldChar w:fldCharType="begin"/>
        </w:r>
        <w:r>
          <w:instrText xml:space="preserve"> PAGEREF _Toc28219 \h </w:instrText>
        </w:r>
        <w:r>
          <w:fldChar w:fldCharType="separate"/>
        </w:r>
        <w:r>
          <w:t>77</w:t>
        </w:r>
        <w:r>
          <w:fldChar w:fldCharType="end"/>
        </w:r>
      </w:hyperlink>
    </w:p>
    <w:p>
      <w:pPr>
        <w:pStyle w:val="TOC2"/>
        <w:tabs>
          <w:tab w:val="right" w:leader="dot" w:pos="8306"/>
        </w:tabs>
      </w:pPr>
      <w:hyperlink w:anchor="_Toc5355" w:history="1">
        <w:r>
          <w:rPr>
            <w:rFonts w:ascii="仿宋" w:eastAsia="仿宋" w:hAnsi="仿宋" w:cs="仿宋" w:hint="eastAsia"/>
            <w:lang w:eastAsia="zh-CN"/>
          </w:rPr>
          <w:t>(一)、质量管理体系建设</w:t>
        </w:r>
        <w:r>
          <w:tab/>
        </w:r>
        <w:r>
          <w:fldChar w:fldCharType="begin"/>
        </w:r>
        <w:r>
          <w:instrText xml:space="preserve"> PAGEREF _Toc5355 \h </w:instrText>
        </w:r>
        <w:r>
          <w:fldChar w:fldCharType="separate"/>
        </w:r>
        <w:r>
          <w:t>77</w:t>
        </w:r>
        <w:r>
          <w:fldChar w:fldCharType="end"/>
        </w:r>
      </w:hyperlink>
    </w:p>
    <w:p>
      <w:pPr>
        <w:pStyle w:val="TOC2"/>
        <w:tabs>
          <w:tab w:val="right" w:leader="dot" w:pos="8306"/>
        </w:tabs>
      </w:pPr>
      <w:hyperlink w:anchor="_Toc10575" w:history="1">
        <w:r>
          <w:rPr>
            <w:rFonts w:ascii="仿宋" w:eastAsia="仿宋" w:hAnsi="仿宋" w:cs="仿宋" w:hint="eastAsia"/>
            <w:lang w:eastAsia="zh-CN"/>
          </w:rPr>
          <w:t>(二)、质量控制措施</w:t>
        </w:r>
        <w:r>
          <w:tab/>
        </w:r>
        <w:r>
          <w:fldChar w:fldCharType="begin"/>
        </w:r>
        <w:r>
          <w:instrText xml:space="preserve"> PAGEREF _Toc10575 \h </w:instrText>
        </w:r>
        <w:r>
          <w:fldChar w:fldCharType="separate"/>
        </w:r>
        <w:r>
          <w:t>79</w:t>
        </w:r>
        <w:r>
          <w:fldChar w:fldCharType="end"/>
        </w:r>
      </w:hyperlink>
    </w:p>
    <w:p>
      <w:pPr>
        <w:pStyle w:val="TOC1"/>
        <w:tabs>
          <w:tab w:val="right" w:leader="dot" w:pos="8306"/>
        </w:tabs>
      </w:pPr>
      <w:hyperlink w:anchor="_Toc7547" w:history="1">
        <w:r>
          <w:rPr>
            <w:rFonts w:ascii="仿宋" w:eastAsia="仿宋" w:hAnsi="仿宋" w:cs="仿宋" w:hint="eastAsia"/>
            <w:lang w:eastAsia="zh-CN"/>
          </w:rPr>
          <w:t>十九、知识产权管理与保护</w:t>
        </w:r>
        <w:r>
          <w:tab/>
        </w:r>
        <w:r>
          <w:fldChar w:fldCharType="begin"/>
        </w:r>
        <w:r>
          <w:instrText xml:space="preserve"> PAGEREF _Toc7547 \h </w:instrText>
        </w:r>
        <w:r>
          <w:fldChar w:fldCharType="separate"/>
        </w:r>
        <w:r>
          <w:t>80</w:t>
        </w:r>
        <w:r>
          <w:fldChar w:fldCharType="end"/>
        </w:r>
      </w:hyperlink>
    </w:p>
    <w:p>
      <w:pPr>
        <w:pStyle w:val="TOC2"/>
        <w:tabs>
          <w:tab w:val="right" w:leader="dot" w:pos="8306"/>
        </w:tabs>
      </w:pPr>
      <w:hyperlink w:anchor="_Toc3296" w:history="1">
        <w:r>
          <w:rPr>
            <w:rFonts w:ascii="仿宋" w:eastAsia="仿宋" w:hAnsi="仿宋" w:cs="仿宋" w:hint="eastAsia"/>
            <w:lang w:eastAsia="zh-CN"/>
          </w:rPr>
          <w:t>(一)、知识产权管理体系建设</w:t>
        </w:r>
        <w:r>
          <w:tab/>
        </w:r>
        <w:r>
          <w:fldChar w:fldCharType="begin"/>
        </w:r>
        <w:r>
          <w:instrText xml:space="preserve"> PAGEREF _Toc3296 \h </w:instrText>
        </w:r>
        <w:r>
          <w:fldChar w:fldCharType="separate"/>
        </w:r>
        <w:r>
          <w:t>80</w:t>
        </w:r>
        <w:r>
          <w:fldChar w:fldCharType="end"/>
        </w:r>
      </w:hyperlink>
    </w:p>
    <w:p>
      <w:pPr>
        <w:pStyle w:val="TOC2"/>
        <w:tabs>
          <w:tab w:val="right" w:leader="dot" w:pos="8306"/>
        </w:tabs>
      </w:pPr>
      <w:hyperlink w:anchor="_Toc31523" w:history="1">
        <w:r>
          <w:rPr>
            <w:rFonts w:ascii="仿宋" w:eastAsia="仿宋" w:hAnsi="仿宋" w:cs="仿宋" w:hint="eastAsia"/>
            <w:lang w:eastAsia="zh-CN"/>
          </w:rPr>
          <w:t>(二)、知识产权保护措施</w:t>
        </w:r>
        <w:r>
          <w:tab/>
        </w:r>
        <w:r>
          <w:fldChar w:fldCharType="begin"/>
        </w:r>
        <w:r>
          <w:instrText xml:space="preserve"> PAGEREF _Toc31523 \h </w:instrText>
        </w:r>
        <w:r>
          <w:fldChar w:fldCharType="separate"/>
        </w:r>
        <w:r>
          <w:t>81</w:t>
        </w:r>
        <w:r>
          <w:fldChar w:fldCharType="end"/>
        </w:r>
      </w:hyperlink>
    </w:p>
    <w:p>
      <w:pPr>
        <w:pStyle w:val="TOC1"/>
        <w:tabs>
          <w:tab w:val="right" w:leader="dot" w:pos="8306"/>
        </w:tabs>
      </w:pPr>
      <w:hyperlink w:anchor="_Toc23159" w:history="1">
        <w:r>
          <w:rPr>
            <w:rFonts w:ascii="仿宋" w:eastAsia="仿宋" w:hAnsi="仿宋" w:cs="仿宋" w:hint="eastAsia"/>
            <w:lang w:eastAsia="zh-CN"/>
          </w:rPr>
          <w:t>二十、合作与交流机制建立</w:t>
        </w:r>
        <w:r>
          <w:tab/>
        </w:r>
        <w:r>
          <w:fldChar w:fldCharType="begin"/>
        </w:r>
        <w:r>
          <w:instrText xml:space="preserve"> PAGEREF _Toc23159 \h </w:instrText>
        </w:r>
        <w:r>
          <w:fldChar w:fldCharType="separate"/>
        </w:r>
        <w:r>
          <w:t>82</w:t>
        </w:r>
        <w:r>
          <w:fldChar w:fldCharType="end"/>
        </w:r>
      </w:hyperlink>
    </w:p>
    <w:p>
      <w:pPr>
        <w:pStyle w:val="TOC2"/>
        <w:tabs>
          <w:tab w:val="right" w:leader="dot" w:pos="8306"/>
        </w:tabs>
      </w:pPr>
      <w:hyperlink w:anchor="_Toc24531" w:history="1">
        <w:r>
          <w:rPr>
            <w:rFonts w:ascii="仿宋" w:eastAsia="仿宋" w:hAnsi="仿宋" w:cs="仿宋" w:hint="eastAsia"/>
            <w:lang w:eastAsia="zh-CN"/>
          </w:rPr>
          <w:t>(一)、合作伙伴选择与合作方式</w:t>
        </w:r>
        <w:r>
          <w:tab/>
        </w:r>
        <w:r>
          <w:fldChar w:fldCharType="begin"/>
        </w:r>
        <w:r>
          <w:instrText xml:space="preserve"> PAGEREF _Toc24531 \h </w:instrText>
        </w:r>
        <w:r>
          <w:fldChar w:fldCharType="separate"/>
        </w:r>
        <w:r>
          <w:t>82</w:t>
        </w:r>
        <w:r>
          <w:fldChar w:fldCharType="end"/>
        </w:r>
      </w:hyperlink>
    </w:p>
    <w:p>
      <w:pPr>
        <w:pStyle w:val="TOC2"/>
        <w:tabs>
          <w:tab w:val="right" w:leader="dot" w:pos="8306"/>
        </w:tabs>
      </w:pPr>
      <w:hyperlink w:anchor="_Toc16546" w:history="1">
        <w:r>
          <w:rPr>
            <w:rFonts w:ascii="仿宋" w:eastAsia="仿宋" w:hAnsi="仿宋" w:cs="仿宋" w:hint="eastAsia"/>
            <w:lang w:eastAsia="zh-CN"/>
          </w:rPr>
          <w:t>(二)、交流与合作平台搭建</w:t>
        </w:r>
        <w:r>
          <w:tab/>
        </w:r>
        <w:r>
          <w:fldChar w:fldCharType="begin"/>
        </w:r>
        <w:r>
          <w:instrText xml:space="preserve"> PAGEREF _Toc16546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37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222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公路客运量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013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7255"/>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1320"/>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0748"/>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2507"/>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https://d.book118.com/648056134127006042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公路客运量项目建设总纲及方案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D12207"/>
    <w:rsid w:val="01D122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8056134127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2024-02-24T03:41:00Z</dcterms:created>
  <dcterms:modified xsi:type="dcterms:W3CDTF">2024-02-24T03:42:02Z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521883F697BE4AE8BA42DC40720DBA63_11</vt:lpwstr>
  </property>
  <property fmtid="{D5CDD505-2E9C-101B-9397-08002B2CF9AE}" pid="3" name="KSOProductBuildVer">
    <vt:lpwstr>2052-12.1.0.16250</vt:lpwstr>
  </property>
</Properties>
</file>