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低熔点金属胶项目规划设计纲要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9" w:history="1">
        <w:r>
          <w:rPr>
            <w:rFonts w:ascii="仿宋" w:eastAsia="仿宋" w:hAnsi="仿宋" w:cs="仿宋" w:hint="eastAsia"/>
            <w:lang w:eastAsia="zh-CN"/>
          </w:rPr>
          <w:t>序言</w:t>
        </w:r>
        <w:r>
          <w:tab/>
        </w:r>
        <w:r>
          <w:fldChar w:fldCharType="begin"/>
        </w:r>
        <w:r>
          <w:instrText xml:space="preserve"> PAGEREF _Toc10689 \h </w:instrText>
        </w:r>
        <w:r>
          <w:fldChar w:fldCharType="separate"/>
        </w:r>
        <w:r>
          <w:t>3</w:t>
        </w:r>
        <w:r>
          <w:fldChar w:fldCharType="end"/>
        </w:r>
      </w:hyperlink>
    </w:p>
    <w:p>
      <w:pPr>
        <w:pStyle w:val="TOC1"/>
        <w:tabs>
          <w:tab w:val="right" w:leader="dot" w:pos="8306"/>
        </w:tabs>
      </w:pPr>
      <w:hyperlink w:anchor="_Toc21013" w:history="1">
        <w:r>
          <w:rPr>
            <w:rFonts w:ascii="仿宋" w:eastAsia="仿宋" w:hAnsi="仿宋" w:cs="仿宋" w:hint="eastAsia"/>
            <w:lang w:eastAsia="zh-CN"/>
          </w:rPr>
          <w:t>一、低熔点金属胶项目选址可行性分析</w:t>
        </w:r>
        <w:r>
          <w:tab/>
        </w:r>
        <w:r>
          <w:fldChar w:fldCharType="begin"/>
        </w:r>
        <w:r>
          <w:instrText xml:space="preserve"> PAGEREF _Toc21013 \h </w:instrText>
        </w:r>
        <w:r>
          <w:fldChar w:fldCharType="separate"/>
        </w:r>
        <w:r>
          <w:t>3</w:t>
        </w:r>
        <w:r>
          <w:fldChar w:fldCharType="end"/>
        </w:r>
      </w:hyperlink>
    </w:p>
    <w:p>
      <w:pPr>
        <w:pStyle w:val="TOC2"/>
        <w:tabs>
          <w:tab w:val="right" w:leader="dot" w:pos="8306"/>
        </w:tabs>
      </w:pPr>
      <w:hyperlink w:anchor="_Toc9411" w:history="1">
        <w:r>
          <w:rPr>
            <w:rFonts w:ascii="仿宋" w:eastAsia="仿宋" w:hAnsi="仿宋" w:cs="仿宋" w:hint="eastAsia"/>
            <w:lang w:eastAsia="zh-CN"/>
          </w:rPr>
          <w:t>(一)、低熔点金属胶项目选址</w:t>
        </w:r>
        <w:r>
          <w:tab/>
        </w:r>
        <w:r>
          <w:fldChar w:fldCharType="begin"/>
        </w:r>
        <w:r>
          <w:instrText xml:space="preserve"> PAGEREF _Toc9411 \h </w:instrText>
        </w:r>
        <w:r>
          <w:fldChar w:fldCharType="separate"/>
        </w:r>
        <w:r>
          <w:t>3</w:t>
        </w:r>
        <w:r>
          <w:fldChar w:fldCharType="end"/>
        </w:r>
      </w:hyperlink>
    </w:p>
    <w:p>
      <w:pPr>
        <w:pStyle w:val="TOC2"/>
        <w:tabs>
          <w:tab w:val="right" w:leader="dot" w:pos="8306"/>
        </w:tabs>
      </w:pPr>
      <w:hyperlink w:anchor="_Toc3050" w:history="1">
        <w:r>
          <w:rPr>
            <w:rFonts w:ascii="仿宋" w:eastAsia="仿宋" w:hAnsi="仿宋" w:cs="仿宋" w:hint="eastAsia"/>
            <w:lang w:eastAsia="zh-CN"/>
          </w:rPr>
          <w:t>(二)、用地控制指标</w:t>
        </w:r>
        <w:r>
          <w:tab/>
        </w:r>
        <w:r>
          <w:fldChar w:fldCharType="begin"/>
        </w:r>
        <w:r>
          <w:instrText xml:space="preserve"> PAGEREF _Toc3050 \h </w:instrText>
        </w:r>
        <w:r>
          <w:fldChar w:fldCharType="separate"/>
        </w:r>
        <w:r>
          <w:t>3</w:t>
        </w:r>
        <w:r>
          <w:fldChar w:fldCharType="end"/>
        </w:r>
      </w:hyperlink>
    </w:p>
    <w:p>
      <w:pPr>
        <w:pStyle w:val="TOC2"/>
        <w:tabs>
          <w:tab w:val="right" w:leader="dot" w:pos="8306"/>
        </w:tabs>
      </w:pPr>
      <w:hyperlink w:anchor="_Toc12885" w:history="1">
        <w:r>
          <w:rPr>
            <w:rFonts w:ascii="仿宋" w:eastAsia="仿宋" w:hAnsi="仿宋" w:cs="仿宋" w:hint="eastAsia"/>
            <w:lang w:eastAsia="zh-CN"/>
          </w:rPr>
          <w:t>(三)、节约用地措施</w:t>
        </w:r>
        <w:r>
          <w:tab/>
        </w:r>
        <w:r>
          <w:fldChar w:fldCharType="begin"/>
        </w:r>
        <w:r>
          <w:instrText xml:space="preserve"> PAGEREF _Toc12885 \h </w:instrText>
        </w:r>
        <w:r>
          <w:fldChar w:fldCharType="separate"/>
        </w:r>
        <w:r>
          <w:t>5</w:t>
        </w:r>
        <w:r>
          <w:fldChar w:fldCharType="end"/>
        </w:r>
      </w:hyperlink>
    </w:p>
    <w:p>
      <w:pPr>
        <w:pStyle w:val="TOC2"/>
        <w:tabs>
          <w:tab w:val="right" w:leader="dot" w:pos="8306"/>
        </w:tabs>
      </w:pPr>
      <w:hyperlink w:anchor="_Toc32544" w:history="1">
        <w:r>
          <w:rPr>
            <w:rFonts w:ascii="仿宋" w:eastAsia="仿宋" w:hAnsi="仿宋" w:cs="仿宋" w:hint="eastAsia"/>
            <w:lang w:eastAsia="zh-CN"/>
          </w:rPr>
          <w:t>(四)、总图布置方案</w:t>
        </w:r>
        <w:r>
          <w:tab/>
        </w:r>
        <w:r>
          <w:fldChar w:fldCharType="begin"/>
        </w:r>
        <w:r>
          <w:instrText xml:space="preserve"> PAGEREF _Toc32544 \h </w:instrText>
        </w:r>
        <w:r>
          <w:fldChar w:fldCharType="separate"/>
        </w:r>
        <w:r>
          <w:t>6</w:t>
        </w:r>
        <w:r>
          <w:fldChar w:fldCharType="end"/>
        </w:r>
      </w:hyperlink>
    </w:p>
    <w:p>
      <w:pPr>
        <w:pStyle w:val="TOC2"/>
        <w:tabs>
          <w:tab w:val="right" w:leader="dot" w:pos="8306"/>
        </w:tabs>
      </w:pPr>
      <w:hyperlink w:anchor="_Toc7562" w:history="1">
        <w:r>
          <w:rPr>
            <w:rFonts w:ascii="仿宋" w:eastAsia="仿宋" w:hAnsi="仿宋" w:cs="仿宋" w:hint="eastAsia"/>
            <w:lang w:eastAsia="zh-CN"/>
          </w:rPr>
          <w:t>(五)、选址综合评价</w:t>
        </w:r>
        <w:r>
          <w:tab/>
        </w:r>
        <w:r>
          <w:fldChar w:fldCharType="begin"/>
        </w:r>
        <w:r>
          <w:instrText xml:space="preserve"> PAGEREF _Toc7562 \h </w:instrText>
        </w:r>
        <w:r>
          <w:fldChar w:fldCharType="separate"/>
        </w:r>
        <w:r>
          <w:t>7</w:t>
        </w:r>
        <w:r>
          <w:fldChar w:fldCharType="end"/>
        </w:r>
      </w:hyperlink>
    </w:p>
    <w:p>
      <w:pPr>
        <w:pStyle w:val="TOC1"/>
        <w:tabs>
          <w:tab w:val="right" w:leader="dot" w:pos="8306"/>
        </w:tabs>
      </w:pPr>
      <w:hyperlink w:anchor="_Toc9499" w:history="1">
        <w:r>
          <w:rPr>
            <w:rFonts w:ascii="仿宋" w:eastAsia="仿宋" w:hAnsi="仿宋" w:cs="仿宋" w:hint="eastAsia"/>
            <w:lang w:eastAsia="zh-CN"/>
          </w:rPr>
          <w:t>二、低熔点金属胶项目建设单位说明</w:t>
        </w:r>
        <w:r>
          <w:tab/>
        </w:r>
        <w:r>
          <w:fldChar w:fldCharType="begin"/>
        </w:r>
        <w:r>
          <w:instrText xml:space="preserve"> PAGEREF _Toc9499 \h </w:instrText>
        </w:r>
        <w:r>
          <w:fldChar w:fldCharType="separate"/>
        </w:r>
        <w:r>
          <w:t>8</w:t>
        </w:r>
        <w:r>
          <w:fldChar w:fldCharType="end"/>
        </w:r>
      </w:hyperlink>
    </w:p>
    <w:p>
      <w:pPr>
        <w:pStyle w:val="TOC2"/>
        <w:tabs>
          <w:tab w:val="right" w:leader="dot" w:pos="8306"/>
        </w:tabs>
      </w:pPr>
      <w:hyperlink w:anchor="_Toc21095" w:history="1">
        <w:r>
          <w:rPr>
            <w:rFonts w:ascii="仿宋" w:eastAsia="仿宋" w:hAnsi="仿宋" w:cs="仿宋" w:hint="eastAsia"/>
            <w:lang w:eastAsia="zh-CN"/>
          </w:rPr>
          <w:t>(一)、低熔点金属胶项目承办单位基本情况</w:t>
        </w:r>
        <w:r>
          <w:tab/>
        </w:r>
        <w:r>
          <w:fldChar w:fldCharType="begin"/>
        </w:r>
        <w:r>
          <w:instrText xml:space="preserve"> PAGEREF _Toc21095 \h </w:instrText>
        </w:r>
        <w:r>
          <w:fldChar w:fldCharType="separate"/>
        </w:r>
        <w:r>
          <w:t>8</w:t>
        </w:r>
        <w:r>
          <w:fldChar w:fldCharType="end"/>
        </w:r>
      </w:hyperlink>
    </w:p>
    <w:p>
      <w:pPr>
        <w:pStyle w:val="TOC2"/>
        <w:tabs>
          <w:tab w:val="right" w:leader="dot" w:pos="8306"/>
        </w:tabs>
      </w:pPr>
      <w:hyperlink w:anchor="_Toc31032" w:history="1">
        <w:r>
          <w:rPr>
            <w:rFonts w:ascii="仿宋" w:eastAsia="仿宋" w:hAnsi="仿宋" w:cs="仿宋" w:hint="eastAsia"/>
            <w:lang w:eastAsia="zh-CN"/>
          </w:rPr>
          <w:t>(二)、公司经济效益分析</w:t>
        </w:r>
        <w:r>
          <w:tab/>
        </w:r>
        <w:r>
          <w:fldChar w:fldCharType="begin"/>
        </w:r>
        <w:r>
          <w:instrText xml:space="preserve"> PAGEREF _Toc31032 \h </w:instrText>
        </w:r>
        <w:r>
          <w:fldChar w:fldCharType="separate"/>
        </w:r>
        <w:r>
          <w:t>9</w:t>
        </w:r>
        <w:r>
          <w:fldChar w:fldCharType="end"/>
        </w:r>
      </w:hyperlink>
    </w:p>
    <w:p>
      <w:pPr>
        <w:pStyle w:val="TOC1"/>
        <w:tabs>
          <w:tab w:val="right" w:leader="dot" w:pos="8306"/>
        </w:tabs>
      </w:pPr>
      <w:hyperlink w:anchor="_Toc18586" w:history="1">
        <w:r>
          <w:rPr>
            <w:rFonts w:ascii="仿宋" w:eastAsia="仿宋" w:hAnsi="仿宋" w:cs="仿宋" w:hint="eastAsia"/>
            <w:lang w:eastAsia="zh-CN"/>
          </w:rPr>
          <w:t>三、低熔点金属胶项目建设背景及必要性分析</w:t>
        </w:r>
        <w:r>
          <w:tab/>
        </w:r>
        <w:r>
          <w:fldChar w:fldCharType="begin"/>
        </w:r>
        <w:r>
          <w:instrText xml:space="preserve"> PAGEREF _Toc18586 \h </w:instrText>
        </w:r>
        <w:r>
          <w:fldChar w:fldCharType="separate"/>
        </w:r>
        <w:r>
          <w:t>10</w:t>
        </w:r>
        <w:r>
          <w:fldChar w:fldCharType="end"/>
        </w:r>
      </w:hyperlink>
    </w:p>
    <w:p>
      <w:pPr>
        <w:pStyle w:val="TOC2"/>
        <w:tabs>
          <w:tab w:val="right" w:leader="dot" w:pos="8306"/>
        </w:tabs>
      </w:pPr>
      <w:hyperlink w:anchor="_Toc24354" w:history="1">
        <w:r>
          <w:rPr>
            <w:rFonts w:ascii="仿宋" w:eastAsia="仿宋" w:hAnsi="仿宋" w:cs="仿宋" w:hint="eastAsia"/>
            <w:lang w:eastAsia="zh-CN"/>
          </w:rPr>
          <w:t>(一)、低熔点金属胶项目背景分析</w:t>
        </w:r>
        <w:r>
          <w:tab/>
        </w:r>
        <w:r>
          <w:fldChar w:fldCharType="begin"/>
        </w:r>
        <w:r>
          <w:instrText xml:space="preserve"> PAGEREF _Toc24354 \h </w:instrText>
        </w:r>
        <w:r>
          <w:fldChar w:fldCharType="separate"/>
        </w:r>
        <w:r>
          <w:t>10</w:t>
        </w:r>
        <w:r>
          <w:fldChar w:fldCharType="end"/>
        </w:r>
      </w:hyperlink>
    </w:p>
    <w:p>
      <w:pPr>
        <w:pStyle w:val="TOC2"/>
        <w:tabs>
          <w:tab w:val="right" w:leader="dot" w:pos="8306"/>
        </w:tabs>
      </w:pPr>
      <w:hyperlink w:anchor="_Toc23794" w:history="1">
        <w:r>
          <w:rPr>
            <w:rFonts w:ascii="仿宋" w:eastAsia="仿宋" w:hAnsi="仿宋" w:cs="仿宋" w:hint="eastAsia"/>
            <w:lang w:eastAsia="zh-CN"/>
          </w:rPr>
          <w:t>(二)、低熔点金属胶项目建设必要性分析</w:t>
        </w:r>
        <w:r>
          <w:tab/>
        </w:r>
        <w:r>
          <w:fldChar w:fldCharType="begin"/>
        </w:r>
        <w:r>
          <w:instrText xml:space="preserve"> PAGEREF _Toc23794 \h </w:instrText>
        </w:r>
        <w:r>
          <w:fldChar w:fldCharType="separate"/>
        </w:r>
        <w:r>
          <w:t>12</w:t>
        </w:r>
        <w:r>
          <w:fldChar w:fldCharType="end"/>
        </w:r>
      </w:hyperlink>
    </w:p>
    <w:p>
      <w:pPr>
        <w:pStyle w:val="TOC1"/>
        <w:tabs>
          <w:tab w:val="right" w:leader="dot" w:pos="8306"/>
        </w:tabs>
      </w:pPr>
      <w:hyperlink w:anchor="_Toc28919" w:history="1">
        <w:r>
          <w:rPr>
            <w:rFonts w:ascii="仿宋" w:eastAsia="仿宋" w:hAnsi="仿宋" w:cs="仿宋" w:hint="eastAsia"/>
            <w:lang w:eastAsia="zh-CN"/>
          </w:rPr>
          <w:t>四、低熔点金属胶项目文档管理</w:t>
        </w:r>
        <w:r>
          <w:tab/>
        </w:r>
        <w:r>
          <w:fldChar w:fldCharType="begin"/>
        </w:r>
        <w:r>
          <w:instrText xml:space="preserve"> PAGEREF _Toc28919 \h </w:instrText>
        </w:r>
        <w:r>
          <w:fldChar w:fldCharType="separate"/>
        </w:r>
        <w:r>
          <w:t>13</w:t>
        </w:r>
        <w:r>
          <w:fldChar w:fldCharType="end"/>
        </w:r>
      </w:hyperlink>
    </w:p>
    <w:p>
      <w:pPr>
        <w:pStyle w:val="TOC2"/>
        <w:tabs>
          <w:tab w:val="right" w:leader="dot" w:pos="8306"/>
        </w:tabs>
      </w:pPr>
      <w:hyperlink w:anchor="_Toc22392" w:history="1">
        <w:r>
          <w:rPr>
            <w:rFonts w:ascii="仿宋" w:eastAsia="仿宋" w:hAnsi="仿宋" w:cs="仿宋" w:hint="eastAsia"/>
            <w:lang w:eastAsia="zh-CN"/>
          </w:rPr>
          <w:t>(一)、文档编制与审查</w:t>
        </w:r>
        <w:r>
          <w:tab/>
        </w:r>
        <w:r>
          <w:fldChar w:fldCharType="begin"/>
        </w:r>
        <w:r>
          <w:instrText xml:space="preserve"> PAGEREF _Toc22392 \h </w:instrText>
        </w:r>
        <w:r>
          <w:fldChar w:fldCharType="separate"/>
        </w:r>
        <w:r>
          <w:t>13</w:t>
        </w:r>
        <w:r>
          <w:fldChar w:fldCharType="end"/>
        </w:r>
      </w:hyperlink>
    </w:p>
    <w:p>
      <w:pPr>
        <w:pStyle w:val="TOC2"/>
        <w:tabs>
          <w:tab w:val="right" w:leader="dot" w:pos="8306"/>
        </w:tabs>
      </w:pPr>
      <w:hyperlink w:anchor="_Toc7035" w:history="1">
        <w:r>
          <w:rPr>
            <w:rFonts w:ascii="仿宋" w:eastAsia="仿宋" w:hAnsi="仿宋" w:cs="仿宋" w:hint="eastAsia"/>
            <w:lang w:eastAsia="zh-CN"/>
          </w:rPr>
          <w:t>(二)、文档发布与分发</w:t>
        </w:r>
        <w:r>
          <w:tab/>
        </w:r>
        <w:r>
          <w:fldChar w:fldCharType="begin"/>
        </w:r>
        <w:r>
          <w:instrText xml:space="preserve"> PAGEREF _Toc7035 \h </w:instrText>
        </w:r>
        <w:r>
          <w:fldChar w:fldCharType="separate"/>
        </w:r>
        <w:r>
          <w:t>14</w:t>
        </w:r>
        <w:r>
          <w:fldChar w:fldCharType="end"/>
        </w:r>
      </w:hyperlink>
    </w:p>
    <w:p>
      <w:pPr>
        <w:pStyle w:val="TOC2"/>
        <w:tabs>
          <w:tab w:val="right" w:leader="dot" w:pos="8306"/>
        </w:tabs>
      </w:pPr>
      <w:hyperlink w:anchor="_Toc2897" w:history="1">
        <w:r>
          <w:rPr>
            <w:rFonts w:ascii="仿宋" w:eastAsia="仿宋" w:hAnsi="仿宋" w:cs="仿宋" w:hint="eastAsia"/>
            <w:lang w:eastAsia="zh-CN"/>
          </w:rPr>
          <w:t>(三)、文档存档与归档</w:t>
        </w:r>
        <w:r>
          <w:tab/>
        </w:r>
        <w:r>
          <w:fldChar w:fldCharType="begin"/>
        </w:r>
        <w:r>
          <w:instrText xml:space="preserve"> PAGEREF _Toc2897 \h </w:instrText>
        </w:r>
        <w:r>
          <w:fldChar w:fldCharType="separate"/>
        </w:r>
        <w:r>
          <w:t>15</w:t>
        </w:r>
        <w:r>
          <w:fldChar w:fldCharType="end"/>
        </w:r>
      </w:hyperlink>
    </w:p>
    <w:p>
      <w:pPr>
        <w:pStyle w:val="TOC1"/>
        <w:tabs>
          <w:tab w:val="right" w:leader="dot" w:pos="8306"/>
        </w:tabs>
      </w:pPr>
      <w:hyperlink w:anchor="_Toc24802" w:history="1">
        <w:r>
          <w:rPr>
            <w:rFonts w:ascii="仿宋" w:eastAsia="仿宋" w:hAnsi="仿宋" w:cs="仿宋" w:hint="eastAsia"/>
            <w:lang w:eastAsia="zh-CN"/>
          </w:rPr>
          <w:t>五、低熔点金属胶项目概论</w:t>
        </w:r>
        <w:r>
          <w:tab/>
        </w:r>
        <w:r>
          <w:fldChar w:fldCharType="begin"/>
        </w:r>
        <w:r>
          <w:instrText xml:space="preserve"> PAGEREF _Toc24802 \h </w:instrText>
        </w:r>
        <w:r>
          <w:fldChar w:fldCharType="separate"/>
        </w:r>
        <w:r>
          <w:t>16</w:t>
        </w:r>
        <w:r>
          <w:fldChar w:fldCharType="end"/>
        </w:r>
      </w:hyperlink>
    </w:p>
    <w:p>
      <w:pPr>
        <w:pStyle w:val="TOC2"/>
        <w:tabs>
          <w:tab w:val="right" w:leader="dot" w:pos="8306"/>
        </w:tabs>
      </w:pPr>
      <w:hyperlink w:anchor="_Toc9952" w:history="1">
        <w:r>
          <w:rPr>
            <w:rFonts w:ascii="仿宋" w:eastAsia="仿宋" w:hAnsi="仿宋" w:cs="仿宋" w:hint="eastAsia"/>
            <w:lang w:eastAsia="zh-CN"/>
          </w:rPr>
          <w:t>(一)、低熔点金属胶项目概况</w:t>
        </w:r>
        <w:r>
          <w:tab/>
        </w:r>
        <w:r>
          <w:fldChar w:fldCharType="begin"/>
        </w:r>
        <w:r>
          <w:instrText xml:space="preserve"> PAGEREF _Toc9952 \h </w:instrText>
        </w:r>
        <w:r>
          <w:fldChar w:fldCharType="separate"/>
        </w:r>
        <w:r>
          <w:t>16</w:t>
        </w:r>
        <w:r>
          <w:fldChar w:fldCharType="end"/>
        </w:r>
      </w:hyperlink>
    </w:p>
    <w:p>
      <w:pPr>
        <w:pStyle w:val="TOC2"/>
        <w:tabs>
          <w:tab w:val="right" w:leader="dot" w:pos="8306"/>
        </w:tabs>
      </w:pPr>
      <w:hyperlink w:anchor="_Toc7939" w:history="1">
        <w:r>
          <w:rPr>
            <w:rFonts w:ascii="仿宋" w:eastAsia="仿宋" w:hAnsi="仿宋" w:cs="仿宋" w:hint="eastAsia"/>
            <w:lang w:eastAsia="zh-CN"/>
          </w:rPr>
          <w:t>(二)、低熔点金属胶项目目标</w:t>
        </w:r>
        <w:r>
          <w:tab/>
        </w:r>
        <w:r>
          <w:fldChar w:fldCharType="begin"/>
        </w:r>
        <w:r>
          <w:instrText xml:space="preserve"> PAGEREF _Toc7939 \h </w:instrText>
        </w:r>
        <w:r>
          <w:fldChar w:fldCharType="separate"/>
        </w:r>
        <w:r>
          <w:t>19</w:t>
        </w:r>
        <w:r>
          <w:fldChar w:fldCharType="end"/>
        </w:r>
      </w:hyperlink>
    </w:p>
    <w:p>
      <w:pPr>
        <w:pStyle w:val="TOC2"/>
        <w:tabs>
          <w:tab w:val="right" w:leader="dot" w:pos="8306"/>
        </w:tabs>
      </w:pPr>
      <w:hyperlink w:anchor="_Toc15802" w:history="1">
        <w:r>
          <w:rPr>
            <w:rFonts w:ascii="仿宋" w:eastAsia="仿宋" w:hAnsi="仿宋" w:cs="仿宋" w:hint="eastAsia"/>
            <w:lang w:eastAsia="zh-CN"/>
          </w:rPr>
          <w:t>(三)、低熔点金属胶项目提出的理由</w:t>
        </w:r>
        <w:r>
          <w:tab/>
        </w:r>
        <w:r>
          <w:fldChar w:fldCharType="begin"/>
        </w:r>
        <w:r>
          <w:instrText xml:space="preserve"> PAGEREF _Toc15802 \h </w:instrText>
        </w:r>
        <w:r>
          <w:fldChar w:fldCharType="separate"/>
        </w:r>
        <w:r>
          <w:t>20</w:t>
        </w:r>
        <w:r>
          <w:fldChar w:fldCharType="end"/>
        </w:r>
      </w:hyperlink>
    </w:p>
    <w:p>
      <w:pPr>
        <w:pStyle w:val="TOC2"/>
        <w:tabs>
          <w:tab w:val="right" w:leader="dot" w:pos="8306"/>
        </w:tabs>
      </w:pPr>
      <w:hyperlink w:anchor="_Toc23524" w:history="1">
        <w:r>
          <w:rPr>
            <w:rFonts w:ascii="仿宋" w:eastAsia="仿宋" w:hAnsi="仿宋" w:cs="仿宋" w:hint="eastAsia"/>
            <w:lang w:eastAsia="zh-CN"/>
          </w:rPr>
          <w:t>(四)、低熔点金属胶项目意义</w:t>
        </w:r>
        <w:r>
          <w:tab/>
        </w:r>
        <w:r>
          <w:fldChar w:fldCharType="begin"/>
        </w:r>
        <w:r>
          <w:instrText xml:space="preserve"> PAGEREF _Toc23524 \h </w:instrText>
        </w:r>
        <w:r>
          <w:fldChar w:fldCharType="separate"/>
        </w:r>
        <w:r>
          <w:t>21</w:t>
        </w:r>
        <w:r>
          <w:fldChar w:fldCharType="end"/>
        </w:r>
      </w:hyperlink>
    </w:p>
    <w:p>
      <w:pPr>
        <w:pStyle w:val="TOC2"/>
        <w:tabs>
          <w:tab w:val="right" w:leader="dot" w:pos="8306"/>
        </w:tabs>
      </w:pPr>
      <w:hyperlink w:anchor="_Toc9062" w:history="1">
        <w:r>
          <w:rPr>
            <w:rFonts w:ascii="仿宋" w:eastAsia="仿宋" w:hAnsi="仿宋" w:cs="仿宋" w:hint="eastAsia"/>
            <w:lang w:eastAsia="zh-CN"/>
          </w:rPr>
          <w:t>(五)、低熔点金属胶项目背景</w:t>
        </w:r>
        <w:r>
          <w:tab/>
        </w:r>
        <w:r>
          <w:fldChar w:fldCharType="begin"/>
        </w:r>
        <w:r>
          <w:instrText xml:space="preserve"> PAGEREF _Toc9062 \h </w:instrText>
        </w:r>
        <w:r>
          <w:fldChar w:fldCharType="separate"/>
        </w:r>
        <w:r>
          <w:t>22</w:t>
        </w:r>
        <w:r>
          <w:fldChar w:fldCharType="end"/>
        </w:r>
      </w:hyperlink>
    </w:p>
    <w:p>
      <w:pPr>
        <w:pStyle w:val="TOC1"/>
        <w:tabs>
          <w:tab w:val="right" w:leader="dot" w:pos="8306"/>
        </w:tabs>
      </w:pPr>
      <w:hyperlink w:anchor="_Toc29708" w:history="1">
        <w:r>
          <w:rPr>
            <w:rFonts w:ascii="仿宋" w:eastAsia="仿宋" w:hAnsi="仿宋" w:cs="仿宋" w:hint="eastAsia"/>
            <w:lang w:eastAsia="zh-CN"/>
          </w:rPr>
          <w:t>六、工艺说明</w:t>
        </w:r>
        <w:r>
          <w:tab/>
        </w:r>
        <w:r>
          <w:fldChar w:fldCharType="begin"/>
        </w:r>
        <w:r>
          <w:instrText xml:space="preserve"> PAGEREF _Toc29708 \h </w:instrText>
        </w:r>
        <w:r>
          <w:fldChar w:fldCharType="separate"/>
        </w:r>
        <w:r>
          <w:t>23</w:t>
        </w:r>
        <w:r>
          <w:fldChar w:fldCharType="end"/>
        </w:r>
      </w:hyperlink>
    </w:p>
    <w:p>
      <w:pPr>
        <w:pStyle w:val="TOC2"/>
        <w:tabs>
          <w:tab w:val="right" w:leader="dot" w:pos="8306"/>
        </w:tabs>
      </w:pPr>
      <w:hyperlink w:anchor="_Toc9480" w:history="1">
        <w:r>
          <w:rPr>
            <w:rFonts w:ascii="仿宋" w:eastAsia="仿宋" w:hAnsi="仿宋" w:cs="仿宋" w:hint="eastAsia"/>
            <w:lang w:eastAsia="zh-CN"/>
          </w:rPr>
          <w:t>(一)、技术管理特点</w:t>
        </w:r>
        <w:r>
          <w:tab/>
        </w:r>
        <w:r>
          <w:fldChar w:fldCharType="begin"/>
        </w:r>
        <w:r>
          <w:instrText xml:space="preserve"> PAGEREF _Toc9480 \h </w:instrText>
        </w:r>
        <w:r>
          <w:fldChar w:fldCharType="separate"/>
        </w:r>
        <w:r>
          <w:t>23</w:t>
        </w:r>
        <w:r>
          <w:fldChar w:fldCharType="end"/>
        </w:r>
      </w:hyperlink>
    </w:p>
    <w:p>
      <w:pPr>
        <w:pStyle w:val="TOC2"/>
        <w:tabs>
          <w:tab w:val="right" w:leader="dot" w:pos="8306"/>
        </w:tabs>
      </w:pPr>
      <w:hyperlink w:anchor="_Toc8188" w:history="1">
        <w:r>
          <w:rPr>
            <w:rFonts w:ascii="仿宋" w:eastAsia="仿宋" w:hAnsi="仿宋" w:cs="仿宋" w:hint="eastAsia"/>
            <w:lang w:eastAsia="zh-CN"/>
          </w:rPr>
          <w:t>(二)、低熔点金属胶项目工艺技术设计方案</w:t>
        </w:r>
        <w:r>
          <w:tab/>
        </w:r>
        <w:r>
          <w:fldChar w:fldCharType="begin"/>
        </w:r>
        <w:r>
          <w:instrText xml:space="preserve"> PAGEREF _Toc8188 \h </w:instrText>
        </w:r>
        <w:r>
          <w:fldChar w:fldCharType="separate"/>
        </w:r>
        <w:r>
          <w:t>24</w:t>
        </w:r>
        <w:r>
          <w:fldChar w:fldCharType="end"/>
        </w:r>
      </w:hyperlink>
    </w:p>
    <w:p>
      <w:pPr>
        <w:pStyle w:val="TOC2"/>
        <w:tabs>
          <w:tab w:val="right" w:leader="dot" w:pos="8306"/>
        </w:tabs>
      </w:pPr>
      <w:hyperlink w:anchor="_Toc24925" w:history="1">
        <w:r>
          <w:rPr>
            <w:rFonts w:ascii="仿宋" w:eastAsia="仿宋" w:hAnsi="仿宋" w:cs="仿宋" w:hint="eastAsia"/>
            <w:lang w:eastAsia="zh-CN"/>
          </w:rPr>
          <w:t>(三)、设备选型方案</w:t>
        </w:r>
        <w:r>
          <w:tab/>
        </w:r>
        <w:r>
          <w:fldChar w:fldCharType="begin"/>
        </w:r>
        <w:r>
          <w:instrText xml:space="preserve"> PAGEREF _Toc24925 \h </w:instrText>
        </w:r>
        <w:r>
          <w:fldChar w:fldCharType="separate"/>
        </w:r>
        <w:r>
          <w:t>25</w:t>
        </w:r>
        <w:r>
          <w:fldChar w:fldCharType="end"/>
        </w:r>
      </w:hyperlink>
    </w:p>
    <w:p>
      <w:pPr>
        <w:pStyle w:val="TOC1"/>
        <w:tabs>
          <w:tab w:val="right" w:leader="dot" w:pos="8306"/>
        </w:tabs>
      </w:pPr>
      <w:hyperlink w:anchor="_Toc12977" w:history="1">
        <w:r>
          <w:rPr>
            <w:rFonts w:ascii="仿宋" w:eastAsia="仿宋" w:hAnsi="仿宋" w:cs="仿宋" w:hint="eastAsia"/>
            <w:lang w:eastAsia="zh-CN"/>
          </w:rPr>
          <w:t>七、低熔点金属胶项目经营效益</w:t>
        </w:r>
        <w:r>
          <w:tab/>
        </w:r>
        <w:r>
          <w:fldChar w:fldCharType="begin"/>
        </w:r>
        <w:r>
          <w:instrText xml:space="preserve"> PAGEREF _Toc12977 \h </w:instrText>
        </w:r>
        <w:r>
          <w:fldChar w:fldCharType="separate"/>
        </w:r>
        <w:r>
          <w:t>27</w:t>
        </w:r>
        <w:r>
          <w:fldChar w:fldCharType="end"/>
        </w:r>
      </w:hyperlink>
    </w:p>
    <w:p>
      <w:pPr>
        <w:pStyle w:val="TOC2"/>
        <w:tabs>
          <w:tab w:val="right" w:leader="dot" w:pos="8306"/>
        </w:tabs>
      </w:pPr>
      <w:hyperlink w:anchor="_Toc14781" w:history="1">
        <w:r>
          <w:rPr>
            <w:rFonts w:ascii="仿宋" w:eastAsia="仿宋" w:hAnsi="仿宋" w:cs="仿宋" w:hint="eastAsia"/>
            <w:lang w:eastAsia="zh-CN"/>
          </w:rPr>
          <w:t>(一)、经济评价财务测算</w:t>
        </w:r>
        <w:r>
          <w:tab/>
        </w:r>
        <w:r>
          <w:fldChar w:fldCharType="begin"/>
        </w:r>
        <w:r>
          <w:instrText xml:space="preserve"> PAGEREF _Toc14781 \h </w:instrText>
        </w:r>
        <w:r>
          <w:fldChar w:fldCharType="separate"/>
        </w:r>
        <w:r>
          <w:t>27</w:t>
        </w:r>
        <w:r>
          <w:fldChar w:fldCharType="end"/>
        </w:r>
      </w:hyperlink>
    </w:p>
    <w:p>
      <w:pPr>
        <w:pStyle w:val="TOC2"/>
        <w:tabs>
          <w:tab w:val="right" w:leader="dot" w:pos="8306"/>
        </w:tabs>
      </w:pPr>
      <w:hyperlink w:anchor="_Toc16690" w:history="1">
        <w:r>
          <w:rPr>
            <w:rFonts w:ascii="仿宋" w:eastAsia="仿宋" w:hAnsi="仿宋" w:cs="仿宋" w:hint="eastAsia"/>
            <w:lang w:eastAsia="zh-CN"/>
          </w:rPr>
          <w:t>(二)、低熔点金属胶项目盈利能力分析</w:t>
        </w:r>
        <w:r>
          <w:tab/>
        </w:r>
        <w:r>
          <w:fldChar w:fldCharType="begin"/>
        </w:r>
        <w:r>
          <w:instrText xml:space="preserve"> PAGEREF _Toc16690 \h </w:instrText>
        </w:r>
        <w:r>
          <w:fldChar w:fldCharType="separate"/>
        </w:r>
        <w:r>
          <w:t>28</w:t>
        </w:r>
        <w:r>
          <w:fldChar w:fldCharType="end"/>
        </w:r>
      </w:hyperlink>
    </w:p>
    <w:p>
      <w:pPr>
        <w:pStyle w:val="TOC1"/>
        <w:tabs>
          <w:tab w:val="right" w:leader="dot" w:pos="8306"/>
        </w:tabs>
      </w:pPr>
      <w:hyperlink w:anchor="_Toc27640" w:history="1">
        <w:r>
          <w:rPr>
            <w:rFonts w:ascii="仿宋" w:eastAsia="仿宋" w:hAnsi="仿宋" w:cs="仿宋" w:hint="eastAsia"/>
            <w:lang w:eastAsia="zh-CN"/>
          </w:rPr>
          <w:t>八、生产安全保护</w:t>
        </w:r>
        <w:r>
          <w:tab/>
        </w:r>
        <w:r>
          <w:fldChar w:fldCharType="begin"/>
        </w:r>
        <w:r>
          <w:instrText xml:space="preserve"> PAGEREF _Toc27640 \h </w:instrText>
        </w:r>
        <w:r>
          <w:fldChar w:fldCharType="separate"/>
        </w:r>
        <w:r>
          <w:t>29</w:t>
        </w:r>
        <w:r>
          <w:fldChar w:fldCharType="end"/>
        </w:r>
      </w:hyperlink>
    </w:p>
    <w:p>
      <w:pPr>
        <w:pStyle w:val="TOC2"/>
        <w:tabs>
          <w:tab w:val="right" w:leader="dot" w:pos="8306"/>
        </w:tabs>
      </w:pPr>
      <w:hyperlink w:anchor="_Toc9063" w:history="1">
        <w:r>
          <w:rPr>
            <w:rFonts w:ascii="仿宋" w:eastAsia="仿宋" w:hAnsi="仿宋" w:cs="仿宋" w:hint="eastAsia"/>
            <w:lang w:eastAsia="zh-CN"/>
          </w:rPr>
          <w:t>(一)、消防安全</w:t>
        </w:r>
        <w:r>
          <w:tab/>
        </w:r>
        <w:r>
          <w:fldChar w:fldCharType="begin"/>
        </w:r>
        <w:r>
          <w:instrText xml:space="preserve"> PAGEREF _Toc9063 \h </w:instrText>
        </w:r>
        <w:r>
          <w:fldChar w:fldCharType="separate"/>
        </w:r>
        <w:r>
          <w:t>29</w:t>
        </w:r>
        <w:r>
          <w:fldChar w:fldCharType="end"/>
        </w:r>
      </w:hyperlink>
    </w:p>
    <w:p>
      <w:pPr>
        <w:pStyle w:val="TOC2"/>
        <w:tabs>
          <w:tab w:val="right" w:leader="dot" w:pos="8306"/>
        </w:tabs>
      </w:pPr>
      <w:hyperlink w:anchor="_Toc9287" w:history="1">
        <w:r>
          <w:rPr>
            <w:rFonts w:ascii="仿宋" w:eastAsia="仿宋" w:hAnsi="仿宋" w:cs="仿宋" w:hint="eastAsia"/>
            <w:lang w:eastAsia="zh-CN"/>
          </w:rPr>
          <w:t>(二)、防火防爆总图布置措施</w:t>
        </w:r>
        <w:r>
          <w:tab/>
        </w:r>
        <w:r>
          <w:fldChar w:fldCharType="begin"/>
        </w:r>
        <w:r>
          <w:instrText xml:space="preserve"> PAGEREF _Toc9287 \h </w:instrText>
        </w:r>
        <w:r>
          <w:fldChar w:fldCharType="separate"/>
        </w:r>
        <w:r>
          <w:t>31</w:t>
        </w:r>
        <w:r>
          <w:fldChar w:fldCharType="end"/>
        </w:r>
      </w:hyperlink>
    </w:p>
    <w:p>
      <w:pPr>
        <w:pStyle w:val="TOC2"/>
        <w:tabs>
          <w:tab w:val="right" w:leader="dot" w:pos="8306"/>
        </w:tabs>
      </w:pPr>
      <w:hyperlink w:anchor="_Toc207" w:history="1">
        <w:r>
          <w:rPr>
            <w:rFonts w:ascii="仿宋" w:eastAsia="仿宋" w:hAnsi="仿宋" w:cs="仿宋" w:hint="eastAsia"/>
            <w:lang w:eastAsia="zh-CN"/>
          </w:rPr>
          <w:t>(三)、自然灾害防范措施</w:t>
        </w:r>
        <w:r>
          <w:tab/>
        </w:r>
        <w:r>
          <w:fldChar w:fldCharType="begin"/>
        </w:r>
        <w:r>
          <w:instrText xml:space="preserve"> PAGEREF _Toc207 \h </w:instrText>
        </w:r>
        <w:r>
          <w:fldChar w:fldCharType="separate"/>
        </w:r>
        <w:r>
          <w:t>31</w:t>
        </w:r>
        <w:r>
          <w:fldChar w:fldCharType="end"/>
        </w:r>
      </w:hyperlink>
    </w:p>
    <w:p>
      <w:pPr>
        <w:pStyle w:val="TOC2"/>
        <w:tabs>
          <w:tab w:val="right" w:leader="dot" w:pos="8306"/>
        </w:tabs>
      </w:pPr>
      <w:hyperlink w:anchor="_Toc4015" w:history="1">
        <w:r>
          <w:rPr>
            <w:rFonts w:ascii="仿宋" w:eastAsia="仿宋" w:hAnsi="仿宋" w:cs="仿宋" w:hint="eastAsia"/>
            <w:lang w:eastAsia="zh-CN"/>
          </w:rPr>
          <w:t>(四)、安全色及安全标志使用要求</w:t>
        </w:r>
        <w:r>
          <w:tab/>
        </w:r>
        <w:r>
          <w:fldChar w:fldCharType="begin"/>
        </w:r>
        <w:r>
          <w:instrText xml:space="preserve"> PAGEREF _Toc4015 \h </w:instrText>
        </w:r>
        <w:r>
          <w:fldChar w:fldCharType="separate"/>
        </w:r>
        <w:r>
          <w:t>32</w:t>
        </w:r>
        <w:r>
          <w:fldChar w:fldCharType="end"/>
        </w:r>
      </w:hyperlink>
    </w:p>
    <w:p>
      <w:pPr>
        <w:pStyle w:val="TOC2"/>
        <w:tabs>
          <w:tab w:val="right" w:leader="dot" w:pos="8306"/>
        </w:tabs>
      </w:pPr>
      <w:hyperlink w:anchor="_Toc28629" w:history="1">
        <w:r>
          <w:rPr>
            <w:rFonts w:ascii="仿宋" w:eastAsia="仿宋" w:hAnsi="仿宋" w:cs="仿宋" w:hint="eastAsia"/>
            <w:lang w:eastAsia="zh-CN"/>
          </w:rPr>
          <w:t>(五)、防尘防毒措施</w:t>
        </w:r>
        <w:r>
          <w:tab/>
        </w:r>
        <w:r>
          <w:fldChar w:fldCharType="begin"/>
        </w:r>
        <w:r>
          <w:instrText xml:space="preserve"> PAGEREF _Toc28629 \h </w:instrText>
        </w:r>
        <w:r>
          <w:fldChar w:fldCharType="separate"/>
        </w:r>
        <w:r>
          <w:t>33</w:t>
        </w:r>
        <w:r>
          <w:fldChar w:fldCharType="end"/>
        </w:r>
      </w:hyperlink>
    </w:p>
    <w:p>
      <w:pPr>
        <w:pStyle w:val="TOC2"/>
        <w:tabs>
          <w:tab w:val="right" w:leader="dot" w:pos="8306"/>
        </w:tabs>
      </w:pPr>
      <w:hyperlink w:anchor="_Toc31362" w:history="1">
        <w:r>
          <w:rPr>
            <w:rFonts w:ascii="仿宋" w:eastAsia="仿宋" w:hAnsi="仿宋" w:cs="仿宋" w:hint="eastAsia"/>
            <w:lang w:eastAsia="zh-CN"/>
          </w:rPr>
          <w:t>(六)、防静电、触电防护及防雷措施</w:t>
        </w:r>
        <w:r>
          <w:tab/>
        </w:r>
        <w:r>
          <w:fldChar w:fldCharType="begin"/>
        </w:r>
        <w:r>
          <w:instrText xml:space="preserve"> PAGEREF _Toc31362 \h </w:instrText>
        </w:r>
        <w:r>
          <w:fldChar w:fldCharType="separate"/>
        </w:r>
        <w:r>
          <w:t>34</w:t>
        </w:r>
        <w:r>
          <w:fldChar w:fldCharType="end"/>
        </w:r>
      </w:hyperlink>
    </w:p>
    <w:p>
      <w:pPr>
        <w:pStyle w:val="TOC2"/>
        <w:tabs>
          <w:tab w:val="right" w:leader="dot" w:pos="8306"/>
        </w:tabs>
      </w:pPr>
      <w:hyperlink w:anchor="_Toc9421" w:history="1">
        <w:r>
          <w:rPr>
            <w:rFonts w:ascii="仿宋" w:eastAsia="仿宋" w:hAnsi="仿宋" w:cs="仿宋" w:hint="eastAsia"/>
            <w:lang w:eastAsia="zh-CN"/>
          </w:rPr>
          <w:t>(七)、机械设备安全保障措施</w:t>
        </w:r>
        <w:r>
          <w:tab/>
        </w:r>
        <w:r>
          <w:fldChar w:fldCharType="begin"/>
        </w:r>
        <w:r>
          <w:instrText xml:space="preserve"> PAGEREF _Toc9421 \h </w:instrText>
        </w:r>
        <w:r>
          <w:fldChar w:fldCharType="separate"/>
        </w:r>
        <w:r>
          <w:t>36</w:t>
        </w:r>
        <w:r>
          <w:fldChar w:fldCharType="end"/>
        </w:r>
      </w:hyperlink>
    </w:p>
    <w:p>
      <w:pPr>
        <w:pStyle w:val="TOC1"/>
        <w:tabs>
          <w:tab w:val="right" w:leader="dot" w:pos="8306"/>
        </w:tabs>
      </w:pPr>
      <w:hyperlink w:anchor="_Toc9188" w:history="1">
        <w:r>
          <w:rPr>
            <w:rFonts w:ascii="仿宋" w:eastAsia="仿宋" w:hAnsi="仿宋" w:cs="仿宋" w:hint="eastAsia"/>
            <w:lang w:eastAsia="zh-CN"/>
          </w:rPr>
          <w:t>九、低熔点金属胶项目创新与研发</w:t>
        </w:r>
        <w:r>
          <w:tab/>
        </w:r>
        <w:r>
          <w:fldChar w:fldCharType="begin"/>
        </w:r>
        <w:r>
          <w:instrText xml:space="preserve"> PAGEREF _Toc9188 \h </w:instrText>
        </w:r>
        <w:r>
          <w:fldChar w:fldCharType="separate"/>
        </w:r>
        <w:r>
          <w:t>37</w:t>
        </w:r>
        <w:r>
          <w:fldChar w:fldCharType="end"/>
        </w:r>
      </w:hyperlink>
    </w:p>
    <w:p>
      <w:pPr>
        <w:pStyle w:val="TOC2"/>
        <w:tabs>
          <w:tab w:val="right" w:leader="dot" w:pos="8306"/>
        </w:tabs>
      </w:pPr>
      <w:hyperlink w:anchor="_Toc21990" w:history="1">
        <w:r>
          <w:rPr>
            <w:rFonts w:ascii="仿宋" w:eastAsia="仿宋" w:hAnsi="仿宋" w:cs="仿宋" w:hint="eastAsia"/>
            <w:lang w:eastAsia="zh-CN"/>
          </w:rPr>
          <w:t>(一)、创新策略与方向</w:t>
        </w:r>
        <w:r>
          <w:tab/>
        </w:r>
        <w:r>
          <w:fldChar w:fldCharType="begin"/>
        </w:r>
        <w:r>
          <w:instrText xml:space="preserve"> PAGEREF _Toc21990 \h </w:instrText>
        </w:r>
        <w:r>
          <w:fldChar w:fldCharType="separate"/>
        </w:r>
        <w:r>
          <w:t>37</w:t>
        </w:r>
        <w:r>
          <w:fldChar w:fldCharType="end"/>
        </w:r>
      </w:hyperlink>
    </w:p>
    <w:p>
      <w:pPr>
        <w:pStyle w:val="TOC2"/>
        <w:tabs>
          <w:tab w:val="right" w:leader="dot" w:pos="8306"/>
        </w:tabs>
      </w:pPr>
      <w:hyperlink w:anchor="_Toc30335" w:history="1">
        <w:r>
          <w:rPr>
            <w:rFonts w:ascii="仿宋" w:eastAsia="仿宋" w:hAnsi="仿宋" w:cs="仿宋" w:hint="eastAsia"/>
            <w:lang w:eastAsia="zh-CN"/>
          </w:rPr>
          <w:t>(二)、研发规划与投入</w:t>
        </w:r>
        <w:r>
          <w:tab/>
        </w:r>
        <w:r>
          <w:fldChar w:fldCharType="begin"/>
        </w:r>
        <w:r>
          <w:instrText xml:space="preserve"> PAGEREF _Toc30335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5" w:history="1">
        <w:r>
          <w:rPr>
            <w:rFonts w:ascii="仿宋" w:eastAsia="仿宋" w:hAnsi="仿宋" w:cs="仿宋" w:hint="eastAsia"/>
            <w:lang w:eastAsia="zh-CN"/>
          </w:rPr>
          <w:t>十、低熔点金属胶项目人力资源培养与发展</w:t>
        </w:r>
        <w:r>
          <w:tab/>
        </w:r>
        <w:r>
          <w:fldChar w:fldCharType="begin"/>
        </w:r>
        <w:r>
          <w:instrText xml:space="preserve"> PAGEREF _Toc25485 \h </w:instrText>
        </w:r>
        <w:r>
          <w:fldChar w:fldCharType="separate"/>
        </w:r>
        <w:r>
          <w:t>40</w:t>
        </w:r>
        <w:r>
          <w:fldChar w:fldCharType="end"/>
        </w:r>
      </w:hyperlink>
    </w:p>
    <w:p>
      <w:pPr>
        <w:pStyle w:val="TOC2"/>
        <w:tabs>
          <w:tab w:val="right" w:leader="dot" w:pos="8306"/>
        </w:tabs>
      </w:pPr>
      <w:hyperlink w:anchor="_Toc6087" w:history="1">
        <w:r>
          <w:rPr>
            <w:rFonts w:ascii="仿宋" w:eastAsia="仿宋" w:hAnsi="仿宋" w:cs="仿宋" w:hint="eastAsia"/>
            <w:lang w:eastAsia="zh-CN"/>
          </w:rPr>
          <w:t>(一)、人才需求与规划</w:t>
        </w:r>
        <w:r>
          <w:tab/>
        </w:r>
        <w:r>
          <w:fldChar w:fldCharType="begin"/>
        </w:r>
        <w:r>
          <w:instrText xml:space="preserve"> PAGEREF _Toc6087 \h </w:instrText>
        </w:r>
        <w:r>
          <w:fldChar w:fldCharType="separate"/>
        </w:r>
        <w:r>
          <w:t>40</w:t>
        </w:r>
        <w:r>
          <w:fldChar w:fldCharType="end"/>
        </w:r>
      </w:hyperlink>
    </w:p>
    <w:p>
      <w:pPr>
        <w:pStyle w:val="TOC2"/>
        <w:tabs>
          <w:tab w:val="right" w:leader="dot" w:pos="8306"/>
        </w:tabs>
      </w:pPr>
      <w:hyperlink w:anchor="_Toc4380" w:history="1">
        <w:r>
          <w:rPr>
            <w:rFonts w:ascii="仿宋" w:eastAsia="仿宋" w:hAnsi="仿宋" w:cs="仿宋" w:hint="eastAsia"/>
            <w:lang w:eastAsia="zh-CN"/>
          </w:rPr>
          <w:t>(二)、培训与发展计划</w:t>
        </w:r>
        <w:r>
          <w:tab/>
        </w:r>
        <w:r>
          <w:fldChar w:fldCharType="begin"/>
        </w:r>
        <w:r>
          <w:instrText xml:space="preserve"> PAGEREF _Toc4380 \h </w:instrText>
        </w:r>
        <w:r>
          <w:fldChar w:fldCharType="separate"/>
        </w:r>
        <w:r>
          <w:t>41</w:t>
        </w:r>
        <w:r>
          <w:fldChar w:fldCharType="end"/>
        </w:r>
      </w:hyperlink>
    </w:p>
    <w:p>
      <w:pPr>
        <w:pStyle w:val="TOC1"/>
        <w:tabs>
          <w:tab w:val="right" w:leader="dot" w:pos="8306"/>
        </w:tabs>
      </w:pPr>
      <w:hyperlink w:anchor="_Toc2692" w:history="1">
        <w:r>
          <w:rPr>
            <w:rFonts w:ascii="仿宋" w:eastAsia="仿宋" w:hAnsi="仿宋" w:cs="仿宋" w:hint="eastAsia"/>
            <w:lang w:eastAsia="zh-CN"/>
          </w:rPr>
          <w:t>十一、低熔点金属胶项目风险管理</w:t>
        </w:r>
        <w:r>
          <w:tab/>
        </w:r>
        <w:r>
          <w:fldChar w:fldCharType="begin"/>
        </w:r>
        <w:r>
          <w:instrText xml:space="preserve"> PAGEREF _Toc2692 \h </w:instrText>
        </w:r>
        <w:r>
          <w:fldChar w:fldCharType="separate"/>
        </w:r>
        <w:r>
          <w:t>41</w:t>
        </w:r>
        <w:r>
          <w:fldChar w:fldCharType="end"/>
        </w:r>
      </w:hyperlink>
    </w:p>
    <w:p>
      <w:pPr>
        <w:pStyle w:val="TOC2"/>
        <w:tabs>
          <w:tab w:val="right" w:leader="dot" w:pos="8306"/>
        </w:tabs>
      </w:pPr>
      <w:hyperlink w:anchor="_Toc14280" w:history="1">
        <w:r>
          <w:rPr>
            <w:rFonts w:ascii="仿宋" w:eastAsia="仿宋" w:hAnsi="仿宋" w:cs="仿宋" w:hint="eastAsia"/>
            <w:lang w:eastAsia="zh-CN"/>
          </w:rPr>
          <w:t>(一)、风险识别与评估</w:t>
        </w:r>
        <w:r>
          <w:tab/>
        </w:r>
        <w:r>
          <w:fldChar w:fldCharType="begin"/>
        </w:r>
        <w:r>
          <w:instrText xml:space="preserve"> PAGEREF _Toc14280 \h </w:instrText>
        </w:r>
        <w:r>
          <w:fldChar w:fldCharType="separate"/>
        </w:r>
        <w:r>
          <w:t>41</w:t>
        </w:r>
        <w:r>
          <w:fldChar w:fldCharType="end"/>
        </w:r>
      </w:hyperlink>
    </w:p>
    <w:p>
      <w:pPr>
        <w:pStyle w:val="TOC2"/>
        <w:tabs>
          <w:tab w:val="right" w:leader="dot" w:pos="8306"/>
        </w:tabs>
      </w:pPr>
      <w:hyperlink w:anchor="_Toc18039" w:history="1">
        <w:r>
          <w:rPr>
            <w:rFonts w:ascii="仿宋" w:eastAsia="仿宋" w:hAnsi="仿宋" w:cs="仿宋" w:hint="eastAsia"/>
            <w:lang w:eastAsia="zh-CN"/>
          </w:rPr>
          <w:t>(二)、风险应对策略</w:t>
        </w:r>
        <w:r>
          <w:tab/>
        </w:r>
        <w:r>
          <w:fldChar w:fldCharType="begin"/>
        </w:r>
        <w:r>
          <w:instrText xml:space="preserve"> PAGEREF _Toc18039 \h </w:instrText>
        </w:r>
        <w:r>
          <w:fldChar w:fldCharType="separate"/>
        </w:r>
        <w:r>
          <w:t>42</w:t>
        </w:r>
        <w:r>
          <w:fldChar w:fldCharType="end"/>
        </w:r>
      </w:hyperlink>
    </w:p>
    <w:p>
      <w:pPr>
        <w:pStyle w:val="TOC2"/>
        <w:tabs>
          <w:tab w:val="right" w:leader="dot" w:pos="8306"/>
        </w:tabs>
      </w:pPr>
      <w:hyperlink w:anchor="_Toc28199" w:history="1">
        <w:r>
          <w:rPr>
            <w:rFonts w:ascii="仿宋" w:eastAsia="仿宋" w:hAnsi="仿宋" w:cs="仿宋" w:hint="eastAsia"/>
            <w:lang w:eastAsia="zh-CN"/>
          </w:rPr>
          <w:t>(三)、风险监控与控制</w:t>
        </w:r>
        <w:r>
          <w:tab/>
        </w:r>
        <w:r>
          <w:fldChar w:fldCharType="begin"/>
        </w:r>
        <w:r>
          <w:instrText xml:space="preserve"> PAGEREF _Toc28199 \h </w:instrText>
        </w:r>
        <w:r>
          <w:fldChar w:fldCharType="separate"/>
        </w:r>
        <w:r>
          <w:t>44</w:t>
        </w:r>
        <w:r>
          <w:fldChar w:fldCharType="end"/>
        </w:r>
      </w:hyperlink>
    </w:p>
    <w:p>
      <w:pPr>
        <w:pStyle w:val="TOC1"/>
        <w:tabs>
          <w:tab w:val="right" w:leader="dot" w:pos="8306"/>
        </w:tabs>
      </w:pPr>
      <w:hyperlink w:anchor="_Toc30291" w:history="1">
        <w:r>
          <w:rPr>
            <w:rFonts w:ascii="仿宋" w:eastAsia="仿宋" w:hAnsi="仿宋" w:cs="仿宋" w:hint="eastAsia"/>
            <w:lang w:eastAsia="zh-CN"/>
          </w:rPr>
          <w:t>十二、低熔点金属胶项目社会影响</w:t>
        </w:r>
        <w:r>
          <w:tab/>
        </w:r>
        <w:r>
          <w:fldChar w:fldCharType="begin"/>
        </w:r>
        <w:r>
          <w:instrText xml:space="preserve"> PAGEREF _Toc30291 \h </w:instrText>
        </w:r>
        <w:r>
          <w:fldChar w:fldCharType="separate"/>
        </w:r>
        <w:r>
          <w:t>45</w:t>
        </w:r>
        <w:r>
          <w:fldChar w:fldCharType="end"/>
        </w:r>
      </w:hyperlink>
    </w:p>
    <w:p>
      <w:pPr>
        <w:pStyle w:val="TOC2"/>
        <w:tabs>
          <w:tab w:val="right" w:leader="dot" w:pos="8306"/>
        </w:tabs>
      </w:pPr>
      <w:hyperlink w:anchor="_Toc12488" w:history="1">
        <w:r>
          <w:rPr>
            <w:rFonts w:ascii="仿宋" w:eastAsia="仿宋" w:hAnsi="仿宋" w:cs="仿宋" w:hint="eastAsia"/>
            <w:lang w:eastAsia="zh-CN"/>
          </w:rPr>
          <w:t>(一)、社会责任与义务</w:t>
        </w:r>
        <w:r>
          <w:tab/>
        </w:r>
        <w:r>
          <w:fldChar w:fldCharType="begin"/>
        </w:r>
        <w:r>
          <w:instrText xml:space="preserve"> PAGEREF _Toc12488 \h </w:instrText>
        </w:r>
        <w:r>
          <w:fldChar w:fldCharType="separate"/>
        </w:r>
        <w:r>
          <w:t>45</w:t>
        </w:r>
        <w:r>
          <w:fldChar w:fldCharType="end"/>
        </w:r>
      </w:hyperlink>
    </w:p>
    <w:p>
      <w:pPr>
        <w:pStyle w:val="TOC2"/>
        <w:tabs>
          <w:tab w:val="right" w:leader="dot" w:pos="8306"/>
        </w:tabs>
      </w:pPr>
      <w:hyperlink w:anchor="_Toc22122" w:history="1">
        <w:r>
          <w:rPr>
            <w:rFonts w:ascii="仿宋" w:eastAsia="仿宋" w:hAnsi="仿宋" w:cs="仿宋" w:hint="eastAsia"/>
            <w:lang w:eastAsia="zh-CN"/>
          </w:rPr>
          <w:t>(二)、社会参与与沟通</w:t>
        </w:r>
        <w:r>
          <w:tab/>
        </w:r>
        <w:r>
          <w:fldChar w:fldCharType="begin"/>
        </w:r>
        <w:r>
          <w:instrText xml:space="preserve"> PAGEREF _Toc22122 \h </w:instrText>
        </w:r>
        <w:r>
          <w:fldChar w:fldCharType="separate"/>
        </w:r>
        <w:r>
          <w:t>46</w:t>
        </w:r>
        <w:r>
          <w:fldChar w:fldCharType="end"/>
        </w:r>
      </w:hyperlink>
    </w:p>
    <w:p>
      <w:pPr>
        <w:pStyle w:val="TOC1"/>
        <w:tabs>
          <w:tab w:val="right" w:leader="dot" w:pos="8306"/>
        </w:tabs>
      </w:pPr>
      <w:hyperlink w:anchor="_Toc15542" w:history="1">
        <w:r>
          <w:rPr>
            <w:rFonts w:ascii="仿宋" w:eastAsia="仿宋" w:hAnsi="仿宋" w:cs="仿宋" w:hint="eastAsia"/>
            <w:lang w:eastAsia="zh-CN"/>
          </w:rPr>
          <w:t>十三、低熔点金属胶项目实施时间节点</w:t>
        </w:r>
        <w:r>
          <w:tab/>
        </w:r>
        <w:r>
          <w:fldChar w:fldCharType="begin"/>
        </w:r>
        <w:r>
          <w:instrText xml:space="preserve"> PAGEREF _Toc15542 \h </w:instrText>
        </w:r>
        <w:r>
          <w:fldChar w:fldCharType="separate"/>
        </w:r>
        <w:r>
          <w:t>47</w:t>
        </w:r>
        <w:r>
          <w:fldChar w:fldCharType="end"/>
        </w:r>
      </w:hyperlink>
    </w:p>
    <w:p>
      <w:pPr>
        <w:pStyle w:val="TOC2"/>
        <w:tabs>
          <w:tab w:val="right" w:leader="dot" w:pos="8306"/>
        </w:tabs>
      </w:pPr>
      <w:hyperlink w:anchor="_Toc16815" w:history="1">
        <w:r>
          <w:rPr>
            <w:rFonts w:ascii="仿宋" w:eastAsia="仿宋" w:hAnsi="仿宋" w:cs="仿宋" w:hint="eastAsia"/>
            <w:lang w:eastAsia="zh-CN"/>
          </w:rPr>
          <w:t>(一)、低熔点金属胶项目启动阶段时间节点</w:t>
        </w:r>
        <w:r>
          <w:tab/>
        </w:r>
        <w:r>
          <w:fldChar w:fldCharType="begin"/>
        </w:r>
        <w:r>
          <w:instrText xml:space="preserve"> PAGEREF _Toc16815 \h </w:instrText>
        </w:r>
        <w:r>
          <w:fldChar w:fldCharType="separate"/>
        </w:r>
        <w:r>
          <w:t>47</w:t>
        </w:r>
        <w:r>
          <w:fldChar w:fldCharType="end"/>
        </w:r>
      </w:hyperlink>
    </w:p>
    <w:p>
      <w:pPr>
        <w:pStyle w:val="TOC2"/>
        <w:tabs>
          <w:tab w:val="right" w:leader="dot" w:pos="8306"/>
        </w:tabs>
      </w:pPr>
      <w:hyperlink w:anchor="_Toc4824" w:history="1">
        <w:r>
          <w:rPr>
            <w:rFonts w:ascii="仿宋" w:eastAsia="仿宋" w:hAnsi="仿宋" w:cs="仿宋" w:hint="eastAsia"/>
            <w:lang w:eastAsia="zh-CN"/>
          </w:rPr>
          <w:t>(二)、低熔点金属胶项目执行阶段时间节点</w:t>
        </w:r>
        <w:r>
          <w:tab/>
        </w:r>
        <w:r>
          <w:fldChar w:fldCharType="begin"/>
        </w:r>
        <w:r>
          <w:instrText xml:space="preserve"> PAGEREF _Toc4824 \h </w:instrText>
        </w:r>
        <w:r>
          <w:fldChar w:fldCharType="separate"/>
        </w:r>
        <w:r>
          <w:t>48</w:t>
        </w:r>
        <w:r>
          <w:fldChar w:fldCharType="end"/>
        </w:r>
      </w:hyperlink>
    </w:p>
    <w:p>
      <w:pPr>
        <w:pStyle w:val="TOC2"/>
        <w:tabs>
          <w:tab w:val="right" w:leader="dot" w:pos="8306"/>
        </w:tabs>
      </w:pPr>
      <w:hyperlink w:anchor="_Toc10254" w:history="1">
        <w:r>
          <w:rPr>
            <w:rFonts w:ascii="仿宋" w:eastAsia="仿宋" w:hAnsi="仿宋" w:cs="仿宋" w:hint="eastAsia"/>
            <w:lang w:eastAsia="zh-CN"/>
          </w:rPr>
          <w:t>(三)、低熔点金属胶项目完成阶段时间节点</w:t>
        </w:r>
        <w:r>
          <w:tab/>
        </w:r>
        <w:r>
          <w:fldChar w:fldCharType="begin"/>
        </w:r>
        <w:r>
          <w:instrText xml:space="preserve"> PAGEREF _Toc10254 \h </w:instrText>
        </w:r>
        <w:r>
          <w:fldChar w:fldCharType="separate"/>
        </w:r>
        <w:r>
          <w:t>49</w:t>
        </w:r>
        <w:r>
          <w:fldChar w:fldCharType="end"/>
        </w:r>
      </w:hyperlink>
    </w:p>
    <w:p>
      <w:pPr>
        <w:pStyle w:val="TOC1"/>
        <w:tabs>
          <w:tab w:val="right" w:leader="dot" w:pos="8306"/>
        </w:tabs>
      </w:pPr>
      <w:hyperlink w:anchor="_Toc5005" w:history="1">
        <w:r>
          <w:rPr>
            <w:rFonts w:ascii="仿宋" w:eastAsia="仿宋" w:hAnsi="仿宋" w:cs="仿宋" w:hint="eastAsia"/>
            <w:lang w:eastAsia="zh-CN"/>
          </w:rPr>
          <w:t>十四、营销与推广策略</w:t>
        </w:r>
        <w:r>
          <w:tab/>
        </w:r>
        <w:r>
          <w:fldChar w:fldCharType="begin"/>
        </w:r>
        <w:r>
          <w:instrText xml:space="preserve"> PAGEREF _Toc5005 \h </w:instrText>
        </w:r>
        <w:r>
          <w:fldChar w:fldCharType="separate"/>
        </w:r>
        <w:r>
          <w:t>50</w:t>
        </w:r>
        <w:r>
          <w:fldChar w:fldCharType="end"/>
        </w:r>
      </w:hyperlink>
    </w:p>
    <w:p>
      <w:pPr>
        <w:pStyle w:val="TOC2"/>
        <w:tabs>
          <w:tab w:val="right" w:leader="dot" w:pos="8306"/>
        </w:tabs>
      </w:pPr>
      <w:hyperlink w:anchor="_Toc16413" w:history="1">
        <w:r>
          <w:rPr>
            <w:rFonts w:ascii="仿宋" w:eastAsia="仿宋" w:hAnsi="仿宋" w:cs="仿宋" w:hint="eastAsia"/>
            <w:lang w:eastAsia="zh-CN"/>
          </w:rPr>
          <w:t>(一)、产品/服务定位与特点</w:t>
        </w:r>
        <w:r>
          <w:tab/>
        </w:r>
        <w:r>
          <w:fldChar w:fldCharType="begin"/>
        </w:r>
        <w:r>
          <w:instrText xml:space="preserve"> PAGEREF _Toc16413 \h </w:instrText>
        </w:r>
        <w:r>
          <w:fldChar w:fldCharType="separate"/>
        </w:r>
        <w:r>
          <w:t>50</w:t>
        </w:r>
        <w:r>
          <w:fldChar w:fldCharType="end"/>
        </w:r>
      </w:hyperlink>
    </w:p>
    <w:p>
      <w:pPr>
        <w:pStyle w:val="TOC2"/>
        <w:tabs>
          <w:tab w:val="right" w:leader="dot" w:pos="8306"/>
        </w:tabs>
      </w:pPr>
      <w:hyperlink w:anchor="_Toc23545" w:history="1">
        <w:r>
          <w:rPr>
            <w:rFonts w:ascii="仿宋" w:eastAsia="仿宋" w:hAnsi="仿宋" w:cs="仿宋" w:hint="eastAsia"/>
            <w:lang w:eastAsia="zh-CN"/>
          </w:rPr>
          <w:t>(二)、市场定位与竞争分析</w:t>
        </w:r>
        <w:r>
          <w:tab/>
        </w:r>
        <w:r>
          <w:fldChar w:fldCharType="begin"/>
        </w:r>
        <w:r>
          <w:instrText xml:space="preserve"> PAGEREF _Toc23545 \h </w:instrText>
        </w:r>
        <w:r>
          <w:fldChar w:fldCharType="separate"/>
        </w:r>
        <w:r>
          <w:t>51</w:t>
        </w:r>
        <w:r>
          <w:fldChar w:fldCharType="end"/>
        </w:r>
      </w:hyperlink>
    </w:p>
    <w:p>
      <w:pPr>
        <w:pStyle w:val="TOC2"/>
        <w:tabs>
          <w:tab w:val="right" w:leader="dot" w:pos="8306"/>
        </w:tabs>
      </w:pPr>
      <w:hyperlink w:anchor="_Toc6064" w:history="1">
        <w:r>
          <w:rPr>
            <w:rFonts w:ascii="仿宋" w:eastAsia="仿宋" w:hAnsi="仿宋" w:cs="仿宋" w:hint="eastAsia"/>
            <w:lang w:eastAsia="zh-CN"/>
          </w:rPr>
          <w:t>(三)、营销渠道与策略</w:t>
        </w:r>
        <w:r>
          <w:tab/>
        </w:r>
        <w:r>
          <w:fldChar w:fldCharType="begin"/>
        </w:r>
        <w:r>
          <w:instrText xml:space="preserve"> PAGEREF _Toc6064 \h </w:instrText>
        </w:r>
        <w:r>
          <w:fldChar w:fldCharType="separate"/>
        </w:r>
        <w:r>
          <w:t>53</w:t>
        </w:r>
        <w:r>
          <w:fldChar w:fldCharType="end"/>
        </w:r>
      </w:hyperlink>
    </w:p>
    <w:p>
      <w:pPr>
        <w:pStyle w:val="TOC2"/>
        <w:tabs>
          <w:tab w:val="right" w:leader="dot" w:pos="8306"/>
        </w:tabs>
      </w:pPr>
      <w:hyperlink w:anchor="_Toc6871" w:history="1">
        <w:r>
          <w:rPr>
            <w:rFonts w:ascii="仿宋" w:eastAsia="仿宋" w:hAnsi="仿宋" w:cs="仿宋" w:hint="eastAsia"/>
            <w:lang w:eastAsia="zh-CN"/>
          </w:rPr>
          <w:t>(四)、推广与宣传活动</w:t>
        </w:r>
        <w:r>
          <w:tab/>
        </w:r>
        <w:r>
          <w:fldChar w:fldCharType="begin"/>
        </w:r>
        <w:r>
          <w:instrText xml:space="preserve"> PAGEREF _Toc6871 \h </w:instrText>
        </w:r>
        <w:r>
          <w:fldChar w:fldCharType="separate"/>
        </w:r>
        <w:r>
          <w:t>54</w:t>
        </w:r>
        <w:r>
          <w:fldChar w:fldCharType="end"/>
        </w:r>
      </w:hyperlink>
    </w:p>
    <w:p>
      <w:pPr>
        <w:pStyle w:val="TOC1"/>
        <w:tabs>
          <w:tab w:val="right" w:leader="dot" w:pos="8306"/>
        </w:tabs>
      </w:pPr>
      <w:hyperlink w:anchor="_Toc488" w:history="1">
        <w:r>
          <w:rPr>
            <w:rFonts w:ascii="仿宋" w:eastAsia="仿宋" w:hAnsi="仿宋" w:cs="仿宋" w:hint="eastAsia"/>
            <w:lang w:eastAsia="zh-CN"/>
          </w:rPr>
          <w:t>十五、利益相关者分析与沟通计划</w:t>
        </w:r>
        <w:r>
          <w:tab/>
        </w:r>
        <w:r>
          <w:fldChar w:fldCharType="begin"/>
        </w:r>
        <w:r>
          <w:instrText xml:space="preserve"> PAGEREF _Toc488 \h </w:instrText>
        </w:r>
        <w:r>
          <w:fldChar w:fldCharType="separate"/>
        </w:r>
        <w:r>
          <w:t>59</w:t>
        </w:r>
        <w:r>
          <w:fldChar w:fldCharType="end"/>
        </w:r>
      </w:hyperlink>
    </w:p>
    <w:p>
      <w:pPr>
        <w:pStyle w:val="TOC2"/>
        <w:tabs>
          <w:tab w:val="right" w:leader="dot" w:pos="8306"/>
        </w:tabs>
      </w:pPr>
      <w:hyperlink w:anchor="_Toc214" w:history="1">
        <w:r>
          <w:rPr>
            <w:rFonts w:ascii="仿宋" w:eastAsia="仿宋" w:hAnsi="仿宋" w:cs="仿宋" w:hint="eastAsia"/>
            <w:lang w:eastAsia="zh-CN"/>
          </w:rPr>
          <w:t>(一)、利益相关者分析</w:t>
        </w:r>
        <w:r>
          <w:tab/>
        </w:r>
        <w:r>
          <w:fldChar w:fldCharType="begin"/>
        </w:r>
        <w:r>
          <w:instrText xml:space="preserve"> PAGEREF _Toc214 \h </w:instrText>
        </w:r>
        <w:r>
          <w:fldChar w:fldCharType="separate"/>
        </w:r>
        <w:r>
          <w:t>59</w:t>
        </w:r>
        <w:r>
          <w:fldChar w:fldCharType="end"/>
        </w:r>
      </w:hyperlink>
    </w:p>
    <w:p>
      <w:pPr>
        <w:pStyle w:val="TOC2"/>
        <w:tabs>
          <w:tab w:val="right" w:leader="dot" w:pos="8306"/>
        </w:tabs>
      </w:pPr>
      <w:hyperlink w:anchor="_Toc5790" w:history="1">
        <w:r>
          <w:rPr>
            <w:rFonts w:ascii="仿宋" w:eastAsia="仿宋" w:hAnsi="仿宋" w:cs="仿宋" w:hint="eastAsia"/>
            <w:lang w:eastAsia="zh-CN"/>
          </w:rPr>
          <w:t>(二)、沟通计划</w:t>
        </w:r>
        <w:r>
          <w:tab/>
        </w:r>
        <w:r>
          <w:fldChar w:fldCharType="begin"/>
        </w:r>
        <w:r>
          <w:instrText xml:space="preserve"> PAGEREF _Toc5790 \h </w:instrText>
        </w:r>
        <w:r>
          <w:fldChar w:fldCharType="separate"/>
        </w:r>
        <w:r>
          <w:t>60</w:t>
        </w:r>
        <w:r>
          <w:fldChar w:fldCharType="end"/>
        </w:r>
      </w:hyperlink>
    </w:p>
    <w:p>
      <w:pPr>
        <w:pStyle w:val="TOC1"/>
        <w:tabs>
          <w:tab w:val="right" w:leader="dot" w:pos="8306"/>
        </w:tabs>
      </w:pPr>
      <w:hyperlink w:anchor="_Toc20670" w:history="1">
        <w:r>
          <w:rPr>
            <w:rFonts w:ascii="仿宋" w:eastAsia="仿宋" w:hAnsi="仿宋" w:cs="仿宋" w:hint="eastAsia"/>
            <w:lang w:eastAsia="zh-CN"/>
          </w:rPr>
          <w:t>十六、低熔点金属胶项目工程方案分析</w:t>
        </w:r>
        <w:r>
          <w:tab/>
        </w:r>
        <w:r>
          <w:fldChar w:fldCharType="begin"/>
        </w:r>
        <w:r>
          <w:instrText xml:space="preserve"> PAGEREF _Toc20670 \h </w:instrText>
        </w:r>
        <w:r>
          <w:fldChar w:fldCharType="separate"/>
        </w:r>
        <w:r>
          <w:t>62</w:t>
        </w:r>
        <w:r>
          <w:fldChar w:fldCharType="end"/>
        </w:r>
      </w:hyperlink>
    </w:p>
    <w:p>
      <w:pPr>
        <w:pStyle w:val="TOC2"/>
        <w:tabs>
          <w:tab w:val="right" w:leader="dot" w:pos="8306"/>
        </w:tabs>
      </w:pPr>
      <w:hyperlink w:anchor="_Toc22119" w:history="1">
        <w:r>
          <w:rPr>
            <w:rFonts w:ascii="仿宋" w:eastAsia="仿宋" w:hAnsi="仿宋" w:cs="仿宋" w:hint="eastAsia"/>
            <w:lang w:eastAsia="zh-CN"/>
          </w:rPr>
          <w:t>(一)、建筑工程设计原则</w:t>
        </w:r>
        <w:r>
          <w:tab/>
        </w:r>
        <w:r>
          <w:fldChar w:fldCharType="begin"/>
        </w:r>
        <w:r>
          <w:instrText xml:space="preserve"> PAGEREF _Toc22119 \h </w:instrText>
        </w:r>
        <w:r>
          <w:fldChar w:fldCharType="separate"/>
        </w:r>
        <w:r>
          <w:t>62</w:t>
        </w:r>
        <w:r>
          <w:fldChar w:fldCharType="end"/>
        </w:r>
      </w:hyperlink>
    </w:p>
    <w:p>
      <w:pPr>
        <w:pStyle w:val="TOC2"/>
        <w:tabs>
          <w:tab w:val="right" w:leader="dot" w:pos="8306"/>
        </w:tabs>
      </w:pPr>
      <w:hyperlink w:anchor="_Toc30202" w:history="1">
        <w:r>
          <w:rPr>
            <w:rFonts w:ascii="仿宋" w:eastAsia="仿宋" w:hAnsi="仿宋" w:cs="仿宋" w:hint="eastAsia"/>
            <w:lang w:eastAsia="zh-CN"/>
          </w:rPr>
          <w:t>(二)、土建工程建设指标</w:t>
        </w:r>
        <w:r>
          <w:tab/>
        </w:r>
        <w:r>
          <w:fldChar w:fldCharType="begin"/>
        </w:r>
        <w:r>
          <w:instrText xml:space="preserve"> PAGEREF _Toc30202 \h </w:instrText>
        </w:r>
        <w:r>
          <w:fldChar w:fldCharType="separate"/>
        </w:r>
        <w:r>
          <w:t>65</w:t>
        </w:r>
        <w:r>
          <w:fldChar w:fldCharType="end"/>
        </w:r>
      </w:hyperlink>
    </w:p>
    <w:p>
      <w:pPr>
        <w:pStyle w:val="TOC1"/>
        <w:tabs>
          <w:tab w:val="right" w:leader="dot" w:pos="8306"/>
        </w:tabs>
      </w:pPr>
      <w:hyperlink w:anchor="_Toc24456" w:history="1">
        <w:r>
          <w:rPr>
            <w:rFonts w:ascii="仿宋" w:eastAsia="仿宋" w:hAnsi="仿宋" w:cs="仿宋" w:hint="eastAsia"/>
            <w:lang w:eastAsia="zh-CN"/>
          </w:rPr>
          <w:t>十七、低熔点金属胶项目实施保障措施</w:t>
        </w:r>
        <w:r>
          <w:tab/>
        </w:r>
        <w:r>
          <w:fldChar w:fldCharType="begin"/>
        </w:r>
        <w:r>
          <w:instrText xml:space="preserve"> PAGEREF _Toc24456 \h </w:instrText>
        </w:r>
        <w:r>
          <w:fldChar w:fldCharType="separate"/>
        </w:r>
        <w:r>
          <w:t>67</w:t>
        </w:r>
        <w:r>
          <w:fldChar w:fldCharType="end"/>
        </w:r>
      </w:hyperlink>
    </w:p>
    <w:p>
      <w:pPr>
        <w:pStyle w:val="TOC2"/>
        <w:tabs>
          <w:tab w:val="right" w:leader="dot" w:pos="8306"/>
        </w:tabs>
      </w:pPr>
      <w:hyperlink w:anchor="_Toc31802" w:history="1">
        <w:r>
          <w:rPr>
            <w:rFonts w:ascii="仿宋" w:eastAsia="仿宋" w:hAnsi="仿宋" w:cs="仿宋" w:hint="eastAsia"/>
            <w:lang w:eastAsia="zh-CN"/>
          </w:rPr>
          <w:t>(一)、低熔点金属胶项目实施保障机制</w:t>
        </w:r>
        <w:r>
          <w:tab/>
        </w:r>
        <w:r>
          <w:fldChar w:fldCharType="begin"/>
        </w:r>
        <w:r>
          <w:instrText xml:space="preserve"> PAGEREF _Toc31802 \h </w:instrText>
        </w:r>
        <w:r>
          <w:fldChar w:fldCharType="separate"/>
        </w:r>
        <w:r>
          <w:t>67</w:t>
        </w:r>
        <w:r>
          <w:fldChar w:fldCharType="end"/>
        </w:r>
      </w:hyperlink>
    </w:p>
    <w:p>
      <w:pPr>
        <w:pStyle w:val="TOC2"/>
        <w:tabs>
          <w:tab w:val="right" w:leader="dot" w:pos="8306"/>
        </w:tabs>
      </w:pPr>
      <w:hyperlink w:anchor="_Toc17282" w:history="1">
        <w:r>
          <w:rPr>
            <w:rFonts w:ascii="仿宋" w:eastAsia="仿宋" w:hAnsi="仿宋" w:cs="仿宋" w:hint="eastAsia"/>
            <w:lang w:eastAsia="zh-CN"/>
          </w:rPr>
          <w:t>(二)、低熔点金属胶项目法律合规要求</w:t>
        </w:r>
        <w:r>
          <w:tab/>
        </w:r>
        <w:r>
          <w:fldChar w:fldCharType="begin"/>
        </w:r>
        <w:r>
          <w:instrText xml:space="preserve"> PAGEREF _Toc17282 \h </w:instrText>
        </w:r>
        <w:r>
          <w:fldChar w:fldCharType="separate"/>
        </w:r>
        <w:r>
          <w:t>70</w:t>
        </w:r>
        <w:r>
          <w:fldChar w:fldCharType="end"/>
        </w:r>
      </w:hyperlink>
    </w:p>
    <w:p>
      <w:pPr>
        <w:pStyle w:val="TOC2"/>
        <w:tabs>
          <w:tab w:val="right" w:leader="dot" w:pos="8306"/>
        </w:tabs>
      </w:pPr>
      <w:hyperlink w:anchor="_Toc22849" w:history="1">
        <w:r>
          <w:rPr>
            <w:rFonts w:ascii="仿宋" w:eastAsia="仿宋" w:hAnsi="仿宋" w:cs="仿宋" w:hint="eastAsia"/>
            <w:lang w:eastAsia="zh-CN"/>
          </w:rPr>
          <w:t>(三)、低熔点金属胶项目合同管理与法律事务</w:t>
        </w:r>
        <w:r>
          <w:tab/>
        </w:r>
        <w:r>
          <w:fldChar w:fldCharType="begin"/>
        </w:r>
        <w:r>
          <w:instrText xml:space="preserve"> PAGEREF _Toc22849 \h </w:instrText>
        </w:r>
        <w:r>
          <w:fldChar w:fldCharType="separate"/>
        </w:r>
        <w:r>
          <w:t>75</w:t>
        </w:r>
        <w:r>
          <w:fldChar w:fldCharType="end"/>
        </w:r>
      </w:hyperlink>
    </w:p>
    <w:p>
      <w:pPr>
        <w:pStyle w:val="TOC2"/>
        <w:tabs>
          <w:tab w:val="right" w:leader="dot" w:pos="8306"/>
        </w:tabs>
      </w:pPr>
      <w:hyperlink w:anchor="_Toc18988" w:history="1">
        <w:r>
          <w:rPr>
            <w:rFonts w:ascii="仿宋" w:eastAsia="仿宋" w:hAnsi="仿宋" w:cs="仿宋" w:hint="eastAsia"/>
            <w:lang w:eastAsia="zh-CN"/>
          </w:rPr>
          <w:t>(四)、低熔点金属胶项目知识产权保护策略</w:t>
        </w:r>
        <w:r>
          <w:tab/>
        </w:r>
        <w:r>
          <w:fldChar w:fldCharType="begin"/>
        </w:r>
        <w:r>
          <w:instrText xml:space="preserve"> PAGEREF _Toc18988 \h </w:instrText>
        </w:r>
        <w:r>
          <w:fldChar w:fldCharType="separate"/>
        </w:r>
        <w:r>
          <w:t>81</w:t>
        </w:r>
        <w:r>
          <w:fldChar w:fldCharType="end"/>
        </w:r>
      </w:hyperlink>
    </w:p>
    <w:p>
      <w:pPr>
        <w:pStyle w:val="TOC1"/>
        <w:tabs>
          <w:tab w:val="right" w:leader="dot" w:pos="8306"/>
        </w:tabs>
      </w:pPr>
      <w:hyperlink w:anchor="_Toc16934" w:history="1">
        <w:r>
          <w:rPr>
            <w:rFonts w:ascii="仿宋" w:eastAsia="仿宋" w:hAnsi="仿宋" w:cs="仿宋" w:hint="eastAsia"/>
            <w:lang w:eastAsia="zh-CN"/>
          </w:rPr>
          <w:t>十八、低熔点金属胶项目治理与监督</w:t>
        </w:r>
        <w:r>
          <w:tab/>
        </w:r>
        <w:r>
          <w:fldChar w:fldCharType="begin"/>
        </w:r>
        <w:r>
          <w:instrText xml:space="preserve"> PAGEREF _Toc16934 \h </w:instrText>
        </w:r>
        <w:r>
          <w:fldChar w:fldCharType="separate"/>
        </w:r>
        <w:r>
          <w:t>83</w:t>
        </w:r>
        <w:r>
          <w:fldChar w:fldCharType="end"/>
        </w:r>
      </w:hyperlink>
    </w:p>
    <w:p>
      <w:pPr>
        <w:pStyle w:val="TOC2"/>
        <w:tabs>
          <w:tab w:val="right" w:leader="dot" w:pos="8306"/>
        </w:tabs>
      </w:pPr>
      <w:hyperlink w:anchor="_Toc5747" w:history="1">
        <w:r>
          <w:rPr>
            <w:rFonts w:ascii="仿宋" w:eastAsia="仿宋" w:hAnsi="仿宋" w:cs="仿宋" w:hint="eastAsia"/>
            <w:lang w:eastAsia="zh-CN"/>
          </w:rPr>
          <w:t>(一)、低熔点金属胶项目治理结构</w:t>
        </w:r>
        <w:r>
          <w:tab/>
        </w:r>
        <w:r>
          <w:fldChar w:fldCharType="begin"/>
        </w:r>
        <w:r>
          <w:instrText xml:space="preserve"> PAGEREF _Toc5747 \h </w:instrText>
        </w:r>
        <w:r>
          <w:fldChar w:fldCharType="separate"/>
        </w:r>
        <w:r>
          <w:t>83</w:t>
        </w:r>
        <w:r>
          <w:fldChar w:fldCharType="end"/>
        </w:r>
      </w:hyperlink>
    </w:p>
    <w:p>
      <w:pPr>
        <w:pStyle w:val="TOC2"/>
        <w:tabs>
          <w:tab w:val="right" w:leader="dot" w:pos="8306"/>
        </w:tabs>
      </w:pPr>
      <w:hyperlink w:anchor="_Toc20364" w:history="1">
        <w:r>
          <w:rPr>
            <w:rFonts w:ascii="仿宋" w:eastAsia="仿宋" w:hAnsi="仿宋" w:cs="仿宋" w:hint="eastAsia"/>
            <w:lang w:eastAsia="zh-CN"/>
          </w:rPr>
          <w:t>(二)、监督与审计</w:t>
        </w:r>
        <w:r>
          <w:tab/>
        </w:r>
        <w:r>
          <w:fldChar w:fldCharType="begin"/>
        </w:r>
        <w:r>
          <w:instrText xml:space="preserve"> PAGEREF _Toc20364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13"/>
      <w:r>
        <w:rPr>
          <w:rFonts w:ascii="仿宋" w:eastAsia="仿宋" w:hAnsi="仿宋" w:cs="仿宋" w:hint="eastAsia"/>
          <w:sz w:val="28"/>
          <w:lang w:eastAsia="zh-CN"/>
        </w:rPr>
        <w:t>一、低熔点金属胶项目选址可行性分析</w:t>
      </w:r>
      <w:bookmarkEnd w:id="2"/>
    </w:p>
    <w:p>
      <w:pPr>
        <w:pStyle w:val="Heading2"/>
        <w:rPr>
          <w:rFonts w:ascii="仿宋" w:eastAsia="仿宋" w:hAnsi="仿宋" w:cs="仿宋" w:hint="eastAsia"/>
          <w:lang w:eastAsia="zh-CN"/>
        </w:rPr>
      </w:pPr>
      <w:bookmarkStart w:id="3" w:name="_Toc9411"/>
      <w:r>
        <w:rPr>
          <w:rFonts w:ascii="仿宋" w:eastAsia="仿宋" w:hAnsi="仿宋" w:cs="仿宋" w:hint="eastAsia"/>
          <w:lang w:eastAsia="zh-CN"/>
        </w:rPr>
        <w:t>(一)、低熔点金属胶项目选址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该低熔点金属胶项目选址位于XX省XX市XX区XXX街道</w:t>
      </w:r>
    </w:p>
    <w:p>
      <w:pPr>
        <w:pStyle w:val="Heading2"/>
        <w:ind w:firstLine="560" w:firstLineChars="200"/>
        <w:rPr>
          <w:rFonts w:ascii="仿宋" w:eastAsia="仿宋" w:hAnsi="仿宋" w:cs="仿宋" w:hint="eastAsia"/>
          <w:sz w:val="28"/>
          <w:lang w:eastAsia="zh-CN"/>
        </w:rPr>
      </w:pPr>
      <w:bookmarkStart w:id="4" w:name="_Toc30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低熔点金属胶项目的征地面积将根据低熔点金属胶项目的实际规模和需求进行精确规划。具体面积XXX平方米，旨在确保低熔点金属胶项目不仅能够满足当前的发展需求，还能够预留空间以适应未来的扩展。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净用地面积是在征地面积基础上去除不可利用面积后的实际可开发用地。具体面积XXX平方米，考虑到环保、交通、安全等多方面因素，以确保低熔点金属胶项目在整体利用效率上达到最优。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低熔点金属胶项目计划建设的建筑总规模具体面积XXX平方米。这一规模的确定综合考虑了低熔点金属胶项目的性质、规模，以及城市规划的相关要求，确保建筑布局与周边环境协调一致。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绿地率是低熔点金属胶项目用地中被规划为绿地的比例。具体面积XXX平方米，旨在通过合理规划绿地，改善低熔点金属胶项目周边环境，提升居民生活质量，并符合城市整体绿化规划。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容积率是用地上可以建设的建筑总体积与用地面积之比。具体面积XXX，通过合理的容积率规划，确保低熔点金属胶项目建筑规模与周边环境和谐共生。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熔点金属胶项目选址与当地城市规划相一致，具体面积XXX平方米。通过与城市规划部门深入沟通，确保低熔点金属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熔点金属胶项目选址符合当地产业政策，具体面积XXX平方米。这包括低熔点金属胶项目对当地经济的促进作用，以及对相关产业的带动效应，确保低熔点金属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用地总体要求必须符合环保和可持续发展的原则，具体面积XXX平方米。通过采用绿色建筑设计、节能减排等措施，确保低熔点金属胶项目在建设和运营过程中对环境的影响最小化，达到可持续发展的要求。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确保低熔点金属胶项目选址具备必要的公共设施配套，具体面积XXX平方米。这包括交通便利性、教育、医疗等基础设施，以提高居民生活品质，使得低熔点金属胶项目选址更具吸引力。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考虑用地总体要求对当地社会稳定性的影响，具体面积XXX平方米。通过深入了解当地社区反馈，确保低熔点金属胶项目的选址和建设过程对当地社会和谐稳定产生积极作用。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熔点金属胶项目选址不仅符合法规和规划，还在实际操作中具有可行性。这一全面规划将为低熔点金属胶项目的成功实施提供坚实的基础，确保低熔点金属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熔点金属胶项目的设备规划和空间设计中，我们将采取灵活设备布局的措施。设备布局将根据实际需求进行灵活设计，避免不必要的浪费。通过合理规划设备摆放位置，我们将提高设备的利用率，减少设备间距，以确保低熔点金属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熔点金属胶项目内部引入共享设施的概念，例如共享会议室、办公区等。通过这种方式，我们可以减少对资源的重复建设，提高资源共享效率，从而减小低熔点金属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5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熔点金属胶项目的总图布置中，我们将不同功能区域进行明确的规划，以最大程度满足低熔点金属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5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熔点金属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熔点金属胶项目对环境的影响是综合评价的重要因素之一。我们将详细考虑选址周边的自然环境、生态保护区、水源地等情况，确保低熔点金属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对选址的评价还需充分考虑当地政府的产业政策和法规。我们将详细了解低熔点金属胶项目所在地的相关政策，确保低熔点金属胶项目的规划和运营与当地法规相符，降低不必要的法律风险。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考虑到社会稳定性对企业运营的重要性，我们将评估选址地区的社会安全情况、劳工关系、社区反馈等方面，以确保低熔点金属胶项目的建设和运营不会受到社会稳定性的负面影响。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最后，我们将综合考虑用地成本，包括土地购置费用、土地开发成本等。通过对用地成本的详细评估，我们能够做出更为精确的经济效益分析，为低熔点金属胶项目的投资决策提供有力支持。</w:t>
      </w:r>
    </w:p>
    <w:p>
      <w:pPr>
        <w:pStyle w:val="Heading1"/>
        <w:ind w:firstLine="560" w:firstLineChars="200"/>
        <w:rPr>
          <w:rFonts w:ascii="仿宋" w:eastAsia="仿宋" w:hAnsi="仿宋" w:cs="仿宋" w:hint="eastAsia"/>
          <w:sz w:val="28"/>
          <w:lang w:eastAsia="zh-CN"/>
        </w:rPr>
      </w:pPr>
      <w:bookmarkStart w:id="8" w:name="_Toc9499"/>
      <w:r>
        <w:rPr>
          <w:rFonts w:ascii="仿宋" w:eastAsia="仿宋" w:hAnsi="仿宋" w:cs="仿宋" w:hint="eastAsia"/>
          <w:sz w:val="28"/>
          <w:lang w:eastAsia="zh-CN"/>
        </w:rPr>
        <w:t>二、低熔点金属胶项目建设单位说明</w:t>
      </w:r>
      <w:bookmarkEnd w:id="8"/>
    </w:p>
    <w:p>
      <w:pPr>
        <w:pStyle w:val="Heading2"/>
        <w:rPr>
          <w:rFonts w:ascii="仿宋" w:eastAsia="仿宋" w:hAnsi="仿宋" w:cs="仿宋" w:hint="eastAsia"/>
          <w:lang w:eastAsia="zh-CN"/>
        </w:rPr>
      </w:pPr>
      <w:bookmarkStart w:id="9" w:name="_Toc21095"/>
      <w:r>
        <w:rPr>
          <w:rFonts w:ascii="仿宋" w:eastAsia="仿宋" w:hAnsi="仿宋" w:cs="仿宋" w:hint="eastAsia"/>
          <w:lang w:eastAsia="zh-CN"/>
        </w:rPr>
        <w:t>(一)、低熔点金属胶项目承办单位基本情况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03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熔点金属胶项目承办单位的XXXX，我们着眼于实现可持续的经济效益。通过技术创新和解决方案的提供，公司预计在低熔点金属胶项目执行期间将获得可观的收入增长。这一收入来源主要包括低熔点金属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同时，我们注重成本控制和效率提升，以确保低熔点金属胶项目的可持续盈利。透过精细的管理和资源优化，公司期望实现低熔点金属胶项目利润最大化。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低熔点金属胶项目实施进行全面的投资评估，包括低熔点金属胶项目启动阶段的资金投入和后续运营成本。通过对低熔点金属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熔点金属胶项目实施过程中具备足够的资金流动性，公司将进行详尽的现金流分析。这包括资金需求的合理预测、低熔点金属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586"/>
      <w:r>
        <w:rPr>
          <w:rFonts w:ascii="仿宋" w:eastAsia="仿宋" w:hAnsi="仿宋" w:cs="仿宋" w:hint="eastAsia"/>
          <w:sz w:val="28"/>
          <w:lang w:eastAsia="zh-CN"/>
        </w:rPr>
        <w:t>三、低熔点金属胶项目建设背景及必要性分析</w:t>
      </w:r>
      <w:bookmarkEnd w:id="11"/>
    </w:p>
    <w:p>
      <w:pPr>
        <w:pStyle w:val="Heading2"/>
        <w:rPr>
          <w:rFonts w:ascii="仿宋" w:eastAsia="仿宋" w:hAnsi="仿宋" w:cs="仿宋" w:hint="eastAsia"/>
          <w:lang w:eastAsia="zh-CN"/>
        </w:rPr>
      </w:pPr>
      <w:bookmarkStart w:id="12" w:name="_Toc24354"/>
      <w:r>
        <w:rPr>
          <w:rFonts w:ascii="仿宋" w:eastAsia="仿宋" w:hAnsi="仿宋" w:cs="仿宋" w:hint="eastAsia"/>
          <w:lang w:eastAsia="zh-CN"/>
        </w:rPr>
        <w:t>(一)、低熔点金属胶项目背景分析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熔点金属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熔点金属胶项目在这个潮流中的定位。同时，我们将关注行业内涌现的新兴机遇，以便低熔点金属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熔点金属胶项目提供了强大的发展动力。我们将聚焦于行业内最新的技术发展趋势，包括但不限于人工智能、大数据分析、物联网等领域。通过深度的技术研究，我们将确保低熔点金属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熔点金属胶项目发展的源泉。我们将投入更多的精力对市场需求进行深入剖析，超越表面的需求，深入挖掘潜在的市场痛点和机遇。通过对市场需求的细致了解，低熔点金属胶项目将更有针对性地设计解决方案，满足市场的多样化需求，从而更好地促进低熔点金属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熔点金属胶项目战略至关重要。我们将对竞争态势进行更为深入的分析，包括但不限于市场份额、产品特点、客户满意度等多个维度。通过深度的竞争分析，低熔点金属胶项目将能够更准确地把握市场脉搏，制定具有竞争力的低熔点金属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低熔点金属胶项目的发展具有直接的影响。我们将进行更为全面的法规和政策分析，了解行业发展中的潜在法律风险和合规挑战。通过充分了解和遵守相关法规，低熔点金属胶项目将确保在法律框架内合法合规运营，为低熔点金属胶项目的稳健发展提供有力支持。</w:t>
      </w:r>
    </w:p>
    <w:p>
      <w:pPr>
        <w:pStyle w:val="Heading2"/>
        <w:ind w:firstLine="560" w:firstLineChars="200"/>
        <w:rPr>
          <w:rFonts w:ascii="仿宋" w:eastAsia="仿宋" w:hAnsi="仿宋" w:cs="仿宋" w:hint="eastAsia"/>
          <w:sz w:val="28"/>
          <w:lang w:eastAsia="zh-CN"/>
        </w:rPr>
      </w:pPr>
      <w:bookmarkStart w:id="13" w:name="_Toc23794"/>
      <w:r>
        <w:rPr>
          <w:rFonts w:ascii="仿宋" w:eastAsia="仿宋" w:hAnsi="仿宋" w:cs="仿宋" w:hint="eastAsia"/>
          <w:sz w:val="28"/>
          <w:lang w:eastAsia="zh-CN"/>
        </w:rPr>
        <w:t>(二)、低熔点金属胶项目建设必要性分析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建设的迫切性源于对行业发展趋势的深刻洞察。我们正处于一个行业变革的时代，科技创新、数字化转型成为企业发展的关键动力。低熔点金属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建设不仅仅是为了跟上潮流，更是为了通过技术创新推动企业的持续发展。通过引入先进的技术和解决方案，低熔点金属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熔点金属胶项目的建设成为必然选择，通过提高产品质量、拓展服务领域，从而在竞争中获得更多的机会。低熔点金属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熔点金属胶项目建设的必要性体现在对客户需求更精准的满足。通过低熔点金属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建设的背后是对企业持续创新的追求。只有通过不断创新，企业才能在竞争中立于不败之地。低熔点金属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919"/>
      <w:r>
        <w:rPr>
          <w:rFonts w:ascii="仿宋" w:eastAsia="仿宋" w:hAnsi="仿宋" w:cs="仿宋" w:hint="eastAsia"/>
          <w:sz w:val="28"/>
          <w:lang w:eastAsia="zh-CN"/>
        </w:rPr>
        <w:t>四、低熔点金属胶项目文档管理</w:t>
      </w:r>
      <w:bookmarkEnd w:id="14"/>
    </w:p>
    <w:p>
      <w:pPr>
        <w:pStyle w:val="Heading2"/>
        <w:rPr>
          <w:rFonts w:ascii="仿宋" w:eastAsia="仿宋" w:hAnsi="仿宋" w:cs="仿宋" w:hint="eastAsia"/>
          <w:lang w:eastAsia="zh-CN"/>
        </w:rPr>
      </w:pPr>
      <w:bookmarkStart w:id="15" w:name="_Toc223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低熔点金属胶项目高度重视文档的质量和准确性，以支持低熔点金属胶项目的各项活动和决策。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文档的编制始于低熔点金属胶项目计划的初期，我们制定了详细的文档编制计划，明确了每个文档的内容、格式和编写责任人。在低熔点金属胶项目启动阶段，我们首先编制了低熔点金属胶项目章程，明确定义了低熔点金属胶项目的目标、范围、风险等关键要素。随后，低熔点金属胶项目团队根据计划陆续编制了需求文档、设计文档、测试文档等各类文档，确保低熔点金属胶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熔点金属胶项目管理中的重要环节，旨在确保低熔点金属胶项目文档符合质量标准和低熔点金属胶项目需求。在低熔点金属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熔点金属胶项目相关利益方和专业领域的专家对文档进行独立审查。这有助于获取更全面、客观的反馈，确保低熔点金属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低熔点金属胶项目在文档编制与审查方面建立了严格的管理机制，通过规范的流程和多维度的审查，确保低熔点金属胶项目文档的质量、准确性和可靠性，为低熔点金属胶项目的顺利推进提供了有力支持。</w:t>
      </w:r>
    </w:p>
    <w:p>
      <w:pPr>
        <w:pStyle w:val="Heading2"/>
        <w:ind w:firstLine="560" w:firstLineChars="200"/>
        <w:rPr>
          <w:rFonts w:ascii="仿宋" w:eastAsia="仿宋" w:hAnsi="仿宋" w:cs="仿宋" w:hint="eastAsia"/>
          <w:sz w:val="28"/>
          <w:lang w:eastAsia="zh-CN"/>
        </w:rPr>
      </w:pPr>
      <w:bookmarkStart w:id="16" w:name="_Toc70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在低熔点金属胶项目中，我们致力于优化文档发布与分发过程，以确保信息的高效传递和团队间协作的顺畅进行。以下是我们采取的关键优化策略：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我们通过多渠道发布文档，包括电子邮件、低熔点金属胶项目管理平台、内部网站等，以满足不同团队成员的偏好和需求。多渠道发布确保了信息的全面覆盖。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我们采用了精细的权限控制，确保只有授权人员可以访问敏感信息。这种安全措施保护了低熔点金属胶项目文档的机密性，防止了未经授权的信息泄露。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9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熔点金属胶项目生命周期中一个至关重要的环节，直接关系到低熔点金属胶项目信息的长期保存和历史记录的完整性。在低熔点金属胶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4802"/>
      <w:r>
        <w:rPr>
          <w:rFonts w:ascii="仿宋" w:eastAsia="仿宋" w:hAnsi="仿宋" w:cs="仿宋" w:hint="eastAsia"/>
          <w:sz w:val="28"/>
          <w:lang w:eastAsia="zh-CN"/>
        </w:rPr>
        <w:t>五、低熔点金属胶项目概论</w:t>
      </w:r>
      <w:bookmarkEnd w:id="18"/>
    </w:p>
    <w:p>
      <w:pPr>
        <w:pStyle w:val="Heading2"/>
        <w:rPr>
          <w:rFonts w:ascii="仿宋" w:eastAsia="仿宋" w:hAnsi="仿宋" w:cs="仿宋" w:hint="eastAsia"/>
          <w:lang w:eastAsia="zh-CN"/>
        </w:rPr>
      </w:pPr>
      <w:bookmarkStart w:id="19" w:name="_Toc9952"/>
      <w:r>
        <w:rPr>
          <w:rFonts w:ascii="仿宋" w:eastAsia="仿宋" w:hAnsi="仿宋" w:cs="仿宋" w:hint="eastAsia"/>
          <w:lang w:eastAsia="zh-CN"/>
        </w:rPr>
        <w:t>(一)、低熔点金属胶项目概况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https://d.book118.com/648070000122006024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77B2D"/>
    <w:rsid w:val="14377B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700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2024-01-09T03:28:00Z</dcterms:created>
  <dcterms:modified xsi:type="dcterms:W3CDTF">2024-01-09T03:28:53Z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11DFF1E472EA4953B1F3FBD5F0BEE90F_11</vt:lpwstr>
  </property>
  <property fmtid="{D5CDD505-2E9C-101B-9397-08002B2CF9AE}" pid="3" name="KSOProductBuildVer">
    <vt:lpwstr>2052-12.1.0.16120</vt:lpwstr>
  </property>
</Properties>
</file>