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0027FC">
      <w:pPr>
        <w:widowControl/>
        <w:jc w:val="left"/>
        <w:rPr>
          <w:rFonts w:ascii="仿宋" w:eastAsia="仿宋" w:hAnsi="仿宋"/>
          <w:b/>
          <w:sz w:val="40"/>
        </w:rPr>
      </w:pPr>
      <w:bookmarkStart w:id="0" w:name="_GoBack"/>
      <w:bookmarkEnd w:id="0"/>
    </w:p>
    <w:p w:rsidR="000027FC">
      <w:pPr>
        <w:widowControl/>
        <w:jc w:val="left"/>
        <w:rPr>
          <w:rFonts w:ascii="仿宋" w:eastAsia="仿宋" w:hAnsi="仿宋"/>
          <w:b/>
          <w:sz w:val="40"/>
        </w:rPr>
      </w:pPr>
    </w:p>
    <w:p w:rsidR="000027FC">
      <w:pPr>
        <w:widowControl/>
        <w:jc w:val="left"/>
        <w:rPr>
          <w:rFonts w:ascii="仿宋" w:eastAsia="仿宋" w:hAnsi="仿宋"/>
          <w:b/>
          <w:sz w:val="40"/>
        </w:rPr>
      </w:pPr>
    </w:p>
    <w:p w:rsidR="000027FC" w:rsidRPr="000027FC" w:rsidP="000027FC">
      <w:pPr>
        <w:widowControl/>
        <w:jc w:val="center"/>
        <w:rPr>
          <w:rFonts w:ascii="宋体" w:eastAsia="宋体" w:hAnsi="宋体"/>
          <w:b/>
          <w:sz w:val="60"/>
        </w:rPr>
        <w:sectPr>
          <w:pgSz w:w="11906" w:h="16838"/>
          <w:pgMar w:top="1440" w:right="1800" w:bottom="1440" w:left="1800" w:header="851" w:footer="992" w:gutter="0"/>
          <w:cols w:space="425"/>
          <w:docGrid w:type="lines" w:linePitch="312"/>
        </w:sectPr>
      </w:pPr>
      <w:r w:rsidRPr="000027FC">
        <w:rPr>
          <w:rFonts w:ascii="宋体" w:eastAsia="宋体" w:hAnsi="宋体" w:hint="eastAsia"/>
          <w:b/>
          <w:sz w:val="60"/>
        </w:rPr>
        <w:t>合成材料中间体</w:t>
      </w:r>
      <w:r w:rsidRPr="000027FC">
        <w:rPr>
          <w:rFonts w:ascii="宋体" w:eastAsia="宋体" w:hAnsi="宋体" w:hint="eastAsia"/>
          <w:b/>
          <w:sz w:val="60"/>
        </w:rPr>
        <w:t>项目可行性分析报告</w:t>
      </w:r>
    </w:p>
    <w:p w:rsidR="000027FC" w:rsidP="000027FC">
      <w:pPr>
        <w:widowControl/>
        <w:jc w:val="center"/>
        <w:rPr>
          <w:rFonts w:ascii="仿宋" w:eastAsia="仿宋" w:hAnsi="仿宋" w:hint="eastAsia"/>
          <w:b/>
          <w:sz w:val="40"/>
        </w:rPr>
      </w:pPr>
      <w:r w:rsidRPr="000027FC">
        <w:rPr>
          <w:rFonts w:ascii="仿宋" w:eastAsia="仿宋" w:hAnsi="仿宋" w:hint="eastAsia"/>
          <w:b/>
          <w:sz w:val="40"/>
        </w:rPr>
        <w:t>目录</w:t>
      </w:r>
    </w:p>
    <w:p w:rsidR="000027FC">
      <w:pPr>
        <w:pStyle w:val="TOC1"/>
        <w:tabs>
          <w:tab w:val="right" w:leader="dot" w:pos="8296"/>
        </w:tabs>
        <w:rPr>
          <w:noProof/>
        </w:rPr>
      </w:pPr>
      <w:r>
        <w:fldChar w:fldCharType="begin"/>
      </w:r>
      <w:r>
        <w:instrText xml:space="preserve"> TOC \o "1-9" </w:instrText>
      </w:r>
      <w:r>
        <w:fldChar w:fldCharType="separate"/>
      </w:r>
      <w:r>
        <w:rPr>
          <w:rFonts w:hint="eastAsia"/>
          <w:noProof/>
        </w:rPr>
        <w:t>概论</w:t>
      </w:r>
      <w:r>
        <w:rPr>
          <w:noProof/>
        </w:rPr>
        <w:tab/>
      </w:r>
      <w:r>
        <w:rPr>
          <w:noProof/>
        </w:rPr>
        <w:fldChar w:fldCharType="begin"/>
      </w:r>
      <w:r>
        <w:rPr>
          <w:noProof/>
        </w:rPr>
        <w:instrText xml:space="preserve"> PAGEREF _Toc152975184 \h </w:instrText>
      </w:r>
      <w:r>
        <w:rPr>
          <w:noProof/>
        </w:rPr>
        <w:fldChar w:fldCharType="separate"/>
      </w:r>
      <w:r>
        <w:rPr>
          <w:noProof/>
        </w:rPr>
        <w:t>3</w:t>
      </w:r>
      <w:r>
        <w:rPr>
          <w:noProof/>
        </w:rPr>
        <w:fldChar w:fldCharType="end"/>
      </w:r>
    </w:p>
    <w:p w:rsidR="000027FC">
      <w:pPr>
        <w:pStyle w:val="TOC1"/>
        <w:tabs>
          <w:tab w:val="right" w:leader="dot" w:pos="8296"/>
        </w:tabs>
        <w:rPr>
          <w:noProof/>
        </w:rPr>
      </w:pPr>
      <w:r>
        <w:rPr>
          <w:rFonts w:hint="eastAsia"/>
          <w:noProof/>
        </w:rPr>
        <w:t>一、合成材料中间体</w:t>
      </w:r>
      <w:r>
        <w:rPr>
          <w:rFonts w:hint="eastAsia"/>
          <w:noProof/>
        </w:rPr>
        <w:t>项目可行性研究报告</w:t>
      </w:r>
      <w:r>
        <w:rPr>
          <w:noProof/>
        </w:rPr>
        <w:tab/>
      </w:r>
      <w:r>
        <w:rPr>
          <w:noProof/>
        </w:rPr>
        <w:fldChar w:fldCharType="begin"/>
      </w:r>
      <w:r>
        <w:rPr>
          <w:noProof/>
        </w:rPr>
        <w:instrText xml:space="preserve"> PAGEREF _Toc152975185 \h </w:instrText>
      </w:r>
      <w:r>
        <w:rPr>
          <w:noProof/>
        </w:rPr>
        <w:fldChar w:fldCharType="separate"/>
      </w:r>
      <w:r>
        <w:rPr>
          <w:noProof/>
        </w:rPr>
        <w:t>3</w:t>
      </w:r>
      <w:r>
        <w:rPr>
          <w:noProof/>
        </w:rPr>
        <w:fldChar w:fldCharType="end"/>
      </w:r>
    </w:p>
    <w:p w:rsidR="000027FC">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_Toc152975186 \h </w:instrText>
      </w:r>
      <w:r>
        <w:rPr>
          <w:noProof/>
        </w:rPr>
        <w:fldChar w:fldCharType="separate"/>
      </w:r>
      <w:r>
        <w:rPr>
          <w:noProof/>
        </w:rPr>
        <w:t>3</w:t>
      </w:r>
      <w:r>
        <w:rPr>
          <w:noProof/>
        </w:rPr>
        <w:fldChar w:fldCharType="end"/>
      </w:r>
    </w:p>
    <w:p w:rsidR="000027FC">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_Toc152975187 \h </w:instrText>
      </w:r>
      <w:r>
        <w:rPr>
          <w:noProof/>
        </w:rPr>
        <w:fldChar w:fldCharType="separate"/>
      </w:r>
      <w:r>
        <w:rPr>
          <w:noProof/>
        </w:rPr>
        <w:t>4</w:t>
      </w:r>
      <w:r>
        <w:rPr>
          <w:noProof/>
        </w:rPr>
        <w:fldChar w:fldCharType="end"/>
      </w:r>
    </w:p>
    <w:p w:rsidR="000027FC">
      <w:pPr>
        <w:pStyle w:val="TOC1"/>
        <w:tabs>
          <w:tab w:val="right" w:leader="dot" w:pos="8296"/>
        </w:tabs>
        <w:rPr>
          <w:noProof/>
        </w:rPr>
      </w:pPr>
      <w:r>
        <w:rPr>
          <w:rFonts w:hint="eastAsia"/>
          <w:noProof/>
        </w:rPr>
        <w:t>二、原辅材料供应</w:t>
      </w:r>
      <w:r>
        <w:rPr>
          <w:noProof/>
        </w:rPr>
        <w:tab/>
      </w:r>
      <w:r>
        <w:rPr>
          <w:noProof/>
        </w:rPr>
        <w:fldChar w:fldCharType="begin"/>
      </w:r>
      <w:r>
        <w:rPr>
          <w:noProof/>
        </w:rPr>
        <w:instrText xml:space="preserve"> PAGEREF _Toc152975188 \h </w:instrText>
      </w:r>
      <w:r>
        <w:rPr>
          <w:noProof/>
        </w:rPr>
        <w:fldChar w:fldCharType="separate"/>
      </w:r>
      <w:r>
        <w:rPr>
          <w:noProof/>
        </w:rPr>
        <w:t>6</w:t>
      </w:r>
      <w:r>
        <w:rPr>
          <w:noProof/>
        </w:rPr>
        <w:fldChar w:fldCharType="end"/>
      </w:r>
    </w:p>
    <w:p w:rsidR="000027FC">
      <w:pPr>
        <w:pStyle w:val="TOC2"/>
        <w:tabs>
          <w:tab w:val="right" w:leader="dot" w:pos="8296"/>
        </w:tabs>
        <w:rPr>
          <w:noProof/>
        </w:rPr>
      </w:pPr>
      <w:r>
        <w:rPr>
          <w:noProof/>
        </w:rPr>
        <w:t>(</w:t>
      </w:r>
      <w:r>
        <w:rPr>
          <w:rFonts w:hint="eastAsia"/>
          <w:noProof/>
        </w:rPr>
        <w:t>一</w:t>
      </w:r>
      <w:r>
        <w:rPr>
          <w:noProof/>
        </w:rPr>
        <w:t>)</w:t>
      </w:r>
      <w:r>
        <w:rPr>
          <w:rFonts w:hint="eastAsia"/>
          <w:noProof/>
        </w:rPr>
        <w:t>、合成材料中间体项目建设期原辅材料供应情况</w:t>
      </w:r>
      <w:r>
        <w:rPr>
          <w:noProof/>
        </w:rPr>
        <w:tab/>
      </w:r>
      <w:r>
        <w:rPr>
          <w:noProof/>
        </w:rPr>
        <w:fldChar w:fldCharType="begin"/>
      </w:r>
      <w:r>
        <w:rPr>
          <w:noProof/>
        </w:rPr>
        <w:instrText xml:space="preserve"> PAGEREF _Toc152975189 \h </w:instrText>
      </w:r>
      <w:r>
        <w:rPr>
          <w:noProof/>
        </w:rPr>
        <w:fldChar w:fldCharType="separate"/>
      </w:r>
      <w:r>
        <w:rPr>
          <w:noProof/>
        </w:rPr>
        <w:t>6</w:t>
      </w:r>
      <w:r>
        <w:rPr>
          <w:noProof/>
        </w:rPr>
        <w:fldChar w:fldCharType="end"/>
      </w:r>
    </w:p>
    <w:p w:rsidR="000027FC">
      <w:pPr>
        <w:pStyle w:val="TOC2"/>
        <w:tabs>
          <w:tab w:val="right" w:leader="dot" w:pos="8296"/>
        </w:tabs>
        <w:rPr>
          <w:noProof/>
        </w:rPr>
      </w:pPr>
      <w:r>
        <w:rPr>
          <w:noProof/>
        </w:rPr>
        <w:t>(</w:t>
      </w:r>
      <w:r>
        <w:rPr>
          <w:rFonts w:hint="eastAsia"/>
          <w:noProof/>
        </w:rPr>
        <w:t>二</w:t>
      </w:r>
      <w:r>
        <w:rPr>
          <w:noProof/>
        </w:rPr>
        <w:t>)</w:t>
      </w:r>
      <w:r>
        <w:rPr>
          <w:rFonts w:hint="eastAsia"/>
          <w:noProof/>
        </w:rPr>
        <w:t>、合成材料中间体项目运营期原辅材料供应及质量管理</w:t>
      </w:r>
      <w:r>
        <w:rPr>
          <w:noProof/>
        </w:rPr>
        <w:tab/>
      </w:r>
      <w:r>
        <w:rPr>
          <w:noProof/>
        </w:rPr>
        <w:fldChar w:fldCharType="begin"/>
      </w:r>
      <w:r>
        <w:rPr>
          <w:noProof/>
        </w:rPr>
        <w:instrText xml:space="preserve"> PAGEREF _Toc152975190 \h </w:instrText>
      </w:r>
      <w:r>
        <w:rPr>
          <w:noProof/>
        </w:rPr>
        <w:fldChar w:fldCharType="separate"/>
      </w:r>
      <w:r>
        <w:rPr>
          <w:noProof/>
        </w:rPr>
        <w:t>7</w:t>
      </w:r>
      <w:r>
        <w:rPr>
          <w:noProof/>
        </w:rPr>
        <w:fldChar w:fldCharType="end"/>
      </w:r>
    </w:p>
    <w:p w:rsidR="000027FC">
      <w:pPr>
        <w:pStyle w:val="TOC1"/>
        <w:tabs>
          <w:tab w:val="right" w:leader="dot" w:pos="8296"/>
        </w:tabs>
        <w:rPr>
          <w:noProof/>
        </w:rPr>
      </w:pPr>
      <w:r>
        <w:rPr>
          <w:rFonts w:hint="eastAsia"/>
          <w:noProof/>
        </w:rPr>
        <w:t>三、制度建设与员工手册</w:t>
      </w:r>
      <w:r>
        <w:rPr>
          <w:noProof/>
        </w:rPr>
        <w:tab/>
      </w:r>
      <w:r>
        <w:rPr>
          <w:noProof/>
        </w:rPr>
        <w:fldChar w:fldCharType="begin"/>
      </w:r>
      <w:r>
        <w:rPr>
          <w:noProof/>
        </w:rPr>
        <w:instrText xml:space="preserve"> PAGEREF _Toc152975191 \h </w:instrText>
      </w:r>
      <w:r>
        <w:rPr>
          <w:noProof/>
        </w:rPr>
        <w:fldChar w:fldCharType="separate"/>
      </w:r>
      <w:r>
        <w:rPr>
          <w:noProof/>
        </w:rPr>
        <w:t>8</w:t>
      </w:r>
      <w:r>
        <w:rPr>
          <w:noProof/>
        </w:rPr>
        <w:fldChar w:fldCharType="end"/>
      </w:r>
    </w:p>
    <w:p w:rsidR="000027FC">
      <w:pPr>
        <w:pStyle w:val="TOC2"/>
        <w:tabs>
          <w:tab w:val="right" w:leader="dot" w:pos="8296"/>
        </w:tabs>
        <w:rPr>
          <w:noProof/>
        </w:rPr>
      </w:pPr>
      <w:r>
        <w:rPr>
          <w:noProof/>
        </w:rPr>
        <w:t>(</w:t>
      </w:r>
      <w:r>
        <w:rPr>
          <w:rFonts w:hint="eastAsia"/>
          <w:noProof/>
        </w:rPr>
        <w:t>一</w:t>
      </w:r>
      <w:r>
        <w:rPr>
          <w:noProof/>
        </w:rPr>
        <w:t>)</w:t>
      </w:r>
      <w:r>
        <w:rPr>
          <w:rFonts w:hint="eastAsia"/>
          <w:noProof/>
        </w:rPr>
        <w:t>、公司制度体系规划</w:t>
      </w:r>
      <w:r>
        <w:rPr>
          <w:noProof/>
        </w:rPr>
        <w:tab/>
      </w:r>
      <w:r>
        <w:rPr>
          <w:noProof/>
        </w:rPr>
        <w:fldChar w:fldCharType="begin"/>
      </w:r>
      <w:r>
        <w:rPr>
          <w:noProof/>
        </w:rPr>
        <w:instrText xml:space="preserve"> PAGEREF _Toc152975192 \h </w:instrText>
      </w:r>
      <w:r>
        <w:rPr>
          <w:noProof/>
        </w:rPr>
        <w:fldChar w:fldCharType="separate"/>
      </w:r>
      <w:r>
        <w:rPr>
          <w:noProof/>
        </w:rPr>
        <w:t>8</w:t>
      </w:r>
      <w:r>
        <w:rPr>
          <w:noProof/>
        </w:rPr>
        <w:fldChar w:fldCharType="end"/>
      </w:r>
    </w:p>
    <w:p w:rsidR="000027FC">
      <w:pPr>
        <w:pStyle w:val="TOC2"/>
        <w:tabs>
          <w:tab w:val="right" w:leader="dot" w:pos="8296"/>
        </w:tabs>
        <w:rPr>
          <w:noProof/>
        </w:rPr>
      </w:pPr>
      <w:r>
        <w:rPr>
          <w:noProof/>
        </w:rPr>
        <w:t>(</w:t>
      </w:r>
      <w:r>
        <w:rPr>
          <w:rFonts w:hint="eastAsia"/>
          <w:noProof/>
        </w:rPr>
        <w:t>二</w:t>
      </w:r>
      <w:r>
        <w:rPr>
          <w:noProof/>
        </w:rPr>
        <w:t>)</w:t>
      </w:r>
      <w:r>
        <w:rPr>
          <w:rFonts w:hint="eastAsia"/>
          <w:noProof/>
        </w:rPr>
        <w:t>、员工手册编制与更新</w:t>
      </w:r>
      <w:r>
        <w:rPr>
          <w:noProof/>
        </w:rPr>
        <w:tab/>
      </w:r>
      <w:r>
        <w:rPr>
          <w:noProof/>
        </w:rPr>
        <w:fldChar w:fldCharType="begin"/>
      </w:r>
      <w:r>
        <w:rPr>
          <w:noProof/>
        </w:rPr>
        <w:instrText xml:space="preserve"> PAGEREF _Toc152975193 \h </w:instrText>
      </w:r>
      <w:r>
        <w:rPr>
          <w:noProof/>
        </w:rPr>
        <w:fldChar w:fldCharType="separate"/>
      </w:r>
      <w:r>
        <w:rPr>
          <w:noProof/>
        </w:rPr>
        <w:t>9</w:t>
      </w:r>
      <w:r>
        <w:rPr>
          <w:noProof/>
        </w:rPr>
        <w:fldChar w:fldCharType="end"/>
      </w:r>
    </w:p>
    <w:p w:rsidR="000027FC">
      <w:pPr>
        <w:pStyle w:val="TOC2"/>
        <w:tabs>
          <w:tab w:val="right" w:leader="dot" w:pos="8296"/>
        </w:tabs>
        <w:rPr>
          <w:noProof/>
        </w:rPr>
      </w:pPr>
      <w:r>
        <w:rPr>
          <w:noProof/>
        </w:rPr>
        <w:t>(</w:t>
      </w:r>
      <w:r>
        <w:rPr>
          <w:rFonts w:hint="eastAsia"/>
          <w:noProof/>
        </w:rPr>
        <w:t>三</w:t>
      </w:r>
      <w:r>
        <w:rPr>
          <w:noProof/>
        </w:rPr>
        <w:t>)</w:t>
      </w:r>
      <w:r>
        <w:rPr>
          <w:rFonts w:hint="eastAsia"/>
          <w:noProof/>
        </w:rPr>
        <w:t>、制度宣导与培训</w:t>
      </w:r>
      <w:r>
        <w:rPr>
          <w:noProof/>
        </w:rPr>
        <w:tab/>
      </w:r>
      <w:r>
        <w:rPr>
          <w:noProof/>
        </w:rPr>
        <w:fldChar w:fldCharType="begin"/>
      </w:r>
      <w:r>
        <w:rPr>
          <w:noProof/>
        </w:rPr>
        <w:instrText xml:space="preserve"> PAGEREF _Toc152975194 \h </w:instrText>
      </w:r>
      <w:r>
        <w:rPr>
          <w:noProof/>
        </w:rPr>
        <w:fldChar w:fldCharType="separate"/>
      </w:r>
      <w:r>
        <w:rPr>
          <w:noProof/>
        </w:rPr>
        <w:t>11</w:t>
      </w:r>
      <w:r>
        <w:rPr>
          <w:noProof/>
        </w:rPr>
        <w:fldChar w:fldCharType="end"/>
      </w:r>
    </w:p>
    <w:p w:rsidR="000027FC">
      <w:pPr>
        <w:pStyle w:val="TOC2"/>
        <w:tabs>
          <w:tab w:val="right" w:leader="dot" w:pos="8296"/>
        </w:tabs>
        <w:rPr>
          <w:noProof/>
        </w:rPr>
      </w:pPr>
      <w:r>
        <w:rPr>
          <w:noProof/>
        </w:rPr>
        <w:t>(</w:t>
      </w:r>
      <w:r>
        <w:rPr>
          <w:rFonts w:hint="eastAsia"/>
          <w:noProof/>
        </w:rPr>
        <w:t>四</w:t>
      </w:r>
      <w:r>
        <w:rPr>
          <w:noProof/>
        </w:rPr>
        <w:t>)</w:t>
      </w:r>
      <w:r>
        <w:rPr>
          <w:rFonts w:hint="eastAsia"/>
          <w:noProof/>
        </w:rPr>
        <w:t>、制度执行与监督</w:t>
      </w:r>
      <w:r>
        <w:rPr>
          <w:noProof/>
        </w:rPr>
        <w:tab/>
      </w:r>
      <w:r>
        <w:rPr>
          <w:noProof/>
        </w:rPr>
        <w:fldChar w:fldCharType="begin"/>
      </w:r>
      <w:r>
        <w:rPr>
          <w:noProof/>
        </w:rPr>
        <w:instrText xml:space="preserve"> PAGEREF _Toc152975195 \h </w:instrText>
      </w:r>
      <w:r>
        <w:rPr>
          <w:noProof/>
        </w:rPr>
        <w:fldChar w:fldCharType="separate"/>
      </w:r>
      <w:r>
        <w:rPr>
          <w:noProof/>
        </w:rPr>
        <w:t>12</w:t>
      </w:r>
      <w:r>
        <w:rPr>
          <w:noProof/>
        </w:rPr>
        <w:fldChar w:fldCharType="end"/>
      </w:r>
    </w:p>
    <w:p w:rsidR="000027FC">
      <w:pPr>
        <w:pStyle w:val="TOC2"/>
        <w:tabs>
          <w:tab w:val="right" w:leader="dot" w:pos="8296"/>
        </w:tabs>
        <w:rPr>
          <w:noProof/>
        </w:rPr>
      </w:pPr>
      <w:r>
        <w:rPr>
          <w:noProof/>
        </w:rPr>
        <w:t>(</w:t>
      </w:r>
      <w:r>
        <w:rPr>
          <w:rFonts w:hint="eastAsia"/>
          <w:noProof/>
        </w:rPr>
        <w:t>五</w:t>
      </w:r>
      <w:r>
        <w:rPr>
          <w:noProof/>
        </w:rPr>
        <w:t>)</w:t>
      </w:r>
      <w:r>
        <w:rPr>
          <w:rFonts w:hint="eastAsia"/>
          <w:noProof/>
        </w:rPr>
        <w:t>、制度评估与改进</w:t>
      </w:r>
      <w:r>
        <w:rPr>
          <w:noProof/>
        </w:rPr>
        <w:tab/>
      </w:r>
      <w:r>
        <w:rPr>
          <w:noProof/>
        </w:rPr>
        <w:fldChar w:fldCharType="begin"/>
      </w:r>
      <w:r>
        <w:rPr>
          <w:noProof/>
        </w:rPr>
        <w:instrText xml:space="preserve"> PAGEREF _Toc152975196 \h </w:instrText>
      </w:r>
      <w:r>
        <w:rPr>
          <w:noProof/>
        </w:rPr>
        <w:fldChar w:fldCharType="separate"/>
      </w:r>
      <w:r>
        <w:rPr>
          <w:noProof/>
        </w:rPr>
        <w:t>14</w:t>
      </w:r>
      <w:r>
        <w:rPr>
          <w:noProof/>
        </w:rPr>
        <w:fldChar w:fldCharType="end"/>
      </w:r>
    </w:p>
    <w:p w:rsidR="000027FC">
      <w:pPr>
        <w:pStyle w:val="TOC1"/>
        <w:tabs>
          <w:tab w:val="right" w:leader="dot" w:pos="8296"/>
        </w:tabs>
        <w:rPr>
          <w:noProof/>
        </w:rPr>
      </w:pPr>
      <w:r>
        <w:rPr>
          <w:rFonts w:hint="eastAsia"/>
          <w:noProof/>
        </w:rPr>
        <w:t>四、合成材料中间体项目选址说明</w:t>
      </w:r>
      <w:r>
        <w:rPr>
          <w:noProof/>
        </w:rPr>
        <w:tab/>
      </w:r>
      <w:r>
        <w:rPr>
          <w:noProof/>
        </w:rPr>
        <w:fldChar w:fldCharType="begin"/>
      </w:r>
      <w:r>
        <w:rPr>
          <w:noProof/>
        </w:rPr>
        <w:instrText xml:space="preserve"> PAGEREF _Toc152975197 \h </w:instrText>
      </w:r>
      <w:r>
        <w:rPr>
          <w:noProof/>
        </w:rPr>
        <w:fldChar w:fldCharType="separate"/>
      </w:r>
      <w:r>
        <w:rPr>
          <w:noProof/>
        </w:rPr>
        <w:t>15</w:t>
      </w:r>
      <w:r>
        <w:rPr>
          <w:noProof/>
        </w:rPr>
        <w:fldChar w:fldCharType="end"/>
      </w:r>
    </w:p>
    <w:p w:rsidR="000027FC">
      <w:pPr>
        <w:pStyle w:val="TOC2"/>
        <w:tabs>
          <w:tab w:val="right" w:leader="dot" w:pos="8296"/>
        </w:tabs>
        <w:rPr>
          <w:noProof/>
        </w:rPr>
      </w:pPr>
      <w:r>
        <w:rPr>
          <w:noProof/>
        </w:rPr>
        <w:t>(</w:t>
      </w:r>
      <w:r>
        <w:rPr>
          <w:rFonts w:hint="eastAsia"/>
          <w:noProof/>
        </w:rPr>
        <w:t>一</w:t>
      </w:r>
      <w:r>
        <w:rPr>
          <w:noProof/>
        </w:rPr>
        <w:t>)</w:t>
      </w:r>
      <w:r>
        <w:rPr>
          <w:rFonts w:hint="eastAsia"/>
          <w:noProof/>
        </w:rPr>
        <w:t>、合成材料中间体项目选址原则</w:t>
      </w:r>
      <w:r>
        <w:rPr>
          <w:noProof/>
        </w:rPr>
        <w:tab/>
      </w:r>
      <w:r>
        <w:rPr>
          <w:noProof/>
        </w:rPr>
        <w:fldChar w:fldCharType="begin"/>
      </w:r>
      <w:r>
        <w:rPr>
          <w:noProof/>
        </w:rPr>
        <w:instrText xml:space="preserve"> PAGEREF _Toc152975198 \h </w:instrText>
      </w:r>
      <w:r>
        <w:rPr>
          <w:noProof/>
        </w:rPr>
        <w:fldChar w:fldCharType="separate"/>
      </w:r>
      <w:r>
        <w:rPr>
          <w:noProof/>
        </w:rPr>
        <w:t>15</w:t>
      </w:r>
      <w:r>
        <w:rPr>
          <w:noProof/>
        </w:rPr>
        <w:fldChar w:fldCharType="end"/>
      </w:r>
    </w:p>
    <w:p w:rsidR="000027FC">
      <w:pPr>
        <w:pStyle w:val="TOC2"/>
        <w:tabs>
          <w:tab w:val="right" w:leader="dot" w:pos="8296"/>
        </w:tabs>
        <w:rPr>
          <w:noProof/>
        </w:rPr>
      </w:pPr>
      <w:r>
        <w:rPr>
          <w:noProof/>
        </w:rPr>
        <w:t>(</w:t>
      </w:r>
      <w:r>
        <w:rPr>
          <w:rFonts w:hint="eastAsia"/>
          <w:noProof/>
        </w:rPr>
        <w:t>二</w:t>
      </w:r>
      <w:r>
        <w:rPr>
          <w:noProof/>
        </w:rPr>
        <w:t>)</w:t>
      </w:r>
      <w:r>
        <w:rPr>
          <w:rFonts w:hint="eastAsia"/>
          <w:noProof/>
        </w:rPr>
        <w:t>、合成材料中间体项目选址</w:t>
      </w:r>
      <w:r>
        <w:rPr>
          <w:noProof/>
        </w:rPr>
        <w:tab/>
      </w:r>
      <w:r>
        <w:rPr>
          <w:noProof/>
        </w:rPr>
        <w:fldChar w:fldCharType="begin"/>
      </w:r>
      <w:r>
        <w:rPr>
          <w:noProof/>
        </w:rPr>
        <w:instrText xml:space="preserve"> PAGEREF _Toc152975199 \h </w:instrText>
      </w:r>
      <w:r>
        <w:rPr>
          <w:noProof/>
        </w:rPr>
        <w:fldChar w:fldCharType="separate"/>
      </w:r>
      <w:r>
        <w:rPr>
          <w:noProof/>
        </w:rPr>
        <w:t>17</w:t>
      </w:r>
      <w:r>
        <w:rPr>
          <w:noProof/>
        </w:rPr>
        <w:fldChar w:fldCharType="end"/>
      </w:r>
    </w:p>
    <w:p w:rsidR="000027FC">
      <w:pPr>
        <w:pStyle w:val="TOC2"/>
        <w:tabs>
          <w:tab w:val="right" w:leader="dot" w:pos="8296"/>
        </w:tabs>
        <w:rPr>
          <w:noProof/>
        </w:rPr>
      </w:pPr>
      <w:r>
        <w:rPr>
          <w:noProof/>
        </w:rPr>
        <w:t>(</w:t>
      </w:r>
      <w:r>
        <w:rPr>
          <w:rFonts w:hint="eastAsia"/>
          <w:noProof/>
        </w:rPr>
        <w:t>三</w:t>
      </w:r>
      <w:r>
        <w:rPr>
          <w:noProof/>
        </w:rPr>
        <w:t>)</w:t>
      </w:r>
      <w:r>
        <w:rPr>
          <w:rFonts w:hint="eastAsia"/>
          <w:noProof/>
        </w:rPr>
        <w:t>、建设条件分析</w:t>
      </w:r>
      <w:r>
        <w:rPr>
          <w:noProof/>
        </w:rPr>
        <w:tab/>
      </w:r>
      <w:r>
        <w:rPr>
          <w:noProof/>
        </w:rPr>
        <w:fldChar w:fldCharType="begin"/>
      </w:r>
      <w:r>
        <w:rPr>
          <w:noProof/>
        </w:rPr>
        <w:instrText xml:space="preserve"> PAGEREF _Toc152975200 \h </w:instrText>
      </w:r>
      <w:r>
        <w:rPr>
          <w:noProof/>
        </w:rPr>
        <w:fldChar w:fldCharType="separate"/>
      </w:r>
      <w:r>
        <w:rPr>
          <w:noProof/>
        </w:rPr>
        <w:t>18</w:t>
      </w:r>
      <w:r>
        <w:rPr>
          <w:noProof/>
        </w:rPr>
        <w:fldChar w:fldCharType="end"/>
      </w:r>
    </w:p>
    <w:p w:rsidR="000027FC">
      <w:pPr>
        <w:pStyle w:val="TOC2"/>
        <w:tabs>
          <w:tab w:val="right" w:leader="dot" w:pos="8296"/>
        </w:tabs>
        <w:rPr>
          <w:noProof/>
        </w:rPr>
      </w:pPr>
      <w:r>
        <w:rPr>
          <w:noProof/>
        </w:rPr>
        <w:t>(</w:t>
      </w:r>
      <w:r>
        <w:rPr>
          <w:rFonts w:hint="eastAsia"/>
          <w:noProof/>
        </w:rPr>
        <w:t>四</w:t>
      </w:r>
      <w:r>
        <w:rPr>
          <w:noProof/>
        </w:rPr>
        <w:t>)</w:t>
      </w:r>
      <w:r>
        <w:rPr>
          <w:rFonts w:hint="eastAsia"/>
          <w:noProof/>
        </w:rPr>
        <w:t>、用地控制指标</w:t>
      </w:r>
      <w:r>
        <w:rPr>
          <w:noProof/>
        </w:rPr>
        <w:tab/>
      </w:r>
      <w:r>
        <w:rPr>
          <w:noProof/>
        </w:rPr>
        <w:fldChar w:fldCharType="begin"/>
      </w:r>
      <w:r>
        <w:rPr>
          <w:noProof/>
        </w:rPr>
        <w:instrText xml:space="preserve"> PAGEREF _Toc152975201 \h </w:instrText>
      </w:r>
      <w:r>
        <w:rPr>
          <w:noProof/>
        </w:rPr>
        <w:fldChar w:fldCharType="separate"/>
      </w:r>
      <w:r>
        <w:rPr>
          <w:noProof/>
        </w:rPr>
        <w:t>19</w:t>
      </w:r>
      <w:r>
        <w:rPr>
          <w:noProof/>
        </w:rPr>
        <w:fldChar w:fldCharType="end"/>
      </w:r>
    </w:p>
    <w:p w:rsidR="000027FC">
      <w:pPr>
        <w:pStyle w:val="TOC2"/>
        <w:tabs>
          <w:tab w:val="right" w:leader="dot" w:pos="8296"/>
        </w:tabs>
        <w:rPr>
          <w:noProof/>
        </w:rPr>
      </w:pPr>
      <w:r>
        <w:rPr>
          <w:noProof/>
        </w:rPr>
        <w:t>(</w:t>
      </w:r>
      <w:r>
        <w:rPr>
          <w:rFonts w:hint="eastAsia"/>
          <w:noProof/>
        </w:rPr>
        <w:t>五</w:t>
      </w:r>
      <w:r>
        <w:rPr>
          <w:noProof/>
        </w:rPr>
        <w:t>)</w:t>
      </w:r>
      <w:r>
        <w:rPr>
          <w:rFonts w:hint="eastAsia"/>
          <w:noProof/>
        </w:rPr>
        <w:t>、地总体要求</w:t>
      </w:r>
      <w:r>
        <w:rPr>
          <w:noProof/>
        </w:rPr>
        <w:tab/>
      </w:r>
      <w:r>
        <w:rPr>
          <w:noProof/>
        </w:rPr>
        <w:fldChar w:fldCharType="begin"/>
      </w:r>
      <w:r>
        <w:rPr>
          <w:noProof/>
        </w:rPr>
        <w:instrText xml:space="preserve"> PAGEREF _Toc152975202 \h </w:instrText>
      </w:r>
      <w:r>
        <w:rPr>
          <w:noProof/>
        </w:rPr>
        <w:fldChar w:fldCharType="separate"/>
      </w:r>
      <w:r>
        <w:rPr>
          <w:noProof/>
        </w:rPr>
        <w:t>21</w:t>
      </w:r>
      <w:r>
        <w:rPr>
          <w:noProof/>
        </w:rPr>
        <w:fldChar w:fldCharType="end"/>
      </w:r>
    </w:p>
    <w:p w:rsidR="000027FC">
      <w:pPr>
        <w:pStyle w:val="TOC2"/>
        <w:tabs>
          <w:tab w:val="right" w:leader="dot" w:pos="8296"/>
        </w:tabs>
        <w:rPr>
          <w:noProof/>
        </w:rPr>
      </w:pPr>
      <w:r>
        <w:rPr>
          <w:noProof/>
        </w:rPr>
        <w:t>(</w:t>
      </w:r>
      <w:r>
        <w:rPr>
          <w:rFonts w:hint="eastAsia"/>
          <w:noProof/>
        </w:rPr>
        <w:t>六</w:t>
      </w:r>
      <w:r>
        <w:rPr>
          <w:noProof/>
        </w:rPr>
        <w:t>)</w:t>
      </w:r>
      <w:r>
        <w:rPr>
          <w:rFonts w:hint="eastAsia"/>
          <w:noProof/>
        </w:rPr>
        <w:t>、节约用地措施</w:t>
      </w:r>
      <w:r>
        <w:rPr>
          <w:noProof/>
        </w:rPr>
        <w:tab/>
      </w:r>
      <w:r>
        <w:rPr>
          <w:noProof/>
        </w:rPr>
        <w:fldChar w:fldCharType="begin"/>
      </w:r>
      <w:r>
        <w:rPr>
          <w:noProof/>
        </w:rPr>
        <w:instrText xml:space="preserve"> PAGEREF _Toc152975203 \h </w:instrText>
      </w:r>
      <w:r>
        <w:rPr>
          <w:noProof/>
        </w:rPr>
        <w:fldChar w:fldCharType="separate"/>
      </w:r>
      <w:r>
        <w:rPr>
          <w:noProof/>
        </w:rPr>
        <w:t>22</w:t>
      </w:r>
      <w:r>
        <w:rPr>
          <w:noProof/>
        </w:rPr>
        <w:fldChar w:fldCharType="end"/>
      </w:r>
    </w:p>
    <w:p w:rsidR="000027FC">
      <w:pPr>
        <w:pStyle w:val="TOC2"/>
        <w:tabs>
          <w:tab w:val="right" w:leader="dot" w:pos="8296"/>
        </w:tabs>
        <w:rPr>
          <w:noProof/>
        </w:rPr>
      </w:pPr>
      <w:r>
        <w:rPr>
          <w:noProof/>
        </w:rPr>
        <w:t>(</w:t>
      </w:r>
      <w:r>
        <w:rPr>
          <w:rFonts w:hint="eastAsia"/>
          <w:noProof/>
        </w:rPr>
        <w:t>七</w:t>
      </w:r>
      <w:r>
        <w:rPr>
          <w:noProof/>
        </w:rPr>
        <w:t>)</w:t>
      </w:r>
      <w:r>
        <w:rPr>
          <w:rFonts w:hint="eastAsia"/>
          <w:noProof/>
        </w:rPr>
        <w:t>、总图布置方案</w:t>
      </w:r>
      <w:r>
        <w:rPr>
          <w:noProof/>
        </w:rPr>
        <w:tab/>
      </w:r>
      <w:r>
        <w:rPr>
          <w:noProof/>
        </w:rPr>
        <w:fldChar w:fldCharType="begin"/>
      </w:r>
      <w:r>
        <w:rPr>
          <w:noProof/>
        </w:rPr>
        <w:instrText xml:space="preserve"> PAGEREF _Toc152975204 \h </w:instrText>
      </w:r>
      <w:r>
        <w:rPr>
          <w:noProof/>
        </w:rPr>
        <w:fldChar w:fldCharType="separate"/>
      </w:r>
      <w:r>
        <w:rPr>
          <w:noProof/>
        </w:rPr>
        <w:t>23</w:t>
      </w:r>
      <w:r>
        <w:rPr>
          <w:noProof/>
        </w:rPr>
        <w:fldChar w:fldCharType="end"/>
      </w:r>
    </w:p>
    <w:p w:rsidR="000027FC">
      <w:pPr>
        <w:pStyle w:val="TOC2"/>
        <w:tabs>
          <w:tab w:val="right" w:leader="dot" w:pos="8296"/>
        </w:tabs>
        <w:rPr>
          <w:noProof/>
        </w:rPr>
      </w:pPr>
      <w:r>
        <w:rPr>
          <w:noProof/>
        </w:rPr>
        <w:t>(</w:t>
      </w:r>
      <w:r>
        <w:rPr>
          <w:rFonts w:hint="eastAsia"/>
          <w:noProof/>
        </w:rPr>
        <w:t>八</w:t>
      </w:r>
      <w:r>
        <w:rPr>
          <w:noProof/>
        </w:rPr>
        <w:t>)</w:t>
      </w:r>
      <w:r>
        <w:rPr>
          <w:rFonts w:hint="eastAsia"/>
          <w:noProof/>
        </w:rPr>
        <w:t>、选址综合评价</w:t>
      </w:r>
      <w:r>
        <w:rPr>
          <w:noProof/>
        </w:rPr>
        <w:tab/>
      </w:r>
      <w:r>
        <w:rPr>
          <w:noProof/>
        </w:rPr>
        <w:fldChar w:fldCharType="begin"/>
      </w:r>
      <w:r>
        <w:rPr>
          <w:noProof/>
        </w:rPr>
        <w:instrText xml:space="preserve"> PAGEREF _Toc152975205 \h </w:instrText>
      </w:r>
      <w:r>
        <w:rPr>
          <w:noProof/>
        </w:rPr>
        <w:fldChar w:fldCharType="separate"/>
      </w:r>
      <w:r>
        <w:rPr>
          <w:noProof/>
        </w:rPr>
        <w:t>25</w:t>
      </w:r>
      <w:r>
        <w:rPr>
          <w:noProof/>
        </w:rPr>
        <w:fldChar w:fldCharType="end"/>
      </w:r>
    </w:p>
    <w:p w:rsidR="000027FC">
      <w:pPr>
        <w:pStyle w:val="TOC1"/>
        <w:tabs>
          <w:tab w:val="right" w:leader="dot" w:pos="8296"/>
        </w:tabs>
        <w:rPr>
          <w:noProof/>
        </w:rPr>
      </w:pPr>
      <w:r>
        <w:rPr>
          <w:rFonts w:hint="eastAsia"/>
          <w:noProof/>
        </w:rPr>
        <w:t>五、土建工程方案</w:t>
      </w:r>
      <w:r>
        <w:rPr>
          <w:noProof/>
        </w:rPr>
        <w:tab/>
      </w:r>
      <w:r>
        <w:rPr>
          <w:noProof/>
        </w:rPr>
        <w:fldChar w:fldCharType="begin"/>
      </w:r>
      <w:r>
        <w:rPr>
          <w:noProof/>
        </w:rPr>
        <w:instrText xml:space="preserve"> PAGEREF _Toc152975206 \h </w:instrText>
      </w:r>
      <w:r>
        <w:rPr>
          <w:noProof/>
        </w:rPr>
        <w:fldChar w:fldCharType="separate"/>
      </w:r>
      <w:r>
        <w:rPr>
          <w:noProof/>
        </w:rPr>
        <w:t>27</w:t>
      </w:r>
      <w:r>
        <w:rPr>
          <w:noProof/>
        </w:rPr>
        <w:fldChar w:fldCharType="end"/>
      </w:r>
    </w:p>
    <w:p w:rsidR="000027FC">
      <w:pPr>
        <w:pStyle w:val="TOC2"/>
        <w:tabs>
          <w:tab w:val="right" w:leader="dot" w:pos="8296"/>
        </w:tabs>
        <w:rPr>
          <w:noProof/>
        </w:rPr>
      </w:pPr>
      <w:r>
        <w:rPr>
          <w:noProof/>
        </w:rPr>
        <w:t>(</w:t>
      </w:r>
      <w:r>
        <w:rPr>
          <w:rFonts w:hint="eastAsia"/>
          <w:noProof/>
        </w:rPr>
        <w:t>一</w:t>
      </w:r>
      <w:r>
        <w:rPr>
          <w:noProof/>
        </w:rPr>
        <w:t>)</w:t>
      </w:r>
      <w:r>
        <w:rPr>
          <w:rFonts w:hint="eastAsia"/>
          <w:noProof/>
        </w:rPr>
        <w:t>、建筑工程设计原则</w:t>
      </w:r>
      <w:r>
        <w:rPr>
          <w:noProof/>
        </w:rPr>
        <w:tab/>
      </w:r>
      <w:r>
        <w:rPr>
          <w:noProof/>
        </w:rPr>
        <w:fldChar w:fldCharType="begin"/>
      </w:r>
      <w:r>
        <w:rPr>
          <w:noProof/>
        </w:rPr>
        <w:instrText xml:space="preserve"> PAGEREF _Toc152975207 \h </w:instrText>
      </w:r>
      <w:r>
        <w:rPr>
          <w:noProof/>
        </w:rPr>
        <w:fldChar w:fldCharType="separate"/>
      </w:r>
      <w:r>
        <w:rPr>
          <w:noProof/>
        </w:rPr>
        <w:t>27</w:t>
      </w:r>
      <w:r>
        <w:rPr>
          <w:noProof/>
        </w:rPr>
        <w:fldChar w:fldCharType="end"/>
      </w:r>
    </w:p>
    <w:p w:rsidR="000027FC">
      <w:pPr>
        <w:pStyle w:val="TOC2"/>
        <w:tabs>
          <w:tab w:val="right" w:leader="dot" w:pos="8296"/>
        </w:tabs>
        <w:rPr>
          <w:noProof/>
        </w:rPr>
      </w:pPr>
      <w:r>
        <w:rPr>
          <w:noProof/>
        </w:rPr>
        <w:t>(</w:t>
      </w:r>
      <w:r>
        <w:rPr>
          <w:rFonts w:hint="eastAsia"/>
          <w:noProof/>
        </w:rPr>
        <w:t>二</w:t>
      </w:r>
      <w:r>
        <w:rPr>
          <w:noProof/>
        </w:rPr>
        <w:t>)</w:t>
      </w:r>
      <w:r>
        <w:rPr>
          <w:rFonts w:hint="eastAsia"/>
          <w:noProof/>
        </w:rPr>
        <w:t>、合成材料中间体项目总平面设计要求</w:t>
      </w:r>
      <w:r>
        <w:rPr>
          <w:noProof/>
        </w:rPr>
        <w:tab/>
      </w:r>
      <w:r>
        <w:rPr>
          <w:noProof/>
        </w:rPr>
        <w:fldChar w:fldCharType="begin"/>
      </w:r>
      <w:r>
        <w:rPr>
          <w:noProof/>
        </w:rPr>
        <w:instrText xml:space="preserve"> PAGEREF _Toc152975208 \h </w:instrText>
      </w:r>
      <w:r>
        <w:rPr>
          <w:noProof/>
        </w:rPr>
        <w:fldChar w:fldCharType="separate"/>
      </w:r>
      <w:r>
        <w:rPr>
          <w:noProof/>
        </w:rPr>
        <w:t>28</w:t>
      </w:r>
      <w:r>
        <w:rPr>
          <w:noProof/>
        </w:rPr>
        <w:fldChar w:fldCharType="end"/>
      </w:r>
    </w:p>
    <w:p w:rsidR="000027FC">
      <w:pPr>
        <w:pStyle w:val="TOC2"/>
        <w:tabs>
          <w:tab w:val="right" w:leader="dot" w:pos="8296"/>
        </w:tabs>
        <w:rPr>
          <w:noProof/>
        </w:rPr>
      </w:pPr>
      <w:r>
        <w:rPr>
          <w:noProof/>
        </w:rPr>
        <w:t>(</w:t>
      </w:r>
      <w:r>
        <w:rPr>
          <w:rFonts w:hint="eastAsia"/>
          <w:noProof/>
        </w:rPr>
        <w:t>三</w:t>
      </w:r>
      <w:r>
        <w:rPr>
          <w:noProof/>
        </w:rPr>
        <w:t>)</w:t>
      </w:r>
      <w:r>
        <w:rPr>
          <w:rFonts w:hint="eastAsia"/>
          <w:noProof/>
        </w:rPr>
        <w:t>、土建工程设计年限及安全等级</w:t>
      </w:r>
      <w:r>
        <w:rPr>
          <w:noProof/>
        </w:rPr>
        <w:tab/>
      </w:r>
      <w:r>
        <w:rPr>
          <w:noProof/>
        </w:rPr>
        <w:fldChar w:fldCharType="begin"/>
      </w:r>
      <w:r>
        <w:rPr>
          <w:noProof/>
        </w:rPr>
        <w:instrText xml:space="preserve"> PAGEREF _Toc152975209 \h </w:instrText>
      </w:r>
      <w:r>
        <w:rPr>
          <w:noProof/>
        </w:rPr>
        <w:fldChar w:fldCharType="separate"/>
      </w:r>
      <w:r>
        <w:rPr>
          <w:noProof/>
        </w:rPr>
        <w:t>29</w:t>
      </w:r>
      <w:r>
        <w:rPr>
          <w:noProof/>
        </w:rPr>
        <w:fldChar w:fldCharType="end"/>
      </w:r>
    </w:p>
    <w:p w:rsidR="000027FC">
      <w:pPr>
        <w:pStyle w:val="TOC2"/>
        <w:tabs>
          <w:tab w:val="right" w:leader="dot" w:pos="8296"/>
        </w:tabs>
        <w:rPr>
          <w:noProof/>
        </w:rPr>
      </w:pPr>
      <w:r>
        <w:rPr>
          <w:noProof/>
        </w:rPr>
        <w:t>(</w:t>
      </w:r>
      <w:r>
        <w:rPr>
          <w:rFonts w:hint="eastAsia"/>
          <w:noProof/>
        </w:rPr>
        <w:t>四</w:t>
      </w:r>
      <w:r>
        <w:rPr>
          <w:noProof/>
        </w:rPr>
        <w:t>)</w:t>
      </w:r>
      <w:r>
        <w:rPr>
          <w:rFonts w:hint="eastAsia"/>
          <w:noProof/>
        </w:rPr>
        <w:t>、建筑工程设计总体要求</w:t>
      </w:r>
      <w:r>
        <w:rPr>
          <w:noProof/>
        </w:rPr>
        <w:tab/>
      </w:r>
      <w:r>
        <w:rPr>
          <w:noProof/>
        </w:rPr>
        <w:fldChar w:fldCharType="begin"/>
      </w:r>
      <w:r>
        <w:rPr>
          <w:noProof/>
        </w:rPr>
        <w:instrText xml:space="preserve"> PAGEREF _Toc152975210 \h </w:instrText>
      </w:r>
      <w:r>
        <w:rPr>
          <w:noProof/>
        </w:rPr>
        <w:fldChar w:fldCharType="separate"/>
      </w:r>
      <w:r>
        <w:rPr>
          <w:noProof/>
        </w:rPr>
        <w:t>30</w:t>
      </w:r>
      <w:r>
        <w:rPr>
          <w:noProof/>
        </w:rPr>
        <w:fldChar w:fldCharType="end"/>
      </w:r>
    </w:p>
    <w:p w:rsidR="000027FC">
      <w:pPr>
        <w:pStyle w:val="TOC2"/>
        <w:tabs>
          <w:tab w:val="right" w:leader="dot" w:pos="8296"/>
        </w:tabs>
        <w:rPr>
          <w:noProof/>
        </w:rPr>
      </w:pPr>
      <w:r>
        <w:rPr>
          <w:noProof/>
        </w:rPr>
        <w:t>(</w:t>
      </w:r>
      <w:r>
        <w:rPr>
          <w:rFonts w:hint="eastAsia"/>
          <w:noProof/>
        </w:rPr>
        <w:t>五</w:t>
      </w:r>
      <w:r>
        <w:rPr>
          <w:noProof/>
        </w:rPr>
        <w:t>)</w:t>
      </w:r>
      <w:r>
        <w:rPr>
          <w:rFonts w:hint="eastAsia"/>
          <w:noProof/>
        </w:rPr>
        <w:t>、土建工程建设指标</w:t>
      </w:r>
      <w:r>
        <w:rPr>
          <w:noProof/>
        </w:rPr>
        <w:tab/>
      </w:r>
      <w:r>
        <w:rPr>
          <w:noProof/>
        </w:rPr>
        <w:fldChar w:fldCharType="begin"/>
      </w:r>
      <w:r>
        <w:rPr>
          <w:noProof/>
        </w:rPr>
        <w:instrText xml:space="preserve"> PAGEREF _Toc152975211 \h </w:instrText>
      </w:r>
      <w:r>
        <w:rPr>
          <w:noProof/>
        </w:rPr>
        <w:fldChar w:fldCharType="separate"/>
      </w:r>
      <w:r>
        <w:rPr>
          <w:noProof/>
        </w:rPr>
        <w:t>32</w:t>
      </w:r>
      <w:r>
        <w:rPr>
          <w:noProof/>
        </w:rPr>
        <w:fldChar w:fldCharType="end"/>
      </w:r>
    </w:p>
    <w:p w:rsidR="000027FC">
      <w:pPr>
        <w:pStyle w:val="TOC1"/>
        <w:tabs>
          <w:tab w:val="right" w:leader="dot" w:pos="8296"/>
        </w:tabs>
        <w:rPr>
          <w:noProof/>
        </w:rPr>
      </w:pPr>
      <w:r>
        <w:rPr>
          <w:rFonts w:hint="eastAsia"/>
          <w:noProof/>
        </w:rPr>
        <w:t>六、劳动安全生产分析</w:t>
      </w:r>
      <w:r>
        <w:rPr>
          <w:noProof/>
        </w:rPr>
        <w:tab/>
      </w:r>
      <w:r>
        <w:rPr>
          <w:noProof/>
        </w:rPr>
        <w:fldChar w:fldCharType="begin"/>
      </w:r>
      <w:r>
        <w:rPr>
          <w:noProof/>
        </w:rPr>
        <w:instrText xml:space="preserve"> PAGEREF _Toc152975212 \h </w:instrText>
      </w:r>
      <w:r>
        <w:rPr>
          <w:noProof/>
        </w:rPr>
        <w:fldChar w:fldCharType="separate"/>
      </w:r>
      <w:r>
        <w:rPr>
          <w:noProof/>
        </w:rPr>
        <w:t>33</w:t>
      </w:r>
      <w:r>
        <w:rPr>
          <w:noProof/>
        </w:rPr>
        <w:fldChar w:fldCharType="end"/>
      </w:r>
    </w:p>
    <w:p w:rsidR="000027FC">
      <w:pPr>
        <w:pStyle w:val="TOC2"/>
        <w:tabs>
          <w:tab w:val="right" w:leader="dot" w:pos="8296"/>
        </w:tabs>
        <w:rPr>
          <w:noProof/>
        </w:rPr>
      </w:pPr>
      <w:r>
        <w:rPr>
          <w:noProof/>
        </w:rPr>
        <w:t>(</w:t>
      </w:r>
      <w:r>
        <w:rPr>
          <w:rFonts w:hint="eastAsia"/>
          <w:noProof/>
        </w:rPr>
        <w:t>一</w:t>
      </w:r>
      <w:r>
        <w:rPr>
          <w:noProof/>
        </w:rPr>
        <w:t>)</w:t>
      </w:r>
      <w:r>
        <w:rPr>
          <w:rFonts w:hint="eastAsia"/>
          <w:noProof/>
        </w:rPr>
        <w:t>、设计依据</w:t>
      </w:r>
      <w:r>
        <w:rPr>
          <w:noProof/>
        </w:rPr>
        <w:tab/>
      </w:r>
      <w:r>
        <w:rPr>
          <w:noProof/>
        </w:rPr>
        <w:fldChar w:fldCharType="begin"/>
      </w:r>
      <w:r>
        <w:rPr>
          <w:noProof/>
        </w:rPr>
        <w:instrText xml:space="preserve"> PAGEREF _Toc152975213 \h </w:instrText>
      </w:r>
      <w:r>
        <w:rPr>
          <w:noProof/>
        </w:rPr>
        <w:fldChar w:fldCharType="separate"/>
      </w:r>
      <w:r>
        <w:rPr>
          <w:noProof/>
        </w:rPr>
        <w:t>33</w:t>
      </w:r>
      <w:r>
        <w:rPr>
          <w:noProof/>
        </w:rPr>
        <w:fldChar w:fldCharType="end"/>
      </w:r>
    </w:p>
    <w:p w:rsidR="000027FC">
      <w:pPr>
        <w:pStyle w:val="TOC2"/>
        <w:tabs>
          <w:tab w:val="right" w:leader="dot" w:pos="8296"/>
        </w:tabs>
        <w:rPr>
          <w:noProof/>
        </w:rPr>
      </w:pPr>
      <w:r>
        <w:rPr>
          <w:noProof/>
        </w:rPr>
        <w:t>(</w:t>
      </w:r>
      <w:r>
        <w:rPr>
          <w:rFonts w:hint="eastAsia"/>
          <w:noProof/>
        </w:rPr>
        <w:t>二</w:t>
      </w:r>
      <w:r>
        <w:rPr>
          <w:noProof/>
        </w:rPr>
        <w:t>)</w:t>
      </w:r>
      <w:r>
        <w:rPr>
          <w:rFonts w:hint="eastAsia"/>
          <w:noProof/>
        </w:rPr>
        <w:t>、主要防范措施</w:t>
      </w:r>
      <w:r>
        <w:rPr>
          <w:noProof/>
        </w:rPr>
        <w:tab/>
      </w:r>
      <w:r>
        <w:rPr>
          <w:noProof/>
        </w:rPr>
        <w:fldChar w:fldCharType="begin"/>
      </w:r>
      <w:r>
        <w:rPr>
          <w:noProof/>
        </w:rPr>
        <w:instrText xml:space="preserve"> PAGEREF _Toc152975214 \h </w:instrText>
      </w:r>
      <w:r>
        <w:rPr>
          <w:noProof/>
        </w:rPr>
        <w:fldChar w:fldCharType="separate"/>
      </w:r>
      <w:r>
        <w:rPr>
          <w:noProof/>
        </w:rPr>
        <w:t>34</w:t>
      </w:r>
      <w:r>
        <w:rPr>
          <w:noProof/>
        </w:rPr>
        <w:fldChar w:fldCharType="end"/>
      </w:r>
    </w:p>
    <w:p w:rsidR="000027FC">
      <w:pPr>
        <w:pStyle w:val="TOC2"/>
        <w:tabs>
          <w:tab w:val="right" w:leader="dot" w:pos="8296"/>
        </w:tabs>
        <w:rPr>
          <w:noProof/>
        </w:rPr>
      </w:pPr>
      <w:r>
        <w:rPr>
          <w:noProof/>
        </w:rPr>
        <w:t>(</w:t>
      </w:r>
      <w:r>
        <w:rPr>
          <w:rFonts w:hint="eastAsia"/>
          <w:noProof/>
        </w:rPr>
        <w:t>三</w:t>
      </w:r>
      <w:r>
        <w:rPr>
          <w:noProof/>
        </w:rPr>
        <w:t>)</w:t>
      </w:r>
      <w:r>
        <w:rPr>
          <w:rFonts w:hint="eastAsia"/>
          <w:noProof/>
        </w:rPr>
        <w:t>、劳动安全预期效果评价</w:t>
      </w:r>
      <w:r>
        <w:rPr>
          <w:noProof/>
        </w:rPr>
        <w:tab/>
      </w:r>
      <w:r>
        <w:rPr>
          <w:noProof/>
        </w:rPr>
        <w:fldChar w:fldCharType="begin"/>
      </w:r>
      <w:r>
        <w:rPr>
          <w:noProof/>
        </w:rPr>
        <w:instrText xml:space="preserve"> PAGEREF _Toc152975215 \h </w:instrText>
      </w:r>
      <w:r>
        <w:rPr>
          <w:noProof/>
        </w:rPr>
        <w:fldChar w:fldCharType="separate"/>
      </w:r>
      <w:r>
        <w:rPr>
          <w:noProof/>
        </w:rPr>
        <w:t>36</w:t>
      </w:r>
      <w:r>
        <w:rPr>
          <w:noProof/>
        </w:rPr>
        <w:fldChar w:fldCharType="end"/>
      </w:r>
    </w:p>
    <w:p w:rsidR="000027FC">
      <w:pPr>
        <w:pStyle w:val="TOC1"/>
        <w:tabs>
          <w:tab w:val="right" w:leader="dot" w:pos="8296"/>
        </w:tabs>
        <w:rPr>
          <w:noProof/>
        </w:rPr>
      </w:pPr>
      <w:r>
        <w:rPr>
          <w:rFonts w:hint="eastAsia"/>
          <w:noProof/>
        </w:rPr>
        <w:t>七、财务管理与资金运作</w:t>
      </w:r>
      <w:r>
        <w:rPr>
          <w:noProof/>
        </w:rPr>
        <w:tab/>
      </w:r>
      <w:r>
        <w:rPr>
          <w:noProof/>
        </w:rPr>
        <w:fldChar w:fldCharType="begin"/>
      </w:r>
      <w:r>
        <w:rPr>
          <w:noProof/>
        </w:rPr>
        <w:instrText xml:space="preserve"> PAGEREF _Toc152975216 \h </w:instrText>
      </w:r>
      <w:r>
        <w:rPr>
          <w:noProof/>
        </w:rPr>
        <w:fldChar w:fldCharType="separate"/>
      </w:r>
      <w:r>
        <w:rPr>
          <w:noProof/>
        </w:rPr>
        <w:t>37</w:t>
      </w:r>
      <w:r>
        <w:rPr>
          <w:noProof/>
        </w:rPr>
        <w:fldChar w:fldCharType="end"/>
      </w:r>
    </w:p>
    <w:p w:rsidR="000027FC">
      <w:pPr>
        <w:pStyle w:val="TOC2"/>
        <w:tabs>
          <w:tab w:val="right" w:leader="dot" w:pos="8296"/>
        </w:tabs>
        <w:rPr>
          <w:noProof/>
        </w:rPr>
      </w:pPr>
      <w:r>
        <w:rPr>
          <w:noProof/>
        </w:rPr>
        <w:t>(</w:t>
      </w:r>
      <w:r>
        <w:rPr>
          <w:rFonts w:hint="eastAsia"/>
          <w:noProof/>
        </w:rPr>
        <w:t>一</w:t>
      </w:r>
      <w:r>
        <w:rPr>
          <w:noProof/>
        </w:rPr>
        <w:t>)</w:t>
      </w:r>
      <w:r>
        <w:rPr>
          <w:rFonts w:hint="eastAsia"/>
          <w:noProof/>
        </w:rPr>
        <w:t>、财务战略规划</w:t>
      </w:r>
      <w:r>
        <w:rPr>
          <w:noProof/>
        </w:rPr>
        <w:tab/>
      </w:r>
      <w:r>
        <w:rPr>
          <w:noProof/>
        </w:rPr>
        <w:fldChar w:fldCharType="begin"/>
      </w:r>
      <w:r>
        <w:rPr>
          <w:noProof/>
        </w:rPr>
        <w:instrText xml:space="preserve"> PAGEREF _Toc152975217 \h </w:instrText>
      </w:r>
      <w:r>
        <w:rPr>
          <w:noProof/>
        </w:rPr>
        <w:fldChar w:fldCharType="separate"/>
      </w:r>
      <w:r>
        <w:rPr>
          <w:noProof/>
        </w:rPr>
        <w:t>37</w:t>
      </w:r>
      <w:r>
        <w:rPr>
          <w:noProof/>
        </w:rPr>
        <w:fldChar w:fldCharType="end"/>
      </w:r>
    </w:p>
    <w:p w:rsidR="000027FC">
      <w:pPr>
        <w:pStyle w:val="TOC2"/>
        <w:tabs>
          <w:tab w:val="right" w:leader="dot" w:pos="8296"/>
        </w:tabs>
        <w:rPr>
          <w:noProof/>
        </w:rPr>
      </w:pPr>
      <w:r>
        <w:rPr>
          <w:noProof/>
        </w:rPr>
        <w:t>(</w:t>
      </w:r>
      <w:r>
        <w:rPr>
          <w:rFonts w:hint="eastAsia"/>
          <w:noProof/>
        </w:rPr>
        <w:t>二</w:t>
      </w:r>
      <w:r>
        <w:rPr>
          <w:noProof/>
        </w:rPr>
        <w:t>)</w:t>
      </w:r>
      <w:r>
        <w:rPr>
          <w:rFonts w:hint="eastAsia"/>
          <w:noProof/>
        </w:rPr>
        <w:t>、资金需求与筹措</w:t>
      </w:r>
      <w:r>
        <w:rPr>
          <w:noProof/>
        </w:rPr>
        <w:tab/>
      </w:r>
      <w:r>
        <w:rPr>
          <w:noProof/>
        </w:rPr>
        <w:fldChar w:fldCharType="begin"/>
      </w:r>
      <w:r>
        <w:rPr>
          <w:noProof/>
        </w:rPr>
        <w:instrText xml:space="preserve"> PAGEREF _Toc152975218 \h </w:instrText>
      </w:r>
      <w:r>
        <w:rPr>
          <w:noProof/>
        </w:rPr>
        <w:fldChar w:fldCharType="separate"/>
      </w:r>
      <w:r>
        <w:rPr>
          <w:noProof/>
        </w:rPr>
        <w:t>38</w:t>
      </w:r>
      <w:r>
        <w:rPr>
          <w:noProof/>
        </w:rPr>
        <w:fldChar w:fldCharType="end"/>
      </w:r>
    </w:p>
    <w:p w:rsidR="000027FC">
      <w:pPr>
        <w:pStyle w:val="TOC2"/>
        <w:tabs>
          <w:tab w:val="right" w:leader="dot" w:pos="8296"/>
        </w:tabs>
        <w:rPr>
          <w:noProof/>
        </w:rPr>
      </w:pPr>
      <w:r>
        <w:rPr>
          <w:noProof/>
        </w:rPr>
        <w:t>(</w:t>
      </w:r>
      <w:r>
        <w:rPr>
          <w:rFonts w:hint="eastAsia"/>
          <w:noProof/>
        </w:rPr>
        <w:t>三</w:t>
      </w:r>
      <w:r>
        <w:rPr>
          <w:noProof/>
        </w:rPr>
        <w:t>)</w:t>
      </w:r>
      <w:r>
        <w:rPr>
          <w:rFonts w:hint="eastAsia"/>
          <w:noProof/>
        </w:rPr>
        <w:t>、成本与费用管理</w:t>
      </w:r>
      <w:r>
        <w:rPr>
          <w:noProof/>
        </w:rPr>
        <w:tab/>
      </w:r>
      <w:r>
        <w:rPr>
          <w:noProof/>
        </w:rPr>
        <w:fldChar w:fldCharType="begin"/>
      </w:r>
      <w:r>
        <w:rPr>
          <w:noProof/>
        </w:rPr>
        <w:instrText xml:space="preserve"> PAGEREF _Toc152975219 \h </w:instrText>
      </w:r>
      <w:r>
        <w:rPr>
          <w:noProof/>
        </w:rPr>
        <w:fldChar w:fldCharType="separate"/>
      </w:r>
      <w:r>
        <w:rPr>
          <w:noProof/>
        </w:rPr>
        <w:t>38</w:t>
      </w:r>
      <w:r>
        <w:rPr>
          <w:noProof/>
        </w:rPr>
        <w:fldChar w:fldCharType="end"/>
      </w:r>
    </w:p>
    <w:p w:rsidR="000027FC">
      <w:pPr>
        <w:pStyle w:val="TOC2"/>
        <w:tabs>
          <w:tab w:val="right" w:leader="dot" w:pos="8296"/>
        </w:tabs>
        <w:rPr>
          <w:noProof/>
        </w:rPr>
      </w:pPr>
      <w:r>
        <w:rPr>
          <w:noProof/>
        </w:rPr>
        <w:t>(</w:t>
      </w:r>
      <w:r>
        <w:rPr>
          <w:rFonts w:hint="eastAsia"/>
          <w:noProof/>
        </w:rPr>
        <w:t>四</w:t>
      </w:r>
      <w:r>
        <w:rPr>
          <w:noProof/>
        </w:rPr>
        <w:t>)</w:t>
      </w:r>
      <w:r>
        <w:rPr>
          <w:rFonts w:hint="eastAsia"/>
          <w:noProof/>
        </w:rPr>
        <w:t>、投资决策与财务风险防范</w:t>
      </w:r>
      <w:r>
        <w:rPr>
          <w:noProof/>
        </w:rPr>
        <w:tab/>
      </w:r>
      <w:r>
        <w:rPr>
          <w:noProof/>
        </w:rPr>
        <w:fldChar w:fldCharType="begin"/>
      </w:r>
      <w:r>
        <w:rPr>
          <w:noProof/>
        </w:rPr>
        <w:instrText xml:space="preserve"> PAGEREF _Toc152975220 \h </w:instrText>
      </w:r>
      <w:r>
        <w:rPr>
          <w:noProof/>
        </w:rPr>
        <w:fldChar w:fldCharType="separate"/>
      </w:r>
      <w:r>
        <w:rPr>
          <w:noProof/>
        </w:rPr>
        <w:t>39</w:t>
      </w:r>
      <w:r>
        <w:rPr>
          <w:noProof/>
        </w:rPr>
        <w:fldChar w:fldCharType="end"/>
      </w:r>
    </w:p>
    <w:p w:rsidR="000027FC">
      <w:pPr>
        <w:pStyle w:val="TOC1"/>
        <w:tabs>
          <w:tab w:val="right" w:leader="dot" w:pos="8296"/>
        </w:tabs>
        <w:rPr>
          <w:noProof/>
        </w:rPr>
      </w:pPr>
      <w:r>
        <w:rPr>
          <w:rFonts w:hint="eastAsia"/>
          <w:noProof/>
        </w:rPr>
        <w:t>八、实施计划</w:t>
      </w:r>
      <w:r>
        <w:rPr>
          <w:noProof/>
        </w:rPr>
        <w:tab/>
      </w:r>
      <w:r>
        <w:rPr>
          <w:noProof/>
        </w:rPr>
        <w:fldChar w:fldCharType="begin"/>
      </w:r>
      <w:r>
        <w:rPr>
          <w:noProof/>
        </w:rPr>
        <w:instrText xml:space="preserve"> PAGEREF _Toc152975221 \h </w:instrText>
      </w:r>
      <w:r>
        <w:rPr>
          <w:noProof/>
        </w:rPr>
        <w:fldChar w:fldCharType="separate"/>
      </w:r>
      <w:r>
        <w:rPr>
          <w:noProof/>
        </w:rPr>
        <w:t>40</w:t>
      </w:r>
      <w:r>
        <w:rPr>
          <w:noProof/>
        </w:rPr>
        <w:fldChar w:fldCharType="end"/>
      </w:r>
    </w:p>
    <w:p w:rsidR="000027FC">
      <w:pPr>
        <w:pStyle w:val="TOC2"/>
        <w:tabs>
          <w:tab w:val="right" w:leader="dot" w:pos="8296"/>
        </w:tabs>
        <w:rPr>
          <w:noProof/>
        </w:rPr>
      </w:pPr>
      <w:r>
        <w:rPr>
          <w:noProof/>
        </w:rPr>
        <w:t>(</w:t>
      </w:r>
      <w:r>
        <w:rPr>
          <w:rFonts w:hint="eastAsia"/>
          <w:noProof/>
        </w:rPr>
        <w:t>一</w:t>
      </w:r>
      <w:r>
        <w:rPr>
          <w:noProof/>
        </w:rPr>
        <w:t>)</w:t>
      </w:r>
      <w:r>
        <w:rPr>
          <w:rFonts w:hint="eastAsia"/>
          <w:noProof/>
        </w:rPr>
        <w:t>、建设周期</w:t>
      </w:r>
      <w:r>
        <w:rPr>
          <w:noProof/>
        </w:rPr>
        <w:tab/>
      </w:r>
      <w:r>
        <w:rPr>
          <w:noProof/>
        </w:rPr>
        <w:fldChar w:fldCharType="begin"/>
      </w:r>
      <w:r>
        <w:rPr>
          <w:noProof/>
        </w:rPr>
        <w:instrText xml:space="preserve"> PAGEREF _Toc152975222 \h </w:instrText>
      </w:r>
      <w:r>
        <w:rPr>
          <w:noProof/>
        </w:rPr>
        <w:fldChar w:fldCharType="separate"/>
      </w:r>
      <w:r>
        <w:rPr>
          <w:noProof/>
        </w:rPr>
        <w:t>40</w:t>
      </w:r>
      <w:r>
        <w:rPr>
          <w:noProof/>
        </w:rPr>
        <w:fldChar w:fldCharType="end"/>
      </w:r>
    </w:p>
    <w:p w:rsidR="000027FC">
      <w:pPr>
        <w:pStyle w:val="TOC2"/>
        <w:tabs>
          <w:tab w:val="right" w:leader="dot" w:pos="8296"/>
        </w:tabs>
        <w:rPr>
          <w:noProof/>
        </w:rPr>
      </w:pPr>
      <w:r>
        <w:rPr>
          <w:noProof/>
        </w:rPr>
        <w:t>(</w:t>
      </w:r>
      <w:r>
        <w:rPr>
          <w:rFonts w:hint="eastAsia"/>
          <w:noProof/>
        </w:rPr>
        <w:t>二</w:t>
      </w:r>
      <w:r>
        <w:rPr>
          <w:noProof/>
        </w:rPr>
        <w:t>)</w:t>
      </w:r>
      <w:r>
        <w:rPr>
          <w:rFonts w:hint="eastAsia"/>
          <w:noProof/>
        </w:rPr>
        <w:t>、建设进度</w:t>
      </w:r>
      <w:r>
        <w:rPr>
          <w:noProof/>
        </w:rPr>
        <w:tab/>
      </w:r>
      <w:r>
        <w:rPr>
          <w:noProof/>
        </w:rPr>
        <w:fldChar w:fldCharType="begin"/>
      </w:r>
      <w:r>
        <w:rPr>
          <w:noProof/>
        </w:rPr>
        <w:instrText xml:space="preserve"> PAGEREF _Toc152975223 \h </w:instrText>
      </w:r>
      <w:r>
        <w:rPr>
          <w:noProof/>
        </w:rPr>
        <w:fldChar w:fldCharType="separate"/>
      </w:r>
      <w:r>
        <w:rPr>
          <w:noProof/>
        </w:rPr>
        <w:t>40</w:t>
      </w:r>
      <w:r>
        <w:rPr>
          <w:noProof/>
        </w:rPr>
        <w:fldChar w:fldCharType="end"/>
      </w:r>
    </w:p>
    <w:p w:rsidR="000027FC">
      <w:pPr>
        <w:pStyle w:val="TOC2"/>
        <w:tabs>
          <w:tab w:val="right" w:leader="dot" w:pos="8296"/>
        </w:tabs>
        <w:rPr>
          <w:noProof/>
        </w:rPr>
      </w:pPr>
      <w:r>
        <w:rPr>
          <w:noProof/>
        </w:rPr>
        <w:t>(</w:t>
      </w:r>
      <w:r>
        <w:rPr>
          <w:rFonts w:hint="eastAsia"/>
          <w:noProof/>
        </w:rPr>
        <w:t>三</w:t>
      </w:r>
      <w:r>
        <w:rPr>
          <w:noProof/>
        </w:rPr>
        <w:t>)</w:t>
      </w:r>
      <w:r>
        <w:rPr>
          <w:rFonts w:hint="eastAsia"/>
          <w:noProof/>
        </w:rPr>
        <w:t>、进度安排注意事项</w:t>
      </w:r>
      <w:r>
        <w:rPr>
          <w:noProof/>
        </w:rPr>
        <w:tab/>
      </w:r>
      <w:r>
        <w:rPr>
          <w:noProof/>
        </w:rPr>
        <w:fldChar w:fldCharType="begin"/>
      </w:r>
      <w:r>
        <w:rPr>
          <w:noProof/>
        </w:rPr>
        <w:instrText xml:space="preserve"> PAGEREF _Toc152975224 \h </w:instrText>
      </w:r>
      <w:r>
        <w:rPr>
          <w:noProof/>
        </w:rPr>
        <w:fldChar w:fldCharType="separate"/>
      </w:r>
      <w:r>
        <w:rPr>
          <w:noProof/>
        </w:rPr>
        <w:t>40</w:t>
      </w:r>
      <w:r>
        <w:rPr>
          <w:noProof/>
        </w:rPr>
        <w:fldChar w:fldCharType="end"/>
      </w:r>
    </w:p>
    <w:p w:rsidR="000027FC">
      <w:pPr>
        <w:pStyle w:val="TOC2"/>
        <w:tabs>
          <w:tab w:val="right" w:leader="dot" w:pos="8296"/>
        </w:tabs>
        <w:rPr>
          <w:noProof/>
        </w:rPr>
        <w:sectPr>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四</w:t>
      </w:r>
      <w:r>
        <w:rPr>
          <w:noProof/>
        </w:rPr>
        <w:t>)</w:t>
      </w:r>
      <w:r>
        <w:rPr>
          <w:rFonts w:hint="eastAsia"/>
          <w:noProof/>
        </w:rPr>
        <w:t>、人力资源配置和员工培训</w:t>
      </w:r>
      <w:r>
        <w:rPr>
          <w:noProof/>
        </w:rPr>
        <w:tab/>
      </w:r>
      <w:r>
        <w:rPr>
          <w:noProof/>
        </w:rPr>
        <w:fldChar w:fldCharType="begin"/>
      </w:r>
      <w:r>
        <w:rPr>
          <w:noProof/>
        </w:rPr>
        <w:instrText xml:space="preserve"> PAGEREF _Toc152975225 \h </w:instrText>
      </w:r>
      <w:r>
        <w:rPr>
          <w:noProof/>
        </w:rPr>
        <w:fldChar w:fldCharType="separate"/>
      </w:r>
      <w:r>
        <w:rPr>
          <w:noProof/>
        </w:rPr>
        <w:t>41</w:t>
      </w:r>
      <w:r>
        <w:rPr>
          <w:noProof/>
        </w:rPr>
        <w:fldChar w:fldCharType="end"/>
      </w:r>
    </w:p>
    <w:p w:rsidR="000027FC">
      <w:pPr>
        <w:pStyle w:val="TOC2"/>
        <w:tabs>
          <w:tab w:val="right" w:leader="dot" w:pos="8296"/>
        </w:tabs>
        <w:rPr>
          <w:noProof/>
        </w:rPr>
      </w:pPr>
      <w:r>
        <w:rPr>
          <w:noProof/>
        </w:rPr>
        <w:t>(</w:t>
      </w:r>
      <w:r>
        <w:rPr>
          <w:rFonts w:hint="eastAsia"/>
          <w:noProof/>
        </w:rPr>
        <w:t>五</w:t>
      </w:r>
      <w:r>
        <w:rPr>
          <w:noProof/>
        </w:rPr>
        <w:t>)</w:t>
      </w:r>
      <w:r>
        <w:rPr>
          <w:rFonts w:hint="eastAsia"/>
          <w:noProof/>
        </w:rPr>
        <w:t>、合成材料中间体项目实施保障</w:t>
      </w:r>
      <w:r>
        <w:rPr>
          <w:noProof/>
        </w:rPr>
        <w:tab/>
      </w:r>
      <w:r>
        <w:rPr>
          <w:noProof/>
        </w:rPr>
        <w:fldChar w:fldCharType="begin"/>
      </w:r>
      <w:r>
        <w:rPr>
          <w:noProof/>
        </w:rPr>
        <w:instrText xml:space="preserve"> PAGEREF _Toc152975226 \h </w:instrText>
      </w:r>
      <w:r>
        <w:rPr>
          <w:noProof/>
        </w:rPr>
        <w:fldChar w:fldCharType="separate"/>
      </w:r>
      <w:r>
        <w:rPr>
          <w:noProof/>
        </w:rPr>
        <w:t>41</w:t>
      </w:r>
      <w:r>
        <w:rPr>
          <w:noProof/>
        </w:rPr>
        <w:fldChar w:fldCharType="end"/>
      </w:r>
    </w:p>
    <w:p w:rsidR="000027FC">
      <w:pPr>
        <w:pStyle w:val="TOC1"/>
        <w:tabs>
          <w:tab w:val="right" w:leader="dot" w:pos="8296"/>
        </w:tabs>
        <w:rPr>
          <w:noProof/>
        </w:rPr>
      </w:pPr>
      <w:r>
        <w:rPr>
          <w:rFonts w:hint="eastAsia"/>
          <w:noProof/>
        </w:rPr>
        <w:t>九、环境影响评估</w:t>
      </w:r>
      <w:r>
        <w:rPr>
          <w:noProof/>
        </w:rPr>
        <w:tab/>
      </w:r>
      <w:r>
        <w:rPr>
          <w:noProof/>
        </w:rPr>
        <w:fldChar w:fldCharType="begin"/>
      </w:r>
      <w:r>
        <w:rPr>
          <w:noProof/>
        </w:rPr>
        <w:instrText xml:space="preserve"> PAGEREF _Toc152975227 \h </w:instrText>
      </w:r>
      <w:r>
        <w:rPr>
          <w:noProof/>
        </w:rPr>
        <w:fldChar w:fldCharType="separate"/>
      </w:r>
      <w:r>
        <w:rPr>
          <w:noProof/>
        </w:rPr>
        <w:t>42</w:t>
      </w:r>
      <w:r>
        <w:rPr>
          <w:noProof/>
        </w:rPr>
        <w:fldChar w:fldCharType="end"/>
      </w:r>
    </w:p>
    <w:p w:rsidR="000027FC">
      <w:pPr>
        <w:pStyle w:val="TOC2"/>
        <w:tabs>
          <w:tab w:val="right" w:leader="dot" w:pos="8296"/>
        </w:tabs>
        <w:rPr>
          <w:noProof/>
        </w:rPr>
      </w:pPr>
      <w:r>
        <w:rPr>
          <w:noProof/>
        </w:rPr>
        <w:t>(</w:t>
      </w:r>
      <w:r>
        <w:rPr>
          <w:rFonts w:hint="eastAsia"/>
          <w:noProof/>
        </w:rPr>
        <w:t>一</w:t>
      </w:r>
      <w:r>
        <w:rPr>
          <w:noProof/>
        </w:rPr>
        <w:t>)</w:t>
      </w:r>
      <w:r>
        <w:rPr>
          <w:rFonts w:hint="eastAsia"/>
          <w:noProof/>
        </w:rPr>
        <w:t>、环境影响评估目的</w:t>
      </w:r>
      <w:r>
        <w:rPr>
          <w:noProof/>
        </w:rPr>
        <w:tab/>
      </w:r>
      <w:r>
        <w:rPr>
          <w:noProof/>
        </w:rPr>
        <w:fldChar w:fldCharType="begin"/>
      </w:r>
      <w:r>
        <w:rPr>
          <w:noProof/>
        </w:rPr>
        <w:instrText xml:space="preserve"> PAGEREF _Toc152975228 \h </w:instrText>
      </w:r>
      <w:r>
        <w:rPr>
          <w:noProof/>
        </w:rPr>
        <w:fldChar w:fldCharType="separate"/>
      </w:r>
      <w:r>
        <w:rPr>
          <w:noProof/>
        </w:rPr>
        <w:t>42</w:t>
      </w:r>
      <w:r>
        <w:rPr>
          <w:noProof/>
        </w:rPr>
        <w:fldChar w:fldCharType="end"/>
      </w:r>
    </w:p>
    <w:p w:rsidR="000027FC">
      <w:pPr>
        <w:pStyle w:val="TOC2"/>
        <w:tabs>
          <w:tab w:val="right" w:leader="dot" w:pos="8296"/>
        </w:tabs>
        <w:rPr>
          <w:noProof/>
        </w:rPr>
      </w:pPr>
      <w:r>
        <w:rPr>
          <w:noProof/>
        </w:rPr>
        <w:t>(</w:t>
      </w:r>
      <w:r>
        <w:rPr>
          <w:rFonts w:hint="eastAsia"/>
          <w:noProof/>
        </w:rPr>
        <w:t>二</w:t>
      </w:r>
      <w:r>
        <w:rPr>
          <w:noProof/>
        </w:rPr>
        <w:t>)</w:t>
      </w:r>
      <w:r>
        <w:rPr>
          <w:rFonts w:hint="eastAsia"/>
          <w:noProof/>
        </w:rPr>
        <w:t>、环境影响评估法律法规依据</w:t>
      </w:r>
      <w:r>
        <w:rPr>
          <w:noProof/>
        </w:rPr>
        <w:tab/>
      </w:r>
      <w:r>
        <w:rPr>
          <w:noProof/>
        </w:rPr>
        <w:fldChar w:fldCharType="begin"/>
      </w:r>
      <w:r>
        <w:rPr>
          <w:noProof/>
        </w:rPr>
        <w:instrText xml:space="preserve"> PAGEREF _Toc152975229 \h </w:instrText>
      </w:r>
      <w:r>
        <w:rPr>
          <w:noProof/>
        </w:rPr>
        <w:fldChar w:fldCharType="separate"/>
      </w:r>
      <w:r>
        <w:rPr>
          <w:noProof/>
        </w:rPr>
        <w:t>42</w:t>
      </w:r>
      <w:r>
        <w:rPr>
          <w:noProof/>
        </w:rPr>
        <w:fldChar w:fldCharType="end"/>
      </w:r>
    </w:p>
    <w:p w:rsidR="000027FC">
      <w:pPr>
        <w:pStyle w:val="TOC2"/>
        <w:tabs>
          <w:tab w:val="right" w:leader="dot" w:pos="8296"/>
        </w:tabs>
        <w:rPr>
          <w:noProof/>
        </w:rPr>
      </w:pPr>
      <w:r>
        <w:rPr>
          <w:noProof/>
        </w:rPr>
        <w:t>(</w:t>
      </w:r>
      <w:r>
        <w:rPr>
          <w:rFonts w:hint="eastAsia"/>
          <w:noProof/>
        </w:rPr>
        <w:t>三</w:t>
      </w:r>
      <w:r>
        <w:rPr>
          <w:noProof/>
        </w:rPr>
        <w:t>)</w:t>
      </w:r>
      <w:r>
        <w:rPr>
          <w:rFonts w:hint="eastAsia"/>
          <w:noProof/>
        </w:rPr>
        <w:t>、合成材料中间体项目对环境的主要影响</w:t>
      </w:r>
      <w:r>
        <w:rPr>
          <w:noProof/>
        </w:rPr>
        <w:tab/>
      </w:r>
      <w:r>
        <w:rPr>
          <w:noProof/>
        </w:rPr>
        <w:fldChar w:fldCharType="begin"/>
      </w:r>
      <w:r>
        <w:rPr>
          <w:noProof/>
        </w:rPr>
        <w:instrText xml:space="preserve"> PAGEREF _Toc152975230 \h </w:instrText>
      </w:r>
      <w:r>
        <w:rPr>
          <w:noProof/>
        </w:rPr>
        <w:fldChar w:fldCharType="separate"/>
      </w:r>
      <w:r>
        <w:rPr>
          <w:noProof/>
        </w:rPr>
        <w:t>43</w:t>
      </w:r>
      <w:r>
        <w:rPr>
          <w:noProof/>
        </w:rPr>
        <w:fldChar w:fldCharType="end"/>
      </w:r>
    </w:p>
    <w:p w:rsidR="000027FC">
      <w:pPr>
        <w:pStyle w:val="TOC2"/>
        <w:tabs>
          <w:tab w:val="right" w:leader="dot" w:pos="8296"/>
        </w:tabs>
        <w:rPr>
          <w:noProof/>
        </w:rPr>
      </w:pPr>
      <w:r>
        <w:rPr>
          <w:noProof/>
        </w:rPr>
        <w:t>(</w:t>
      </w:r>
      <w:r>
        <w:rPr>
          <w:rFonts w:hint="eastAsia"/>
          <w:noProof/>
        </w:rPr>
        <w:t>四</w:t>
      </w:r>
      <w:r>
        <w:rPr>
          <w:noProof/>
        </w:rPr>
        <w:t>)</w:t>
      </w:r>
      <w:r>
        <w:rPr>
          <w:rFonts w:hint="eastAsia"/>
          <w:noProof/>
        </w:rPr>
        <w:t>、环境保护措施</w:t>
      </w:r>
      <w:r>
        <w:rPr>
          <w:noProof/>
        </w:rPr>
        <w:tab/>
      </w:r>
      <w:r>
        <w:rPr>
          <w:noProof/>
        </w:rPr>
        <w:fldChar w:fldCharType="begin"/>
      </w:r>
      <w:r>
        <w:rPr>
          <w:noProof/>
        </w:rPr>
        <w:instrText xml:space="preserve"> PAGEREF _Toc152975231 \h </w:instrText>
      </w:r>
      <w:r>
        <w:rPr>
          <w:noProof/>
        </w:rPr>
        <w:fldChar w:fldCharType="separate"/>
      </w:r>
      <w:r>
        <w:rPr>
          <w:noProof/>
        </w:rPr>
        <w:t>43</w:t>
      </w:r>
      <w:r>
        <w:rPr>
          <w:noProof/>
        </w:rPr>
        <w:fldChar w:fldCharType="end"/>
      </w:r>
    </w:p>
    <w:p w:rsidR="000027FC">
      <w:pPr>
        <w:pStyle w:val="TOC2"/>
        <w:tabs>
          <w:tab w:val="right" w:leader="dot" w:pos="8296"/>
        </w:tabs>
        <w:rPr>
          <w:noProof/>
        </w:rPr>
      </w:pPr>
      <w:r>
        <w:rPr>
          <w:noProof/>
        </w:rPr>
        <w:t>(</w:t>
      </w:r>
      <w:r>
        <w:rPr>
          <w:rFonts w:hint="eastAsia"/>
          <w:noProof/>
        </w:rPr>
        <w:t>五</w:t>
      </w:r>
      <w:r>
        <w:rPr>
          <w:noProof/>
        </w:rPr>
        <w:t>)</w:t>
      </w:r>
      <w:r>
        <w:rPr>
          <w:rFonts w:hint="eastAsia"/>
          <w:noProof/>
        </w:rPr>
        <w:t>、环境监测与管理计划</w:t>
      </w:r>
      <w:r>
        <w:rPr>
          <w:noProof/>
        </w:rPr>
        <w:tab/>
      </w:r>
      <w:r>
        <w:rPr>
          <w:noProof/>
        </w:rPr>
        <w:fldChar w:fldCharType="begin"/>
      </w:r>
      <w:r>
        <w:rPr>
          <w:noProof/>
        </w:rPr>
        <w:instrText xml:space="preserve"> PAGEREF _Toc152975232 \h </w:instrText>
      </w:r>
      <w:r>
        <w:rPr>
          <w:noProof/>
        </w:rPr>
        <w:fldChar w:fldCharType="separate"/>
      </w:r>
      <w:r>
        <w:rPr>
          <w:noProof/>
        </w:rPr>
        <w:t>43</w:t>
      </w:r>
      <w:r>
        <w:rPr>
          <w:noProof/>
        </w:rPr>
        <w:fldChar w:fldCharType="end"/>
      </w:r>
    </w:p>
    <w:p w:rsidR="000027FC">
      <w:pPr>
        <w:pStyle w:val="TOC2"/>
        <w:tabs>
          <w:tab w:val="right" w:leader="dot" w:pos="8296"/>
        </w:tabs>
        <w:rPr>
          <w:noProof/>
        </w:rPr>
      </w:pPr>
      <w:r>
        <w:rPr>
          <w:noProof/>
        </w:rPr>
        <w:t>(</w:t>
      </w:r>
      <w:r>
        <w:rPr>
          <w:rFonts w:hint="eastAsia"/>
          <w:noProof/>
        </w:rPr>
        <w:t>六</w:t>
      </w:r>
      <w:r>
        <w:rPr>
          <w:noProof/>
        </w:rPr>
        <w:t>)</w:t>
      </w:r>
      <w:r>
        <w:rPr>
          <w:rFonts w:hint="eastAsia"/>
          <w:noProof/>
        </w:rPr>
        <w:t>、环境影响评估报告编制要求</w:t>
      </w:r>
      <w:r>
        <w:rPr>
          <w:noProof/>
        </w:rPr>
        <w:tab/>
      </w:r>
      <w:r>
        <w:rPr>
          <w:noProof/>
        </w:rPr>
        <w:fldChar w:fldCharType="begin"/>
      </w:r>
      <w:r>
        <w:rPr>
          <w:noProof/>
        </w:rPr>
        <w:instrText xml:space="preserve"> PAGEREF _Toc152975233 \h </w:instrText>
      </w:r>
      <w:r>
        <w:rPr>
          <w:noProof/>
        </w:rPr>
        <w:fldChar w:fldCharType="separate"/>
      </w:r>
      <w:r>
        <w:rPr>
          <w:noProof/>
        </w:rPr>
        <w:t>44</w:t>
      </w:r>
      <w:r>
        <w:rPr>
          <w:noProof/>
        </w:rPr>
        <w:fldChar w:fldCharType="end"/>
      </w:r>
    </w:p>
    <w:p w:rsidR="000027FC">
      <w:pPr>
        <w:pStyle w:val="TOC1"/>
        <w:tabs>
          <w:tab w:val="right" w:leader="dot" w:pos="8296"/>
        </w:tabs>
        <w:rPr>
          <w:noProof/>
        </w:rPr>
      </w:pPr>
      <w:r>
        <w:rPr>
          <w:rFonts w:hint="eastAsia"/>
          <w:noProof/>
        </w:rPr>
        <w:t>十、供应链管理</w:t>
      </w:r>
      <w:r>
        <w:rPr>
          <w:noProof/>
        </w:rPr>
        <w:tab/>
      </w:r>
      <w:r>
        <w:rPr>
          <w:noProof/>
        </w:rPr>
        <w:fldChar w:fldCharType="begin"/>
      </w:r>
      <w:r>
        <w:rPr>
          <w:noProof/>
        </w:rPr>
        <w:instrText xml:space="preserve"> PAGEREF _Toc152975234 \h </w:instrText>
      </w:r>
      <w:r>
        <w:rPr>
          <w:noProof/>
        </w:rPr>
        <w:fldChar w:fldCharType="separate"/>
      </w:r>
      <w:r>
        <w:rPr>
          <w:noProof/>
        </w:rPr>
        <w:t>44</w:t>
      </w:r>
      <w:r>
        <w:rPr>
          <w:noProof/>
        </w:rPr>
        <w:fldChar w:fldCharType="end"/>
      </w:r>
    </w:p>
    <w:p w:rsidR="000027FC">
      <w:pPr>
        <w:pStyle w:val="TOC2"/>
        <w:tabs>
          <w:tab w:val="right" w:leader="dot" w:pos="8296"/>
        </w:tabs>
        <w:rPr>
          <w:noProof/>
        </w:rPr>
      </w:pPr>
      <w:r>
        <w:rPr>
          <w:noProof/>
        </w:rPr>
        <w:t>(</w:t>
      </w:r>
      <w:r>
        <w:rPr>
          <w:rFonts w:hint="eastAsia"/>
          <w:noProof/>
        </w:rPr>
        <w:t>一</w:t>
      </w:r>
      <w:r>
        <w:rPr>
          <w:noProof/>
        </w:rPr>
        <w:t>)</w:t>
      </w:r>
      <w:r>
        <w:rPr>
          <w:rFonts w:hint="eastAsia"/>
          <w:noProof/>
        </w:rPr>
        <w:t>、供应链战略规划</w:t>
      </w:r>
      <w:r>
        <w:rPr>
          <w:noProof/>
        </w:rPr>
        <w:tab/>
      </w:r>
      <w:r>
        <w:rPr>
          <w:noProof/>
        </w:rPr>
        <w:fldChar w:fldCharType="begin"/>
      </w:r>
      <w:r>
        <w:rPr>
          <w:noProof/>
        </w:rPr>
        <w:instrText xml:space="preserve"> PAGEREF _Toc152975235 \h </w:instrText>
      </w:r>
      <w:r>
        <w:rPr>
          <w:noProof/>
        </w:rPr>
        <w:fldChar w:fldCharType="separate"/>
      </w:r>
      <w:r>
        <w:rPr>
          <w:noProof/>
        </w:rPr>
        <w:t>44</w:t>
      </w:r>
      <w:r>
        <w:rPr>
          <w:noProof/>
        </w:rPr>
        <w:fldChar w:fldCharType="end"/>
      </w:r>
    </w:p>
    <w:p w:rsidR="000027FC">
      <w:pPr>
        <w:pStyle w:val="TOC2"/>
        <w:tabs>
          <w:tab w:val="right" w:leader="dot" w:pos="8296"/>
        </w:tabs>
        <w:rPr>
          <w:noProof/>
        </w:rPr>
      </w:pPr>
      <w:r>
        <w:rPr>
          <w:noProof/>
        </w:rPr>
        <w:t>(</w:t>
      </w:r>
      <w:r>
        <w:rPr>
          <w:rFonts w:hint="eastAsia"/>
          <w:noProof/>
        </w:rPr>
        <w:t>二</w:t>
      </w:r>
      <w:r>
        <w:rPr>
          <w:noProof/>
        </w:rPr>
        <w:t>)</w:t>
      </w:r>
      <w:r>
        <w:rPr>
          <w:rFonts w:hint="eastAsia"/>
          <w:noProof/>
        </w:rPr>
        <w:t>、供应商选择与评估</w:t>
      </w:r>
      <w:r>
        <w:rPr>
          <w:noProof/>
        </w:rPr>
        <w:tab/>
      </w:r>
      <w:r>
        <w:rPr>
          <w:noProof/>
        </w:rPr>
        <w:fldChar w:fldCharType="begin"/>
      </w:r>
      <w:r>
        <w:rPr>
          <w:noProof/>
        </w:rPr>
        <w:instrText xml:space="preserve"> PAGEREF _Toc152975236 \h </w:instrText>
      </w:r>
      <w:r>
        <w:rPr>
          <w:noProof/>
        </w:rPr>
        <w:fldChar w:fldCharType="separate"/>
      </w:r>
      <w:r>
        <w:rPr>
          <w:noProof/>
        </w:rPr>
        <w:t>46</w:t>
      </w:r>
      <w:r>
        <w:rPr>
          <w:noProof/>
        </w:rPr>
        <w:fldChar w:fldCharType="end"/>
      </w:r>
    </w:p>
    <w:p w:rsidR="000027FC">
      <w:pPr>
        <w:pStyle w:val="TOC2"/>
        <w:tabs>
          <w:tab w:val="right" w:leader="dot" w:pos="8296"/>
        </w:tabs>
        <w:rPr>
          <w:noProof/>
        </w:rPr>
      </w:pPr>
      <w:r>
        <w:rPr>
          <w:noProof/>
        </w:rPr>
        <w:t>(</w:t>
      </w:r>
      <w:r>
        <w:rPr>
          <w:rFonts w:hint="eastAsia"/>
          <w:noProof/>
        </w:rPr>
        <w:t>三</w:t>
      </w:r>
      <w:r>
        <w:rPr>
          <w:noProof/>
        </w:rPr>
        <w:t>)</w:t>
      </w:r>
      <w:r>
        <w:rPr>
          <w:rFonts w:hint="eastAsia"/>
          <w:noProof/>
        </w:rPr>
        <w:t>、物流与库存管理</w:t>
      </w:r>
      <w:r>
        <w:rPr>
          <w:noProof/>
        </w:rPr>
        <w:tab/>
      </w:r>
      <w:r>
        <w:rPr>
          <w:noProof/>
        </w:rPr>
        <w:fldChar w:fldCharType="begin"/>
      </w:r>
      <w:r>
        <w:rPr>
          <w:noProof/>
        </w:rPr>
        <w:instrText xml:space="preserve"> PAGEREF _Toc152975237 \h </w:instrText>
      </w:r>
      <w:r>
        <w:rPr>
          <w:noProof/>
        </w:rPr>
        <w:fldChar w:fldCharType="separate"/>
      </w:r>
      <w:r>
        <w:rPr>
          <w:noProof/>
        </w:rPr>
        <w:t>47</w:t>
      </w:r>
      <w:r>
        <w:rPr>
          <w:noProof/>
        </w:rPr>
        <w:fldChar w:fldCharType="end"/>
      </w:r>
    </w:p>
    <w:p w:rsidR="000027FC">
      <w:pPr>
        <w:pStyle w:val="TOC2"/>
        <w:tabs>
          <w:tab w:val="right" w:leader="dot" w:pos="8296"/>
        </w:tabs>
        <w:rPr>
          <w:noProof/>
        </w:rPr>
      </w:pPr>
      <w:r>
        <w:rPr>
          <w:noProof/>
        </w:rPr>
        <w:t>(</w:t>
      </w:r>
      <w:r>
        <w:rPr>
          <w:rFonts w:hint="eastAsia"/>
          <w:noProof/>
        </w:rPr>
        <w:t>四</w:t>
      </w:r>
      <w:r>
        <w:rPr>
          <w:noProof/>
        </w:rPr>
        <w:t>)</w:t>
      </w:r>
      <w:r>
        <w:rPr>
          <w:rFonts w:hint="eastAsia"/>
          <w:noProof/>
        </w:rPr>
        <w:t>、供应链风险管理</w:t>
      </w:r>
      <w:r>
        <w:rPr>
          <w:noProof/>
        </w:rPr>
        <w:tab/>
      </w:r>
      <w:r>
        <w:rPr>
          <w:noProof/>
        </w:rPr>
        <w:fldChar w:fldCharType="begin"/>
      </w:r>
      <w:r>
        <w:rPr>
          <w:noProof/>
        </w:rPr>
        <w:instrText xml:space="preserve"> PAGEREF _Toc152975238 \h </w:instrText>
      </w:r>
      <w:r>
        <w:rPr>
          <w:noProof/>
        </w:rPr>
        <w:fldChar w:fldCharType="separate"/>
      </w:r>
      <w:r>
        <w:rPr>
          <w:noProof/>
        </w:rPr>
        <w:t>48</w:t>
      </w:r>
      <w:r>
        <w:rPr>
          <w:noProof/>
        </w:rPr>
        <w:fldChar w:fldCharType="end"/>
      </w:r>
    </w:p>
    <w:p w:rsidR="000027FC">
      <w:pPr>
        <w:pStyle w:val="TOC2"/>
        <w:tabs>
          <w:tab w:val="right" w:leader="dot" w:pos="8296"/>
        </w:tabs>
        <w:rPr>
          <w:noProof/>
        </w:rPr>
      </w:pPr>
      <w:r>
        <w:rPr>
          <w:noProof/>
        </w:rPr>
        <w:t>(</w:t>
      </w:r>
      <w:r>
        <w:rPr>
          <w:rFonts w:hint="eastAsia"/>
          <w:noProof/>
        </w:rPr>
        <w:t>五</w:t>
      </w:r>
      <w:r>
        <w:rPr>
          <w:noProof/>
        </w:rPr>
        <w:t>)</w:t>
      </w:r>
      <w:r>
        <w:rPr>
          <w:rFonts w:hint="eastAsia"/>
          <w:noProof/>
        </w:rPr>
        <w:t>、供应链协同与信息共享</w:t>
      </w:r>
      <w:r>
        <w:rPr>
          <w:noProof/>
        </w:rPr>
        <w:tab/>
      </w:r>
      <w:r>
        <w:rPr>
          <w:noProof/>
        </w:rPr>
        <w:fldChar w:fldCharType="begin"/>
      </w:r>
      <w:r>
        <w:rPr>
          <w:noProof/>
        </w:rPr>
        <w:instrText xml:space="preserve"> PAGEREF _Toc152975239 \h </w:instrText>
      </w:r>
      <w:r>
        <w:rPr>
          <w:noProof/>
        </w:rPr>
        <w:fldChar w:fldCharType="separate"/>
      </w:r>
      <w:r>
        <w:rPr>
          <w:noProof/>
        </w:rPr>
        <w:t>49</w:t>
      </w:r>
      <w:r>
        <w:rPr>
          <w:noProof/>
        </w:rPr>
        <w:fldChar w:fldCharType="end"/>
      </w:r>
    </w:p>
    <w:p w:rsidR="000027FC">
      <w:pPr>
        <w:pStyle w:val="TOC1"/>
        <w:tabs>
          <w:tab w:val="right" w:leader="dot" w:pos="8296"/>
        </w:tabs>
        <w:rPr>
          <w:noProof/>
        </w:rPr>
      </w:pPr>
      <w:r>
        <w:rPr>
          <w:rFonts w:hint="eastAsia"/>
          <w:noProof/>
        </w:rPr>
        <w:t>十一、质量管理与持续改进</w:t>
      </w:r>
      <w:r>
        <w:rPr>
          <w:noProof/>
        </w:rPr>
        <w:tab/>
      </w:r>
      <w:r>
        <w:rPr>
          <w:noProof/>
        </w:rPr>
        <w:fldChar w:fldCharType="begin"/>
      </w:r>
      <w:r>
        <w:rPr>
          <w:noProof/>
        </w:rPr>
        <w:instrText xml:space="preserve"> PAGEREF _Toc152975240 \h </w:instrText>
      </w:r>
      <w:r>
        <w:rPr>
          <w:noProof/>
        </w:rPr>
        <w:fldChar w:fldCharType="separate"/>
      </w:r>
      <w:r>
        <w:rPr>
          <w:noProof/>
        </w:rPr>
        <w:t>51</w:t>
      </w:r>
      <w:r>
        <w:rPr>
          <w:noProof/>
        </w:rPr>
        <w:fldChar w:fldCharType="end"/>
      </w:r>
    </w:p>
    <w:p w:rsidR="000027FC">
      <w:pPr>
        <w:pStyle w:val="TOC2"/>
        <w:tabs>
          <w:tab w:val="right" w:leader="dot" w:pos="8296"/>
        </w:tabs>
        <w:rPr>
          <w:noProof/>
        </w:rPr>
      </w:pPr>
      <w:r>
        <w:rPr>
          <w:noProof/>
        </w:rPr>
        <w:t>(</w:t>
      </w:r>
      <w:r>
        <w:rPr>
          <w:rFonts w:hint="eastAsia"/>
          <w:noProof/>
        </w:rPr>
        <w:t>一</w:t>
      </w:r>
      <w:r>
        <w:rPr>
          <w:noProof/>
        </w:rPr>
        <w:t>)</w:t>
      </w:r>
      <w:r>
        <w:rPr>
          <w:rFonts w:hint="eastAsia"/>
          <w:noProof/>
        </w:rPr>
        <w:t>、质量管理体系建设</w:t>
      </w:r>
      <w:r>
        <w:rPr>
          <w:noProof/>
        </w:rPr>
        <w:tab/>
      </w:r>
      <w:r>
        <w:rPr>
          <w:noProof/>
        </w:rPr>
        <w:fldChar w:fldCharType="begin"/>
      </w:r>
      <w:r>
        <w:rPr>
          <w:noProof/>
        </w:rPr>
        <w:instrText xml:space="preserve"> PAGEREF _Toc152975241 \h </w:instrText>
      </w:r>
      <w:r>
        <w:rPr>
          <w:noProof/>
        </w:rPr>
        <w:fldChar w:fldCharType="separate"/>
      </w:r>
      <w:r>
        <w:rPr>
          <w:noProof/>
        </w:rPr>
        <w:t>51</w:t>
      </w:r>
      <w:r>
        <w:rPr>
          <w:noProof/>
        </w:rPr>
        <w:fldChar w:fldCharType="end"/>
      </w:r>
    </w:p>
    <w:p w:rsidR="000027FC">
      <w:pPr>
        <w:pStyle w:val="TOC2"/>
        <w:tabs>
          <w:tab w:val="right" w:leader="dot" w:pos="8296"/>
        </w:tabs>
        <w:rPr>
          <w:noProof/>
        </w:rPr>
      </w:pPr>
      <w:r>
        <w:rPr>
          <w:noProof/>
        </w:rPr>
        <w:t>(</w:t>
      </w:r>
      <w:r>
        <w:rPr>
          <w:rFonts w:hint="eastAsia"/>
          <w:noProof/>
        </w:rPr>
        <w:t>二</w:t>
      </w:r>
      <w:r>
        <w:rPr>
          <w:noProof/>
        </w:rPr>
        <w:t>)</w:t>
      </w:r>
      <w:r>
        <w:rPr>
          <w:rFonts w:hint="eastAsia"/>
          <w:noProof/>
        </w:rPr>
        <w:t>、生产过程控制</w:t>
      </w:r>
      <w:r>
        <w:rPr>
          <w:noProof/>
        </w:rPr>
        <w:tab/>
      </w:r>
      <w:r>
        <w:rPr>
          <w:noProof/>
        </w:rPr>
        <w:fldChar w:fldCharType="begin"/>
      </w:r>
      <w:r>
        <w:rPr>
          <w:noProof/>
        </w:rPr>
        <w:instrText xml:space="preserve"> PAGEREF _Toc152975242 \h </w:instrText>
      </w:r>
      <w:r>
        <w:rPr>
          <w:noProof/>
        </w:rPr>
        <w:fldChar w:fldCharType="separate"/>
      </w:r>
      <w:r>
        <w:rPr>
          <w:noProof/>
        </w:rPr>
        <w:t>52</w:t>
      </w:r>
      <w:r>
        <w:rPr>
          <w:noProof/>
        </w:rPr>
        <w:fldChar w:fldCharType="end"/>
      </w:r>
    </w:p>
    <w:p w:rsidR="000027FC">
      <w:pPr>
        <w:pStyle w:val="TOC2"/>
        <w:tabs>
          <w:tab w:val="right" w:leader="dot" w:pos="8296"/>
        </w:tabs>
        <w:rPr>
          <w:noProof/>
        </w:rPr>
      </w:pPr>
      <w:r>
        <w:rPr>
          <w:noProof/>
        </w:rPr>
        <w:t>(</w:t>
      </w:r>
      <w:r>
        <w:rPr>
          <w:rFonts w:hint="eastAsia"/>
          <w:noProof/>
        </w:rPr>
        <w:t>三</w:t>
      </w:r>
      <w:r>
        <w:rPr>
          <w:noProof/>
        </w:rPr>
        <w:t>)</w:t>
      </w:r>
      <w:r>
        <w:rPr>
          <w:rFonts w:hint="eastAsia"/>
          <w:noProof/>
        </w:rPr>
        <w:t>、产品质量检验与测试</w:t>
      </w:r>
      <w:r>
        <w:rPr>
          <w:noProof/>
        </w:rPr>
        <w:tab/>
      </w:r>
      <w:r>
        <w:rPr>
          <w:noProof/>
        </w:rPr>
        <w:fldChar w:fldCharType="begin"/>
      </w:r>
      <w:r>
        <w:rPr>
          <w:noProof/>
        </w:rPr>
        <w:instrText xml:space="preserve"> PAGEREF _Toc152975243 \h </w:instrText>
      </w:r>
      <w:r>
        <w:rPr>
          <w:noProof/>
        </w:rPr>
        <w:fldChar w:fldCharType="separate"/>
      </w:r>
      <w:r>
        <w:rPr>
          <w:noProof/>
        </w:rPr>
        <w:t>53</w:t>
      </w:r>
      <w:r>
        <w:rPr>
          <w:noProof/>
        </w:rPr>
        <w:fldChar w:fldCharType="end"/>
      </w:r>
    </w:p>
    <w:p w:rsidR="000027FC">
      <w:pPr>
        <w:pStyle w:val="TOC2"/>
        <w:tabs>
          <w:tab w:val="right" w:leader="dot" w:pos="8296"/>
        </w:tabs>
        <w:rPr>
          <w:noProof/>
        </w:rPr>
      </w:pPr>
      <w:r>
        <w:rPr>
          <w:noProof/>
        </w:rPr>
        <w:t>(</w:t>
      </w:r>
      <w:r>
        <w:rPr>
          <w:rFonts w:hint="eastAsia"/>
          <w:noProof/>
        </w:rPr>
        <w:t>四</w:t>
      </w:r>
      <w:r>
        <w:rPr>
          <w:noProof/>
        </w:rPr>
        <w:t>)</w:t>
      </w:r>
      <w:r>
        <w:rPr>
          <w:rFonts w:hint="eastAsia"/>
          <w:noProof/>
        </w:rPr>
        <w:t>、用户反馈与质量改进</w:t>
      </w:r>
      <w:r>
        <w:rPr>
          <w:noProof/>
        </w:rPr>
        <w:tab/>
      </w:r>
      <w:r>
        <w:rPr>
          <w:noProof/>
        </w:rPr>
        <w:fldChar w:fldCharType="begin"/>
      </w:r>
      <w:r>
        <w:rPr>
          <w:noProof/>
        </w:rPr>
        <w:instrText xml:space="preserve"> PAGEREF _Toc152975244 \h </w:instrText>
      </w:r>
      <w:r>
        <w:rPr>
          <w:noProof/>
        </w:rPr>
        <w:fldChar w:fldCharType="separate"/>
      </w:r>
      <w:r>
        <w:rPr>
          <w:noProof/>
        </w:rPr>
        <w:t>54</w:t>
      </w:r>
      <w:r>
        <w:rPr>
          <w:noProof/>
        </w:rPr>
        <w:fldChar w:fldCharType="end"/>
      </w:r>
    </w:p>
    <w:p w:rsidR="000027FC">
      <w:pPr>
        <w:pStyle w:val="TOC2"/>
        <w:tabs>
          <w:tab w:val="right" w:leader="dot" w:pos="8296"/>
        </w:tabs>
        <w:rPr>
          <w:noProof/>
        </w:rPr>
      </w:pPr>
      <w:r>
        <w:rPr>
          <w:noProof/>
        </w:rPr>
        <w:t>(</w:t>
      </w:r>
      <w:r>
        <w:rPr>
          <w:rFonts w:hint="eastAsia"/>
          <w:noProof/>
        </w:rPr>
        <w:t>五</w:t>
      </w:r>
      <w:r>
        <w:rPr>
          <w:noProof/>
        </w:rPr>
        <w:t>)</w:t>
      </w:r>
      <w:r>
        <w:rPr>
          <w:rFonts w:hint="eastAsia"/>
          <w:noProof/>
        </w:rPr>
        <w:t>、质量认证与标准化</w:t>
      </w:r>
      <w:r>
        <w:rPr>
          <w:noProof/>
        </w:rPr>
        <w:tab/>
      </w:r>
      <w:r>
        <w:rPr>
          <w:noProof/>
        </w:rPr>
        <w:fldChar w:fldCharType="begin"/>
      </w:r>
      <w:r>
        <w:rPr>
          <w:noProof/>
        </w:rPr>
        <w:instrText xml:space="preserve"> PAGEREF _Toc152975245 \h </w:instrText>
      </w:r>
      <w:r>
        <w:rPr>
          <w:noProof/>
        </w:rPr>
        <w:fldChar w:fldCharType="separate"/>
      </w:r>
      <w:r>
        <w:rPr>
          <w:noProof/>
        </w:rPr>
        <w:t>55</w:t>
      </w:r>
      <w:r>
        <w:rPr>
          <w:noProof/>
        </w:rPr>
        <w:fldChar w:fldCharType="end"/>
      </w:r>
    </w:p>
    <w:p w:rsidR="000027FC">
      <w:pPr>
        <w:pStyle w:val="TOC1"/>
        <w:tabs>
          <w:tab w:val="right" w:leader="dot" w:pos="8296"/>
        </w:tabs>
        <w:rPr>
          <w:noProof/>
        </w:rPr>
      </w:pPr>
      <w:r>
        <w:rPr>
          <w:rFonts w:hint="eastAsia"/>
          <w:noProof/>
        </w:rPr>
        <w:t>十二、招聘与人才发展</w:t>
      </w:r>
      <w:r>
        <w:rPr>
          <w:noProof/>
        </w:rPr>
        <w:tab/>
      </w:r>
      <w:r>
        <w:rPr>
          <w:noProof/>
        </w:rPr>
        <w:fldChar w:fldCharType="begin"/>
      </w:r>
      <w:r>
        <w:rPr>
          <w:noProof/>
        </w:rPr>
        <w:instrText xml:space="preserve"> PAGEREF _Toc152975246 \h </w:instrText>
      </w:r>
      <w:r>
        <w:rPr>
          <w:noProof/>
        </w:rPr>
        <w:fldChar w:fldCharType="separate"/>
      </w:r>
      <w:r>
        <w:rPr>
          <w:noProof/>
        </w:rPr>
        <w:t>56</w:t>
      </w:r>
      <w:r>
        <w:rPr>
          <w:noProof/>
        </w:rPr>
        <w:fldChar w:fldCharType="end"/>
      </w:r>
    </w:p>
    <w:p w:rsidR="000027FC">
      <w:pPr>
        <w:pStyle w:val="TOC2"/>
        <w:tabs>
          <w:tab w:val="right" w:leader="dot" w:pos="8296"/>
        </w:tabs>
        <w:rPr>
          <w:noProof/>
        </w:rPr>
      </w:pPr>
      <w:r>
        <w:rPr>
          <w:noProof/>
        </w:rPr>
        <w:t>(</w:t>
      </w:r>
      <w:r>
        <w:rPr>
          <w:rFonts w:hint="eastAsia"/>
          <w:noProof/>
        </w:rPr>
        <w:t>一</w:t>
      </w:r>
      <w:r>
        <w:rPr>
          <w:noProof/>
        </w:rPr>
        <w:t>)</w:t>
      </w:r>
      <w:r>
        <w:rPr>
          <w:rFonts w:hint="eastAsia"/>
          <w:noProof/>
        </w:rPr>
        <w:t>、人才需求分析</w:t>
      </w:r>
      <w:r>
        <w:rPr>
          <w:noProof/>
        </w:rPr>
        <w:tab/>
      </w:r>
      <w:r>
        <w:rPr>
          <w:noProof/>
        </w:rPr>
        <w:fldChar w:fldCharType="begin"/>
      </w:r>
      <w:r>
        <w:rPr>
          <w:noProof/>
        </w:rPr>
        <w:instrText xml:space="preserve"> PAGEREF _Toc152975247 \h </w:instrText>
      </w:r>
      <w:r>
        <w:rPr>
          <w:noProof/>
        </w:rPr>
        <w:fldChar w:fldCharType="separate"/>
      </w:r>
      <w:r>
        <w:rPr>
          <w:noProof/>
        </w:rPr>
        <w:t>56</w:t>
      </w:r>
      <w:r>
        <w:rPr>
          <w:noProof/>
        </w:rPr>
        <w:fldChar w:fldCharType="end"/>
      </w:r>
    </w:p>
    <w:p w:rsidR="000027FC">
      <w:pPr>
        <w:pStyle w:val="TOC2"/>
        <w:tabs>
          <w:tab w:val="right" w:leader="dot" w:pos="8296"/>
        </w:tabs>
        <w:rPr>
          <w:noProof/>
        </w:rPr>
      </w:pPr>
      <w:r>
        <w:rPr>
          <w:noProof/>
        </w:rPr>
        <w:t>(</w:t>
      </w:r>
      <w:r>
        <w:rPr>
          <w:rFonts w:hint="eastAsia"/>
          <w:noProof/>
        </w:rPr>
        <w:t>二</w:t>
      </w:r>
      <w:r>
        <w:rPr>
          <w:noProof/>
        </w:rPr>
        <w:t>)</w:t>
      </w:r>
      <w:r>
        <w:rPr>
          <w:rFonts w:hint="eastAsia"/>
          <w:noProof/>
        </w:rPr>
        <w:t>、招聘计划与流程</w:t>
      </w:r>
      <w:r>
        <w:rPr>
          <w:noProof/>
        </w:rPr>
        <w:tab/>
      </w:r>
      <w:r>
        <w:rPr>
          <w:noProof/>
        </w:rPr>
        <w:fldChar w:fldCharType="begin"/>
      </w:r>
      <w:r>
        <w:rPr>
          <w:noProof/>
        </w:rPr>
        <w:instrText xml:space="preserve"> PAGEREF _Toc152975248 \h </w:instrText>
      </w:r>
      <w:r>
        <w:rPr>
          <w:noProof/>
        </w:rPr>
        <w:fldChar w:fldCharType="separate"/>
      </w:r>
      <w:r>
        <w:rPr>
          <w:noProof/>
        </w:rPr>
        <w:t>57</w:t>
      </w:r>
      <w:r>
        <w:rPr>
          <w:noProof/>
        </w:rPr>
        <w:fldChar w:fldCharType="end"/>
      </w:r>
    </w:p>
    <w:p w:rsidR="000027FC">
      <w:pPr>
        <w:pStyle w:val="TOC2"/>
        <w:tabs>
          <w:tab w:val="right" w:leader="dot" w:pos="8296"/>
        </w:tabs>
        <w:rPr>
          <w:noProof/>
        </w:rPr>
      </w:pPr>
      <w:r>
        <w:rPr>
          <w:noProof/>
        </w:rPr>
        <w:t>(</w:t>
      </w:r>
      <w:r>
        <w:rPr>
          <w:rFonts w:hint="eastAsia"/>
          <w:noProof/>
        </w:rPr>
        <w:t>三</w:t>
      </w:r>
      <w:r>
        <w:rPr>
          <w:noProof/>
        </w:rPr>
        <w:t>)</w:t>
      </w:r>
      <w:r>
        <w:rPr>
          <w:rFonts w:hint="eastAsia"/>
          <w:noProof/>
        </w:rPr>
        <w:t>、员工培训与发展</w:t>
      </w:r>
      <w:r>
        <w:rPr>
          <w:noProof/>
        </w:rPr>
        <w:tab/>
      </w:r>
      <w:r>
        <w:rPr>
          <w:noProof/>
        </w:rPr>
        <w:fldChar w:fldCharType="begin"/>
      </w:r>
      <w:r>
        <w:rPr>
          <w:noProof/>
        </w:rPr>
        <w:instrText xml:space="preserve"> PAGEREF _Toc152975249 \h </w:instrText>
      </w:r>
      <w:r>
        <w:rPr>
          <w:noProof/>
        </w:rPr>
        <w:fldChar w:fldCharType="separate"/>
      </w:r>
      <w:r>
        <w:rPr>
          <w:noProof/>
        </w:rPr>
        <w:t>59</w:t>
      </w:r>
      <w:r>
        <w:rPr>
          <w:noProof/>
        </w:rPr>
        <w:fldChar w:fldCharType="end"/>
      </w:r>
    </w:p>
    <w:p w:rsidR="000027FC">
      <w:pPr>
        <w:pStyle w:val="TOC2"/>
        <w:tabs>
          <w:tab w:val="right" w:leader="dot" w:pos="8296"/>
        </w:tabs>
        <w:rPr>
          <w:noProof/>
        </w:rPr>
      </w:pPr>
      <w:r>
        <w:rPr>
          <w:noProof/>
        </w:rPr>
        <w:t>(</w:t>
      </w:r>
      <w:r>
        <w:rPr>
          <w:rFonts w:hint="eastAsia"/>
          <w:noProof/>
        </w:rPr>
        <w:t>四</w:t>
      </w:r>
      <w:r>
        <w:rPr>
          <w:noProof/>
        </w:rPr>
        <w:t>)</w:t>
      </w:r>
      <w:r>
        <w:rPr>
          <w:rFonts w:hint="eastAsia"/>
          <w:noProof/>
        </w:rPr>
        <w:t>、绩效考核与激励</w:t>
      </w:r>
      <w:r>
        <w:rPr>
          <w:noProof/>
        </w:rPr>
        <w:tab/>
      </w:r>
      <w:r>
        <w:rPr>
          <w:noProof/>
        </w:rPr>
        <w:fldChar w:fldCharType="begin"/>
      </w:r>
      <w:r>
        <w:rPr>
          <w:noProof/>
        </w:rPr>
        <w:instrText xml:space="preserve"> PAGEREF _Toc152975250 \h </w:instrText>
      </w:r>
      <w:r>
        <w:rPr>
          <w:noProof/>
        </w:rPr>
        <w:fldChar w:fldCharType="separate"/>
      </w:r>
      <w:r>
        <w:rPr>
          <w:noProof/>
        </w:rPr>
        <w:t>60</w:t>
      </w:r>
      <w:r>
        <w:rPr>
          <w:noProof/>
        </w:rPr>
        <w:fldChar w:fldCharType="end"/>
      </w:r>
    </w:p>
    <w:p w:rsidR="000027FC">
      <w:pPr>
        <w:pStyle w:val="TOC2"/>
        <w:tabs>
          <w:tab w:val="right" w:leader="dot" w:pos="8296"/>
        </w:tabs>
        <w:rPr>
          <w:noProof/>
        </w:rPr>
      </w:pPr>
      <w:r>
        <w:rPr>
          <w:noProof/>
        </w:rPr>
        <w:t>(</w:t>
      </w:r>
      <w:r>
        <w:rPr>
          <w:rFonts w:hint="eastAsia"/>
          <w:noProof/>
        </w:rPr>
        <w:t>五</w:t>
      </w:r>
      <w:r>
        <w:rPr>
          <w:noProof/>
        </w:rPr>
        <w:t>)</w:t>
      </w:r>
      <w:r>
        <w:rPr>
          <w:rFonts w:hint="eastAsia"/>
          <w:noProof/>
        </w:rPr>
        <w:t>、人才流动与留存</w:t>
      </w:r>
      <w:r>
        <w:rPr>
          <w:noProof/>
        </w:rPr>
        <w:tab/>
      </w:r>
      <w:r>
        <w:rPr>
          <w:noProof/>
        </w:rPr>
        <w:fldChar w:fldCharType="begin"/>
      </w:r>
      <w:r>
        <w:rPr>
          <w:noProof/>
        </w:rPr>
        <w:instrText xml:space="preserve"> PAGEREF _Toc152975251 \h </w:instrText>
      </w:r>
      <w:r>
        <w:rPr>
          <w:noProof/>
        </w:rPr>
        <w:fldChar w:fldCharType="separate"/>
      </w:r>
      <w:r>
        <w:rPr>
          <w:noProof/>
        </w:rPr>
        <w:t>61</w:t>
      </w:r>
      <w:r>
        <w:rPr>
          <w:noProof/>
        </w:rPr>
        <w:fldChar w:fldCharType="end"/>
      </w:r>
    </w:p>
    <w:p w:rsidR="000027FC">
      <w:pPr>
        <w:pStyle w:val="TOC1"/>
        <w:tabs>
          <w:tab w:val="right" w:leader="dot" w:pos="8296"/>
        </w:tabs>
        <w:rPr>
          <w:noProof/>
        </w:rPr>
      </w:pPr>
      <w:r>
        <w:rPr>
          <w:rFonts w:hint="eastAsia"/>
          <w:noProof/>
        </w:rPr>
        <w:t>十三、公司治理与法律合规</w:t>
      </w:r>
      <w:r>
        <w:rPr>
          <w:noProof/>
        </w:rPr>
        <w:tab/>
      </w:r>
      <w:r>
        <w:rPr>
          <w:noProof/>
        </w:rPr>
        <w:fldChar w:fldCharType="begin"/>
      </w:r>
      <w:r>
        <w:rPr>
          <w:noProof/>
        </w:rPr>
        <w:instrText xml:space="preserve"> PAGEREF _Toc152975252 \h </w:instrText>
      </w:r>
      <w:r>
        <w:rPr>
          <w:noProof/>
        </w:rPr>
        <w:fldChar w:fldCharType="separate"/>
      </w:r>
      <w:r>
        <w:rPr>
          <w:noProof/>
        </w:rPr>
        <w:t>62</w:t>
      </w:r>
      <w:r>
        <w:rPr>
          <w:noProof/>
        </w:rPr>
        <w:fldChar w:fldCharType="end"/>
      </w:r>
    </w:p>
    <w:p w:rsidR="000027FC">
      <w:pPr>
        <w:pStyle w:val="TOC2"/>
        <w:tabs>
          <w:tab w:val="right" w:leader="dot" w:pos="8296"/>
        </w:tabs>
        <w:rPr>
          <w:noProof/>
        </w:rPr>
      </w:pPr>
      <w:r>
        <w:rPr>
          <w:noProof/>
        </w:rPr>
        <w:t>(</w:t>
      </w:r>
      <w:r>
        <w:rPr>
          <w:rFonts w:hint="eastAsia"/>
          <w:noProof/>
        </w:rPr>
        <w:t>一</w:t>
      </w:r>
      <w:r>
        <w:rPr>
          <w:noProof/>
        </w:rPr>
        <w:t>)</w:t>
      </w:r>
      <w:r>
        <w:rPr>
          <w:rFonts w:hint="eastAsia"/>
          <w:noProof/>
        </w:rPr>
        <w:t>、公司治理结构</w:t>
      </w:r>
      <w:r>
        <w:rPr>
          <w:noProof/>
        </w:rPr>
        <w:tab/>
      </w:r>
      <w:r>
        <w:rPr>
          <w:noProof/>
        </w:rPr>
        <w:fldChar w:fldCharType="begin"/>
      </w:r>
      <w:r>
        <w:rPr>
          <w:noProof/>
        </w:rPr>
        <w:instrText xml:space="preserve"> PAGEREF _Toc152975253 \h </w:instrText>
      </w:r>
      <w:r>
        <w:rPr>
          <w:noProof/>
        </w:rPr>
        <w:fldChar w:fldCharType="separate"/>
      </w:r>
      <w:r>
        <w:rPr>
          <w:noProof/>
        </w:rPr>
        <w:t>62</w:t>
      </w:r>
      <w:r>
        <w:rPr>
          <w:noProof/>
        </w:rPr>
        <w:fldChar w:fldCharType="end"/>
      </w:r>
    </w:p>
    <w:p w:rsidR="000027FC">
      <w:pPr>
        <w:pStyle w:val="TOC2"/>
        <w:tabs>
          <w:tab w:val="right" w:leader="dot" w:pos="8296"/>
        </w:tabs>
        <w:rPr>
          <w:noProof/>
        </w:rPr>
      </w:pPr>
      <w:r>
        <w:rPr>
          <w:noProof/>
        </w:rPr>
        <w:t>(</w:t>
      </w:r>
      <w:r>
        <w:rPr>
          <w:rFonts w:hint="eastAsia"/>
          <w:noProof/>
        </w:rPr>
        <w:t>二</w:t>
      </w:r>
      <w:r>
        <w:rPr>
          <w:noProof/>
        </w:rPr>
        <w:t>)</w:t>
      </w:r>
      <w:r>
        <w:rPr>
          <w:rFonts w:hint="eastAsia"/>
          <w:noProof/>
        </w:rPr>
        <w:t>、董事会运作与决策</w:t>
      </w:r>
      <w:r>
        <w:rPr>
          <w:noProof/>
        </w:rPr>
        <w:tab/>
      </w:r>
      <w:r>
        <w:rPr>
          <w:noProof/>
        </w:rPr>
        <w:fldChar w:fldCharType="begin"/>
      </w:r>
      <w:r>
        <w:rPr>
          <w:noProof/>
        </w:rPr>
        <w:instrText xml:space="preserve"> PAGEREF _Toc152975254 \h </w:instrText>
      </w:r>
      <w:r>
        <w:rPr>
          <w:noProof/>
        </w:rPr>
        <w:fldChar w:fldCharType="separate"/>
      </w:r>
      <w:r>
        <w:rPr>
          <w:noProof/>
        </w:rPr>
        <w:t>63</w:t>
      </w:r>
      <w:r>
        <w:rPr>
          <w:noProof/>
        </w:rPr>
        <w:fldChar w:fldCharType="end"/>
      </w:r>
    </w:p>
    <w:p w:rsidR="000027FC">
      <w:pPr>
        <w:pStyle w:val="TOC2"/>
        <w:tabs>
          <w:tab w:val="right" w:leader="dot" w:pos="8296"/>
        </w:tabs>
        <w:rPr>
          <w:noProof/>
        </w:rPr>
      </w:pPr>
      <w:r>
        <w:rPr>
          <w:noProof/>
        </w:rPr>
        <w:t>(</w:t>
      </w:r>
      <w:r>
        <w:rPr>
          <w:rFonts w:hint="eastAsia"/>
          <w:noProof/>
        </w:rPr>
        <w:t>三</w:t>
      </w:r>
      <w:r>
        <w:rPr>
          <w:noProof/>
        </w:rPr>
        <w:t>)</w:t>
      </w:r>
      <w:r>
        <w:rPr>
          <w:rFonts w:hint="eastAsia"/>
          <w:noProof/>
        </w:rPr>
        <w:t>、内部控制与审计</w:t>
      </w:r>
      <w:r>
        <w:rPr>
          <w:noProof/>
        </w:rPr>
        <w:tab/>
      </w:r>
      <w:r>
        <w:rPr>
          <w:noProof/>
        </w:rPr>
        <w:fldChar w:fldCharType="begin"/>
      </w:r>
      <w:r>
        <w:rPr>
          <w:noProof/>
        </w:rPr>
        <w:instrText xml:space="preserve"> PAGEREF _Toc152975255 \h </w:instrText>
      </w:r>
      <w:r>
        <w:rPr>
          <w:noProof/>
        </w:rPr>
        <w:fldChar w:fldCharType="separate"/>
      </w:r>
      <w:r>
        <w:rPr>
          <w:noProof/>
        </w:rPr>
        <w:t>65</w:t>
      </w:r>
      <w:r>
        <w:rPr>
          <w:noProof/>
        </w:rPr>
        <w:fldChar w:fldCharType="end"/>
      </w:r>
    </w:p>
    <w:p w:rsidR="000027FC">
      <w:pPr>
        <w:pStyle w:val="TOC2"/>
        <w:tabs>
          <w:tab w:val="right" w:leader="dot" w:pos="8296"/>
        </w:tabs>
        <w:rPr>
          <w:noProof/>
        </w:rPr>
      </w:pPr>
      <w:r>
        <w:rPr>
          <w:noProof/>
        </w:rPr>
        <w:t>(</w:t>
      </w:r>
      <w:r>
        <w:rPr>
          <w:rFonts w:hint="eastAsia"/>
          <w:noProof/>
        </w:rPr>
        <w:t>四</w:t>
      </w:r>
      <w:r>
        <w:rPr>
          <w:noProof/>
        </w:rPr>
        <w:t>)</w:t>
      </w:r>
      <w:r>
        <w:rPr>
          <w:rFonts w:hint="eastAsia"/>
          <w:noProof/>
        </w:rPr>
        <w:t>、法律法规合规体系</w:t>
      </w:r>
      <w:r>
        <w:rPr>
          <w:noProof/>
        </w:rPr>
        <w:tab/>
      </w:r>
      <w:r>
        <w:rPr>
          <w:noProof/>
        </w:rPr>
        <w:fldChar w:fldCharType="begin"/>
      </w:r>
      <w:r>
        <w:rPr>
          <w:noProof/>
        </w:rPr>
        <w:instrText xml:space="preserve"> PAGEREF _Toc152975256 \h </w:instrText>
      </w:r>
      <w:r>
        <w:rPr>
          <w:noProof/>
        </w:rPr>
        <w:fldChar w:fldCharType="separate"/>
      </w:r>
      <w:r>
        <w:rPr>
          <w:noProof/>
        </w:rPr>
        <w:t>66</w:t>
      </w:r>
      <w:r>
        <w:rPr>
          <w:noProof/>
        </w:rPr>
        <w:fldChar w:fldCharType="end"/>
      </w:r>
    </w:p>
    <w:p w:rsidR="000027FC">
      <w:pPr>
        <w:pStyle w:val="TOC2"/>
        <w:tabs>
          <w:tab w:val="right" w:leader="dot" w:pos="8296"/>
        </w:tabs>
        <w:rPr>
          <w:noProof/>
        </w:rPr>
      </w:pPr>
      <w:r>
        <w:rPr>
          <w:noProof/>
        </w:rPr>
        <w:t>(</w:t>
      </w:r>
      <w:r>
        <w:rPr>
          <w:rFonts w:hint="eastAsia"/>
          <w:noProof/>
        </w:rPr>
        <w:t>五</w:t>
      </w:r>
      <w:r>
        <w:rPr>
          <w:noProof/>
        </w:rPr>
        <w:t>)</w:t>
      </w:r>
      <w:r>
        <w:rPr>
          <w:rFonts w:hint="eastAsia"/>
          <w:noProof/>
        </w:rPr>
        <w:t>、企业社会责任与道德经营</w:t>
      </w:r>
      <w:r>
        <w:rPr>
          <w:noProof/>
        </w:rPr>
        <w:tab/>
      </w:r>
      <w:r>
        <w:rPr>
          <w:noProof/>
        </w:rPr>
        <w:fldChar w:fldCharType="begin"/>
      </w:r>
      <w:r>
        <w:rPr>
          <w:noProof/>
        </w:rPr>
        <w:instrText xml:space="preserve"> PAGEREF _Toc152975257 \h </w:instrText>
      </w:r>
      <w:r>
        <w:rPr>
          <w:noProof/>
        </w:rPr>
        <w:fldChar w:fldCharType="separate"/>
      </w:r>
      <w:r>
        <w:rPr>
          <w:noProof/>
        </w:rPr>
        <w:t>68</w:t>
      </w:r>
      <w:r>
        <w:rPr>
          <w:noProof/>
        </w:rPr>
        <w:fldChar w:fldCharType="end"/>
      </w:r>
    </w:p>
    <w:p w:rsidR="000027FC">
      <w:pPr>
        <w:pStyle w:val="TOC1"/>
        <w:tabs>
          <w:tab w:val="right" w:leader="dot" w:pos="8296"/>
        </w:tabs>
        <w:rPr>
          <w:noProof/>
        </w:rPr>
      </w:pPr>
      <w:r>
        <w:rPr>
          <w:rFonts w:hint="eastAsia"/>
          <w:noProof/>
        </w:rPr>
        <w:t>十四、合成材料中间体项目管理与团队协作</w:t>
      </w:r>
      <w:r>
        <w:rPr>
          <w:noProof/>
        </w:rPr>
        <w:tab/>
      </w:r>
      <w:r>
        <w:rPr>
          <w:noProof/>
        </w:rPr>
        <w:fldChar w:fldCharType="begin"/>
      </w:r>
      <w:r>
        <w:rPr>
          <w:noProof/>
        </w:rPr>
        <w:instrText xml:space="preserve"> PAGEREF _Toc152975258 \h </w:instrText>
      </w:r>
      <w:r>
        <w:rPr>
          <w:noProof/>
        </w:rPr>
        <w:fldChar w:fldCharType="separate"/>
      </w:r>
      <w:r>
        <w:rPr>
          <w:noProof/>
        </w:rPr>
        <w:t>69</w:t>
      </w:r>
      <w:r>
        <w:rPr>
          <w:noProof/>
        </w:rPr>
        <w:fldChar w:fldCharType="end"/>
      </w:r>
    </w:p>
    <w:p w:rsidR="000027FC">
      <w:pPr>
        <w:pStyle w:val="TOC2"/>
        <w:tabs>
          <w:tab w:val="right" w:leader="dot" w:pos="8296"/>
        </w:tabs>
        <w:rPr>
          <w:noProof/>
        </w:rPr>
      </w:pPr>
      <w:r>
        <w:rPr>
          <w:noProof/>
        </w:rPr>
        <w:t>(</w:t>
      </w:r>
      <w:r>
        <w:rPr>
          <w:rFonts w:hint="eastAsia"/>
          <w:noProof/>
        </w:rPr>
        <w:t>一</w:t>
      </w:r>
      <w:r>
        <w:rPr>
          <w:noProof/>
        </w:rPr>
        <w:t>)</w:t>
      </w:r>
      <w:r>
        <w:rPr>
          <w:rFonts w:hint="eastAsia"/>
          <w:noProof/>
        </w:rPr>
        <w:t>、合成材料中间体项目管理方法论</w:t>
      </w:r>
      <w:r>
        <w:rPr>
          <w:noProof/>
        </w:rPr>
        <w:tab/>
      </w:r>
      <w:r>
        <w:rPr>
          <w:noProof/>
        </w:rPr>
        <w:fldChar w:fldCharType="begin"/>
      </w:r>
      <w:r>
        <w:rPr>
          <w:noProof/>
        </w:rPr>
        <w:instrText xml:space="preserve"> PAGEREF _Toc152975259 \h </w:instrText>
      </w:r>
      <w:r>
        <w:rPr>
          <w:noProof/>
        </w:rPr>
        <w:fldChar w:fldCharType="separate"/>
      </w:r>
      <w:r>
        <w:rPr>
          <w:noProof/>
        </w:rPr>
        <w:t>69</w:t>
      </w:r>
      <w:r>
        <w:rPr>
          <w:noProof/>
        </w:rPr>
        <w:fldChar w:fldCharType="end"/>
      </w:r>
    </w:p>
    <w:p w:rsidR="000027FC">
      <w:pPr>
        <w:pStyle w:val="TOC2"/>
        <w:tabs>
          <w:tab w:val="right" w:leader="dot" w:pos="8296"/>
        </w:tabs>
        <w:rPr>
          <w:noProof/>
        </w:rPr>
      </w:pPr>
      <w:r>
        <w:rPr>
          <w:noProof/>
        </w:rPr>
        <w:t>(</w:t>
      </w:r>
      <w:r>
        <w:rPr>
          <w:rFonts w:hint="eastAsia"/>
          <w:noProof/>
        </w:rPr>
        <w:t>二</w:t>
      </w:r>
      <w:r>
        <w:rPr>
          <w:noProof/>
        </w:rPr>
        <w:t>)</w:t>
      </w:r>
      <w:r>
        <w:rPr>
          <w:rFonts w:hint="eastAsia"/>
          <w:noProof/>
        </w:rPr>
        <w:t>、合成材料中间体项目计划与进度管理</w:t>
      </w:r>
      <w:r>
        <w:rPr>
          <w:noProof/>
        </w:rPr>
        <w:tab/>
      </w:r>
      <w:r>
        <w:rPr>
          <w:noProof/>
        </w:rPr>
        <w:fldChar w:fldCharType="begin"/>
      </w:r>
      <w:r>
        <w:rPr>
          <w:noProof/>
        </w:rPr>
        <w:instrText xml:space="preserve"> PAGEREF _Toc152975260 \h </w:instrText>
      </w:r>
      <w:r>
        <w:rPr>
          <w:noProof/>
        </w:rPr>
        <w:fldChar w:fldCharType="separate"/>
      </w:r>
      <w:r>
        <w:rPr>
          <w:noProof/>
        </w:rPr>
        <w:t>70</w:t>
      </w:r>
      <w:r>
        <w:rPr>
          <w:noProof/>
        </w:rPr>
        <w:fldChar w:fldCharType="end"/>
      </w:r>
    </w:p>
    <w:p w:rsidR="000027FC">
      <w:pPr>
        <w:pStyle w:val="TOC2"/>
        <w:tabs>
          <w:tab w:val="right" w:leader="dot" w:pos="8296"/>
        </w:tabs>
        <w:rPr>
          <w:noProof/>
        </w:rPr>
      </w:pPr>
      <w:r>
        <w:rPr>
          <w:noProof/>
        </w:rPr>
        <w:t>(</w:t>
      </w:r>
      <w:r>
        <w:rPr>
          <w:rFonts w:hint="eastAsia"/>
          <w:noProof/>
        </w:rPr>
        <w:t>三</w:t>
      </w:r>
      <w:r>
        <w:rPr>
          <w:noProof/>
        </w:rPr>
        <w:t>)</w:t>
      </w:r>
      <w:r>
        <w:rPr>
          <w:rFonts w:hint="eastAsia"/>
          <w:noProof/>
        </w:rPr>
        <w:t>、团队组建与角色分工</w:t>
      </w:r>
      <w:r>
        <w:rPr>
          <w:noProof/>
        </w:rPr>
        <w:tab/>
      </w:r>
      <w:r>
        <w:rPr>
          <w:noProof/>
        </w:rPr>
        <w:fldChar w:fldCharType="begin"/>
      </w:r>
      <w:r>
        <w:rPr>
          <w:noProof/>
        </w:rPr>
        <w:instrText xml:space="preserve"> PAGEREF _Toc152975261 \h </w:instrText>
      </w:r>
      <w:r>
        <w:rPr>
          <w:noProof/>
        </w:rPr>
        <w:fldChar w:fldCharType="separate"/>
      </w:r>
      <w:r>
        <w:rPr>
          <w:noProof/>
        </w:rPr>
        <w:t>71</w:t>
      </w:r>
      <w:r>
        <w:rPr>
          <w:noProof/>
        </w:rPr>
        <w:fldChar w:fldCharType="end"/>
      </w:r>
    </w:p>
    <w:p w:rsidR="000027FC">
      <w:pPr>
        <w:pStyle w:val="TOC2"/>
        <w:tabs>
          <w:tab w:val="right" w:leader="dot" w:pos="8296"/>
        </w:tabs>
        <w:rPr>
          <w:noProof/>
        </w:rPr>
      </w:pPr>
      <w:r>
        <w:rPr>
          <w:noProof/>
        </w:rPr>
        <w:t>(</w:t>
      </w:r>
      <w:r>
        <w:rPr>
          <w:rFonts w:hint="eastAsia"/>
          <w:noProof/>
        </w:rPr>
        <w:t>四</w:t>
      </w:r>
      <w:r>
        <w:rPr>
          <w:noProof/>
        </w:rPr>
        <w:t>)</w:t>
      </w:r>
      <w:r>
        <w:rPr>
          <w:rFonts w:hint="eastAsia"/>
          <w:noProof/>
        </w:rPr>
        <w:t>、沟通与协作机制</w:t>
      </w:r>
      <w:r>
        <w:rPr>
          <w:noProof/>
        </w:rPr>
        <w:tab/>
      </w:r>
      <w:r>
        <w:rPr>
          <w:noProof/>
        </w:rPr>
        <w:fldChar w:fldCharType="begin"/>
      </w:r>
      <w:r>
        <w:rPr>
          <w:noProof/>
        </w:rPr>
        <w:instrText xml:space="preserve"> PAGEREF _Toc152975262 \h </w:instrText>
      </w:r>
      <w:r>
        <w:rPr>
          <w:noProof/>
        </w:rPr>
        <w:fldChar w:fldCharType="separate"/>
      </w:r>
      <w:r>
        <w:rPr>
          <w:noProof/>
        </w:rPr>
        <w:t>71</w:t>
      </w:r>
      <w:r>
        <w:rPr>
          <w:noProof/>
        </w:rPr>
        <w:fldChar w:fldCharType="end"/>
      </w:r>
    </w:p>
    <w:p w:rsidR="000027FC">
      <w:pPr>
        <w:pStyle w:val="TOC2"/>
        <w:tabs>
          <w:tab w:val="right" w:leader="dot" w:pos="8296"/>
        </w:tabs>
        <w:rPr>
          <w:noProof/>
        </w:rPr>
      </w:pPr>
      <w:r>
        <w:rPr>
          <w:noProof/>
        </w:rPr>
        <w:t>(</w:t>
      </w:r>
      <w:r>
        <w:rPr>
          <w:rFonts w:hint="eastAsia"/>
          <w:noProof/>
        </w:rPr>
        <w:t>五</w:t>
      </w:r>
      <w:r>
        <w:rPr>
          <w:noProof/>
        </w:rPr>
        <w:t>)</w:t>
      </w:r>
      <w:r>
        <w:rPr>
          <w:rFonts w:hint="eastAsia"/>
          <w:noProof/>
        </w:rPr>
        <w:t>、合成材料中间体项目风险管理与应对</w:t>
      </w:r>
      <w:r>
        <w:rPr>
          <w:noProof/>
        </w:rPr>
        <w:tab/>
      </w:r>
      <w:r>
        <w:rPr>
          <w:noProof/>
        </w:rPr>
        <w:fldChar w:fldCharType="begin"/>
      </w:r>
      <w:r>
        <w:rPr>
          <w:noProof/>
        </w:rPr>
        <w:instrText xml:space="preserve"> PAGEREF _Toc152975263 \h </w:instrText>
      </w:r>
      <w:r>
        <w:rPr>
          <w:noProof/>
        </w:rPr>
        <w:fldChar w:fldCharType="separate"/>
      </w:r>
      <w:r>
        <w:rPr>
          <w:noProof/>
        </w:rPr>
        <w:t>72</w:t>
      </w:r>
      <w:r>
        <w:rPr>
          <w:noProof/>
        </w:rPr>
        <w:fldChar w:fldCharType="end"/>
      </w:r>
    </w:p>
    <w:p w:rsidR="000027FC" w:rsidP="000027FC">
      <w:pPr>
        <w:widowControl/>
        <w:jc w:val="center"/>
        <w:rPr>
          <w:b/>
          <w:bCs/>
          <w:kern w:val="44"/>
          <w:sz w:val="44"/>
          <w:szCs w:val="44"/>
        </w:rPr>
        <w:sectPr>
          <w:type w:val="nextPage"/>
          <w:pgSz w:w="11906" w:h="16838"/>
          <w:pgMar w:top="1440" w:right="1800" w:bottom="1440" w:left="1800" w:header="851" w:footer="992" w:gutter="0"/>
          <w:pgNumType w:start="3"/>
          <w:cols w:space="425"/>
          <w:titlePg w:val="0"/>
          <w:docGrid w:type="lines" w:linePitch="312"/>
        </w:sectPr>
      </w:pPr>
      <w:r>
        <w:fldChar w:fldCharType="end"/>
      </w:r>
    </w:p>
    <w:p w:rsidR="000027FC" w:rsidP="000027FC">
      <w:pPr>
        <w:pStyle w:val="Heading1"/>
        <w:jc w:val="center"/>
        <w:rPr>
          <w:rFonts w:hint="eastAsia"/>
        </w:rPr>
      </w:pPr>
      <w:bookmarkStart w:id="1" w:name="_Toc152975184"/>
      <w:r w:rsidRPr="000027FC">
        <w:rPr>
          <w:rFonts w:hint="eastAsia"/>
        </w:rPr>
        <w:t>概论</w:t>
      </w:r>
      <w:bookmarkEnd w:id="1"/>
    </w:p>
    <w:p w:rsidR="000027FC" w:rsidP="000027FC">
      <w:pPr>
        <w:ind w:firstLine="560" w:firstLineChars="200"/>
        <w:rPr>
          <w:rFonts w:ascii="仿宋" w:eastAsia="仿宋" w:hAnsi="仿宋" w:hint="eastAsia"/>
          <w:sz w:val="28"/>
        </w:rPr>
      </w:pPr>
      <w:r w:rsidRPr="000027FC">
        <w:rPr>
          <w:rFonts w:ascii="仿宋" w:eastAsia="仿宋" w:hAnsi="仿宋" w:hint="eastAsia"/>
          <w:sz w:val="28"/>
        </w:rPr>
        <w:t>本</w:t>
      </w:r>
      <w:r w:rsidRPr="000027FC">
        <w:rPr>
          <w:rFonts w:ascii="仿宋" w:eastAsia="仿宋" w:hAnsi="仿宋" w:hint="eastAsia"/>
          <w:sz w:val="28"/>
        </w:rPr>
        <w:t>项目投资分析及可行性报告</w:t>
      </w:r>
      <w:r w:rsidRPr="000027FC">
        <w:rPr>
          <w:rFonts w:ascii="仿宋" w:eastAsia="仿宋" w:hAnsi="仿宋" w:hint="eastAsia"/>
          <w:sz w:val="28"/>
        </w:rPr>
        <w:t>是一个系统性的文档，旨在规范和指导合成材料中间体项目的实施过程。本方案的开展将包括合成材料中间体项目的目的和背景、需求分析、项目范围、时间计划、资源分配等重要内容。此方案的编写旨在促进知识和经验的交流，为相关人员提供一个共同认知的平台。请注意，本方案不可做为商业用途，只用作学习交流。</w:t>
      </w:r>
    </w:p>
    <w:p w:rsidR="000027FC" w:rsidP="000027FC">
      <w:pPr>
        <w:pStyle w:val="Heading1"/>
        <w:rPr>
          <w:rFonts w:hint="eastAsia"/>
        </w:rPr>
      </w:pPr>
      <w:bookmarkStart w:id="2" w:name="_Toc152975185"/>
      <w:r w:rsidRPr="000027FC">
        <w:rPr>
          <w:rFonts w:hint="eastAsia"/>
        </w:rPr>
        <w:t>一、合成材料中间体</w:t>
      </w:r>
      <w:r w:rsidRPr="000027FC">
        <w:rPr>
          <w:rFonts w:hint="eastAsia"/>
        </w:rPr>
        <w:t>项目可行性研究报告</w:t>
      </w:r>
      <w:bookmarkEnd w:id="2"/>
    </w:p>
    <w:p w:rsidR="000027FC" w:rsidP="000027FC">
      <w:pPr>
        <w:pStyle w:val="Heading2"/>
        <w:rPr>
          <w:rFonts w:hint="eastAsia"/>
        </w:rPr>
      </w:pPr>
      <w:bookmarkStart w:id="3" w:name="_Toc152975186"/>
      <w:r w:rsidRPr="000027FC">
        <w:rPr>
          <w:rFonts w:hint="eastAsia"/>
        </w:rPr>
        <w:t>(</w:t>
      </w:r>
      <w:r w:rsidRPr="000027FC">
        <w:rPr>
          <w:rFonts w:hint="eastAsia"/>
        </w:rPr>
        <w:t>一</w:t>
      </w:r>
      <w:r w:rsidRPr="000027FC">
        <w:rPr>
          <w:rFonts w:hint="eastAsia"/>
        </w:rPr>
        <w:t>)</w:t>
      </w:r>
      <w:r w:rsidRPr="000027FC">
        <w:rPr>
          <w:rFonts w:hint="eastAsia"/>
        </w:rPr>
        <w:t>、产品规划</w:t>
      </w:r>
      <w:bookmarkEnd w:id="3"/>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在合成材料中间体行业，我们的产品规划旨在为客户提供卓越的体验和实用性，突显以下核心价值：</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1. 先进技术引领</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我们承诺将先进技术融入产品设计，不断追求创新。通过引入«创新技术1»和«创新技术2»等前沿技术，我们的产品将引领行业发展潮流，为用户带来超越寻常的科技感受。</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2. 个性化定制</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我们深知每位用户的需求独一无二，因此，我们将推出«附加产品1»和«附加产品2»等个性化定制产品。用户可以根据自身喜好和需求，定制专属于自己的产品，让每个用户都感受到独特的产品体验。</w:t>
      </w:r>
    </w:p>
    <w:p w:rsidR="000027FC" w:rsidRPr="000027FC" w:rsidP="000027FC">
      <w:pPr>
        <w:ind w:firstLine="560" w:firstLineChars="200"/>
        <w:rPr>
          <w:rFonts w:ascii="仿宋" w:eastAsia="仿宋" w:hAnsi="仿宋" w:hint="eastAsia"/>
          <w:sz w:val="28"/>
        </w:rPr>
        <w:sectPr>
          <w:type w:val="nextPage"/>
          <w:pgSz w:w="11906" w:h="16838"/>
          <w:pgMar w:top="1440" w:right="1800" w:bottom="1440" w:left="1800" w:header="851" w:footer="992" w:gutter="0"/>
          <w:pgNumType w:start="4"/>
          <w:cols w:space="425"/>
          <w:titlePg w:val="0"/>
          <w:docGrid w:type="lines" w:linePitch="312"/>
        </w:sectPr>
      </w:pPr>
      <w:r w:rsidRPr="000027FC">
        <w:rPr>
          <w:rFonts w:ascii="仿宋" w:eastAsia="仿宋" w:hAnsi="仿宋" w:hint="eastAsia"/>
          <w:sz w:val="28"/>
        </w:rPr>
        <w:t>3. 绿色环保理念</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关注环保是我们产品规划的一个重要方面。通过推出绿色环保系列产品«创新产品2»，我们旨在通过可持续发展的理念，为环境贡献一份力量，让消费者在使用产品的同时感受到对地球的爱护。</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4. 智能互联</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我们将致力于构建智能互联的产品生态系统，推出集成智能化技术的产品«创新产品1»。这些产品将实现设备之间的互联互通，为用户创造更智能、便捷的生活方式，提升生活品质。</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5. 用户体验至上</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无论是产品设计、功能还是售后服务，我们始终将用户体验放在首位。通过提供个性化的季节性产品</w:t>
      </w:r>
      <w:r w:rsidRPr="000027FC">
        <w:rPr>
          <w:rFonts w:ascii="宋体" w:eastAsia="宋体" w:hAnsi="宋体" w:cs="宋体" w:hint="eastAsia"/>
          <w:sz w:val="28"/>
        </w:rPr>
        <w:t>«</w:t>
      </w:r>
      <w:r w:rsidRPr="000027FC">
        <w:rPr>
          <w:rFonts w:ascii="仿宋" w:eastAsia="仿宋" w:hAnsi="仿宋" w:hint="eastAsia"/>
          <w:sz w:val="28"/>
        </w:rPr>
        <w:t>季节性产品1</w:t>
      </w:r>
      <w:r w:rsidRPr="000027FC">
        <w:rPr>
          <w:rFonts w:ascii="宋体" w:eastAsia="宋体" w:hAnsi="宋体" w:cs="宋体" w:hint="eastAsia"/>
          <w:sz w:val="28"/>
        </w:rPr>
        <w:t>»</w:t>
      </w:r>
      <w:r w:rsidRPr="000027FC">
        <w:rPr>
          <w:rFonts w:ascii="仿宋" w:eastAsia="仿宋" w:hAnsi="仿宋" w:hint="eastAsia"/>
          <w:sz w:val="28"/>
        </w:rPr>
        <w:t>，以及全面的售后服务和升级包</w:t>
      </w:r>
      <w:r w:rsidRPr="000027FC">
        <w:rPr>
          <w:rFonts w:ascii="宋体" w:eastAsia="宋体" w:hAnsi="宋体" w:cs="宋体" w:hint="eastAsia"/>
          <w:sz w:val="28"/>
        </w:rPr>
        <w:t>«</w:t>
      </w:r>
      <w:r w:rsidRPr="000027FC">
        <w:rPr>
          <w:rFonts w:ascii="仿宋" w:eastAsia="仿宋" w:hAnsi="仿宋" w:hint="eastAsia"/>
          <w:sz w:val="28"/>
        </w:rPr>
        <w:t>服务1</w:t>
      </w:r>
      <w:r w:rsidRPr="000027FC">
        <w:rPr>
          <w:rFonts w:ascii="宋体" w:eastAsia="宋体" w:hAnsi="宋体" w:cs="宋体" w:hint="eastAsia"/>
          <w:sz w:val="28"/>
        </w:rPr>
        <w:t>»</w:t>
      </w:r>
      <w:r w:rsidRPr="000027FC">
        <w:rPr>
          <w:rFonts w:ascii="仿宋" w:eastAsia="仿宋" w:hAnsi="仿宋" w:hint="eastAsia"/>
          <w:sz w:val="28"/>
        </w:rPr>
        <w:t>，我们旨在建立与用户之间更为紧密的关系，为他们创造无以伦比的价值体验。</w:t>
      </w:r>
    </w:p>
    <w:p w:rsidR="000027FC" w:rsidP="000027FC">
      <w:pPr>
        <w:ind w:firstLine="560" w:firstLineChars="200"/>
        <w:rPr>
          <w:rFonts w:ascii="仿宋" w:eastAsia="仿宋" w:hAnsi="仿宋" w:hint="eastAsia"/>
          <w:sz w:val="28"/>
        </w:rPr>
      </w:pPr>
      <w:r w:rsidRPr="000027FC">
        <w:rPr>
          <w:rFonts w:ascii="仿宋" w:eastAsia="仿宋" w:hAnsi="仿宋" w:hint="eastAsia"/>
          <w:sz w:val="28"/>
        </w:rPr>
        <w:t>我们深信，通过这些核心价值的贯彻执行，我们的产品将在市场上脱颖而出，成为消费者首选的合成材料中间体产品。</w:t>
      </w:r>
    </w:p>
    <w:p w:rsidR="000027FC" w:rsidP="000027FC">
      <w:pPr>
        <w:pStyle w:val="Heading2"/>
      </w:pPr>
      <w:bookmarkStart w:id="4" w:name="_Toc152975187"/>
      <w:r w:rsidRPr="000027FC">
        <w:t>(</w:t>
      </w:r>
      <w:r w:rsidRPr="000027FC">
        <w:t>二</w:t>
      </w:r>
      <w:r w:rsidRPr="000027FC">
        <w:t>)</w:t>
      </w:r>
      <w:r w:rsidRPr="000027FC">
        <w:t>、建设规模</w:t>
      </w:r>
      <w:bookmarkEnd w:id="4"/>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1. 合成材料中间体项目总投资</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我们的建设规模旨在实现一个全面、可持续的合成材料中间体项目。合成材料中间体项目总投资将主要用于以下几个方面：</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 xml:space="preserve"> 基础设施建设： 我们将投入资金用于基础设施的修建，确保合成材料中间体项目的顺利进行。</w:t>
      </w:r>
    </w:p>
    <w:p w:rsidR="000027FC" w:rsidRPr="000027FC" w:rsidP="000027FC">
      <w:pPr>
        <w:ind w:firstLine="560" w:firstLineChars="200"/>
        <w:rPr>
          <w:rFonts w:ascii="仿宋" w:eastAsia="仿宋" w:hAnsi="仿宋" w:hint="eastAsia"/>
          <w:sz w:val="28"/>
        </w:rPr>
        <w:sectPr>
          <w:type w:val="nextPage"/>
          <w:pgSz w:w="11906" w:h="16838"/>
          <w:pgMar w:top="1440" w:right="1800" w:bottom="1440" w:left="1800" w:header="851" w:footer="992" w:gutter="0"/>
          <w:pgNumType w:start="5"/>
          <w:cols w:space="425"/>
          <w:titlePg w:val="0"/>
          <w:docGrid w:type="lines" w:linePitch="312"/>
        </w:sectPr>
      </w:pPr>
      <w:r w:rsidRPr="000027FC">
        <w:rPr>
          <w:rFonts w:ascii="仿宋" w:eastAsia="仿宋" w:hAnsi="仿宋" w:hint="eastAsia"/>
          <w:sz w:val="28"/>
        </w:rPr>
        <w:t xml:space="preserve"> 技术研发： 一部分资金将用于技术研发，以确保合成材料中间</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体项目引领行业发展潮流，保持技术创新。</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 xml:space="preserve"> 设备采购： 我们将投资于先进的生产设备和工具，提高生产效率和产品质量。</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2. 合成材料中间体项目规模与产能</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 xml:space="preserve"> 年产量： 我们计划在合成材料中间体项目建设后的第一年实现</w:t>
      </w:r>
      <w:r w:rsidRPr="000027FC">
        <w:rPr>
          <w:rFonts w:ascii="宋体" w:eastAsia="宋体" w:hAnsi="宋体" w:cs="宋体" w:hint="eastAsia"/>
          <w:sz w:val="28"/>
        </w:rPr>
        <w:t>«</w:t>
      </w:r>
      <w:r w:rsidRPr="000027FC">
        <w:rPr>
          <w:rFonts w:ascii="仿宋" w:eastAsia="仿宋" w:hAnsi="仿宋" w:hint="eastAsia"/>
          <w:sz w:val="28"/>
        </w:rPr>
        <w:t>产量</w:t>
      </w:r>
      <w:r w:rsidRPr="000027FC">
        <w:rPr>
          <w:rFonts w:ascii="宋体" w:eastAsia="宋体" w:hAnsi="宋体" w:cs="宋体" w:hint="eastAsia"/>
          <w:sz w:val="28"/>
        </w:rPr>
        <w:t>»</w:t>
      </w:r>
      <w:r w:rsidRPr="000027FC">
        <w:rPr>
          <w:rFonts w:ascii="仿宋" w:eastAsia="仿宋" w:hAnsi="仿宋" w:hint="eastAsia"/>
          <w:sz w:val="28"/>
        </w:rPr>
        <w:t>的年产量。通过逐步提升产能，我们将在</w:t>
      </w:r>
      <w:r w:rsidRPr="000027FC">
        <w:rPr>
          <w:rFonts w:ascii="宋体" w:eastAsia="宋体" w:hAnsi="宋体" w:cs="宋体" w:hint="eastAsia"/>
          <w:sz w:val="28"/>
        </w:rPr>
        <w:t>«</w:t>
      </w:r>
      <w:r w:rsidRPr="000027FC">
        <w:rPr>
          <w:rFonts w:ascii="仿宋" w:eastAsia="仿宋" w:hAnsi="仿宋" w:hint="eastAsia"/>
          <w:sz w:val="28"/>
        </w:rPr>
        <w:t>时间</w:t>
      </w:r>
      <w:r w:rsidRPr="000027FC">
        <w:rPr>
          <w:rFonts w:ascii="宋体" w:eastAsia="宋体" w:hAnsi="宋体" w:cs="宋体" w:hint="eastAsia"/>
          <w:sz w:val="28"/>
        </w:rPr>
        <w:t>»</w:t>
      </w:r>
      <w:r w:rsidRPr="000027FC">
        <w:rPr>
          <w:rFonts w:ascii="仿宋" w:eastAsia="仿宋" w:hAnsi="仿宋" w:hint="eastAsia"/>
          <w:sz w:val="28"/>
        </w:rPr>
        <w:t>内达到</w:t>
      </w:r>
      <w:r w:rsidRPr="000027FC">
        <w:rPr>
          <w:rFonts w:ascii="宋体" w:eastAsia="宋体" w:hAnsi="宋体" w:cs="宋体" w:hint="eastAsia"/>
          <w:sz w:val="28"/>
        </w:rPr>
        <w:t>«</w:t>
      </w:r>
      <w:r w:rsidRPr="000027FC">
        <w:rPr>
          <w:rFonts w:ascii="仿宋" w:eastAsia="仿宋" w:hAnsi="仿宋" w:hint="eastAsia"/>
          <w:sz w:val="28"/>
        </w:rPr>
        <w:t>目标产量</w:t>
      </w:r>
      <w:r w:rsidRPr="000027FC">
        <w:rPr>
          <w:rFonts w:ascii="宋体" w:eastAsia="宋体" w:hAnsi="宋体" w:cs="宋体" w:hint="eastAsia"/>
          <w:sz w:val="28"/>
        </w:rPr>
        <w:t>»</w:t>
      </w:r>
      <w:r w:rsidRPr="000027FC">
        <w:rPr>
          <w:rFonts w:ascii="仿宋" w:eastAsia="仿宋" w:hAnsi="仿宋" w:hint="eastAsia"/>
          <w:sz w:val="28"/>
        </w:rPr>
        <w:t>的年产量水平。</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 xml:space="preserve"> 合成材料中间体项目规模： 合成材料中间体项目将建设</w:t>
      </w:r>
      <w:r w:rsidRPr="000027FC">
        <w:rPr>
          <w:rFonts w:ascii="宋体" w:eastAsia="宋体" w:hAnsi="宋体" w:cs="宋体" w:hint="eastAsia"/>
          <w:sz w:val="28"/>
        </w:rPr>
        <w:t>«</w:t>
      </w:r>
      <w:r w:rsidRPr="000027FC">
        <w:rPr>
          <w:rFonts w:ascii="仿宋" w:eastAsia="仿宋" w:hAnsi="仿宋" w:hint="eastAsia"/>
          <w:sz w:val="28"/>
        </w:rPr>
        <w:t>规模</w:t>
      </w:r>
      <w:r w:rsidRPr="000027FC">
        <w:rPr>
          <w:rFonts w:ascii="宋体" w:eastAsia="宋体" w:hAnsi="宋体" w:cs="宋体" w:hint="eastAsia"/>
          <w:sz w:val="28"/>
        </w:rPr>
        <w:t>»</w:t>
      </w:r>
      <w:r w:rsidRPr="000027FC">
        <w:rPr>
          <w:rFonts w:ascii="仿宋" w:eastAsia="仿宋" w:hAnsi="仿宋" w:hint="eastAsia"/>
          <w:sz w:val="28"/>
        </w:rPr>
        <w:t>，包括生产厂房、办公区域、仓储设施等。这将确保合成材料中间体项目能够满足预期的产能需求，并为未来的扩展提供充足的空间。</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3. 生产线布局</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 xml:space="preserve"> 生产流程： 我们将建立高效的生产线，涵盖从原材料采购到产品制造的整个过程。通过优化生产流程，提高生产效率，降低生产成本。</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 xml:space="preserve"> 智能化生产： 引入智能化生产设备和系统，实现生产过程的数字化监控和控制，提高生产线的自动化程度，确保产品质量的稳定性。</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4. 环保设施</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 xml:space="preserve"> 环保标准： 在建设规模中，我们将投资于符合环保标准的设施，包括废水处理、废气处理等，以确保合成材料中间体项目的环保性。</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 xml:space="preserve"> 清洁能源： 我们将探索清洁能源的应用，如太阳能、风能等，以减少对传统能源的依赖，降低环境影响。</w:t>
      </w:r>
    </w:p>
    <w:p w:rsidR="000027FC" w:rsidRPr="000027FC" w:rsidP="000027FC">
      <w:pPr>
        <w:ind w:firstLine="560" w:firstLineChars="200"/>
        <w:rPr>
          <w:rFonts w:ascii="仿宋" w:eastAsia="仿宋" w:hAnsi="仿宋" w:hint="eastAsia"/>
          <w:sz w:val="28"/>
        </w:rPr>
        <w:sectPr>
          <w:type w:val="nextPage"/>
          <w:pgSz w:w="11906" w:h="16838"/>
          <w:pgMar w:top="1440" w:right="1800" w:bottom="1440" w:left="1800" w:header="851" w:footer="992" w:gutter="0"/>
          <w:pgNumType w:start="6"/>
          <w:cols w:space="425"/>
          <w:titlePg w:val="0"/>
          <w:docGrid w:type="lines" w:linePitch="312"/>
        </w:sectPr>
      </w:pPr>
      <w:r w:rsidRPr="000027FC">
        <w:rPr>
          <w:rFonts w:ascii="仿宋" w:eastAsia="仿宋" w:hAnsi="仿宋" w:hint="eastAsia"/>
          <w:sz w:val="28"/>
        </w:rPr>
        <w:t>5. 合成材料中间体项目总投资与用地规模</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该合成材料中间体项目总征地面积为XXXX平方米（约合XX亩），其中：净用地面积XXXX平方米（红线范围折合约XX亩）。合成材料中间体项目规划的总建筑面积为XXXX平方米，包括规划建设主体工程XXXX平方米，计容建筑面积XXXX平方米。预计建筑工程投资XX万元。</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6. 设备购置计划</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合成材料中间体项目计划购置设备共计XX台（套），设备购置费XX万元。这些设备将在合成材料中间体项目运营中发挥关键作用，提高生产效率和产品质量。</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7. 总投资与预计年收入</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合成材料中间体项目计划总投资XX万元，其中包括用地费、建筑工程投资和设备购置费等多个方面的支出。预计年实现营业收入XX万元，这将为合成材料中间体项目未来的发展提供可观的经济回报。</w:t>
      </w:r>
    </w:p>
    <w:p w:rsidR="000027FC" w:rsidP="000027FC">
      <w:pPr>
        <w:ind w:firstLine="560" w:firstLineChars="200"/>
        <w:rPr>
          <w:rFonts w:ascii="仿宋" w:eastAsia="仿宋" w:hAnsi="仿宋" w:hint="eastAsia"/>
          <w:sz w:val="28"/>
        </w:rPr>
      </w:pPr>
      <w:r w:rsidRPr="000027FC">
        <w:rPr>
          <w:rFonts w:ascii="仿宋" w:eastAsia="仿宋" w:hAnsi="仿宋" w:hint="eastAsia"/>
          <w:sz w:val="28"/>
        </w:rPr>
        <w:t>通过合理的建设规模和投资计划，我们有信心在未来取得可观的业务成果，同时为当地经济发展和就业创造积极影响。</w:t>
      </w:r>
    </w:p>
    <w:p w:rsidR="000027FC" w:rsidP="000027FC">
      <w:pPr>
        <w:pStyle w:val="Heading1"/>
        <w:rPr>
          <w:rFonts w:hint="eastAsia"/>
        </w:rPr>
      </w:pPr>
      <w:bookmarkStart w:id="5" w:name="_Toc152975188"/>
      <w:r w:rsidRPr="000027FC">
        <w:rPr>
          <w:rFonts w:hint="eastAsia"/>
        </w:rPr>
        <w:t>二、原辅材料供应</w:t>
      </w:r>
      <w:bookmarkEnd w:id="5"/>
    </w:p>
    <w:p w:rsidR="000027FC" w:rsidP="000027FC">
      <w:pPr>
        <w:pStyle w:val="Heading2"/>
        <w:rPr>
          <w:rFonts w:hint="eastAsia"/>
        </w:rPr>
      </w:pPr>
      <w:bookmarkStart w:id="6" w:name="_Toc152975189"/>
      <w:r w:rsidRPr="000027FC">
        <w:rPr>
          <w:rFonts w:hint="eastAsia"/>
        </w:rPr>
        <w:t>(</w:t>
      </w:r>
      <w:r w:rsidRPr="000027FC">
        <w:rPr>
          <w:rFonts w:hint="eastAsia"/>
        </w:rPr>
        <w:t>一</w:t>
      </w:r>
      <w:r w:rsidRPr="000027FC">
        <w:rPr>
          <w:rFonts w:hint="eastAsia"/>
        </w:rPr>
        <w:t>)</w:t>
      </w:r>
      <w:r w:rsidRPr="000027FC">
        <w:rPr>
          <w:rFonts w:hint="eastAsia"/>
        </w:rPr>
        <w:t>、合成材料中间体项目建设期原辅材料供应情况</w:t>
      </w:r>
      <w:bookmarkEnd w:id="6"/>
    </w:p>
    <w:p w:rsidR="000027FC" w:rsidRPr="000027FC" w:rsidP="000027FC">
      <w:pPr>
        <w:ind w:firstLine="560" w:firstLineChars="200"/>
        <w:rPr>
          <w:rFonts w:ascii="仿宋" w:eastAsia="仿宋" w:hAnsi="仿宋" w:hint="eastAsia"/>
          <w:sz w:val="28"/>
        </w:rPr>
        <w:sectPr>
          <w:type w:val="nextPage"/>
          <w:pgSz w:w="11906" w:h="16838"/>
          <w:pgMar w:top="1440" w:right="1800" w:bottom="1440" w:left="1800" w:header="851" w:footer="992" w:gutter="0"/>
          <w:pgNumType w:start="7"/>
          <w:cols w:space="425"/>
          <w:titlePg w:val="0"/>
          <w:docGrid w:type="lines" w:linePitch="312"/>
        </w:sectPr>
      </w:pPr>
      <w:r w:rsidRPr="000027FC">
        <w:rPr>
          <w:rFonts w:ascii="仿宋" w:eastAsia="仿宋" w:hAnsi="仿宋" w:hint="eastAsia"/>
          <w:sz w:val="28"/>
        </w:rPr>
        <w:t>在合成材料中间体项目的建设和运营过程中，原辅材料的供应是确保工程顺利进行和产品质量稳定的重要环节。本章将详细探讨合成</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材料中间体项目建设期和运营期的原辅材料供应情况，以及相关的质量管理措施。</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7.1 合成材料中间体项目建设期原辅材料供应情况</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在合成材料中间体项目建设期间，原辅材料的及时供应对工程进度和质量有着直接的影响。下面是合成材料中间体项目建设期原辅材料供应情况的主要内容：</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 xml:space="preserve"> 供应链策略：</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 xml:space="preserve">   我们将建立稳定、可靠的供应链体系，与有资质、信誉良好的供应商建立合作关系，确保原辅材料的及时供应。</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 xml:space="preserve"> 质量标准：</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 xml:space="preserve">   对所有原辅材料设定明确的质量标准和技术要求，保障原材料的质量符合相关标准，以确保产品达到设计要求。</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 xml:space="preserve"> 库存管理：</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 xml:space="preserve">   在建设期，将建立合理的库存管理系统，确保原辅材料的安全储存，并通过先进的信息化手段实现库存的及时监控。</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 xml:space="preserve"> 供应保障：</w:t>
      </w:r>
    </w:p>
    <w:p w:rsidR="000027FC" w:rsidP="000027FC">
      <w:pPr>
        <w:ind w:firstLine="560" w:firstLineChars="200"/>
        <w:rPr>
          <w:rFonts w:ascii="仿宋" w:eastAsia="仿宋" w:hAnsi="仿宋" w:hint="eastAsia"/>
          <w:sz w:val="28"/>
        </w:rPr>
      </w:pPr>
      <w:r w:rsidRPr="000027FC">
        <w:rPr>
          <w:rFonts w:ascii="仿宋" w:eastAsia="仿宋" w:hAnsi="仿宋" w:hint="eastAsia"/>
          <w:sz w:val="28"/>
        </w:rPr>
        <w:t xml:space="preserve">   对于关键原辅材料，将建立备货计划和储备机制，以应对潜在的供应中断或价格波动，确保施工进度不受影响。</w:t>
      </w:r>
    </w:p>
    <w:p w:rsidR="000027FC" w:rsidP="000027FC">
      <w:pPr>
        <w:pStyle w:val="Heading2"/>
      </w:pPr>
      <w:bookmarkStart w:id="7" w:name="_Toc152975190"/>
      <w:r w:rsidRPr="000027FC">
        <w:t>(</w:t>
      </w:r>
      <w:r w:rsidRPr="000027FC">
        <w:t>二</w:t>
      </w:r>
      <w:r w:rsidRPr="000027FC">
        <w:t>)</w:t>
      </w:r>
      <w:r w:rsidRPr="000027FC">
        <w:t>、合成材料中间体项目运营期原辅材料供应及质量管理</w:t>
      </w:r>
      <w:bookmarkEnd w:id="7"/>
    </w:p>
    <w:p w:rsidR="000027FC" w:rsidRPr="000027FC" w:rsidP="000027FC">
      <w:pPr>
        <w:ind w:firstLine="560" w:firstLineChars="200"/>
        <w:rPr>
          <w:rFonts w:ascii="仿宋" w:eastAsia="仿宋" w:hAnsi="仿宋" w:hint="eastAsia"/>
          <w:sz w:val="28"/>
        </w:rPr>
        <w:sectPr>
          <w:type w:val="nextPage"/>
          <w:pgSz w:w="11906" w:h="16838"/>
          <w:pgMar w:top="1440" w:right="1800" w:bottom="1440" w:left="1800" w:header="851" w:footer="992" w:gutter="0"/>
          <w:pgNumType w:start="8"/>
          <w:cols w:space="425"/>
          <w:titlePg w:val="0"/>
          <w:docGrid w:type="lines" w:linePitch="312"/>
        </w:sectPr>
      </w:pPr>
      <w:r w:rsidRPr="000027FC">
        <w:rPr>
          <w:rFonts w:ascii="仿宋" w:eastAsia="仿宋" w:hAnsi="仿宋" w:hint="eastAsia"/>
          <w:sz w:val="28"/>
        </w:rPr>
        <w:t>合成材料中间体项目进入运营期后，原辅材料的持续供应和质量管理同样至关重要。下面是合成材料中间体项目运营期原辅材料供应</w:t>
      </w:r>
      <w:r w:rsidRPr="000027FC">
        <w:rPr>
          <w:rFonts w:ascii="仿宋" w:eastAsia="仿宋" w:hAnsi="仿宋" w:hint="eastAsia"/>
          <w:sz w:val="28"/>
        </w:rPr>
        <w:t>及质量管理的关键方面：</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 xml:space="preserve"> 供应链维护：</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 xml:space="preserve">   在运营期，将继续与供应商保持密切的合作，定期评估供应链的稳定性，确保原辅材料的长期可持续供应。</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 xml:space="preserve"> 质量监控：</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 xml:space="preserve">   强化原辅材料的质量监控体系，建立检测、评估机制，确保原辅材料的质量符合产品标准，提高产品的可靠性和稳定性。</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 xml:space="preserve"> 供应商管理：</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 xml:space="preserve">   加强对供应商的管理，建立供应商绩效评估体系，与优质供应商保持战略合作，推动整个供应链的不断优化。</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 xml:space="preserve"> 成本控制：</w:t>
      </w:r>
    </w:p>
    <w:p w:rsidR="000027FC" w:rsidP="000027FC">
      <w:pPr>
        <w:ind w:firstLine="560" w:firstLineChars="200"/>
        <w:rPr>
          <w:rFonts w:ascii="仿宋" w:eastAsia="仿宋" w:hAnsi="仿宋" w:hint="eastAsia"/>
          <w:sz w:val="28"/>
        </w:rPr>
      </w:pPr>
      <w:r w:rsidRPr="000027FC">
        <w:rPr>
          <w:rFonts w:ascii="仿宋" w:eastAsia="仿宋" w:hAnsi="仿宋" w:hint="eastAsia"/>
          <w:sz w:val="28"/>
        </w:rPr>
        <w:t xml:space="preserve">   在运营期，将不断寻求降低原辅材料采购成本的机会，通过谈判、采购策略调整等手段实现成本的有效控制。</w:t>
      </w:r>
    </w:p>
    <w:p w:rsidR="000027FC" w:rsidP="000027FC">
      <w:pPr>
        <w:pStyle w:val="Heading1"/>
        <w:rPr>
          <w:rFonts w:hint="eastAsia"/>
        </w:rPr>
      </w:pPr>
      <w:bookmarkStart w:id="8" w:name="_Toc152975191"/>
      <w:r w:rsidRPr="000027FC">
        <w:rPr>
          <w:rFonts w:hint="eastAsia"/>
        </w:rPr>
        <w:t>三、制度建设与员工手册</w:t>
      </w:r>
      <w:bookmarkEnd w:id="8"/>
    </w:p>
    <w:p w:rsidR="000027FC" w:rsidP="000027FC">
      <w:pPr>
        <w:pStyle w:val="Heading2"/>
        <w:rPr>
          <w:rFonts w:hint="eastAsia"/>
        </w:rPr>
      </w:pPr>
      <w:bookmarkStart w:id="9" w:name="_Toc152975192"/>
      <w:r w:rsidRPr="000027FC">
        <w:rPr>
          <w:rFonts w:hint="eastAsia"/>
        </w:rPr>
        <w:t>(</w:t>
      </w:r>
      <w:r w:rsidRPr="000027FC">
        <w:rPr>
          <w:rFonts w:hint="eastAsia"/>
        </w:rPr>
        <w:t>一</w:t>
      </w:r>
      <w:r w:rsidRPr="000027FC">
        <w:rPr>
          <w:rFonts w:hint="eastAsia"/>
        </w:rPr>
        <w:t>)</w:t>
      </w:r>
      <w:r w:rsidRPr="000027FC">
        <w:rPr>
          <w:rFonts w:hint="eastAsia"/>
        </w:rPr>
        <w:t>、公司制度体系规划</w:t>
      </w:r>
      <w:bookmarkEnd w:id="9"/>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公司制度体系规划包括组织架构设计、流程规范、员工权益保障、信息安全与保密、激励机制、文化建设等多个关键方面。首先，组织架构设计是核心，通过建立清晰而灵活的结构，实现高效内外部协同工作。其次，流程规范着重于设计明确、高效的业务流程，以提高整体运作效果。</w:t>
      </w:r>
    </w:p>
    <w:p w:rsidR="000027FC" w:rsidRPr="000027FC" w:rsidP="000027FC">
      <w:pPr>
        <w:ind w:firstLine="560" w:firstLineChars="200"/>
        <w:rPr>
          <w:rFonts w:ascii="仿宋" w:eastAsia="仿宋" w:hAnsi="仿宋" w:hint="eastAsia"/>
          <w:sz w:val="28"/>
        </w:rPr>
        <w:sectPr>
          <w:type w:val="nextPage"/>
          <w:pgSz w:w="11906" w:h="16838"/>
          <w:pgMar w:top="1440" w:right="1800" w:bottom="1440" w:left="1800" w:header="851" w:footer="992" w:gutter="0"/>
          <w:pgNumType w:start="9"/>
          <w:cols w:space="425"/>
          <w:titlePg w:val="0"/>
          <w:docGrid w:type="lines" w:linePitch="312"/>
        </w:sectPr>
      </w:pP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另一方面，员工权益保障涵盖薪酬福利、工作条件和职业发展机会，激发员工积极性。信息安全与保密方面，公司需要制定科学的信息管理政策，确保公司数据的安全性和机密性。激励机制通过建立科学的激励和奖惯机制，鼓励员工创新和高效工作。文化建设则注重塑造积极向上、开放包容的公司文化，增强员工的集体认同感。</w:t>
      </w:r>
    </w:p>
    <w:p w:rsidR="000027FC" w:rsidP="000027FC">
      <w:pPr>
        <w:ind w:firstLine="560" w:firstLineChars="200"/>
        <w:rPr>
          <w:rFonts w:ascii="仿宋" w:eastAsia="仿宋" w:hAnsi="仿宋" w:hint="eastAsia"/>
          <w:sz w:val="28"/>
        </w:rPr>
      </w:pPr>
      <w:r w:rsidRPr="000027FC">
        <w:rPr>
          <w:rFonts w:ascii="仿宋" w:eastAsia="仿宋" w:hAnsi="仿宋" w:hint="eastAsia"/>
          <w:sz w:val="28"/>
        </w:rPr>
        <w:t>最后，风险管理是保障企业长期发展的关键。制定全面的风险管理策略，包括风险的识别、评估和应对方法，确保公司在面对不确定性时能够做出明智的决策。这些方面的有机结合构建了公司健康的制度体系，为企业在竞争激烈的市场中保持灵活性和适应性提供了坚实的基础。在实际规划中，需要根据公司的具体情况进行差异化的调整和优化。</w:t>
      </w:r>
    </w:p>
    <w:p w:rsidR="000027FC" w:rsidP="000027FC">
      <w:pPr>
        <w:pStyle w:val="Heading2"/>
      </w:pPr>
      <w:bookmarkStart w:id="10" w:name="_Toc152975193"/>
      <w:r w:rsidRPr="000027FC">
        <w:t>(</w:t>
      </w:r>
      <w:r w:rsidRPr="000027FC">
        <w:t>二</w:t>
      </w:r>
      <w:r w:rsidRPr="000027FC">
        <w:t>)</w:t>
      </w:r>
      <w:r w:rsidRPr="000027FC">
        <w:t>、员工手册编制与更新</w:t>
      </w:r>
      <w:bookmarkEnd w:id="10"/>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员工手册编制：</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员工手册是企业管理的重要组成部分，其编制应当注重细节和全面性，以确保员工对企业文化和管理规定有清晰的认识。下面是员工手册编制的具体步骤：</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1. 企业概况介绍： 在员工手册中应当包括企业的发展历程、组织结构、核心价值观等信息，帮助员工更好地理解企业的使命和愿景。</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2. 员工权益和职责明确： 在手册中明确员工的权益，包括但不限于薪资福利、工时制度、休假政策、培训机会等，同时阐述员工在企业中的基本职责和期望。</w:t>
      </w:r>
    </w:p>
    <w:p w:rsidR="000027FC" w:rsidRPr="000027FC" w:rsidP="000027FC">
      <w:pPr>
        <w:ind w:firstLine="560" w:firstLineChars="200"/>
        <w:rPr>
          <w:rFonts w:ascii="仿宋" w:eastAsia="仿宋" w:hAnsi="仿宋" w:hint="eastAsia"/>
          <w:sz w:val="28"/>
        </w:rPr>
        <w:sectPr>
          <w:type w:val="nextPage"/>
          <w:pgSz w:w="11906" w:h="16838"/>
          <w:pgMar w:top="1440" w:right="1800" w:bottom="1440" w:left="1800" w:header="851" w:footer="992" w:gutter="0"/>
          <w:pgNumType w:start="10"/>
          <w:cols w:space="425"/>
          <w:titlePg w:val="0"/>
          <w:docGrid w:type="lines" w:linePitch="312"/>
        </w:sectPr>
      </w:pPr>
      <w:r w:rsidRPr="000027FC">
        <w:rPr>
          <w:rFonts w:ascii="仿宋" w:eastAsia="仿宋" w:hAnsi="仿宋" w:hint="eastAsia"/>
          <w:sz w:val="28"/>
        </w:rPr>
        <w:t>3.</w:t>
      </w:r>
      <w:r w:rsidRPr="000027FC">
        <w:rPr>
          <w:rFonts w:ascii="仿宋" w:eastAsia="仿宋" w:hAnsi="仿宋" w:hint="eastAsia"/>
          <w:sz w:val="28"/>
        </w:rPr>
        <w:t xml:space="preserve"> 薪酬福利说明：</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 xml:space="preserve"> 提供详细的薪资结构、绩效考核标准、奖惩机制等内容，使员工清晰了解薪酬体系和激励政策。</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4. 工时制度和休假政策规定： 清晰规定工作时间、加班制度、以及各类休假的申请和使用流程，确保员工工作生活平衡。</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5. 公司文化阐释： 强调企业的文化理念、核心价值观，通过实际案例或故事形式生动展示，帮助员工更好地融入企业文化。</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员工手册更新：</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员工手册是动态的文件，需要随着法规的变化、企业发展的需要和员工反馈的情况进行及时更新。下面是员工手册更新的一些建议：</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1. 法规跟踪： 建立专业团队负责跟踪国家和地方的法规变化，确保员工手册的内容符合最新的法规要求。</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2. 员工反馈机制： 设立员工反馈通道，定期收集员工对手册的建议和意见，以便及时调整和更新相关内容。</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3. 内外部审查： 定期邀请内外部专业人员对员工手册进行审查，确保其中的规定与企业实际运作一致。</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4. 多媒体形式运用： 利用图文并茂、多媒体的方式，使员工手册更生动直观，提高员工对内容的理解和记忆。</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5. 定期培训： 针对员工手册的更新内容，组织相关培训，确保员工了解新的规定和政策，降低信息误解的风险。</w:t>
      </w:r>
    </w:p>
    <w:p w:rsidR="000027FC" w:rsidP="000027FC">
      <w:pPr>
        <w:ind w:firstLine="560" w:firstLineChars="200"/>
        <w:rPr>
          <w:rFonts w:ascii="仿宋" w:eastAsia="仿宋" w:hAnsi="仿宋" w:hint="eastAsia"/>
          <w:sz w:val="28"/>
        </w:rPr>
        <w:sectPr>
          <w:type w:val="nextPage"/>
          <w:pgSz w:w="11906" w:h="16838"/>
          <w:pgMar w:top="1440" w:right="1800" w:bottom="1440" w:left="1800" w:header="851" w:footer="992" w:gutter="0"/>
          <w:pgNumType w:start="11"/>
          <w:cols w:space="425"/>
          <w:titlePg w:val="0"/>
          <w:docGrid w:type="lines" w:linePitch="312"/>
        </w:sectPr>
      </w:pPr>
      <w:r w:rsidRPr="000027FC">
        <w:rPr>
          <w:rFonts w:ascii="仿宋" w:eastAsia="仿宋" w:hAnsi="仿宋" w:hint="eastAsia"/>
          <w:sz w:val="28"/>
        </w:rPr>
        <w:t>通过以上措施，企业可以更好地维护员工手册的实用性和适应性，使其成为企业管理的有效工具。</w:t>
      </w:r>
    </w:p>
    <w:p w:rsidR="000027FC" w:rsidP="000027FC">
      <w:pPr>
        <w:pStyle w:val="Heading2"/>
      </w:pPr>
      <w:bookmarkStart w:id="11" w:name="_Toc152975194"/>
      <w:r w:rsidRPr="000027FC">
        <w:t>(</w:t>
      </w:r>
      <w:r w:rsidRPr="000027FC">
        <w:t>三</w:t>
      </w:r>
      <w:r w:rsidRPr="000027FC">
        <w:t>)</w:t>
      </w:r>
      <w:r w:rsidRPr="000027FC">
        <w:t>、制度宣导与培训</w:t>
      </w:r>
      <w:bookmarkEnd w:id="11"/>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1. 制度宣导</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1.1 目标设定</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本公司坚持通过制度宣导加强员工对企业规章制度的理解和遵循。目标是确保员工充分了解公司的各项制度，并在实际工作中正确应用，从而提高公司整体管理水平。</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1.2 宣导途径</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宣导途径包括但不限于公司内部邮件通知、内部社交平台发布、公司内刊宣传，以及定期例会强调。通过多途径宣导，公司可以确保信息覆盖全员，提高制度知晓率。</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1.3 实例说明</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为了更生动地解释制度的重要性，宣导过程中将使用实际案例。通过分享公司成功应用制度的经验和相关案例，使员工更容易理解制度的实际应用场景。</w:t>
      </w:r>
    </w:p>
    <w:p w:rsidR="000027FC" w:rsidRPr="000027FC" w:rsidP="000027FC">
      <w:pPr>
        <w:ind w:firstLine="560" w:firstLineChars="200"/>
        <w:rPr>
          <w:rFonts w:ascii="仿宋" w:eastAsia="仿宋" w:hAnsi="仿宋" w:hint="eastAsia"/>
          <w:sz w:val="28"/>
        </w:rPr>
      </w:pPr>
      <w:r w:rsidRPr="000027FC">
        <w:rPr>
          <w:rFonts w:ascii="仿宋" w:eastAsia="仿宋" w:hAnsi="仿宋"/>
          <w:sz w:val="28"/>
        </w:rPr>
        <w:t xml:space="preserve">1.4 </w:t>
      </w:r>
      <w:r w:rsidRPr="000027FC">
        <w:rPr>
          <w:rFonts w:ascii="仿宋" w:eastAsia="仿宋" w:hAnsi="仿宋" w:hint="eastAsia"/>
          <w:sz w:val="28"/>
        </w:rPr>
        <w:t>制度手册分发</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为了让员工更好地理解和记忆制度内容，公司将准备清晰简明的制度手册，并通过内部渠道进行全员分发。手册内容将包含易懂的语言、生动的案例，以提高员工的学习兴趣。</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2. 制度培训</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2.1 需求评估</w:t>
      </w:r>
    </w:p>
    <w:p w:rsidR="000027FC" w:rsidRPr="000027FC" w:rsidP="000027FC">
      <w:pPr>
        <w:ind w:firstLine="560" w:firstLineChars="200"/>
        <w:rPr>
          <w:rFonts w:ascii="仿宋" w:eastAsia="仿宋" w:hAnsi="仿宋" w:hint="eastAsia"/>
          <w:sz w:val="28"/>
        </w:rPr>
        <w:sectPr>
          <w:type w:val="nextPage"/>
          <w:pgSz w:w="11906" w:h="16838"/>
          <w:pgMar w:top="1440" w:right="1800" w:bottom="1440" w:left="1800" w:header="851" w:footer="992" w:gutter="0"/>
          <w:pgNumType w:start="12"/>
          <w:cols w:space="425"/>
          <w:titlePg w:val="0"/>
          <w:docGrid w:type="lines" w:linePitch="312"/>
        </w:sectPr>
      </w:pPr>
      <w:r w:rsidRPr="000027FC">
        <w:rPr>
          <w:rFonts w:ascii="仿宋" w:eastAsia="仿宋" w:hAnsi="仿宋" w:hint="eastAsia"/>
          <w:sz w:val="28"/>
        </w:rPr>
        <w:t>在进行制度培训前，将通过员工调查、小组讨论等方式，充分了解员工对制度的认知和存在的疑问。这有助于制定有针对性的培训计</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划。</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2.2 计划制定</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制定全面、有层次的培训计划，明确培训的内容、形式、时间和地点。确保培训计划覆盖所有关键点，确保培训的全面性。</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2.3 培训方式选择</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根据员工的特点和制度内容的复杂程度，选择内部员工培训、专业外部培训或在线学习平台等多种培训方式，以确保培训的全面性和有效性。</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2.4 材料准备</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为培训准备相关材料，包括PPT、案例分析、讲义等。材料要生动有趣，能够引发员工的兴趣，提高培训效果。</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2.5 互动开展</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在培训中注重互动，通过讨论、小组活动等方式，激发员工的学习兴趣，促进信息的传递和消化。</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2.6 测验与反馈</w:t>
      </w:r>
    </w:p>
    <w:p w:rsidR="000027FC" w:rsidP="000027FC">
      <w:pPr>
        <w:ind w:firstLine="560" w:firstLineChars="200"/>
        <w:rPr>
          <w:rFonts w:ascii="仿宋" w:eastAsia="仿宋" w:hAnsi="仿宋" w:hint="eastAsia"/>
          <w:sz w:val="28"/>
        </w:rPr>
      </w:pPr>
      <w:r w:rsidRPr="000027FC">
        <w:rPr>
          <w:rFonts w:ascii="仿宋" w:eastAsia="仿宋" w:hAnsi="仿宋" w:hint="eastAsia"/>
          <w:sz w:val="28"/>
        </w:rPr>
        <w:t>培训结束后进行小测验，检验员工的学习效果。同时，收集员工的反馈，了解培训的不足之处，为日后的改进提供依据。</w:t>
      </w:r>
    </w:p>
    <w:p w:rsidR="000027FC" w:rsidP="000027FC">
      <w:pPr>
        <w:pStyle w:val="Heading2"/>
      </w:pPr>
      <w:bookmarkStart w:id="12" w:name="_Toc152975195"/>
      <w:r w:rsidRPr="000027FC">
        <w:t>(</w:t>
      </w:r>
      <w:r w:rsidRPr="000027FC">
        <w:t>四</w:t>
      </w:r>
      <w:r w:rsidRPr="000027FC">
        <w:t>)</w:t>
      </w:r>
      <w:r w:rsidRPr="000027FC">
        <w:t>、制度执行与监督</w:t>
      </w:r>
      <w:bookmarkEnd w:id="12"/>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1. 制度执行</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1.1 落实责任</w:t>
      </w:r>
    </w:p>
    <w:p w:rsidR="000027FC" w:rsidRPr="000027FC" w:rsidP="000027FC">
      <w:pPr>
        <w:ind w:firstLine="560" w:firstLineChars="200"/>
        <w:rPr>
          <w:rFonts w:ascii="仿宋" w:eastAsia="仿宋" w:hAnsi="仿宋" w:hint="eastAsia"/>
          <w:sz w:val="28"/>
        </w:rPr>
        <w:sectPr>
          <w:type w:val="nextPage"/>
          <w:pgSz w:w="11906" w:h="16838"/>
          <w:pgMar w:top="1440" w:right="1800" w:bottom="1440" w:left="1800" w:header="851" w:footer="992" w:gutter="0"/>
          <w:pgNumType w:start="13"/>
          <w:cols w:space="425"/>
          <w:titlePg w:val="0"/>
          <w:docGrid w:type="lines" w:linePitch="312"/>
        </w:sectPr>
      </w:pPr>
      <w:r w:rsidRPr="000027FC">
        <w:rPr>
          <w:rFonts w:ascii="仿宋" w:eastAsia="仿宋" w:hAnsi="仿宋" w:hint="eastAsia"/>
          <w:sz w:val="28"/>
        </w:rPr>
        <w:t>确保每位员工了解其岗位上的相关制度，并明确制度执行的责任</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人。明确责任有助于保持制度的实施效果。</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1.2 制度执行考核</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建立制度执行的考核机制，通过定期的内部审核和检查，检验制度的执行情况。对执行不到位的情况进行及时纠正。</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1.3 奖惩机制</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建立奖惩机制，对执行良好的员工给予表扬和奖励，对于违反制度的行为要有明确的处罚措施。奖惩机制有助于激发员工的积极性，保持制度的有效性。</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1.4 制度执行监控系统</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引入信息化手段，建立制度执行的监控系统。通过系统记录制度执行的各个环节，及时发现和解决执行中的问题。</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2. 制度监督</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2.1 内部监督机制</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设立专门的内部监察组织，对公司内部的各个岗位进行监督。通过巡查、检查、抽查等方式，确保制度得到有效执行。</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2.2 外部监督</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引入外部专业机构，对公司的制度执行情况进行独立评估。外部监督有助于提高公司对自身问题的认识，促进制度执行的进一步完善。</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2.3 员工反馈机制</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建立员工制度反馈机制，鼓励员工对制度的执行提出建议和意见。通过及时了解员工的反馈，有助于及时调整和改进制度。</w:t>
      </w:r>
    </w:p>
    <w:p w:rsidR="000027FC" w:rsidRPr="000027FC" w:rsidP="000027FC">
      <w:pPr>
        <w:ind w:firstLine="560" w:firstLineChars="200"/>
        <w:rPr>
          <w:rFonts w:ascii="仿宋" w:eastAsia="仿宋" w:hAnsi="仿宋" w:hint="eastAsia"/>
          <w:sz w:val="28"/>
        </w:rPr>
        <w:sectPr>
          <w:type w:val="nextPage"/>
          <w:pgSz w:w="11906" w:h="16838"/>
          <w:pgMar w:top="1440" w:right="1800" w:bottom="1440" w:left="1800" w:header="851" w:footer="992" w:gutter="0"/>
          <w:pgNumType w:start="14"/>
          <w:cols w:space="425"/>
          <w:titlePg w:val="0"/>
          <w:docGrid w:type="lines" w:linePitch="312"/>
        </w:sectPr>
      </w:pPr>
      <w:r w:rsidRPr="000027FC">
        <w:rPr>
          <w:rFonts w:ascii="仿宋" w:eastAsia="仿宋" w:hAnsi="仿宋" w:hint="eastAsia"/>
          <w:sz w:val="28"/>
        </w:rPr>
        <w:t>2.4 制度监督培训</w:t>
      </w:r>
    </w:p>
    <w:p w:rsidR="000027FC" w:rsidP="000027FC">
      <w:pPr>
        <w:ind w:firstLine="560" w:firstLineChars="200"/>
        <w:rPr>
          <w:rFonts w:ascii="仿宋" w:eastAsia="仿宋" w:hAnsi="仿宋" w:hint="eastAsia"/>
          <w:sz w:val="28"/>
        </w:rPr>
      </w:pPr>
      <w:r w:rsidRPr="000027FC">
        <w:rPr>
          <w:rFonts w:ascii="仿宋" w:eastAsia="仿宋" w:hAnsi="仿宋" w:hint="eastAsia"/>
          <w:sz w:val="28"/>
        </w:rPr>
        <w:t>定期对公司内部的监察人员进行培训，提高他们的监察水平，确保监察工作的专业性和有效性。</w:t>
      </w:r>
    </w:p>
    <w:p w:rsidR="000027FC" w:rsidP="000027FC">
      <w:pPr>
        <w:pStyle w:val="Heading2"/>
      </w:pPr>
      <w:bookmarkStart w:id="13" w:name="_Toc152975196"/>
      <w:r w:rsidRPr="000027FC">
        <w:t>(</w:t>
      </w:r>
      <w:r w:rsidRPr="000027FC">
        <w:t>五</w:t>
      </w:r>
      <w:r w:rsidRPr="000027FC">
        <w:t>)</w:t>
      </w:r>
      <w:r w:rsidRPr="000027FC">
        <w:t>、制度评估与改进</w:t>
      </w:r>
      <w:bookmarkEnd w:id="13"/>
    </w:p>
    <w:p w:rsidR="000027FC" w:rsidRPr="000027FC" w:rsidP="000027FC">
      <w:pPr>
        <w:ind w:firstLine="560" w:firstLineChars="200"/>
        <w:rPr>
          <w:rFonts w:ascii="仿宋" w:eastAsia="仿宋" w:hAnsi="仿宋"/>
          <w:sz w:val="28"/>
        </w:rPr>
      </w:pP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制度执行与监督</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在公司的管理体系中，制度执行与监督是确保企业规范运作和实现长期可持续发展的关键环节。下面是公司在制度执行与监督方面的关键措施：</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制度执行</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责任明晰化： 明确每位员工在各自岗位上的相关制度，并确保每个人都了解并能够正确执行相应的制度。通过明晰责任，提高员工对制度执行的责任感。</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考核机制： 建立制度执行的考核机制，对各个层级的员工进行定期的内部审核和检查，以确保制度的全面执行。定期的考核有助于发现问题并及时纠正。</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奖惩机制： 制定奖惩机制，对于制度执行良好的员工给予表扬和奖励，对于违反制度的行为要有明确的处罚措施。奖惩机制有助于激发员工的积极性。</w:t>
      </w:r>
    </w:p>
    <w:p w:rsidR="000027FC" w:rsidRPr="000027FC" w:rsidP="000027FC">
      <w:pPr>
        <w:ind w:firstLine="560" w:firstLineChars="200"/>
        <w:rPr>
          <w:rFonts w:ascii="仿宋" w:eastAsia="仿宋" w:hAnsi="仿宋" w:hint="eastAsia"/>
          <w:sz w:val="28"/>
        </w:rPr>
      </w:pPr>
      <w:r w:rsidRPr="000027FC">
        <w:rPr>
          <w:rFonts w:ascii="仿宋" w:eastAsia="仿宋" w:hAnsi="仿宋" w:hint="eastAsia"/>
          <w:sz w:val="28"/>
        </w:rPr>
        <w:t>监控系统： 引入信息化手段，建立制度执行的监控系统。通过实时记录和分析制度执行情况，及时发现和解决问题，提高制度的执行效果。</w:t>
      </w:r>
      <w:r w:rsidRPr="000027FC">
        <w:rPr>
          <w:rFonts w:ascii="仿宋" w:eastAsia="仿宋" w:hAnsi="仿宋" w:hint="eastAsia"/>
          <w:sz w:val="28"/>
        </w:rPr>
        <w:br/>
      </w:r>
      <w:r w:rsidRPr="000027FC">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 w:history="1">
        <w:r>
          <w:rPr>
            <w:rFonts w:ascii="SimSun" w:eastAsia="SimSun" w:hAnsi="SimSun" w:cs="SimSun"/>
            <w:b/>
            <w:bCs/>
            <w:color w:val="0000EE"/>
            <w:kern w:val="0"/>
            <w:sz w:val="30"/>
            <w:szCs w:val="30"/>
            <w:u w:val="single" w:color="0000EE"/>
          </w:rPr>
          <w:t>https://d.book118.com/648072100052006042</w:t>
        </w:r>
      </w:hyperlink>
    </w:p>
    <w:p w:rsidR="000027FC" w:rsidRPr="000027FC" w:rsidP="000027FC">
      <w:pPr>
        <w:ind w:firstLine="560" w:firstLineChars="200"/>
        <w:rPr>
          <w:rFonts w:ascii="仿宋" w:eastAsia="仿宋" w:hAnsi="仿宋" w:hint="eastAsia"/>
          <w:sz w:val="28"/>
        </w:rPr>
      </w:pPr>
    </w:p>
    <w:sectPr>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27FC"/>
    <w:rsid w:val="000027FC"/>
    <w:rsid w:val="0042141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0027FC"/>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0027FC"/>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0027FC"/>
    <w:rPr>
      <w:b/>
      <w:bCs/>
      <w:kern w:val="44"/>
      <w:sz w:val="44"/>
      <w:szCs w:val="44"/>
    </w:rPr>
  </w:style>
  <w:style w:type="character" w:customStyle="1" w:styleId="2Char">
    <w:name w:val="标题 2 Char"/>
    <w:basedOn w:val="DefaultParagraphFont"/>
    <w:link w:val="Heading2"/>
    <w:uiPriority w:val="9"/>
    <w:rsid w:val="000027FC"/>
    <w:rPr>
      <w:rFonts w:asciiTheme="majorHAnsi" w:eastAsiaTheme="majorEastAsia" w:hAnsiTheme="majorHAnsi" w:cstheme="majorBidi"/>
      <w:b/>
      <w:bCs/>
      <w:sz w:val="32"/>
      <w:szCs w:val="32"/>
    </w:rPr>
  </w:style>
  <w:style w:type="paragraph" w:styleId="TOC1">
    <w:name w:val="toc 1"/>
    <w:basedOn w:val="Normal"/>
    <w:next w:val="Normal"/>
    <w:autoRedefine/>
    <w:uiPriority w:val="39"/>
    <w:unhideWhenUsed/>
    <w:rsid w:val="000027FC"/>
  </w:style>
  <w:style w:type="paragraph" w:styleId="TOC2">
    <w:name w:val="toc 2"/>
    <w:basedOn w:val="Normal"/>
    <w:next w:val="Normal"/>
    <w:autoRedefine/>
    <w:uiPriority w:val="39"/>
    <w:unhideWhenUsed/>
    <w:rsid w:val="000027FC"/>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648072100052006042"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5489</Words>
  <Characters>31291</Characters>
  <Application>Microsoft Office Word</Application>
  <DocSecurity>0</DocSecurity>
  <Lines>260</Lines>
  <Paragraphs>73</Paragraphs>
  <ScaleCrop>false</ScaleCrop>
  <Company/>
  <LinksUpToDate>false</LinksUpToDate>
  <CharactersWithSpaces>36707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2023-12-08T16:45:00Z</dcterms:created>
  <dcterms:modified xsi:type="dcterms:W3CDTF">2023-12-08T16:46:00Z</dcterms:modified>
</cp:coreProperties>
</file>