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磨刀机项目规划设计蓝图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92" w:history="1">
        <w:r>
          <w:rPr>
            <w:rFonts w:ascii="仿宋" w:eastAsia="仿宋" w:hAnsi="仿宋" w:cs="仿宋" w:hint="eastAsia"/>
            <w:lang w:eastAsia="zh-CN"/>
          </w:rPr>
          <w:t>概论</w:t>
        </w:r>
        <w:r>
          <w:tab/>
        </w:r>
        <w:r>
          <w:fldChar w:fldCharType="begin"/>
        </w:r>
        <w:r>
          <w:instrText xml:space="preserve"> PAGEREF _Toc24692 \h </w:instrText>
        </w:r>
        <w:r>
          <w:fldChar w:fldCharType="separate"/>
        </w:r>
        <w:r>
          <w:t>3</w:t>
        </w:r>
        <w:r>
          <w:fldChar w:fldCharType="end"/>
        </w:r>
      </w:hyperlink>
    </w:p>
    <w:p>
      <w:pPr>
        <w:pStyle w:val="TOC1"/>
        <w:tabs>
          <w:tab w:val="right" w:leader="dot" w:pos="8306"/>
        </w:tabs>
      </w:pPr>
      <w:hyperlink w:anchor="_Toc26734" w:history="1">
        <w:r>
          <w:rPr>
            <w:rFonts w:ascii="仿宋" w:eastAsia="仿宋" w:hAnsi="仿宋" w:cs="仿宋" w:hint="eastAsia"/>
            <w:lang w:eastAsia="zh-CN"/>
          </w:rPr>
          <w:t>一、磨刀机项目土建工程</w:t>
        </w:r>
        <w:r>
          <w:tab/>
        </w:r>
        <w:r>
          <w:fldChar w:fldCharType="begin"/>
        </w:r>
        <w:r>
          <w:instrText xml:space="preserve"> PAGEREF _Toc26734 \h </w:instrText>
        </w:r>
        <w:r>
          <w:fldChar w:fldCharType="separate"/>
        </w:r>
        <w:r>
          <w:t>3</w:t>
        </w:r>
        <w:r>
          <w:fldChar w:fldCharType="end"/>
        </w:r>
      </w:hyperlink>
    </w:p>
    <w:p>
      <w:pPr>
        <w:pStyle w:val="TOC2"/>
        <w:tabs>
          <w:tab w:val="right" w:leader="dot" w:pos="8306"/>
        </w:tabs>
      </w:pPr>
      <w:hyperlink w:anchor="_Toc3935" w:history="1">
        <w:r>
          <w:rPr>
            <w:rFonts w:ascii="仿宋" w:eastAsia="仿宋" w:hAnsi="仿宋" w:cs="仿宋" w:hint="eastAsia"/>
            <w:lang w:eastAsia="zh-CN"/>
          </w:rPr>
          <w:t>(一)、建筑工程设计原则</w:t>
        </w:r>
        <w:r>
          <w:tab/>
        </w:r>
        <w:r>
          <w:fldChar w:fldCharType="begin"/>
        </w:r>
        <w:r>
          <w:instrText xml:space="preserve"> PAGEREF _Toc3935 \h </w:instrText>
        </w:r>
        <w:r>
          <w:fldChar w:fldCharType="separate"/>
        </w:r>
        <w:r>
          <w:t>3</w:t>
        </w:r>
        <w:r>
          <w:fldChar w:fldCharType="end"/>
        </w:r>
      </w:hyperlink>
    </w:p>
    <w:p>
      <w:pPr>
        <w:pStyle w:val="TOC2"/>
        <w:tabs>
          <w:tab w:val="right" w:leader="dot" w:pos="8306"/>
        </w:tabs>
      </w:pPr>
      <w:hyperlink w:anchor="_Toc11299" w:history="1">
        <w:r>
          <w:rPr>
            <w:rFonts w:ascii="仿宋" w:eastAsia="仿宋" w:hAnsi="仿宋" w:cs="仿宋" w:hint="eastAsia"/>
            <w:lang w:eastAsia="zh-CN"/>
          </w:rPr>
          <w:t>(二)、土建工程设计年限及安全等级</w:t>
        </w:r>
        <w:r>
          <w:tab/>
        </w:r>
        <w:r>
          <w:fldChar w:fldCharType="begin"/>
        </w:r>
        <w:r>
          <w:instrText xml:space="preserve"> PAGEREF _Toc11299 \h </w:instrText>
        </w:r>
        <w:r>
          <w:fldChar w:fldCharType="separate"/>
        </w:r>
        <w:r>
          <w:t>4</w:t>
        </w:r>
        <w:r>
          <w:fldChar w:fldCharType="end"/>
        </w:r>
      </w:hyperlink>
    </w:p>
    <w:p>
      <w:pPr>
        <w:pStyle w:val="TOC2"/>
        <w:tabs>
          <w:tab w:val="right" w:leader="dot" w:pos="8306"/>
        </w:tabs>
      </w:pPr>
      <w:hyperlink w:anchor="_Toc30339" w:history="1">
        <w:r>
          <w:rPr>
            <w:rFonts w:ascii="仿宋" w:eastAsia="仿宋" w:hAnsi="仿宋" w:cs="仿宋" w:hint="eastAsia"/>
            <w:lang w:eastAsia="zh-CN"/>
          </w:rPr>
          <w:t>(三)、建筑工程设计总体要求</w:t>
        </w:r>
        <w:r>
          <w:tab/>
        </w:r>
        <w:r>
          <w:fldChar w:fldCharType="begin"/>
        </w:r>
        <w:r>
          <w:instrText xml:space="preserve"> PAGEREF _Toc30339 \h </w:instrText>
        </w:r>
        <w:r>
          <w:fldChar w:fldCharType="separate"/>
        </w:r>
        <w:r>
          <w:t>5</w:t>
        </w:r>
        <w:r>
          <w:fldChar w:fldCharType="end"/>
        </w:r>
      </w:hyperlink>
    </w:p>
    <w:p>
      <w:pPr>
        <w:pStyle w:val="TOC2"/>
        <w:tabs>
          <w:tab w:val="right" w:leader="dot" w:pos="8306"/>
        </w:tabs>
      </w:pPr>
      <w:hyperlink w:anchor="_Toc29966" w:history="1">
        <w:r>
          <w:rPr>
            <w:rFonts w:ascii="仿宋" w:eastAsia="仿宋" w:hAnsi="仿宋" w:cs="仿宋" w:hint="eastAsia"/>
            <w:lang w:eastAsia="zh-CN"/>
          </w:rPr>
          <w:t>(四)、土建工程建设指标</w:t>
        </w:r>
        <w:r>
          <w:tab/>
        </w:r>
        <w:r>
          <w:fldChar w:fldCharType="begin"/>
        </w:r>
        <w:r>
          <w:instrText xml:space="preserve"> PAGEREF _Toc29966 \h </w:instrText>
        </w:r>
        <w:r>
          <w:fldChar w:fldCharType="separate"/>
        </w:r>
        <w:r>
          <w:t>6</w:t>
        </w:r>
        <w:r>
          <w:fldChar w:fldCharType="end"/>
        </w:r>
      </w:hyperlink>
    </w:p>
    <w:p>
      <w:pPr>
        <w:pStyle w:val="TOC1"/>
        <w:tabs>
          <w:tab w:val="right" w:leader="dot" w:pos="8306"/>
        </w:tabs>
      </w:pPr>
      <w:hyperlink w:anchor="_Toc24922" w:history="1">
        <w:r>
          <w:rPr>
            <w:rFonts w:ascii="仿宋" w:eastAsia="仿宋" w:hAnsi="仿宋" w:cs="仿宋" w:hint="eastAsia"/>
            <w:lang w:eastAsia="zh-CN"/>
          </w:rPr>
          <w:t>二、磨刀机项目建设单位说明</w:t>
        </w:r>
        <w:r>
          <w:tab/>
        </w:r>
        <w:r>
          <w:fldChar w:fldCharType="begin"/>
        </w:r>
        <w:r>
          <w:instrText xml:space="preserve"> PAGEREF _Toc24922 \h </w:instrText>
        </w:r>
        <w:r>
          <w:fldChar w:fldCharType="separate"/>
        </w:r>
        <w:r>
          <w:t>6</w:t>
        </w:r>
        <w:r>
          <w:fldChar w:fldCharType="end"/>
        </w:r>
      </w:hyperlink>
    </w:p>
    <w:p>
      <w:pPr>
        <w:pStyle w:val="TOC2"/>
        <w:tabs>
          <w:tab w:val="right" w:leader="dot" w:pos="8306"/>
        </w:tabs>
      </w:pPr>
      <w:hyperlink w:anchor="_Toc8669" w:history="1">
        <w:r>
          <w:rPr>
            <w:rFonts w:ascii="仿宋" w:eastAsia="仿宋" w:hAnsi="仿宋" w:cs="仿宋" w:hint="eastAsia"/>
            <w:lang w:eastAsia="zh-CN"/>
          </w:rPr>
          <w:t>(一)、磨刀机项目承办单位基本情况</w:t>
        </w:r>
        <w:r>
          <w:tab/>
        </w:r>
        <w:r>
          <w:fldChar w:fldCharType="begin"/>
        </w:r>
        <w:r>
          <w:instrText xml:space="preserve"> PAGEREF _Toc8669 \h </w:instrText>
        </w:r>
        <w:r>
          <w:fldChar w:fldCharType="separate"/>
        </w:r>
        <w:r>
          <w:t>6</w:t>
        </w:r>
        <w:r>
          <w:fldChar w:fldCharType="end"/>
        </w:r>
      </w:hyperlink>
    </w:p>
    <w:p>
      <w:pPr>
        <w:pStyle w:val="TOC2"/>
        <w:tabs>
          <w:tab w:val="right" w:leader="dot" w:pos="8306"/>
        </w:tabs>
      </w:pPr>
      <w:hyperlink w:anchor="_Toc22670" w:history="1">
        <w:r>
          <w:rPr>
            <w:rFonts w:ascii="仿宋" w:eastAsia="仿宋" w:hAnsi="仿宋" w:cs="仿宋" w:hint="eastAsia"/>
            <w:lang w:eastAsia="zh-CN"/>
          </w:rPr>
          <w:t>(二)、公司经济效益分析</w:t>
        </w:r>
        <w:r>
          <w:tab/>
        </w:r>
        <w:r>
          <w:fldChar w:fldCharType="begin"/>
        </w:r>
        <w:r>
          <w:instrText xml:space="preserve"> PAGEREF _Toc22670 \h </w:instrText>
        </w:r>
        <w:r>
          <w:fldChar w:fldCharType="separate"/>
        </w:r>
        <w:r>
          <w:t>7</w:t>
        </w:r>
        <w:r>
          <w:fldChar w:fldCharType="end"/>
        </w:r>
      </w:hyperlink>
    </w:p>
    <w:p>
      <w:pPr>
        <w:pStyle w:val="TOC1"/>
        <w:tabs>
          <w:tab w:val="right" w:leader="dot" w:pos="8306"/>
        </w:tabs>
      </w:pPr>
      <w:hyperlink w:anchor="_Toc29310" w:history="1">
        <w:r>
          <w:rPr>
            <w:rFonts w:ascii="仿宋" w:eastAsia="仿宋" w:hAnsi="仿宋" w:cs="仿宋" w:hint="eastAsia"/>
            <w:lang w:eastAsia="zh-CN"/>
          </w:rPr>
          <w:t>三、磨刀机项目文档管理</w:t>
        </w:r>
        <w:r>
          <w:tab/>
        </w:r>
        <w:r>
          <w:fldChar w:fldCharType="begin"/>
        </w:r>
        <w:r>
          <w:instrText xml:space="preserve"> PAGEREF _Toc29310 \h </w:instrText>
        </w:r>
        <w:r>
          <w:fldChar w:fldCharType="separate"/>
        </w:r>
        <w:r>
          <w:t>8</w:t>
        </w:r>
        <w:r>
          <w:fldChar w:fldCharType="end"/>
        </w:r>
      </w:hyperlink>
    </w:p>
    <w:p>
      <w:pPr>
        <w:pStyle w:val="TOC2"/>
        <w:tabs>
          <w:tab w:val="right" w:leader="dot" w:pos="8306"/>
        </w:tabs>
      </w:pPr>
      <w:hyperlink w:anchor="_Toc13975" w:history="1">
        <w:r>
          <w:rPr>
            <w:rFonts w:ascii="仿宋" w:eastAsia="仿宋" w:hAnsi="仿宋" w:cs="仿宋" w:hint="eastAsia"/>
            <w:lang w:eastAsia="zh-CN"/>
          </w:rPr>
          <w:t>(一)、文档编制与审查</w:t>
        </w:r>
        <w:r>
          <w:tab/>
        </w:r>
        <w:r>
          <w:fldChar w:fldCharType="begin"/>
        </w:r>
        <w:r>
          <w:instrText xml:space="preserve"> PAGEREF _Toc13975 \h </w:instrText>
        </w:r>
        <w:r>
          <w:fldChar w:fldCharType="separate"/>
        </w:r>
        <w:r>
          <w:t>8</w:t>
        </w:r>
        <w:r>
          <w:fldChar w:fldCharType="end"/>
        </w:r>
      </w:hyperlink>
    </w:p>
    <w:p>
      <w:pPr>
        <w:pStyle w:val="TOC2"/>
        <w:tabs>
          <w:tab w:val="right" w:leader="dot" w:pos="8306"/>
        </w:tabs>
      </w:pPr>
      <w:hyperlink w:anchor="_Toc4287" w:history="1">
        <w:r>
          <w:rPr>
            <w:rFonts w:ascii="仿宋" w:eastAsia="仿宋" w:hAnsi="仿宋" w:cs="仿宋" w:hint="eastAsia"/>
            <w:lang w:eastAsia="zh-CN"/>
          </w:rPr>
          <w:t>(二)、文档发布与分发</w:t>
        </w:r>
        <w:r>
          <w:tab/>
        </w:r>
        <w:r>
          <w:fldChar w:fldCharType="begin"/>
        </w:r>
        <w:r>
          <w:instrText xml:space="preserve"> PAGEREF _Toc4287 \h </w:instrText>
        </w:r>
        <w:r>
          <w:fldChar w:fldCharType="separate"/>
        </w:r>
        <w:r>
          <w:t>9</w:t>
        </w:r>
        <w:r>
          <w:fldChar w:fldCharType="end"/>
        </w:r>
      </w:hyperlink>
    </w:p>
    <w:p>
      <w:pPr>
        <w:pStyle w:val="TOC2"/>
        <w:tabs>
          <w:tab w:val="right" w:leader="dot" w:pos="8306"/>
        </w:tabs>
      </w:pPr>
      <w:hyperlink w:anchor="_Toc14940" w:history="1">
        <w:r>
          <w:rPr>
            <w:rFonts w:ascii="仿宋" w:eastAsia="仿宋" w:hAnsi="仿宋" w:cs="仿宋" w:hint="eastAsia"/>
            <w:lang w:eastAsia="zh-CN"/>
          </w:rPr>
          <w:t>(三)、文档存档与归档</w:t>
        </w:r>
        <w:r>
          <w:tab/>
        </w:r>
        <w:r>
          <w:fldChar w:fldCharType="begin"/>
        </w:r>
        <w:r>
          <w:instrText xml:space="preserve"> PAGEREF _Toc14940 \h </w:instrText>
        </w:r>
        <w:r>
          <w:fldChar w:fldCharType="separate"/>
        </w:r>
        <w:r>
          <w:t>10</w:t>
        </w:r>
        <w:r>
          <w:fldChar w:fldCharType="end"/>
        </w:r>
      </w:hyperlink>
    </w:p>
    <w:p>
      <w:pPr>
        <w:pStyle w:val="TOC1"/>
        <w:tabs>
          <w:tab w:val="right" w:leader="dot" w:pos="8306"/>
        </w:tabs>
      </w:pPr>
      <w:hyperlink w:anchor="_Toc21243" w:history="1">
        <w:r>
          <w:rPr>
            <w:rFonts w:ascii="仿宋" w:eastAsia="仿宋" w:hAnsi="仿宋" w:cs="仿宋" w:hint="eastAsia"/>
            <w:lang w:eastAsia="zh-CN"/>
          </w:rPr>
          <w:t>四、磨刀机项目概论</w:t>
        </w:r>
        <w:r>
          <w:tab/>
        </w:r>
        <w:r>
          <w:fldChar w:fldCharType="begin"/>
        </w:r>
        <w:r>
          <w:instrText xml:space="preserve"> PAGEREF _Toc21243 \h </w:instrText>
        </w:r>
        <w:r>
          <w:fldChar w:fldCharType="separate"/>
        </w:r>
        <w:r>
          <w:t>11</w:t>
        </w:r>
        <w:r>
          <w:fldChar w:fldCharType="end"/>
        </w:r>
      </w:hyperlink>
    </w:p>
    <w:p>
      <w:pPr>
        <w:pStyle w:val="TOC2"/>
        <w:tabs>
          <w:tab w:val="right" w:leader="dot" w:pos="8306"/>
        </w:tabs>
      </w:pPr>
      <w:hyperlink w:anchor="_Toc20398" w:history="1">
        <w:r>
          <w:rPr>
            <w:rFonts w:ascii="仿宋" w:eastAsia="仿宋" w:hAnsi="仿宋" w:cs="仿宋" w:hint="eastAsia"/>
            <w:lang w:eastAsia="zh-CN"/>
          </w:rPr>
          <w:t>(一)、磨刀机项目概况</w:t>
        </w:r>
        <w:r>
          <w:tab/>
        </w:r>
        <w:r>
          <w:fldChar w:fldCharType="begin"/>
        </w:r>
        <w:r>
          <w:instrText xml:space="preserve"> PAGEREF _Toc20398 \h </w:instrText>
        </w:r>
        <w:r>
          <w:fldChar w:fldCharType="separate"/>
        </w:r>
        <w:r>
          <w:t>11</w:t>
        </w:r>
        <w:r>
          <w:fldChar w:fldCharType="end"/>
        </w:r>
      </w:hyperlink>
    </w:p>
    <w:p>
      <w:pPr>
        <w:pStyle w:val="TOC2"/>
        <w:tabs>
          <w:tab w:val="right" w:leader="dot" w:pos="8306"/>
        </w:tabs>
      </w:pPr>
      <w:hyperlink w:anchor="_Toc12563" w:history="1">
        <w:r>
          <w:rPr>
            <w:rFonts w:ascii="仿宋" w:eastAsia="仿宋" w:hAnsi="仿宋" w:cs="仿宋" w:hint="eastAsia"/>
            <w:lang w:eastAsia="zh-CN"/>
          </w:rPr>
          <w:t>(二)、磨刀机项目目标</w:t>
        </w:r>
        <w:r>
          <w:tab/>
        </w:r>
        <w:r>
          <w:fldChar w:fldCharType="begin"/>
        </w:r>
        <w:r>
          <w:instrText xml:space="preserve"> PAGEREF _Toc12563 \h </w:instrText>
        </w:r>
        <w:r>
          <w:fldChar w:fldCharType="separate"/>
        </w:r>
        <w:r>
          <w:t>13</w:t>
        </w:r>
        <w:r>
          <w:fldChar w:fldCharType="end"/>
        </w:r>
      </w:hyperlink>
    </w:p>
    <w:p>
      <w:pPr>
        <w:pStyle w:val="TOC2"/>
        <w:tabs>
          <w:tab w:val="right" w:leader="dot" w:pos="8306"/>
        </w:tabs>
      </w:pPr>
      <w:hyperlink w:anchor="_Toc17629" w:history="1">
        <w:r>
          <w:rPr>
            <w:rFonts w:ascii="仿宋" w:eastAsia="仿宋" w:hAnsi="仿宋" w:cs="仿宋" w:hint="eastAsia"/>
            <w:lang w:eastAsia="zh-CN"/>
          </w:rPr>
          <w:t>(三)、磨刀机项目提出的理由</w:t>
        </w:r>
        <w:r>
          <w:tab/>
        </w:r>
        <w:r>
          <w:fldChar w:fldCharType="begin"/>
        </w:r>
        <w:r>
          <w:instrText xml:space="preserve"> PAGEREF _Toc17629 \h </w:instrText>
        </w:r>
        <w:r>
          <w:fldChar w:fldCharType="separate"/>
        </w:r>
        <w:r>
          <w:t>14</w:t>
        </w:r>
        <w:r>
          <w:fldChar w:fldCharType="end"/>
        </w:r>
      </w:hyperlink>
    </w:p>
    <w:p>
      <w:pPr>
        <w:pStyle w:val="TOC2"/>
        <w:tabs>
          <w:tab w:val="right" w:leader="dot" w:pos="8306"/>
        </w:tabs>
      </w:pPr>
      <w:hyperlink w:anchor="_Toc26177" w:history="1">
        <w:r>
          <w:rPr>
            <w:rFonts w:ascii="仿宋" w:eastAsia="仿宋" w:hAnsi="仿宋" w:cs="仿宋" w:hint="eastAsia"/>
            <w:lang w:eastAsia="zh-CN"/>
          </w:rPr>
          <w:t>(四)、磨刀机项目意义</w:t>
        </w:r>
        <w:r>
          <w:tab/>
        </w:r>
        <w:r>
          <w:fldChar w:fldCharType="begin"/>
        </w:r>
        <w:r>
          <w:instrText xml:space="preserve"> PAGEREF _Toc26177 \h </w:instrText>
        </w:r>
        <w:r>
          <w:fldChar w:fldCharType="separate"/>
        </w:r>
        <w:r>
          <w:t>16</w:t>
        </w:r>
        <w:r>
          <w:fldChar w:fldCharType="end"/>
        </w:r>
      </w:hyperlink>
    </w:p>
    <w:p>
      <w:pPr>
        <w:pStyle w:val="TOC2"/>
        <w:tabs>
          <w:tab w:val="right" w:leader="dot" w:pos="8306"/>
        </w:tabs>
      </w:pPr>
      <w:hyperlink w:anchor="_Toc7610" w:history="1">
        <w:r>
          <w:rPr>
            <w:rFonts w:ascii="仿宋" w:eastAsia="仿宋" w:hAnsi="仿宋" w:cs="仿宋" w:hint="eastAsia"/>
            <w:lang w:eastAsia="zh-CN"/>
          </w:rPr>
          <w:t>(五)、磨刀机项目背景</w:t>
        </w:r>
        <w:r>
          <w:tab/>
        </w:r>
        <w:r>
          <w:fldChar w:fldCharType="begin"/>
        </w:r>
        <w:r>
          <w:instrText xml:space="preserve"> PAGEREF _Toc7610 \h </w:instrText>
        </w:r>
        <w:r>
          <w:fldChar w:fldCharType="separate"/>
        </w:r>
        <w:r>
          <w:t>17</w:t>
        </w:r>
        <w:r>
          <w:fldChar w:fldCharType="end"/>
        </w:r>
      </w:hyperlink>
    </w:p>
    <w:p>
      <w:pPr>
        <w:pStyle w:val="TOC1"/>
        <w:tabs>
          <w:tab w:val="right" w:leader="dot" w:pos="8306"/>
        </w:tabs>
      </w:pPr>
      <w:hyperlink w:anchor="_Toc20114" w:history="1">
        <w:r>
          <w:rPr>
            <w:rFonts w:ascii="仿宋" w:eastAsia="仿宋" w:hAnsi="仿宋" w:cs="仿宋" w:hint="eastAsia"/>
            <w:lang w:eastAsia="zh-CN"/>
          </w:rPr>
          <w:t>五、磨刀机项目绩效评估</w:t>
        </w:r>
        <w:r>
          <w:tab/>
        </w:r>
        <w:r>
          <w:fldChar w:fldCharType="begin"/>
        </w:r>
        <w:r>
          <w:instrText xml:space="preserve"> PAGEREF _Toc20114 \h </w:instrText>
        </w:r>
        <w:r>
          <w:fldChar w:fldCharType="separate"/>
        </w:r>
        <w:r>
          <w:t>17</w:t>
        </w:r>
        <w:r>
          <w:fldChar w:fldCharType="end"/>
        </w:r>
      </w:hyperlink>
    </w:p>
    <w:p>
      <w:pPr>
        <w:pStyle w:val="TOC2"/>
        <w:tabs>
          <w:tab w:val="right" w:leader="dot" w:pos="8306"/>
        </w:tabs>
      </w:pPr>
      <w:hyperlink w:anchor="_Toc30643" w:history="1">
        <w:r>
          <w:rPr>
            <w:rFonts w:ascii="仿宋" w:eastAsia="仿宋" w:hAnsi="仿宋" w:cs="仿宋" w:hint="eastAsia"/>
            <w:lang w:eastAsia="zh-CN"/>
          </w:rPr>
          <w:t>(一)、绩效评估指标</w:t>
        </w:r>
        <w:r>
          <w:tab/>
        </w:r>
        <w:r>
          <w:fldChar w:fldCharType="begin"/>
        </w:r>
        <w:r>
          <w:instrText xml:space="preserve"> PAGEREF _Toc30643 \h </w:instrText>
        </w:r>
        <w:r>
          <w:fldChar w:fldCharType="separate"/>
        </w:r>
        <w:r>
          <w:t>17</w:t>
        </w:r>
        <w:r>
          <w:fldChar w:fldCharType="end"/>
        </w:r>
      </w:hyperlink>
    </w:p>
    <w:p>
      <w:pPr>
        <w:pStyle w:val="TOC2"/>
        <w:tabs>
          <w:tab w:val="right" w:leader="dot" w:pos="8306"/>
        </w:tabs>
      </w:pPr>
      <w:hyperlink w:anchor="_Toc17663" w:history="1">
        <w:r>
          <w:rPr>
            <w:rFonts w:ascii="仿宋" w:eastAsia="仿宋" w:hAnsi="仿宋" w:cs="仿宋" w:hint="eastAsia"/>
            <w:lang w:eastAsia="zh-CN"/>
          </w:rPr>
          <w:t>(二)、绩效评估方法</w:t>
        </w:r>
        <w:r>
          <w:tab/>
        </w:r>
        <w:r>
          <w:fldChar w:fldCharType="begin"/>
        </w:r>
        <w:r>
          <w:instrText xml:space="preserve"> PAGEREF _Toc17663 \h </w:instrText>
        </w:r>
        <w:r>
          <w:fldChar w:fldCharType="separate"/>
        </w:r>
        <w:r>
          <w:t>19</w:t>
        </w:r>
        <w:r>
          <w:fldChar w:fldCharType="end"/>
        </w:r>
      </w:hyperlink>
    </w:p>
    <w:p>
      <w:pPr>
        <w:pStyle w:val="TOC2"/>
        <w:tabs>
          <w:tab w:val="right" w:leader="dot" w:pos="8306"/>
        </w:tabs>
      </w:pPr>
      <w:hyperlink w:anchor="_Toc20481" w:history="1">
        <w:r>
          <w:rPr>
            <w:rFonts w:ascii="仿宋" w:eastAsia="仿宋" w:hAnsi="仿宋" w:cs="仿宋" w:hint="eastAsia"/>
            <w:lang w:eastAsia="zh-CN"/>
          </w:rPr>
          <w:t>(三)、绩效评估周期</w:t>
        </w:r>
        <w:r>
          <w:tab/>
        </w:r>
        <w:r>
          <w:fldChar w:fldCharType="begin"/>
        </w:r>
        <w:r>
          <w:instrText xml:space="preserve"> PAGEREF _Toc20481 \h </w:instrText>
        </w:r>
        <w:r>
          <w:fldChar w:fldCharType="separate"/>
        </w:r>
        <w:r>
          <w:t>20</w:t>
        </w:r>
        <w:r>
          <w:fldChar w:fldCharType="end"/>
        </w:r>
      </w:hyperlink>
    </w:p>
    <w:p>
      <w:pPr>
        <w:pStyle w:val="TOC1"/>
        <w:tabs>
          <w:tab w:val="right" w:leader="dot" w:pos="8306"/>
        </w:tabs>
      </w:pPr>
      <w:hyperlink w:anchor="_Toc12157" w:history="1">
        <w:r>
          <w:rPr>
            <w:rFonts w:ascii="仿宋" w:eastAsia="仿宋" w:hAnsi="仿宋" w:cs="仿宋" w:hint="eastAsia"/>
            <w:lang w:eastAsia="zh-CN"/>
          </w:rPr>
          <w:t>六、磨刀机项目选址可行性分析</w:t>
        </w:r>
        <w:r>
          <w:tab/>
        </w:r>
        <w:r>
          <w:fldChar w:fldCharType="begin"/>
        </w:r>
        <w:r>
          <w:instrText xml:space="preserve"> PAGEREF _Toc12157 \h </w:instrText>
        </w:r>
        <w:r>
          <w:fldChar w:fldCharType="separate"/>
        </w:r>
        <w:r>
          <w:t>21</w:t>
        </w:r>
        <w:r>
          <w:fldChar w:fldCharType="end"/>
        </w:r>
      </w:hyperlink>
    </w:p>
    <w:p>
      <w:pPr>
        <w:pStyle w:val="TOC2"/>
        <w:tabs>
          <w:tab w:val="right" w:leader="dot" w:pos="8306"/>
        </w:tabs>
      </w:pPr>
      <w:hyperlink w:anchor="_Toc17394" w:history="1">
        <w:r>
          <w:rPr>
            <w:rFonts w:ascii="仿宋" w:eastAsia="仿宋" w:hAnsi="仿宋" w:cs="仿宋" w:hint="eastAsia"/>
            <w:lang w:eastAsia="zh-CN"/>
          </w:rPr>
          <w:t>(一)、磨刀机项目选址</w:t>
        </w:r>
        <w:r>
          <w:tab/>
        </w:r>
        <w:r>
          <w:fldChar w:fldCharType="begin"/>
        </w:r>
        <w:r>
          <w:instrText xml:space="preserve"> PAGEREF _Toc17394 \h </w:instrText>
        </w:r>
        <w:r>
          <w:fldChar w:fldCharType="separate"/>
        </w:r>
        <w:r>
          <w:t>21</w:t>
        </w:r>
        <w:r>
          <w:fldChar w:fldCharType="end"/>
        </w:r>
      </w:hyperlink>
    </w:p>
    <w:p>
      <w:pPr>
        <w:pStyle w:val="TOC2"/>
        <w:tabs>
          <w:tab w:val="right" w:leader="dot" w:pos="8306"/>
        </w:tabs>
      </w:pPr>
      <w:hyperlink w:anchor="_Toc4232" w:history="1">
        <w:r>
          <w:rPr>
            <w:rFonts w:ascii="仿宋" w:eastAsia="仿宋" w:hAnsi="仿宋" w:cs="仿宋" w:hint="eastAsia"/>
            <w:lang w:eastAsia="zh-CN"/>
          </w:rPr>
          <w:t>(二)、用地控制指标</w:t>
        </w:r>
        <w:r>
          <w:tab/>
        </w:r>
        <w:r>
          <w:fldChar w:fldCharType="begin"/>
        </w:r>
        <w:r>
          <w:instrText xml:space="preserve"> PAGEREF _Toc4232 \h </w:instrText>
        </w:r>
        <w:r>
          <w:fldChar w:fldCharType="separate"/>
        </w:r>
        <w:r>
          <w:t>21</w:t>
        </w:r>
        <w:r>
          <w:fldChar w:fldCharType="end"/>
        </w:r>
      </w:hyperlink>
    </w:p>
    <w:p>
      <w:pPr>
        <w:pStyle w:val="TOC2"/>
        <w:tabs>
          <w:tab w:val="right" w:leader="dot" w:pos="8306"/>
        </w:tabs>
      </w:pPr>
      <w:hyperlink w:anchor="_Toc25815" w:history="1">
        <w:r>
          <w:rPr>
            <w:rFonts w:ascii="仿宋" w:eastAsia="仿宋" w:hAnsi="仿宋" w:cs="仿宋" w:hint="eastAsia"/>
            <w:lang w:eastAsia="zh-CN"/>
          </w:rPr>
          <w:t>(三)、节约用地措施</w:t>
        </w:r>
        <w:r>
          <w:tab/>
        </w:r>
        <w:r>
          <w:fldChar w:fldCharType="begin"/>
        </w:r>
        <w:r>
          <w:instrText xml:space="preserve"> PAGEREF _Toc25815 \h </w:instrText>
        </w:r>
        <w:r>
          <w:fldChar w:fldCharType="separate"/>
        </w:r>
        <w:r>
          <w:t>23</w:t>
        </w:r>
        <w:r>
          <w:fldChar w:fldCharType="end"/>
        </w:r>
      </w:hyperlink>
    </w:p>
    <w:p>
      <w:pPr>
        <w:pStyle w:val="TOC2"/>
        <w:tabs>
          <w:tab w:val="right" w:leader="dot" w:pos="8306"/>
        </w:tabs>
      </w:pPr>
      <w:hyperlink w:anchor="_Toc29161" w:history="1">
        <w:r>
          <w:rPr>
            <w:rFonts w:ascii="仿宋" w:eastAsia="仿宋" w:hAnsi="仿宋" w:cs="仿宋" w:hint="eastAsia"/>
            <w:lang w:eastAsia="zh-CN"/>
          </w:rPr>
          <w:t>(四)、总图布置方案</w:t>
        </w:r>
        <w:r>
          <w:tab/>
        </w:r>
        <w:r>
          <w:fldChar w:fldCharType="begin"/>
        </w:r>
        <w:r>
          <w:instrText xml:space="preserve"> PAGEREF _Toc29161 \h </w:instrText>
        </w:r>
        <w:r>
          <w:fldChar w:fldCharType="separate"/>
        </w:r>
        <w:r>
          <w:t>24</w:t>
        </w:r>
        <w:r>
          <w:fldChar w:fldCharType="end"/>
        </w:r>
      </w:hyperlink>
    </w:p>
    <w:p>
      <w:pPr>
        <w:pStyle w:val="TOC2"/>
        <w:tabs>
          <w:tab w:val="right" w:leader="dot" w:pos="8306"/>
        </w:tabs>
      </w:pPr>
      <w:hyperlink w:anchor="_Toc17444" w:history="1">
        <w:r>
          <w:rPr>
            <w:rFonts w:ascii="仿宋" w:eastAsia="仿宋" w:hAnsi="仿宋" w:cs="仿宋" w:hint="eastAsia"/>
            <w:lang w:eastAsia="zh-CN"/>
          </w:rPr>
          <w:t>(五)、选址综合评价</w:t>
        </w:r>
        <w:r>
          <w:tab/>
        </w:r>
        <w:r>
          <w:fldChar w:fldCharType="begin"/>
        </w:r>
        <w:r>
          <w:instrText xml:space="preserve"> PAGEREF _Toc17444 \h </w:instrText>
        </w:r>
        <w:r>
          <w:fldChar w:fldCharType="separate"/>
        </w:r>
        <w:r>
          <w:t>25</w:t>
        </w:r>
        <w:r>
          <w:fldChar w:fldCharType="end"/>
        </w:r>
      </w:hyperlink>
    </w:p>
    <w:p>
      <w:pPr>
        <w:pStyle w:val="TOC1"/>
        <w:tabs>
          <w:tab w:val="right" w:leader="dot" w:pos="8306"/>
        </w:tabs>
      </w:pPr>
      <w:hyperlink w:anchor="_Toc23243" w:history="1">
        <w:r>
          <w:rPr>
            <w:rFonts w:ascii="仿宋" w:eastAsia="仿宋" w:hAnsi="仿宋" w:cs="仿宋" w:hint="eastAsia"/>
            <w:lang w:eastAsia="zh-CN"/>
          </w:rPr>
          <w:t>七、磨刀机项目环境影响分析</w:t>
        </w:r>
        <w:r>
          <w:tab/>
        </w:r>
        <w:r>
          <w:fldChar w:fldCharType="begin"/>
        </w:r>
        <w:r>
          <w:instrText xml:space="preserve"> PAGEREF _Toc23243 \h </w:instrText>
        </w:r>
        <w:r>
          <w:fldChar w:fldCharType="separate"/>
        </w:r>
        <w:r>
          <w:t>26</w:t>
        </w:r>
        <w:r>
          <w:fldChar w:fldCharType="end"/>
        </w:r>
      </w:hyperlink>
    </w:p>
    <w:p>
      <w:pPr>
        <w:pStyle w:val="TOC2"/>
        <w:tabs>
          <w:tab w:val="right" w:leader="dot" w:pos="8306"/>
        </w:tabs>
      </w:pPr>
      <w:hyperlink w:anchor="_Toc16831" w:history="1">
        <w:r>
          <w:rPr>
            <w:rFonts w:ascii="仿宋" w:eastAsia="仿宋" w:hAnsi="仿宋" w:cs="仿宋" w:hint="eastAsia"/>
            <w:lang w:eastAsia="zh-CN"/>
          </w:rPr>
          <w:t>(一)、建设区域环境质量现状</w:t>
        </w:r>
        <w:r>
          <w:tab/>
        </w:r>
        <w:r>
          <w:fldChar w:fldCharType="begin"/>
        </w:r>
        <w:r>
          <w:instrText xml:space="preserve"> PAGEREF _Toc16831 \h </w:instrText>
        </w:r>
        <w:r>
          <w:fldChar w:fldCharType="separate"/>
        </w:r>
        <w:r>
          <w:t>26</w:t>
        </w:r>
        <w:r>
          <w:fldChar w:fldCharType="end"/>
        </w:r>
      </w:hyperlink>
    </w:p>
    <w:p>
      <w:pPr>
        <w:pStyle w:val="TOC2"/>
        <w:tabs>
          <w:tab w:val="right" w:leader="dot" w:pos="8306"/>
        </w:tabs>
      </w:pPr>
      <w:hyperlink w:anchor="_Toc21339" w:history="1">
        <w:r>
          <w:rPr>
            <w:rFonts w:ascii="仿宋" w:eastAsia="仿宋" w:hAnsi="仿宋" w:cs="仿宋" w:hint="eastAsia"/>
            <w:lang w:eastAsia="zh-CN"/>
          </w:rPr>
          <w:t>(二)、建设期环境保护</w:t>
        </w:r>
        <w:r>
          <w:tab/>
        </w:r>
        <w:r>
          <w:fldChar w:fldCharType="begin"/>
        </w:r>
        <w:r>
          <w:instrText xml:space="preserve"> PAGEREF _Toc21339 \h </w:instrText>
        </w:r>
        <w:r>
          <w:fldChar w:fldCharType="separate"/>
        </w:r>
        <w:r>
          <w:t>27</w:t>
        </w:r>
        <w:r>
          <w:fldChar w:fldCharType="end"/>
        </w:r>
      </w:hyperlink>
    </w:p>
    <w:p>
      <w:pPr>
        <w:pStyle w:val="TOC2"/>
        <w:tabs>
          <w:tab w:val="right" w:leader="dot" w:pos="8306"/>
        </w:tabs>
      </w:pPr>
      <w:hyperlink w:anchor="_Toc13713" w:history="1">
        <w:r>
          <w:rPr>
            <w:rFonts w:ascii="仿宋" w:eastAsia="仿宋" w:hAnsi="仿宋" w:cs="仿宋" w:hint="eastAsia"/>
            <w:lang w:eastAsia="zh-CN"/>
          </w:rPr>
          <w:t>(三)、运营期环境保护</w:t>
        </w:r>
        <w:r>
          <w:tab/>
        </w:r>
        <w:r>
          <w:fldChar w:fldCharType="begin"/>
        </w:r>
        <w:r>
          <w:instrText xml:space="preserve"> PAGEREF _Toc13713 \h </w:instrText>
        </w:r>
        <w:r>
          <w:fldChar w:fldCharType="separate"/>
        </w:r>
        <w:r>
          <w:t>29</w:t>
        </w:r>
        <w:r>
          <w:fldChar w:fldCharType="end"/>
        </w:r>
      </w:hyperlink>
    </w:p>
    <w:p>
      <w:pPr>
        <w:pStyle w:val="TOC2"/>
        <w:tabs>
          <w:tab w:val="right" w:leader="dot" w:pos="8306"/>
        </w:tabs>
      </w:pPr>
      <w:hyperlink w:anchor="_Toc19077" w:history="1">
        <w:r>
          <w:rPr>
            <w:rFonts w:ascii="仿宋" w:eastAsia="仿宋" w:hAnsi="仿宋" w:cs="仿宋" w:hint="eastAsia"/>
            <w:lang w:eastAsia="zh-CN"/>
          </w:rPr>
          <w:t>(四)、磨刀机项目建设对区域经济的影响</w:t>
        </w:r>
        <w:r>
          <w:tab/>
        </w:r>
        <w:r>
          <w:fldChar w:fldCharType="begin"/>
        </w:r>
        <w:r>
          <w:instrText xml:space="preserve"> PAGEREF _Toc19077 \h </w:instrText>
        </w:r>
        <w:r>
          <w:fldChar w:fldCharType="separate"/>
        </w:r>
        <w:r>
          <w:t>30</w:t>
        </w:r>
        <w:r>
          <w:fldChar w:fldCharType="end"/>
        </w:r>
      </w:hyperlink>
    </w:p>
    <w:p>
      <w:pPr>
        <w:pStyle w:val="TOC2"/>
        <w:tabs>
          <w:tab w:val="right" w:leader="dot" w:pos="8306"/>
        </w:tabs>
      </w:pPr>
      <w:hyperlink w:anchor="_Toc5844" w:history="1">
        <w:r>
          <w:rPr>
            <w:rFonts w:ascii="仿宋" w:eastAsia="仿宋" w:hAnsi="仿宋" w:cs="仿宋" w:hint="eastAsia"/>
            <w:lang w:eastAsia="zh-CN"/>
          </w:rPr>
          <w:t>(五)、废弃物处理</w:t>
        </w:r>
        <w:r>
          <w:tab/>
        </w:r>
        <w:r>
          <w:fldChar w:fldCharType="begin"/>
        </w:r>
        <w:r>
          <w:instrText xml:space="preserve"> PAGEREF _Toc5844 \h </w:instrText>
        </w:r>
        <w:r>
          <w:fldChar w:fldCharType="separate"/>
        </w:r>
        <w:r>
          <w:t>32</w:t>
        </w:r>
        <w:r>
          <w:fldChar w:fldCharType="end"/>
        </w:r>
      </w:hyperlink>
    </w:p>
    <w:p>
      <w:pPr>
        <w:pStyle w:val="TOC2"/>
        <w:tabs>
          <w:tab w:val="right" w:leader="dot" w:pos="8306"/>
        </w:tabs>
      </w:pPr>
      <w:hyperlink w:anchor="_Toc5780" w:history="1">
        <w:r>
          <w:rPr>
            <w:rFonts w:ascii="仿宋" w:eastAsia="仿宋" w:hAnsi="仿宋" w:cs="仿宋" w:hint="eastAsia"/>
            <w:lang w:eastAsia="zh-CN"/>
          </w:rPr>
          <w:t>(六)、特殊环境影响分析</w:t>
        </w:r>
        <w:r>
          <w:tab/>
        </w:r>
        <w:r>
          <w:fldChar w:fldCharType="begin"/>
        </w:r>
        <w:r>
          <w:instrText xml:space="preserve"> PAGEREF _Toc5780 \h </w:instrText>
        </w:r>
        <w:r>
          <w:fldChar w:fldCharType="separate"/>
        </w:r>
        <w:r>
          <w:t>33</w:t>
        </w:r>
        <w:r>
          <w:fldChar w:fldCharType="end"/>
        </w:r>
      </w:hyperlink>
    </w:p>
    <w:p>
      <w:pPr>
        <w:pStyle w:val="TOC2"/>
        <w:tabs>
          <w:tab w:val="right" w:leader="dot" w:pos="8306"/>
        </w:tabs>
      </w:pPr>
      <w:hyperlink w:anchor="_Toc5821" w:history="1">
        <w:r>
          <w:rPr>
            <w:rFonts w:ascii="仿宋" w:eastAsia="仿宋" w:hAnsi="仿宋" w:cs="仿宋" w:hint="eastAsia"/>
            <w:lang w:eastAsia="zh-CN"/>
          </w:rPr>
          <w:t>(七)、清洁生产</w:t>
        </w:r>
        <w:r>
          <w:tab/>
        </w:r>
        <w:r>
          <w:fldChar w:fldCharType="begin"/>
        </w:r>
        <w:r>
          <w:instrText xml:space="preserve"> PAGEREF _Toc5821 \h </w:instrText>
        </w:r>
        <w:r>
          <w:fldChar w:fldCharType="separate"/>
        </w:r>
        <w:r>
          <w:t>34</w:t>
        </w:r>
        <w:r>
          <w:fldChar w:fldCharType="end"/>
        </w:r>
      </w:hyperlink>
    </w:p>
    <w:p>
      <w:pPr>
        <w:pStyle w:val="TOC2"/>
        <w:tabs>
          <w:tab w:val="right" w:leader="dot" w:pos="8306"/>
        </w:tabs>
      </w:pPr>
      <w:hyperlink w:anchor="_Toc20405" w:history="1">
        <w:r>
          <w:rPr>
            <w:rFonts w:ascii="仿宋" w:eastAsia="仿宋" w:hAnsi="仿宋" w:cs="仿宋" w:hint="eastAsia"/>
            <w:lang w:eastAsia="zh-CN"/>
          </w:rPr>
          <w:t>(八)、环境保护综合评价</w:t>
        </w:r>
        <w:r>
          <w:tab/>
        </w:r>
        <w:r>
          <w:fldChar w:fldCharType="begin"/>
        </w:r>
        <w:r>
          <w:instrText xml:space="preserve"> PAGEREF _Toc20405 \h </w:instrText>
        </w:r>
        <w:r>
          <w:fldChar w:fldCharType="separate"/>
        </w:r>
        <w:r>
          <w:t>35</w:t>
        </w:r>
        <w:r>
          <w:fldChar w:fldCharType="end"/>
        </w:r>
      </w:hyperlink>
    </w:p>
    <w:p>
      <w:pPr>
        <w:pStyle w:val="TOC1"/>
        <w:tabs>
          <w:tab w:val="right" w:leader="dot" w:pos="8306"/>
        </w:tabs>
      </w:pPr>
      <w:hyperlink w:anchor="_Toc4455" w:history="1">
        <w:r>
          <w:rPr>
            <w:rFonts w:ascii="仿宋" w:eastAsia="仿宋" w:hAnsi="仿宋" w:cs="仿宋" w:hint="eastAsia"/>
            <w:lang w:eastAsia="zh-CN"/>
          </w:rPr>
          <w:t>八、磨刀机项目创新与研发</w:t>
        </w:r>
        <w:r>
          <w:tab/>
        </w:r>
        <w:r>
          <w:fldChar w:fldCharType="begin"/>
        </w:r>
        <w:r>
          <w:instrText xml:space="preserve"> PAGEREF _Toc4455 \h </w:instrText>
        </w:r>
        <w:r>
          <w:fldChar w:fldCharType="separate"/>
        </w:r>
        <w:r>
          <w:t>36</w:t>
        </w:r>
        <w:r>
          <w:fldChar w:fldCharType="end"/>
        </w:r>
      </w:hyperlink>
    </w:p>
    <w:p>
      <w:pPr>
        <w:pStyle w:val="TOC2"/>
        <w:tabs>
          <w:tab w:val="right" w:leader="dot" w:pos="8306"/>
        </w:tabs>
      </w:pPr>
      <w:hyperlink w:anchor="_Toc31662" w:history="1">
        <w:r>
          <w:rPr>
            <w:rFonts w:ascii="仿宋" w:eastAsia="仿宋" w:hAnsi="仿宋" w:cs="仿宋" w:hint="eastAsia"/>
            <w:lang w:eastAsia="zh-CN"/>
          </w:rPr>
          <w:t>(一)、创新策略与方向</w:t>
        </w:r>
        <w:r>
          <w:tab/>
        </w:r>
        <w:r>
          <w:fldChar w:fldCharType="begin"/>
        </w:r>
        <w:r>
          <w:instrText xml:space="preserve"> PAGEREF _Toc31662 \h </w:instrText>
        </w:r>
        <w:r>
          <w:fldChar w:fldCharType="separate"/>
        </w:r>
        <w:r>
          <w:t>36</w:t>
        </w:r>
        <w:r>
          <w:fldChar w:fldCharType="end"/>
        </w:r>
      </w:hyperlink>
    </w:p>
    <w:p>
      <w:pPr>
        <w:pStyle w:val="TOC2"/>
        <w:tabs>
          <w:tab w:val="right" w:leader="dot" w:pos="8306"/>
        </w:tabs>
      </w:pPr>
      <w:hyperlink w:anchor="_Toc3889" w:history="1">
        <w:r>
          <w:rPr>
            <w:rFonts w:ascii="仿宋" w:eastAsia="仿宋" w:hAnsi="仿宋" w:cs="仿宋" w:hint="eastAsia"/>
            <w:lang w:eastAsia="zh-CN"/>
          </w:rPr>
          <w:t>(二)、研发规划与投入</w:t>
        </w:r>
        <w:r>
          <w:tab/>
        </w:r>
        <w:r>
          <w:fldChar w:fldCharType="begin"/>
        </w:r>
        <w:r>
          <w:instrText xml:space="preserve"> PAGEREF _Toc3889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25" w:history="1">
        <w:r>
          <w:rPr>
            <w:rFonts w:ascii="仿宋" w:eastAsia="仿宋" w:hAnsi="仿宋" w:cs="仿宋" w:hint="eastAsia"/>
            <w:lang w:eastAsia="zh-CN"/>
          </w:rPr>
          <w:t>九、磨刀机项目投资规划</w:t>
        </w:r>
        <w:r>
          <w:tab/>
        </w:r>
        <w:r>
          <w:fldChar w:fldCharType="begin"/>
        </w:r>
        <w:r>
          <w:instrText xml:space="preserve"> PAGEREF _Toc31825 \h </w:instrText>
        </w:r>
        <w:r>
          <w:fldChar w:fldCharType="separate"/>
        </w:r>
        <w:r>
          <w:t>39</w:t>
        </w:r>
        <w:r>
          <w:fldChar w:fldCharType="end"/>
        </w:r>
      </w:hyperlink>
    </w:p>
    <w:p>
      <w:pPr>
        <w:pStyle w:val="TOC2"/>
        <w:tabs>
          <w:tab w:val="right" w:leader="dot" w:pos="8306"/>
        </w:tabs>
      </w:pPr>
      <w:hyperlink w:anchor="_Toc8682" w:history="1">
        <w:r>
          <w:rPr>
            <w:rFonts w:ascii="仿宋" w:eastAsia="仿宋" w:hAnsi="仿宋" w:cs="仿宋" w:hint="eastAsia"/>
            <w:lang w:eastAsia="zh-CN"/>
          </w:rPr>
          <w:t>(一)、磨刀机项目总投资估算</w:t>
        </w:r>
        <w:r>
          <w:tab/>
        </w:r>
        <w:r>
          <w:fldChar w:fldCharType="begin"/>
        </w:r>
        <w:r>
          <w:instrText xml:space="preserve"> PAGEREF _Toc8682 \h </w:instrText>
        </w:r>
        <w:r>
          <w:fldChar w:fldCharType="separate"/>
        </w:r>
        <w:r>
          <w:t>39</w:t>
        </w:r>
        <w:r>
          <w:fldChar w:fldCharType="end"/>
        </w:r>
      </w:hyperlink>
    </w:p>
    <w:p>
      <w:pPr>
        <w:pStyle w:val="TOC2"/>
        <w:tabs>
          <w:tab w:val="right" w:leader="dot" w:pos="8306"/>
        </w:tabs>
      </w:pPr>
      <w:hyperlink w:anchor="_Toc32360" w:history="1">
        <w:r>
          <w:rPr>
            <w:rFonts w:ascii="仿宋" w:eastAsia="仿宋" w:hAnsi="仿宋" w:cs="仿宋" w:hint="eastAsia"/>
            <w:lang w:eastAsia="zh-CN"/>
          </w:rPr>
          <w:t>(二)、资金筹措</w:t>
        </w:r>
        <w:r>
          <w:tab/>
        </w:r>
        <w:r>
          <w:fldChar w:fldCharType="begin"/>
        </w:r>
        <w:r>
          <w:instrText xml:space="preserve"> PAGEREF _Toc32360 \h </w:instrText>
        </w:r>
        <w:r>
          <w:fldChar w:fldCharType="separate"/>
        </w:r>
        <w:r>
          <w:t>41</w:t>
        </w:r>
        <w:r>
          <w:fldChar w:fldCharType="end"/>
        </w:r>
      </w:hyperlink>
    </w:p>
    <w:p>
      <w:pPr>
        <w:pStyle w:val="TOC1"/>
        <w:tabs>
          <w:tab w:val="right" w:leader="dot" w:pos="8306"/>
        </w:tabs>
      </w:pPr>
      <w:hyperlink w:anchor="_Toc1150" w:history="1">
        <w:r>
          <w:rPr>
            <w:rFonts w:ascii="仿宋" w:eastAsia="仿宋" w:hAnsi="仿宋" w:cs="仿宋" w:hint="eastAsia"/>
            <w:lang w:eastAsia="zh-CN"/>
          </w:rPr>
          <w:t>十、磨刀机项目财务管理</w:t>
        </w:r>
        <w:r>
          <w:tab/>
        </w:r>
        <w:r>
          <w:fldChar w:fldCharType="begin"/>
        </w:r>
        <w:r>
          <w:instrText xml:space="preserve"> PAGEREF _Toc1150 \h </w:instrText>
        </w:r>
        <w:r>
          <w:fldChar w:fldCharType="separate"/>
        </w:r>
        <w:r>
          <w:t>41</w:t>
        </w:r>
        <w:r>
          <w:fldChar w:fldCharType="end"/>
        </w:r>
      </w:hyperlink>
    </w:p>
    <w:p>
      <w:pPr>
        <w:pStyle w:val="TOC2"/>
        <w:tabs>
          <w:tab w:val="right" w:leader="dot" w:pos="8306"/>
        </w:tabs>
      </w:pPr>
      <w:hyperlink w:anchor="_Toc21815" w:history="1">
        <w:r>
          <w:rPr>
            <w:rFonts w:ascii="仿宋" w:eastAsia="仿宋" w:hAnsi="仿宋" w:cs="仿宋" w:hint="eastAsia"/>
            <w:lang w:eastAsia="zh-CN"/>
          </w:rPr>
          <w:t>(一)、资金需求大</w:t>
        </w:r>
        <w:r>
          <w:tab/>
        </w:r>
        <w:r>
          <w:fldChar w:fldCharType="begin"/>
        </w:r>
        <w:r>
          <w:instrText xml:space="preserve"> PAGEREF _Toc21815 \h </w:instrText>
        </w:r>
        <w:r>
          <w:fldChar w:fldCharType="separate"/>
        </w:r>
        <w:r>
          <w:t>41</w:t>
        </w:r>
        <w:r>
          <w:fldChar w:fldCharType="end"/>
        </w:r>
      </w:hyperlink>
    </w:p>
    <w:p>
      <w:pPr>
        <w:pStyle w:val="TOC2"/>
        <w:tabs>
          <w:tab w:val="right" w:leader="dot" w:pos="8306"/>
        </w:tabs>
      </w:pPr>
      <w:hyperlink w:anchor="_Toc22796" w:history="1">
        <w:r>
          <w:rPr>
            <w:rFonts w:ascii="仿宋" w:eastAsia="仿宋" w:hAnsi="仿宋" w:cs="仿宋" w:hint="eastAsia"/>
            <w:lang w:eastAsia="zh-CN"/>
          </w:rPr>
          <w:t>(二)、研发周期长</w:t>
        </w:r>
        <w:r>
          <w:tab/>
        </w:r>
        <w:r>
          <w:fldChar w:fldCharType="begin"/>
        </w:r>
        <w:r>
          <w:instrText xml:space="preserve"> PAGEREF _Toc22796 \h </w:instrText>
        </w:r>
        <w:r>
          <w:fldChar w:fldCharType="separate"/>
        </w:r>
        <w:r>
          <w:t>42</w:t>
        </w:r>
        <w:r>
          <w:fldChar w:fldCharType="end"/>
        </w:r>
      </w:hyperlink>
    </w:p>
    <w:p>
      <w:pPr>
        <w:pStyle w:val="TOC2"/>
        <w:tabs>
          <w:tab w:val="right" w:leader="dot" w:pos="8306"/>
        </w:tabs>
      </w:pPr>
      <w:hyperlink w:anchor="_Toc20159" w:history="1">
        <w:r>
          <w:rPr>
            <w:rFonts w:ascii="仿宋" w:eastAsia="仿宋" w:hAnsi="仿宋" w:cs="仿宋" w:hint="eastAsia"/>
            <w:lang w:eastAsia="zh-CN"/>
          </w:rPr>
          <w:t>(三)、市场风险大</w:t>
        </w:r>
        <w:r>
          <w:tab/>
        </w:r>
        <w:r>
          <w:fldChar w:fldCharType="begin"/>
        </w:r>
        <w:r>
          <w:instrText xml:space="preserve"> PAGEREF _Toc20159 \h </w:instrText>
        </w:r>
        <w:r>
          <w:fldChar w:fldCharType="separate"/>
        </w:r>
        <w:r>
          <w:t>44</w:t>
        </w:r>
        <w:r>
          <w:fldChar w:fldCharType="end"/>
        </w:r>
      </w:hyperlink>
    </w:p>
    <w:p>
      <w:pPr>
        <w:pStyle w:val="TOC2"/>
        <w:tabs>
          <w:tab w:val="right" w:leader="dot" w:pos="8306"/>
        </w:tabs>
      </w:pPr>
      <w:hyperlink w:anchor="_Toc128" w:history="1">
        <w:r>
          <w:rPr>
            <w:rFonts w:ascii="仿宋" w:eastAsia="仿宋" w:hAnsi="仿宋" w:cs="仿宋" w:hint="eastAsia"/>
            <w:lang w:eastAsia="zh-CN"/>
          </w:rPr>
          <w:t>(四)、利润率高</w:t>
        </w:r>
        <w:r>
          <w:tab/>
        </w:r>
        <w:r>
          <w:fldChar w:fldCharType="begin"/>
        </w:r>
        <w:r>
          <w:instrText xml:space="preserve"> PAGEREF _Toc128 \h </w:instrText>
        </w:r>
        <w:r>
          <w:fldChar w:fldCharType="separate"/>
        </w:r>
        <w:r>
          <w:t>46</w:t>
        </w:r>
        <w:r>
          <w:fldChar w:fldCharType="end"/>
        </w:r>
      </w:hyperlink>
    </w:p>
    <w:p>
      <w:pPr>
        <w:pStyle w:val="TOC1"/>
        <w:tabs>
          <w:tab w:val="right" w:leader="dot" w:pos="8306"/>
        </w:tabs>
      </w:pPr>
      <w:hyperlink w:anchor="_Toc12134" w:history="1">
        <w:r>
          <w:rPr>
            <w:rFonts w:ascii="仿宋" w:eastAsia="仿宋" w:hAnsi="仿宋" w:cs="仿宋" w:hint="eastAsia"/>
            <w:lang w:eastAsia="zh-CN"/>
          </w:rPr>
          <w:t>十一、磨刀机项目人力资源管理</w:t>
        </w:r>
        <w:r>
          <w:tab/>
        </w:r>
        <w:r>
          <w:fldChar w:fldCharType="begin"/>
        </w:r>
        <w:r>
          <w:instrText xml:space="preserve"> PAGEREF _Toc12134 \h </w:instrText>
        </w:r>
        <w:r>
          <w:fldChar w:fldCharType="separate"/>
        </w:r>
        <w:r>
          <w:t>48</w:t>
        </w:r>
        <w:r>
          <w:fldChar w:fldCharType="end"/>
        </w:r>
      </w:hyperlink>
    </w:p>
    <w:p>
      <w:pPr>
        <w:pStyle w:val="TOC2"/>
        <w:tabs>
          <w:tab w:val="right" w:leader="dot" w:pos="8306"/>
        </w:tabs>
      </w:pPr>
      <w:hyperlink w:anchor="_Toc8230" w:history="1">
        <w:r>
          <w:rPr>
            <w:rFonts w:ascii="仿宋" w:eastAsia="仿宋" w:hAnsi="仿宋" w:cs="仿宋" w:hint="eastAsia"/>
            <w:lang w:eastAsia="zh-CN"/>
          </w:rPr>
          <w:t>(一)、建立健全的预算管理制度</w:t>
        </w:r>
        <w:r>
          <w:tab/>
        </w:r>
        <w:r>
          <w:fldChar w:fldCharType="begin"/>
        </w:r>
        <w:r>
          <w:instrText xml:space="preserve"> PAGEREF _Toc8230 \h </w:instrText>
        </w:r>
        <w:r>
          <w:fldChar w:fldCharType="separate"/>
        </w:r>
        <w:r>
          <w:t>48</w:t>
        </w:r>
        <w:r>
          <w:fldChar w:fldCharType="end"/>
        </w:r>
      </w:hyperlink>
    </w:p>
    <w:p>
      <w:pPr>
        <w:pStyle w:val="TOC2"/>
        <w:tabs>
          <w:tab w:val="right" w:leader="dot" w:pos="8306"/>
        </w:tabs>
      </w:pPr>
      <w:hyperlink w:anchor="_Toc14270" w:history="1">
        <w:r>
          <w:rPr>
            <w:rFonts w:ascii="仿宋" w:eastAsia="仿宋" w:hAnsi="仿宋" w:cs="仿宋" w:hint="eastAsia"/>
            <w:lang w:eastAsia="zh-CN"/>
          </w:rPr>
          <w:t>(二)、加强资金流动监控</w:t>
        </w:r>
        <w:r>
          <w:tab/>
        </w:r>
        <w:r>
          <w:fldChar w:fldCharType="begin"/>
        </w:r>
        <w:r>
          <w:instrText xml:space="preserve"> PAGEREF _Toc14270 \h </w:instrText>
        </w:r>
        <w:r>
          <w:fldChar w:fldCharType="separate"/>
        </w:r>
        <w:r>
          <w:t>50</w:t>
        </w:r>
        <w:r>
          <w:fldChar w:fldCharType="end"/>
        </w:r>
      </w:hyperlink>
    </w:p>
    <w:p>
      <w:pPr>
        <w:pStyle w:val="TOC2"/>
        <w:tabs>
          <w:tab w:val="right" w:leader="dot" w:pos="8306"/>
        </w:tabs>
      </w:pPr>
      <w:hyperlink w:anchor="_Toc19680" w:history="1">
        <w:r>
          <w:rPr>
            <w:rFonts w:ascii="仿宋" w:eastAsia="仿宋" w:hAnsi="仿宋" w:cs="仿宋" w:hint="eastAsia"/>
            <w:lang w:eastAsia="zh-CN"/>
          </w:rPr>
          <w:t>(三)、制定完善的风险控制机制</w:t>
        </w:r>
        <w:r>
          <w:tab/>
        </w:r>
        <w:r>
          <w:fldChar w:fldCharType="begin"/>
        </w:r>
        <w:r>
          <w:instrText xml:space="preserve"> PAGEREF _Toc19680 \h </w:instrText>
        </w:r>
        <w:r>
          <w:fldChar w:fldCharType="separate"/>
        </w:r>
        <w:r>
          <w:t>51</w:t>
        </w:r>
        <w:r>
          <w:fldChar w:fldCharType="end"/>
        </w:r>
      </w:hyperlink>
    </w:p>
    <w:p>
      <w:pPr>
        <w:pStyle w:val="TOC2"/>
        <w:tabs>
          <w:tab w:val="right" w:leader="dot" w:pos="8306"/>
        </w:tabs>
      </w:pPr>
      <w:hyperlink w:anchor="_Toc28014" w:history="1">
        <w:r>
          <w:rPr>
            <w:rFonts w:ascii="仿宋" w:eastAsia="仿宋" w:hAnsi="仿宋" w:cs="仿宋" w:hint="eastAsia"/>
            <w:lang w:eastAsia="zh-CN"/>
          </w:rPr>
          <w:t>(四)、优化成本管理</w:t>
        </w:r>
        <w:r>
          <w:tab/>
        </w:r>
        <w:r>
          <w:fldChar w:fldCharType="begin"/>
        </w:r>
        <w:r>
          <w:instrText xml:space="preserve"> PAGEREF _Toc28014 \h </w:instrText>
        </w:r>
        <w:r>
          <w:fldChar w:fldCharType="separate"/>
        </w:r>
        <w:r>
          <w:t>52</w:t>
        </w:r>
        <w:r>
          <w:fldChar w:fldCharType="end"/>
        </w:r>
      </w:hyperlink>
    </w:p>
    <w:p>
      <w:pPr>
        <w:pStyle w:val="TOC1"/>
        <w:tabs>
          <w:tab w:val="right" w:leader="dot" w:pos="8306"/>
        </w:tabs>
      </w:pPr>
      <w:hyperlink w:anchor="_Toc20694" w:history="1">
        <w:r>
          <w:rPr>
            <w:rFonts w:ascii="仿宋" w:eastAsia="仿宋" w:hAnsi="仿宋" w:cs="仿宋" w:hint="eastAsia"/>
            <w:lang w:eastAsia="zh-CN"/>
          </w:rPr>
          <w:t>十二、磨刀机项目社会影响</w:t>
        </w:r>
        <w:r>
          <w:tab/>
        </w:r>
        <w:r>
          <w:fldChar w:fldCharType="begin"/>
        </w:r>
        <w:r>
          <w:instrText xml:space="preserve"> PAGEREF _Toc20694 \h </w:instrText>
        </w:r>
        <w:r>
          <w:fldChar w:fldCharType="separate"/>
        </w:r>
        <w:r>
          <w:t>54</w:t>
        </w:r>
        <w:r>
          <w:fldChar w:fldCharType="end"/>
        </w:r>
      </w:hyperlink>
    </w:p>
    <w:p>
      <w:pPr>
        <w:pStyle w:val="TOC2"/>
        <w:tabs>
          <w:tab w:val="right" w:leader="dot" w:pos="8306"/>
        </w:tabs>
      </w:pPr>
      <w:hyperlink w:anchor="_Toc26774" w:history="1">
        <w:r>
          <w:rPr>
            <w:rFonts w:ascii="仿宋" w:eastAsia="仿宋" w:hAnsi="仿宋" w:cs="仿宋" w:hint="eastAsia"/>
            <w:lang w:eastAsia="zh-CN"/>
          </w:rPr>
          <w:t>(一)、社会责任与义务</w:t>
        </w:r>
        <w:r>
          <w:tab/>
        </w:r>
        <w:r>
          <w:fldChar w:fldCharType="begin"/>
        </w:r>
        <w:r>
          <w:instrText xml:space="preserve"> PAGEREF _Toc26774 \h </w:instrText>
        </w:r>
        <w:r>
          <w:fldChar w:fldCharType="separate"/>
        </w:r>
        <w:r>
          <w:t>54</w:t>
        </w:r>
        <w:r>
          <w:fldChar w:fldCharType="end"/>
        </w:r>
      </w:hyperlink>
    </w:p>
    <w:p>
      <w:pPr>
        <w:pStyle w:val="TOC2"/>
        <w:tabs>
          <w:tab w:val="right" w:leader="dot" w:pos="8306"/>
        </w:tabs>
      </w:pPr>
      <w:hyperlink w:anchor="_Toc26588" w:history="1">
        <w:r>
          <w:rPr>
            <w:rFonts w:ascii="仿宋" w:eastAsia="仿宋" w:hAnsi="仿宋" w:cs="仿宋" w:hint="eastAsia"/>
            <w:lang w:eastAsia="zh-CN"/>
          </w:rPr>
          <w:t>(二)、社会参与与沟通</w:t>
        </w:r>
        <w:r>
          <w:tab/>
        </w:r>
        <w:r>
          <w:fldChar w:fldCharType="begin"/>
        </w:r>
        <w:r>
          <w:instrText xml:space="preserve"> PAGEREF _Toc26588 \h </w:instrText>
        </w:r>
        <w:r>
          <w:fldChar w:fldCharType="separate"/>
        </w:r>
        <w:r>
          <w:t>54</w:t>
        </w:r>
        <w:r>
          <w:fldChar w:fldCharType="end"/>
        </w:r>
      </w:hyperlink>
    </w:p>
    <w:p>
      <w:pPr>
        <w:pStyle w:val="TOC1"/>
        <w:tabs>
          <w:tab w:val="right" w:leader="dot" w:pos="8306"/>
        </w:tabs>
      </w:pPr>
      <w:hyperlink w:anchor="_Toc12581" w:history="1">
        <w:r>
          <w:rPr>
            <w:rFonts w:ascii="仿宋" w:eastAsia="仿宋" w:hAnsi="仿宋" w:cs="仿宋" w:hint="eastAsia"/>
            <w:lang w:eastAsia="zh-CN"/>
          </w:rPr>
          <w:t>十三、营销与推广策略</w:t>
        </w:r>
        <w:r>
          <w:tab/>
        </w:r>
        <w:r>
          <w:fldChar w:fldCharType="begin"/>
        </w:r>
        <w:r>
          <w:instrText xml:space="preserve"> PAGEREF _Toc12581 \h </w:instrText>
        </w:r>
        <w:r>
          <w:fldChar w:fldCharType="separate"/>
        </w:r>
        <w:r>
          <w:t>55</w:t>
        </w:r>
        <w:r>
          <w:fldChar w:fldCharType="end"/>
        </w:r>
      </w:hyperlink>
    </w:p>
    <w:p>
      <w:pPr>
        <w:pStyle w:val="TOC2"/>
        <w:tabs>
          <w:tab w:val="right" w:leader="dot" w:pos="8306"/>
        </w:tabs>
      </w:pPr>
      <w:hyperlink w:anchor="_Toc28649" w:history="1">
        <w:r>
          <w:rPr>
            <w:rFonts w:ascii="仿宋" w:eastAsia="仿宋" w:hAnsi="仿宋" w:cs="仿宋" w:hint="eastAsia"/>
            <w:lang w:eastAsia="zh-CN"/>
          </w:rPr>
          <w:t>(一)、产品/服务定位与特点</w:t>
        </w:r>
        <w:r>
          <w:tab/>
        </w:r>
        <w:r>
          <w:fldChar w:fldCharType="begin"/>
        </w:r>
        <w:r>
          <w:instrText xml:space="preserve"> PAGEREF _Toc28649 \h </w:instrText>
        </w:r>
        <w:r>
          <w:fldChar w:fldCharType="separate"/>
        </w:r>
        <w:r>
          <w:t>55</w:t>
        </w:r>
        <w:r>
          <w:fldChar w:fldCharType="end"/>
        </w:r>
      </w:hyperlink>
    </w:p>
    <w:p>
      <w:pPr>
        <w:pStyle w:val="TOC2"/>
        <w:tabs>
          <w:tab w:val="right" w:leader="dot" w:pos="8306"/>
        </w:tabs>
      </w:pPr>
      <w:hyperlink w:anchor="_Toc21489" w:history="1">
        <w:r>
          <w:rPr>
            <w:rFonts w:ascii="仿宋" w:eastAsia="仿宋" w:hAnsi="仿宋" w:cs="仿宋" w:hint="eastAsia"/>
            <w:lang w:eastAsia="zh-CN"/>
          </w:rPr>
          <w:t>(二)、市场定位与竞争分析</w:t>
        </w:r>
        <w:r>
          <w:tab/>
        </w:r>
        <w:r>
          <w:fldChar w:fldCharType="begin"/>
        </w:r>
        <w:r>
          <w:instrText xml:space="preserve"> PAGEREF _Toc21489 \h </w:instrText>
        </w:r>
        <w:r>
          <w:fldChar w:fldCharType="separate"/>
        </w:r>
        <w:r>
          <w:t>57</w:t>
        </w:r>
        <w:r>
          <w:fldChar w:fldCharType="end"/>
        </w:r>
      </w:hyperlink>
    </w:p>
    <w:p>
      <w:pPr>
        <w:pStyle w:val="TOC2"/>
        <w:tabs>
          <w:tab w:val="right" w:leader="dot" w:pos="8306"/>
        </w:tabs>
      </w:pPr>
      <w:hyperlink w:anchor="_Toc13899" w:history="1">
        <w:r>
          <w:rPr>
            <w:rFonts w:ascii="仿宋" w:eastAsia="仿宋" w:hAnsi="仿宋" w:cs="仿宋" w:hint="eastAsia"/>
            <w:lang w:eastAsia="zh-CN"/>
          </w:rPr>
          <w:t>(三)、营销渠道与策略</w:t>
        </w:r>
        <w:r>
          <w:tab/>
        </w:r>
        <w:r>
          <w:fldChar w:fldCharType="begin"/>
        </w:r>
        <w:r>
          <w:instrText xml:space="preserve"> PAGEREF _Toc13899 \h </w:instrText>
        </w:r>
        <w:r>
          <w:fldChar w:fldCharType="separate"/>
        </w:r>
        <w:r>
          <w:t>58</w:t>
        </w:r>
        <w:r>
          <w:fldChar w:fldCharType="end"/>
        </w:r>
      </w:hyperlink>
    </w:p>
    <w:p>
      <w:pPr>
        <w:pStyle w:val="TOC2"/>
        <w:tabs>
          <w:tab w:val="right" w:leader="dot" w:pos="8306"/>
        </w:tabs>
      </w:pPr>
      <w:hyperlink w:anchor="_Toc21916" w:history="1">
        <w:r>
          <w:rPr>
            <w:rFonts w:ascii="仿宋" w:eastAsia="仿宋" w:hAnsi="仿宋" w:cs="仿宋" w:hint="eastAsia"/>
            <w:lang w:eastAsia="zh-CN"/>
          </w:rPr>
          <w:t>(四)、推广与宣传活动</w:t>
        </w:r>
        <w:r>
          <w:tab/>
        </w:r>
        <w:r>
          <w:fldChar w:fldCharType="begin"/>
        </w:r>
        <w:r>
          <w:instrText xml:space="preserve"> PAGEREF _Toc21916 \h </w:instrText>
        </w:r>
        <w:r>
          <w:fldChar w:fldCharType="separate"/>
        </w:r>
        <w:r>
          <w:t>59</w:t>
        </w:r>
        <w:r>
          <w:fldChar w:fldCharType="end"/>
        </w:r>
      </w:hyperlink>
    </w:p>
    <w:p>
      <w:pPr>
        <w:pStyle w:val="TOC1"/>
        <w:tabs>
          <w:tab w:val="right" w:leader="dot" w:pos="8306"/>
        </w:tabs>
      </w:pPr>
      <w:hyperlink w:anchor="_Toc3967" w:history="1">
        <w:r>
          <w:rPr>
            <w:rFonts w:ascii="仿宋" w:eastAsia="仿宋" w:hAnsi="仿宋" w:cs="仿宋" w:hint="eastAsia"/>
            <w:lang w:eastAsia="zh-CN"/>
          </w:rPr>
          <w:t>十四、磨刀机项目治理与监督</w:t>
        </w:r>
        <w:r>
          <w:tab/>
        </w:r>
        <w:r>
          <w:fldChar w:fldCharType="begin"/>
        </w:r>
        <w:r>
          <w:instrText xml:space="preserve"> PAGEREF _Toc3967 \h </w:instrText>
        </w:r>
        <w:r>
          <w:fldChar w:fldCharType="separate"/>
        </w:r>
        <w:r>
          <w:t>64</w:t>
        </w:r>
        <w:r>
          <w:fldChar w:fldCharType="end"/>
        </w:r>
      </w:hyperlink>
    </w:p>
    <w:p>
      <w:pPr>
        <w:pStyle w:val="TOC2"/>
        <w:tabs>
          <w:tab w:val="right" w:leader="dot" w:pos="8306"/>
        </w:tabs>
      </w:pPr>
      <w:hyperlink w:anchor="_Toc6532" w:history="1">
        <w:r>
          <w:rPr>
            <w:rFonts w:ascii="仿宋" w:eastAsia="仿宋" w:hAnsi="仿宋" w:cs="仿宋" w:hint="eastAsia"/>
            <w:lang w:eastAsia="zh-CN"/>
          </w:rPr>
          <w:t>(一)、磨刀机项目治理结构</w:t>
        </w:r>
        <w:r>
          <w:tab/>
        </w:r>
        <w:r>
          <w:fldChar w:fldCharType="begin"/>
        </w:r>
        <w:r>
          <w:instrText xml:space="preserve"> PAGEREF _Toc6532 \h </w:instrText>
        </w:r>
        <w:r>
          <w:fldChar w:fldCharType="separate"/>
        </w:r>
        <w:r>
          <w:t>64</w:t>
        </w:r>
        <w:r>
          <w:fldChar w:fldCharType="end"/>
        </w:r>
      </w:hyperlink>
    </w:p>
    <w:p>
      <w:pPr>
        <w:pStyle w:val="TOC2"/>
        <w:tabs>
          <w:tab w:val="right" w:leader="dot" w:pos="8306"/>
        </w:tabs>
      </w:pPr>
      <w:hyperlink w:anchor="_Toc5851" w:history="1">
        <w:r>
          <w:rPr>
            <w:rFonts w:ascii="仿宋" w:eastAsia="仿宋" w:hAnsi="仿宋" w:cs="仿宋" w:hint="eastAsia"/>
            <w:lang w:eastAsia="zh-CN"/>
          </w:rPr>
          <w:t>(二)、监督与审计</w:t>
        </w:r>
        <w:r>
          <w:tab/>
        </w:r>
        <w:r>
          <w:fldChar w:fldCharType="begin"/>
        </w:r>
        <w:r>
          <w:instrText xml:space="preserve"> PAGEREF _Toc5851 \h </w:instrText>
        </w:r>
        <w:r>
          <w:fldChar w:fldCharType="separate"/>
        </w:r>
        <w:r>
          <w:t>66</w:t>
        </w:r>
        <w:r>
          <w:fldChar w:fldCharType="end"/>
        </w:r>
      </w:hyperlink>
    </w:p>
    <w:p>
      <w:pPr>
        <w:pStyle w:val="TOC1"/>
        <w:tabs>
          <w:tab w:val="right" w:leader="dot" w:pos="8306"/>
        </w:tabs>
      </w:pPr>
      <w:hyperlink w:anchor="_Toc17745" w:history="1">
        <w:r>
          <w:rPr>
            <w:rFonts w:ascii="仿宋" w:eastAsia="仿宋" w:hAnsi="仿宋" w:cs="仿宋" w:hint="eastAsia"/>
            <w:lang w:eastAsia="zh-CN"/>
          </w:rPr>
          <w:t>十五、磨刀机项目工程方案分析</w:t>
        </w:r>
        <w:r>
          <w:tab/>
        </w:r>
        <w:r>
          <w:fldChar w:fldCharType="begin"/>
        </w:r>
        <w:r>
          <w:instrText xml:space="preserve"> PAGEREF _Toc17745 \h </w:instrText>
        </w:r>
        <w:r>
          <w:fldChar w:fldCharType="separate"/>
        </w:r>
        <w:r>
          <w:t>67</w:t>
        </w:r>
        <w:r>
          <w:fldChar w:fldCharType="end"/>
        </w:r>
      </w:hyperlink>
    </w:p>
    <w:p>
      <w:pPr>
        <w:pStyle w:val="TOC2"/>
        <w:tabs>
          <w:tab w:val="right" w:leader="dot" w:pos="8306"/>
        </w:tabs>
      </w:pPr>
      <w:hyperlink w:anchor="_Toc7273" w:history="1">
        <w:r>
          <w:rPr>
            <w:rFonts w:ascii="仿宋" w:eastAsia="仿宋" w:hAnsi="仿宋" w:cs="仿宋" w:hint="eastAsia"/>
            <w:lang w:eastAsia="zh-CN"/>
          </w:rPr>
          <w:t>(一)、建筑工程设计原则</w:t>
        </w:r>
        <w:r>
          <w:tab/>
        </w:r>
        <w:r>
          <w:fldChar w:fldCharType="begin"/>
        </w:r>
        <w:r>
          <w:instrText xml:space="preserve"> PAGEREF _Toc7273 \h </w:instrText>
        </w:r>
        <w:r>
          <w:fldChar w:fldCharType="separate"/>
        </w:r>
        <w:r>
          <w:t>67</w:t>
        </w:r>
        <w:r>
          <w:fldChar w:fldCharType="end"/>
        </w:r>
      </w:hyperlink>
    </w:p>
    <w:p>
      <w:pPr>
        <w:pStyle w:val="TOC2"/>
        <w:tabs>
          <w:tab w:val="right" w:leader="dot" w:pos="8306"/>
        </w:tabs>
      </w:pPr>
      <w:hyperlink w:anchor="_Toc11747" w:history="1">
        <w:r>
          <w:rPr>
            <w:rFonts w:ascii="仿宋" w:eastAsia="仿宋" w:hAnsi="仿宋" w:cs="仿宋" w:hint="eastAsia"/>
            <w:lang w:eastAsia="zh-CN"/>
          </w:rPr>
          <w:t>(二)、土建工程建设指标</w:t>
        </w:r>
        <w:r>
          <w:tab/>
        </w:r>
        <w:r>
          <w:fldChar w:fldCharType="begin"/>
        </w:r>
        <w:r>
          <w:instrText xml:space="preserve"> PAGEREF _Toc11747 \h </w:instrText>
        </w:r>
        <w:r>
          <w:fldChar w:fldCharType="separate"/>
        </w:r>
        <w:r>
          <w:t>70</w:t>
        </w:r>
        <w:r>
          <w:fldChar w:fldCharType="end"/>
        </w:r>
      </w:hyperlink>
    </w:p>
    <w:p>
      <w:pPr>
        <w:pStyle w:val="TOC1"/>
        <w:tabs>
          <w:tab w:val="right" w:leader="dot" w:pos="8306"/>
        </w:tabs>
      </w:pPr>
      <w:hyperlink w:anchor="_Toc15006" w:history="1">
        <w:r>
          <w:rPr>
            <w:rFonts w:ascii="仿宋" w:eastAsia="仿宋" w:hAnsi="仿宋" w:cs="仿宋" w:hint="eastAsia"/>
            <w:lang w:eastAsia="zh-CN"/>
          </w:rPr>
          <w:t>十六、磨刀机项目实施时间节点</w:t>
        </w:r>
        <w:r>
          <w:tab/>
        </w:r>
        <w:r>
          <w:fldChar w:fldCharType="begin"/>
        </w:r>
        <w:r>
          <w:instrText xml:space="preserve"> PAGEREF _Toc15006 \h </w:instrText>
        </w:r>
        <w:r>
          <w:fldChar w:fldCharType="separate"/>
        </w:r>
        <w:r>
          <w:t>72</w:t>
        </w:r>
        <w:r>
          <w:fldChar w:fldCharType="end"/>
        </w:r>
      </w:hyperlink>
    </w:p>
    <w:p>
      <w:pPr>
        <w:pStyle w:val="TOC2"/>
        <w:tabs>
          <w:tab w:val="right" w:leader="dot" w:pos="8306"/>
        </w:tabs>
      </w:pPr>
      <w:hyperlink w:anchor="_Toc166" w:history="1">
        <w:r>
          <w:rPr>
            <w:rFonts w:ascii="仿宋" w:eastAsia="仿宋" w:hAnsi="仿宋" w:cs="仿宋" w:hint="eastAsia"/>
            <w:lang w:eastAsia="zh-CN"/>
          </w:rPr>
          <w:t>(一)、磨刀机项目启动阶段时间节点</w:t>
        </w:r>
        <w:r>
          <w:tab/>
        </w:r>
        <w:r>
          <w:fldChar w:fldCharType="begin"/>
        </w:r>
        <w:r>
          <w:instrText xml:space="preserve"> PAGEREF _Toc166 \h </w:instrText>
        </w:r>
        <w:r>
          <w:fldChar w:fldCharType="separate"/>
        </w:r>
        <w:r>
          <w:t>72</w:t>
        </w:r>
        <w:r>
          <w:fldChar w:fldCharType="end"/>
        </w:r>
      </w:hyperlink>
    </w:p>
    <w:p>
      <w:pPr>
        <w:pStyle w:val="TOC2"/>
        <w:tabs>
          <w:tab w:val="right" w:leader="dot" w:pos="8306"/>
        </w:tabs>
      </w:pPr>
      <w:hyperlink w:anchor="_Toc6870" w:history="1">
        <w:r>
          <w:rPr>
            <w:rFonts w:ascii="仿宋" w:eastAsia="仿宋" w:hAnsi="仿宋" w:cs="仿宋" w:hint="eastAsia"/>
            <w:lang w:eastAsia="zh-CN"/>
          </w:rPr>
          <w:t>(二)、磨刀机项目执行阶段时间节点</w:t>
        </w:r>
        <w:r>
          <w:tab/>
        </w:r>
        <w:r>
          <w:fldChar w:fldCharType="begin"/>
        </w:r>
        <w:r>
          <w:instrText xml:space="preserve"> PAGEREF _Toc6870 \h </w:instrText>
        </w:r>
        <w:r>
          <w:fldChar w:fldCharType="separate"/>
        </w:r>
        <w:r>
          <w:t>73</w:t>
        </w:r>
        <w:r>
          <w:fldChar w:fldCharType="end"/>
        </w:r>
      </w:hyperlink>
    </w:p>
    <w:p>
      <w:pPr>
        <w:pStyle w:val="TOC2"/>
        <w:tabs>
          <w:tab w:val="right" w:leader="dot" w:pos="8306"/>
        </w:tabs>
      </w:pPr>
      <w:hyperlink w:anchor="_Toc13466" w:history="1">
        <w:r>
          <w:rPr>
            <w:rFonts w:ascii="仿宋" w:eastAsia="仿宋" w:hAnsi="仿宋" w:cs="仿宋" w:hint="eastAsia"/>
            <w:lang w:eastAsia="zh-CN"/>
          </w:rPr>
          <w:t>(三)、磨刀机项目完成阶段时间节点</w:t>
        </w:r>
        <w:r>
          <w:tab/>
        </w:r>
        <w:r>
          <w:fldChar w:fldCharType="begin"/>
        </w:r>
        <w:r>
          <w:instrText xml:space="preserve"> PAGEREF _Toc13466 \h </w:instrText>
        </w:r>
        <w:r>
          <w:fldChar w:fldCharType="separate"/>
        </w:r>
        <w:r>
          <w:t>74</w:t>
        </w:r>
        <w:r>
          <w:fldChar w:fldCharType="end"/>
        </w:r>
      </w:hyperlink>
    </w:p>
    <w:p>
      <w:pPr>
        <w:pStyle w:val="TOC1"/>
        <w:tabs>
          <w:tab w:val="right" w:leader="dot" w:pos="8306"/>
        </w:tabs>
      </w:pPr>
      <w:hyperlink w:anchor="_Toc26309" w:history="1">
        <w:r>
          <w:rPr>
            <w:rFonts w:ascii="仿宋" w:eastAsia="仿宋" w:hAnsi="仿宋" w:cs="仿宋" w:hint="eastAsia"/>
            <w:lang w:eastAsia="zh-CN"/>
          </w:rPr>
          <w:t>十七、利益相关者分析与沟通计划</w:t>
        </w:r>
        <w:r>
          <w:tab/>
        </w:r>
        <w:r>
          <w:fldChar w:fldCharType="begin"/>
        </w:r>
        <w:r>
          <w:instrText xml:space="preserve"> PAGEREF _Toc26309 \h </w:instrText>
        </w:r>
        <w:r>
          <w:fldChar w:fldCharType="separate"/>
        </w:r>
        <w:r>
          <w:t>75</w:t>
        </w:r>
        <w:r>
          <w:fldChar w:fldCharType="end"/>
        </w:r>
      </w:hyperlink>
    </w:p>
    <w:p>
      <w:pPr>
        <w:pStyle w:val="TOC2"/>
        <w:tabs>
          <w:tab w:val="right" w:leader="dot" w:pos="8306"/>
        </w:tabs>
      </w:pPr>
      <w:hyperlink w:anchor="_Toc26770" w:history="1">
        <w:r>
          <w:rPr>
            <w:rFonts w:ascii="仿宋" w:eastAsia="仿宋" w:hAnsi="仿宋" w:cs="仿宋" w:hint="eastAsia"/>
            <w:lang w:eastAsia="zh-CN"/>
          </w:rPr>
          <w:t>(一)、利益相关者分析</w:t>
        </w:r>
        <w:r>
          <w:tab/>
        </w:r>
        <w:r>
          <w:fldChar w:fldCharType="begin"/>
        </w:r>
        <w:r>
          <w:instrText xml:space="preserve"> PAGEREF _Toc26770 \h </w:instrText>
        </w:r>
        <w:r>
          <w:fldChar w:fldCharType="separate"/>
        </w:r>
        <w:r>
          <w:t>75</w:t>
        </w:r>
        <w:r>
          <w:fldChar w:fldCharType="end"/>
        </w:r>
      </w:hyperlink>
    </w:p>
    <w:p>
      <w:pPr>
        <w:pStyle w:val="TOC2"/>
        <w:tabs>
          <w:tab w:val="right" w:leader="dot" w:pos="8306"/>
        </w:tabs>
      </w:pPr>
      <w:hyperlink w:anchor="_Toc5679" w:history="1">
        <w:r>
          <w:rPr>
            <w:rFonts w:ascii="仿宋" w:eastAsia="仿宋" w:hAnsi="仿宋" w:cs="仿宋" w:hint="eastAsia"/>
            <w:lang w:eastAsia="zh-CN"/>
          </w:rPr>
          <w:t>(二)、沟通计划</w:t>
        </w:r>
        <w:r>
          <w:tab/>
        </w:r>
        <w:r>
          <w:fldChar w:fldCharType="begin"/>
        </w:r>
        <w:r>
          <w:instrText xml:space="preserve"> PAGEREF _Toc5679 \h </w:instrText>
        </w:r>
        <w:r>
          <w:fldChar w:fldCharType="separate"/>
        </w:r>
        <w:r>
          <w:t>76</w:t>
        </w:r>
        <w:r>
          <w:fldChar w:fldCharType="end"/>
        </w:r>
      </w:hyperlink>
    </w:p>
    <w:p>
      <w:pPr>
        <w:pStyle w:val="TOC1"/>
        <w:tabs>
          <w:tab w:val="right" w:leader="dot" w:pos="8306"/>
        </w:tabs>
      </w:pPr>
      <w:hyperlink w:anchor="_Toc16505" w:history="1">
        <w:r>
          <w:rPr>
            <w:rFonts w:ascii="仿宋" w:eastAsia="仿宋" w:hAnsi="仿宋" w:cs="仿宋" w:hint="eastAsia"/>
            <w:lang w:eastAsia="zh-CN"/>
          </w:rPr>
          <w:t>十八、质量管理体系</w:t>
        </w:r>
        <w:r>
          <w:tab/>
        </w:r>
        <w:r>
          <w:fldChar w:fldCharType="begin"/>
        </w:r>
        <w:r>
          <w:instrText xml:space="preserve"> PAGEREF _Toc16505 \h </w:instrText>
        </w:r>
        <w:r>
          <w:fldChar w:fldCharType="separate"/>
        </w:r>
        <w:r>
          <w:t>77</w:t>
        </w:r>
        <w:r>
          <w:fldChar w:fldCharType="end"/>
        </w:r>
      </w:hyperlink>
    </w:p>
    <w:p>
      <w:pPr>
        <w:pStyle w:val="TOC2"/>
        <w:tabs>
          <w:tab w:val="right" w:leader="dot" w:pos="8306"/>
        </w:tabs>
      </w:pPr>
      <w:hyperlink w:anchor="_Toc939" w:history="1">
        <w:r>
          <w:rPr>
            <w:rFonts w:ascii="仿宋" w:eastAsia="仿宋" w:hAnsi="仿宋" w:cs="仿宋" w:hint="eastAsia"/>
            <w:lang w:eastAsia="zh-CN"/>
          </w:rPr>
          <w:t>(一)、质量目标与方针</w:t>
        </w:r>
        <w:r>
          <w:tab/>
        </w:r>
        <w:r>
          <w:fldChar w:fldCharType="begin"/>
        </w:r>
        <w:r>
          <w:instrText xml:space="preserve"> PAGEREF _Toc939 \h </w:instrText>
        </w:r>
        <w:r>
          <w:fldChar w:fldCharType="separate"/>
        </w:r>
        <w:r>
          <w:t>77</w:t>
        </w:r>
        <w:r>
          <w:fldChar w:fldCharType="end"/>
        </w:r>
      </w:hyperlink>
    </w:p>
    <w:p>
      <w:pPr>
        <w:pStyle w:val="TOC2"/>
        <w:tabs>
          <w:tab w:val="right" w:leader="dot" w:pos="8306"/>
        </w:tabs>
      </w:pPr>
      <w:hyperlink w:anchor="_Toc8599" w:history="1">
        <w:r>
          <w:rPr>
            <w:rFonts w:ascii="仿宋" w:eastAsia="仿宋" w:hAnsi="仿宋" w:cs="仿宋" w:hint="eastAsia"/>
            <w:lang w:eastAsia="zh-CN"/>
          </w:rPr>
          <w:t>(二)、质量管理责任</w:t>
        </w:r>
        <w:r>
          <w:tab/>
        </w:r>
        <w:r>
          <w:fldChar w:fldCharType="begin"/>
        </w:r>
        <w:r>
          <w:instrText xml:space="preserve"> PAGEREF _Toc8599 \h </w:instrText>
        </w:r>
        <w:r>
          <w:fldChar w:fldCharType="separate"/>
        </w:r>
        <w:r>
          <w:t>78</w:t>
        </w:r>
        <w:r>
          <w:fldChar w:fldCharType="end"/>
        </w:r>
      </w:hyperlink>
    </w:p>
    <w:p>
      <w:pPr>
        <w:pStyle w:val="TOC2"/>
        <w:tabs>
          <w:tab w:val="right" w:leader="dot" w:pos="8306"/>
        </w:tabs>
      </w:pPr>
      <w:hyperlink w:anchor="_Toc18495" w:history="1">
        <w:r>
          <w:rPr>
            <w:rFonts w:ascii="仿宋" w:eastAsia="仿宋" w:hAnsi="仿宋" w:cs="仿宋" w:hint="eastAsia"/>
            <w:lang w:eastAsia="zh-CN"/>
          </w:rPr>
          <w:t>(三)、质量管理体系文件</w:t>
        </w:r>
        <w:r>
          <w:tab/>
        </w:r>
        <w:r>
          <w:fldChar w:fldCharType="begin"/>
        </w:r>
        <w:r>
          <w:instrText xml:space="preserve"> PAGEREF _Toc18495 \h </w:instrText>
        </w:r>
        <w:r>
          <w:fldChar w:fldCharType="separate"/>
        </w:r>
        <w:r>
          <w:t>80</w:t>
        </w:r>
        <w:r>
          <w:fldChar w:fldCharType="end"/>
        </w:r>
      </w:hyperlink>
    </w:p>
    <w:p>
      <w:pPr>
        <w:pStyle w:val="TOC2"/>
        <w:tabs>
          <w:tab w:val="right" w:leader="dot" w:pos="8306"/>
        </w:tabs>
      </w:pPr>
      <w:hyperlink w:anchor="_Toc28207" w:history="1">
        <w:r>
          <w:rPr>
            <w:rFonts w:ascii="仿宋" w:eastAsia="仿宋" w:hAnsi="仿宋" w:cs="仿宋" w:hint="eastAsia"/>
            <w:lang w:eastAsia="zh-CN"/>
          </w:rPr>
          <w:t>(四)、质量培训与教育</w:t>
        </w:r>
        <w:r>
          <w:tab/>
        </w:r>
        <w:r>
          <w:fldChar w:fldCharType="begin"/>
        </w:r>
        <w:r>
          <w:instrText xml:space="preserve"> PAGEREF _Toc28207 \h </w:instrText>
        </w:r>
        <w:r>
          <w:fldChar w:fldCharType="separate"/>
        </w:r>
        <w:r>
          <w:t>82</w:t>
        </w:r>
        <w:r>
          <w:fldChar w:fldCharType="end"/>
        </w:r>
      </w:hyperlink>
    </w:p>
    <w:p>
      <w:pPr>
        <w:pStyle w:val="TOC2"/>
        <w:tabs>
          <w:tab w:val="right" w:leader="dot" w:pos="8306"/>
        </w:tabs>
      </w:pPr>
      <w:hyperlink w:anchor="_Toc7445" w:history="1">
        <w:r>
          <w:rPr>
            <w:rFonts w:ascii="仿宋" w:eastAsia="仿宋" w:hAnsi="仿宋" w:cs="仿宋" w:hint="eastAsia"/>
            <w:lang w:eastAsia="zh-CN"/>
          </w:rPr>
          <w:t>(五)、质量审核与评价</w:t>
        </w:r>
        <w:r>
          <w:tab/>
        </w:r>
        <w:r>
          <w:fldChar w:fldCharType="begin"/>
        </w:r>
        <w:r>
          <w:instrText xml:space="preserve"> PAGEREF _Toc7445 \h </w:instrText>
        </w:r>
        <w:r>
          <w:fldChar w:fldCharType="separate"/>
        </w:r>
        <w:r>
          <w:t>83</w:t>
        </w:r>
        <w:r>
          <w:fldChar w:fldCharType="end"/>
        </w:r>
      </w:hyperlink>
    </w:p>
    <w:p>
      <w:pPr>
        <w:pStyle w:val="TOC2"/>
        <w:tabs>
          <w:tab w:val="right" w:leader="dot" w:pos="8306"/>
        </w:tabs>
      </w:pPr>
      <w:hyperlink w:anchor="_Toc8948" w:history="1">
        <w:r>
          <w:rPr>
            <w:rFonts w:ascii="仿宋" w:eastAsia="仿宋" w:hAnsi="仿宋" w:cs="仿宋" w:hint="eastAsia"/>
            <w:lang w:eastAsia="zh-CN"/>
          </w:rPr>
          <w:t>(六)、不符合与纠正措施</w:t>
        </w:r>
        <w:r>
          <w:tab/>
        </w:r>
        <w:r>
          <w:fldChar w:fldCharType="begin"/>
        </w:r>
        <w:r>
          <w:instrText xml:space="preserve"> PAGEREF _Toc8948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734"/>
      <w:r>
        <w:rPr>
          <w:rFonts w:ascii="仿宋" w:eastAsia="仿宋" w:hAnsi="仿宋" w:cs="仿宋" w:hint="eastAsia"/>
          <w:sz w:val="28"/>
          <w:lang w:eastAsia="zh-CN"/>
        </w:rPr>
        <w:t>一、磨刀机项目土建工程</w:t>
      </w:r>
      <w:bookmarkEnd w:id="2"/>
    </w:p>
    <w:p>
      <w:pPr>
        <w:pStyle w:val="Heading2"/>
        <w:rPr>
          <w:rFonts w:ascii="仿宋" w:eastAsia="仿宋" w:hAnsi="仿宋" w:cs="仿宋" w:hint="eastAsia"/>
          <w:lang w:eastAsia="zh-CN"/>
        </w:rPr>
      </w:pPr>
      <w:bookmarkStart w:id="3" w:name="_Toc393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在磨刀机项目的建筑工程设计中，我们将秉承一系列重要的设计原则，以确保磨刀机项目建筑在功能、美观、可持续性等方面达到最佳效果。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首要原则是确保建筑的功能性得到最大化的发挥。我们将充分理解磨刀机项目的实际需求，合理布局各个功能区域，保证建筑在满足业务需求的同时，提供高效的工作环境。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在建筑设计中，我们将综合考虑建设和运营成本。通过精细的经济效益分析，确保设计方案在高效利用资源的同时，对磨刀机项目的长期盈利能力有积极的贡献。</w:t>
      </w:r>
    </w:p>
    <w:p>
      <w:pPr>
        <w:pStyle w:val="Heading2"/>
        <w:ind w:firstLine="560" w:firstLineChars="200"/>
        <w:rPr>
          <w:rFonts w:ascii="仿宋" w:eastAsia="仿宋" w:hAnsi="仿宋" w:cs="仿宋" w:hint="eastAsia"/>
          <w:sz w:val="28"/>
          <w:lang w:eastAsia="zh-CN"/>
        </w:rPr>
      </w:pPr>
      <w:bookmarkStart w:id="4" w:name="_Toc1129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磨刀机项目的土建工程设计中，我们将精准设定设计年限，结合磨刀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磨刀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33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磨刀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磨刀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磨刀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96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本期工程磨刀机项目预计总建筑面积XXX平方米，其中：计容建筑面积XXX平方米，计划建筑工程投资XX万元，占磨刀机项目总投资的XX%。</w:t>
      </w:r>
    </w:p>
    <w:p>
      <w:pPr>
        <w:pStyle w:val="Heading1"/>
        <w:ind w:firstLine="560" w:firstLineChars="200"/>
        <w:rPr>
          <w:rFonts w:ascii="仿宋" w:eastAsia="仿宋" w:hAnsi="仿宋" w:cs="仿宋" w:hint="eastAsia"/>
          <w:sz w:val="28"/>
          <w:lang w:eastAsia="zh-CN"/>
        </w:rPr>
      </w:pPr>
      <w:bookmarkStart w:id="7" w:name="_Toc24922"/>
      <w:r>
        <w:rPr>
          <w:rFonts w:ascii="仿宋" w:eastAsia="仿宋" w:hAnsi="仿宋" w:cs="仿宋" w:hint="eastAsia"/>
          <w:sz w:val="28"/>
          <w:lang w:eastAsia="zh-CN"/>
        </w:rPr>
        <w:t>二、磨刀机项目建设单位说明</w:t>
      </w:r>
      <w:bookmarkEnd w:id="7"/>
    </w:p>
    <w:p>
      <w:pPr>
        <w:pStyle w:val="Heading2"/>
        <w:rPr>
          <w:rFonts w:ascii="仿宋" w:eastAsia="仿宋" w:hAnsi="仿宋" w:cs="仿宋" w:hint="eastAsia"/>
          <w:lang w:eastAsia="zh-CN"/>
        </w:rPr>
      </w:pPr>
      <w:bookmarkStart w:id="8" w:name="_Toc8669"/>
      <w:r>
        <w:rPr>
          <w:rFonts w:ascii="仿宋" w:eastAsia="仿宋" w:hAnsi="仿宋" w:cs="仿宋" w:hint="eastAsia"/>
          <w:lang w:eastAsia="zh-CN"/>
        </w:rPr>
        <w:t>(一)、磨刀机项目承办单位基本情况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22670"/>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磨刀机项目承办单位的XXXX，我们着眼于实现可持续的经济效益。通过技术创新和解决方案的提供，公司预计在磨刀机项目执行期间将获得可观的收入增长。这一收入来源主要包括磨刀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同时，我们注重成本控制和效率提升，以确保磨刀机项目的可持续盈利。透过精细的管理和资源优化，公司期望实现磨刀机项目利润最大化。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磨刀机项目实施进行全面的投资评估，包括磨刀机项目启动阶段的资金投入和后续运营成本。通过对磨刀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磨刀机项目实施过程中具备足够的资金流动性，公司将进行详尽的现金流分析。这包括资金需求的合理预测、磨刀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9310"/>
      <w:r>
        <w:rPr>
          <w:rFonts w:ascii="仿宋" w:eastAsia="仿宋" w:hAnsi="仿宋" w:cs="仿宋" w:hint="eastAsia"/>
          <w:sz w:val="28"/>
          <w:lang w:eastAsia="zh-CN"/>
        </w:rPr>
        <w:t>三、磨刀机项目文档管理</w:t>
      </w:r>
      <w:bookmarkEnd w:id="10"/>
    </w:p>
    <w:p>
      <w:pPr>
        <w:pStyle w:val="Heading2"/>
        <w:rPr>
          <w:rFonts w:ascii="仿宋" w:eastAsia="仿宋" w:hAnsi="仿宋" w:cs="仿宋" w:hint="eastAsia"/>
          <w:lang w:eastAsia="zh-CN"/>
        </w:rPr>
      </w:pPr>
      <w:bookmarkStart w:id="11" w:name="_Toc13975"/>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磨刀机项目高度重视文档的质量和准确性，以支持磨刀机项目的各项活动和决策。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磨刀机项目文档的编制始于磨刀机项目计划的初期，我们制定了详细的文档编制计划，明确了每个文档的内容、格式和编写责任人。在磨刀机项目启动阶段，我们首先编制了磨刀机项目章程，明确定义了磨刀机项目的目标、范围、风险等关键要素。随后，磨刀机项目团队根据计划陆续编制了需求文档、设计文档、测试文档等各类文档，确保磨刀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磨刀机项目管理中的重要环节，旨在确保磨刀机项目文档符合质量标准和磨刀机项目需求。在磨刀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除了内部审查，我们还进行了外部审查，邀请磨刀机项目相关利益方和专业领域的专家对文档进行独立审查。这有助于获取更全面、客观的反馈，确保磨刀机项目文档不仅符合内部标准，也满足外部需求。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磨刀机项目在文档编制与审查方面建立了严格的管理机制，通过规范的流程和多维度的审查，确保磨刀机项目文档的质量、准确性和可靠性，为磨刀机项目的顺利推进提供了有力支持。</w:t>
      </w:r>
    </w:p>
    <w:p>
      <w:pPr>
        <w:pStyle w:val="Heading2"/>
        <w:ind w:firstLine="560" w:firstLineChars="200"/>
        <w:rPr>
          <w:rFonts w:ascii="仿宋" w:eastAsia="仿宋" w:hAnsi="仿宋" w:cs="仿宋" w:hint="eastAsia"/>
          <w:sz w:val="28"/>
          <w:lang w:eastAsia="zh-CN"/>
        </w:rPr>
      </w:pPr>
      <w:bookmarkStart w:id="12" w:name="_Toc4287"/>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在磨刀机项目中，我们致力于优化文档发布与分发过程，以确保信息的高效传递和团队间协作的顺畅进行。以下是我们采取的关键优化策略：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我们通过多渠道发布文档，包括电子邮件、磨刀机项目管理平台、内部网站等，以满足不同团队成员的偏好和需求。多渠道发布确保了信息的全面覆盖。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我们采用了精细的权限控制，确保只有授权人员可以访问敏感信息。这种安全措施保护了磨刀机项目文档的机密性，防止了未经授权的信息泄露。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4940"/>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文档存档与归档是磨刀机项目生命周期中一个至关重要的环节，直接关系到磨刀机项目信息的长期保存和历史记录的完整性。在磨刀机项目中，我们实施了一系列有效的文档存档与归档管理策略：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1243"/>
      <w:r>
        <w:rPr>
          <w:rFonts w:ascii="仿宋" w:eastAsia="仿宋" w:hAnsi="仿宋" w:cs="仿宋" w:hint="eastAsia"/>
          <w:sz w:val="28"/>
          <w:lang w:eastAsia="zh-CN"/>
        </w:rPr>
        <w:t>四、磨刀机项目概论</w:t>
      </w:r>
      <w:bookmarkEnd w:id="14"/>
    </w:p>
    <w:p>
      <w:pPr>
        <w:pStyle w:val="Heading2"/>
        <w:rPr>
          <w:rFonts w:ascii="仿宋" w:eastAsia="仿宋" w:hAnsi="仿宋" w:cs="仿宋" w:hint="eastAsia"/>
          <w:lang w:eastAsia="zh-CN"/>
        </w:rPr>
      </w:pPr>
      <w:bookmarkStart w:id="15" w:name="_Toc20398"/>
      <w:r>
        <w:rPr>
          <w:rFonts w:ascii="仿宋" w:eastAsia="仿宋" w:hAnsi="仿宋" w:cs="仿宋" w:hint="eastAsia"/>
          <w:lang w:eastAsia="zh-CN"/>
        </w:rPr>
        <w:t>(一)、磨刀机项目概况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磨刀机项目的起源追溯至对市场的深入洞察。市场的不断演变与变革为磨刀机项目提供了难得的机遇。当前市场存在的需求缺口和变革的大环境共同构成了磨刀机项目的背景。这个磨刀机项目旨在充分利用市场机遇，填补行业中尚未满足的需求，为客户提供全新的解决方案。市场的变革和需求的增长使得这个磨刀机项目具备了巨大的发展潜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1.2 磨刀机项目名称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磨刀机项目正式命名为磨刀机。这个名称不仅仅是一个标识，更代表了磨刀机项目的核心理念和愿景。它蕴含着磨刀机项目所要解决问题的关键字，具有强烈的表达和辨识度，为磨刀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磨刀机项目目标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磨刀机项目的核心目标是提供一种全新、高效的解决方案，满足客户日益增长的需求。磨刀机项目追求的不仅仅是满足市场需求，更是在市场中获得卓越的竞争优势。通过不断提升产品或服务的质量和创新水平，磨刀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磨刀机项目范围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磨刀机项目全面涵盖了产品研发、制造、市场推广和售后服务，确保从产品设计到最终用户体验的全方位关注。这一全面的磨刀机项目范围是为了确保磨刀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磨刀机项目时间表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磨刀机项目计划在未来18个月内完成，包括研发、测试、市场试点和正式推出等不同阶段。这个时间表的合理设计是为了确保磨刀机项目各个阶段的顺利推进，以便按时交付高质量的成果。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磨刀机项目预算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磨刀机项目总预算估算为XX百万美元，主要分配在研发、市场推广、人员培训和运营等方面。这一充足的预算为磨刀机项目提供了充足的资源，确保磨刀机项目在各个方面都能取得优异的表现。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磨刀机项目风险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磨刀机项目可能面临的风险包括市场接受度低、技术难题、竞争激烈等。磨刀机项目团队已经制定了相应的风险应对计划，通过前瞻性的风险管理，确保磨刀机项目在面对不确定性时能够迅速做出应对。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磨刀机项目团队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磨刀机项目汇聚了一支经验丰富、多领域专业素养的核心团队，确保磨刀机项目在各个方面都能拥有高水平的执行力。团队的协同作战是磨刀机项目成功的关键因素之一。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磨刀机项目背景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磨刀机项目的背景根植于市场对更高效、创新产品的渴望，同时也受到科技发展对行业格局的深刻改变的影响。这为磨刀机项目提供了广阔的发展空间和市场需求。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磨刀机项目现状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截至目前，磨刀机项目已完成市场调研和技术验证，取得了初步的成功。这为磨刀机项目在未来的发展奠定了坚实的基础，为更远大的目标打下了坚实的基石。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2563"/>
      <w:r>
        <w:rPr>
          <w:rFonts w:ascii="仿宋" w:eastAsia="仿宋" w:hAnsi="仿宋" w:cs="仿宋" w:hint="eastAsia"/>
          <w:sz w:val="28"/>
          <w:lang w:eastAsia="zh-CN"/>
        </w:rPr>
        <w:t>(二)、磨刀机项目目标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keyword》磨刀机项目首要业务目标是在市场中占据有利地位，实现产品/服务的成功推广和销售。通过不断提升产品质量、创新性，磨刀机项目追求成为行业中的领导者，赢得更多客户的青睐。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在科技迅速发展的时代，磨刀机项目着眼于技术创新。通过持续的研发和技术升级，磨刀机项目旨在推出更具创新性的产品或服务，以满足市场对新鲜、先进解决方案的需求。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为了建立可持续的客户关系，磨刀机项目设定了客户满意度目标。通过提供卓越的产品质量和优质的客户服务，磨刀机项目追求赢得客户的信任和忠诚度，确保他们的满意度达到行业领先水平。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磨刀机项目注重社会责任和可持续发展。通过实施环保、社会责任磨刀机项目，磨刀机项目致力于在经济发展的同时保护环境，促进社会公平，实现可持续经营。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磨刀机项目的团队是实现目标的核心驱动力。因此，磨刀机项目设定了团队发展目标，包括提升团队成员的专业技能、培养领导力，以及搭建协同高效的团队工作氛围。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7629"/>
      <w:r>
        <w:rPr>
          <w:rFonts w:ascii="仿宋" w:eastAsia="仿宋" w:hAnsi="仿宋" w:cs="仿宋" w:hint="eastAsia"/>
          <w:sz w:val="28"/>
          <w:lang w:eastAsia="zh-CN"/>
        </w:rPr>
        <w:t>(三)、磨刀机项目提出的理由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磨刀机项目提出的理由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磨刀机项目的提出源于对市场机遇的深刻洞察。当前市场中存在的需求缺口和行业发展趋势表明，有巨大的商业机会等待被开发。通过准确捕捉市场机遇，磨刀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磨刀机项目的理念基于对技术创新的信仰。通过持续的研发和技术投入，磨刀机项目有望推出更具创新性的产品或服务。在科技飞速发展的当下，磨刀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磨刀机项目的提出是为了增强企业的行业竞争力。通过提升产品或服务的质量和独特性，磨刀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磨刀机项目响应了消费者需求的变化。随着社会和科技的不断发展，消费者对产品和服务的需求也在发生变化。通过深入了解并及时回应消费者的新需求，磨刀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磨刀机项目的提出是企业战略发展规划的一部分。在面对日益激烈的市场竞争和不断变化的商业环境中，磨刀机项目作为企业战略的一环，旨在为企业开辟新的增长领域，巩固企业在行业中的地位。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磨刀机项目的提出不仅仅是基于商业考量，还注重社会责任。通过推出环保、社会责任等方面的磨刀机项目，磨刀机企业可以在社会中树立积极形象，为社会做出积极贡献，实现经济效益和社会效益的双赢。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磨刀机项目的提出反映了对利益相关者期望的关注。包括客户、员工、投资者等利益相关者在企业发展中都有着各自的期望，磨刀机项目力求在满足这些期望的同时，取得更大的共赢。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6177"/>
      <w:r>
        <w:rPr>
          <w:rFonts w:ascii="仿宋" w:eastAsia="仿宋" w:hAnsi="仿宋" w:cs="仿宋" w:hint="eastAsia"/>
          <w:sz w:val="28"/>
          <w:lang w:eastAsia="zh-CN"/>
        </w:rPr>
        <w:t>(四)、磨刀机项目意义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在实施磨刀机项目的过程中，我们不仅仅是在追逐商业成功，更是为企业和社会的多个层面创造了深远的意义。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磨刀机项目的首要意义在于提升企业的市场竞争力。通过持续的创新和对产品质量的高标准要求，磨刀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磨刀机项目的推进将促使行业技术水平的提升。通过引入先进技术和创新性解决方案，磨刀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在社会层面，磨刀机项目不仅创造了大量就业机会，提高了就业水平，还注重社会责任和环保。通过参与社会公益事业和推动环保磨刀机项目，磨刀机项目为社会贡献了一份力量，体现了企业对社会的积极回馈。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https://d.book118.com/648104052052006045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磨刀机项目规划设计蓝图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磨刀机项目规划设计蓝图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磨刀机项目规划设计蓝图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磨刀机项目规划设计蓝图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磨刀机项目规划设计蓝图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磨刀机项目规划设计蓝图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磨刀机项目规划设计蓝图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磨刀机项目规划设计蓝图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磨刀机项目规划设计蓝图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磨刀机项目规划设计蓝图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磨刀机项目规划设计蓝图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磨刀机项目规划设计蓝图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磨刀机项目规划设计蓝图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磨刀机项目规划设计蓝图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磨刀机项目规划设计蓝图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磨刀机项目规划设计蓝图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磨刀机项目规划设计蓝图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E43BD5"/>
    <w:rsid w:val="27E43B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104052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2024-03-01T22:06:00Z</dcterms:created>
  <dcterms:modified xsi:type="dcterms:W3CDTF">2024-03-01T22:07:01Z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79FAC0AEA978496AA798D934B90C589E_11</vt:lpwstr>
  </property>
  <property fmtid="{D5CDD505-2E9C-101B-9397-08002B2CF9AE}" pid="3" name="KSOProductBuildVer">
    <vt:lpwstr>2052-12.1.0.16388</vt:lpwstr>
  </property>
</Properties>
</file>