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地理信息大数据项目规划设计纲要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44" w:history="1">
        <w:r>
          <w:rPr>
            <w:rFonts w:ascii="仿宋" w:eastAsia="仿宋" w:hAnsi="仿宋" w:cs="仿宋" w:hint="eastAsia"/>
            <w:lang w:eastAsia="zh-CN"/>
          </w:rPr>
          <w:t>概论</w:t>
        </w:r>
        <w:r>
          <w:tab/>
        </w:r>
        <w:r>
          <w:fldChar w:fldCharType="begin"/>
        </w:r>
        <w:r>
          <w:instrText xml:space="preserve"> PAGEREF _Toc20944 \h </w:instrText>
        </w:r>
        <w:r>
          <w:fldChar w:fldCharType="separate"/>
        </w:r>
        <w:r>
          <w:t>3</w:t>
        </w:r>
        <w:r>
          <w:fldChar w:fldCharType="end"/>
        </w:r>
      </w:hyperlink>
    </w:p>
    <w:p>
      <w:pPr>
        <w:pStyle w:val="TOC1"/>
        <w:tabs>
          <w:tab w:val="right" w:leader="dot" w:pos="8306"/>
        </w:tabs>
      </w:pPr>
      <w:hyperlink w:anchor="_Toc6398" w:history="1">
        <w:r>
          <w:rPr>
            <w:rFonts w:ascii="仿宋" w:eastAsia="仿宋" w:hAnsi="仿宋" w:cs="仿宋" w:hint="eastAsia"/>
            <w:lang w:eastAsia="zh-CN"/>
          </w:rPr>
          <w:t>一、地理信息大数据项目文档管理</w:t>
        </w:r>
        <w:r>
          <w:tab/>
        </w:r>
        <w:r>
          <w:fldChar w:fldCharType="begin"/>
        </w:r>
        <w:r>
          <w:instrText xml:space="preserve"> PAGEREF _Toc6398 \h </w:instrText>
        </w:r>
        <w:r>
          <w:fldChar w:fldCharType="separate"/>
        </w:r>
        <w:r>
          <w:t>3</w:t>
        </w:r>
        <w:r>
          <w:fldChar w:fldCharType="end"/>
        </w:r>
      </w:hyperlink>
    </w:p>
    <w:p>
      <w:pPr>
        <w:pStyle w:val="TOC2"/>
        <w:tabs>
          <w:tab w:val="right" w:leader="dot" w:pos="8306"/>
        </w:tabs>
      </w:pPr>
      <w:hyperlink w:anchor="_Toc10615" w:history="1">
        <w:r>
          <w:rPr>
            <w:rFonts w:ascii="仿宋" w:eastAsia="仿宋" w:hAnsi="仿宋" w:cs="仿宋" w:hint="eastAsia"/>
            <w:lang w:eastAsia="zh-CN"/>
          </w:rPr>
          <w:t>(一)、文档编制与审查</w:t>
        </w:r>
        <w:r>
          <w:tab/>
        </w:r>
        <w:r>
          <w:fldChar w:fldCharType="begin"/>
        </w:r>
        <w:r>
          <w:instrText xml:space="preserve"> PAGEREF _Toc10615 \h </w:instrText>
        </w:r>
        <w:r>
          <w:fldChar w:fldCharType="separate"/>
        </w:r>
        <w:r>
          <w:t>3</w:t>
        </w:r>
        <w:r>
          <w:fldChar w:fldCharType="end"/>
        </w:r>
      </w:hyperlink>
    </w:p>
    <w:p>
      <w:pPr>
        <w:pStyle w:val="TOC2"/>
        <w:tabs>
          <w:tab w:val="right" w:leader="dot" w:pos="8306"/>
        </w:tabs>
      </w:pPr>
      <w:hyperlink w:anchor="_Toc28019" w:history="1">
        <w:r>
          <w:rPr>
            <w:rFonts w:ascii="仿宋" w:eastAsia="仿宋" w:hAnsi="仿宋" w:cs="仿宋" w:hint="eastAsia"/>
            <w:lang w:eastAsia="zh-CN"/>
          </w:rPr>
          <w:t>(二)、文档发布与分发</w:t>
        </w:r>
        <w:r>
          <w:tab/>
        </w:r>
        <w:r>
          <w:fldChar w:fldCharType="begin"/>
        </w:r>
        <w:r>
          <w:instrText xml:space="preserve"> PAGEREF _Toc28019 \h </w:instrText>
        </w:r>
        <w:r>
          <w:fldChar w:fldCharType="separate"/>
        </w:r>
        <w:r>
          <w:t>4</w:t>
        </w:r>
        <w:r>
          <w:fldChar w:fldCharType="end"/>
        </w:r>
      </w:hyperlink>
    </w:p>
    <w:p>
      <w:pPr>
        <w:pStyle w:val="TOC2"/>
        <w:tabs>
          <w:tab w:val="right" w:leader="dot" w:pos="8306"/>
        </w:tabs>
      </w:pPr>
      <w:hyperlink w:anchor="_Toc2811" w:history="1">
        <w:r>
          <w:rPr>
            <w:rFonts w:ascii="仿宋" w:eastAsia="仿宋" w:hAnsi="仿宋" w:cs="仿宋" w:hint="eastAsia"/>
            <w:lang w:eastAsia="zh-CN"/>
          </w:rPr>
          <w:t>(三)、文档存档与归档</w:t>
        </w:r>
        <w:r>
          <w:tab/>
        </w:r>
        <w:r>
          <w:fldChar w:fldCharType="begin"/>
        </w:r>
        <w:r>
          <w:instrText xml:space="preserve"> PAGEREF _Toc2811 \h </w:instrText>
        </w:r>
        <w:r>
          <w:fldChar w:fldCharType="separate"/>
        </w:r>
        <w:r>
          <w:t>5</w:t>
        </w:r>
        <w:r>
          <w:fldChar w:fldCharType="end"/>
        </w:r>
      </w:hyperlink>
    </w:p>
    <w:p>
      <w:pPr>
        <w:pStyle w:val="TOC1"/>
        <w:tabs>
          <w:tab w:val="right" w:leader="dot" w:pos="8306"/>
        </w:tabs>
      </w:pPr>
      <w:hyperlink w:anchor="_Toc22750" w:history="1">
        <w:r>
          <w:rPr>
            <w:rFonts w:ascii="仿宋" w:eastAsia="仿宋" w:hAnsi="仿宋" w:cs="仿宋" w:hint="eastAsia"/>
            <w:lang w:eastAsia="zh-CN"/>
          </w:rPr>
          <w:t>二、地理信息大数据项目概论</w:t>
        </w:r>
        <w:r>
          <w:tab/>
        </w:r>
        <w:r>
          <w:fldChar w:fldCharType="begin"/>
        </w:r>
        <w:r>
          <w:instrText xml:space="preserve"> PAGEREF _Toc22750 \h </w:instrText>
        </w:r>
        <w:r>
          <w:fldChar w:fldCharType="separate"/>
        </w:r>
        <w:r>
          <w:t>6</w:t>
        </w:r>
        <w:r>
          <w:fldChar w:fldCharType="end"/>
        </w:r>
      </w:hyperlink>
    </w:p>
    <w:p>
      <w:pPr>
        <w:pStyle w:val="TOC2"/>
        <w:tabs>
          <w:tab w:val="right" w:leader="dot" w:pos="8306"/>
        </w:tabs>
      </w:pPr>
      <w:hyperlink w:anchor="_Toc4850" w:history="1">
        <w:r>
          <w:rPr>
            <w:rFonts w:ascii="仿宋" w:eastAsia="仿宋" w:hAnsi="仿宋" w:cs="仿宋" w:hint="eastAsia"/>
            <w:lang w:eastAsia="zh-CN"/>
          </w:rPr>
          <w:t>(一)、地理信息大数据项目概况</w:t>
        </w:r>
        <w:r>
          <w:tab/>
        </w:r>
        <w:r>
          <w:fldChar w:fldCharType="begin"/>
        </w:r>
        <w:r>
          <w:instrText xml:space="preserve"> PAGEREF _Toc4850 \h </w:instrText>
        </w:r>
        <w:r>
          <w:fldChar w:fldCharType="separate"/>
        </w:r>
        <w:r>
          <w:t>6</w:t>
        </w:r>
        <w:r>
          <w:fldChar w:fldCharType="end"/>
        </w:r>
      </w:hyperlink>
    </w:p>
    <w:p>
      <w:pPr>
        <w:pStyle w:val="TOC2"/>
        <w:tabs>
          <w:tab w:val="right" w:leader="dot" w:pos="8306"/>
        </w:tabs>
      </w:pPr>
      <w:hyperlink w:anchor="_Toc29682" w:history="1">
        <w:r>
          <w:rPr>
            <w:rFonts w:ascii="仿宋" w:eastAsia="仿宋" w:hAnsi="仿宋" w:cs="仿宋" w:hint="eastAsia"/>
            <w:lang w:eastAsia="zh-CN"/>
          </w:rPr>
          <w:t>(二)、地理信息大数据项目目标</w:t>
        </w:r>
        <w:r>
          <w:tab/>
        </w:r>
        <w:r>
          <w:fldChar w:fldCharType="begin"/>
        </w:r>
        <w:r>
          <w:instrText xml:space="preserve"> PAGEREF _Toc29682 \h </w:instrText>
        </w:r>
        <w:r>
          <w:fldChar w:fldCharType="separate"/>
        </w:r>
        <w:r>
          <w:t>9</w:t>
        </w:r>
        <w:r>
          <w:fldChar w:fldCharType="end"/>
        </w:r>
      </w:hyperlink>
    </w:p>
    <w:p>
      <w:pPr>
        <w:pStyle w:val="TOC2"/>
        <w:tabs>
          <w:tab w:val="right" w:leader="dot" w:pos="8306"/>
        </w:tabs>
      </w:pPr>
      <w:hyperlink w:anchor="_Toc29675" w:history="1">
        <w:r>
          <w:rPr>
            <w:rFonts w:ascii="仿宋" w:eastAsia="仿宋" w:hAnsi="仿宋" w:cs="仿宋" w:hint="eastAsia"/>
            <w:lang w:eastAsia="zh-CN"/>
          </w:rPr>
          <w:t>(三)、地理信息大数据项目提出的理由</w:t>
        </w:r>
        <w:r>
          <w:tab/>
        </w:r>
        <w:r>
          <w:fldChar w:fldCharType="begin"/>
        </w:r>
        <w:r>
          <w:instrText xml:space="preserve"> PAGEREF _Toc29675 \h </w:instrText>
        </w:r>
        <w:r>
          <w:fldChar w:fldCharType="separate"/>
        </w:r>
        <w:r>
          <w:t>10</w:t>
        </w:r>
        <w:r>
          <w:fldChar w:fldCharType="end"/>
        </w:r>
      </w:hyperlink>
    </w:p>
    <w:p>
      <w:pPr>
        <w:pStyle w:val="TOC2"/>
        <w:tabs>
          <w:tab w:val="right" w:leader="dot" w:pos="8306"/>
        </w:tabs>
      </w:pPr>
      <w:hyperlink w:anchor="_Toc22785" w:history="1">
        <w:r>
          <w:rPr>
            <w:rFonts w:ascii="仿宋" w:eastAsia="仿宋" w:hAnsi="仿宋" w:cs="仿宋" w:hint="eastAsia"/>
            <w:lang w:eastAsia="zh-CN"/>
          </w:rPr>
          <w:t>(四)、地理信息大数据项目意义</w:t>
        </w:r>
        <w:r>
          <w:tab/>
        </w:r>
        <w:r>
          <w:fldChar w:fldCharType="begin"/>
        </w:r>
        <w:r>
          <w:instrText xml:space="preserve"> PAGEREF _Toc22785 \h </w:instrText>
        </w:r>
        <w:r>
          <w:fldChar w:fldCharType="separate"/>
        </w:r>
        <w:r>
          <w:t>11</w:t>
        </w:r>
        <w:r>
          <w:fldChar w:fldCharType="end"/>
        </w:r>
      </w:hyperlink>
    </w:p>
    <w:p>
      <w:pPr>
        <w:pStyle w:val="TOC2"/>
        <w:tabs>
          <w:tab w:val="right" w:leader="dot" w:pos="8306"/>
        </w:tabs>
      </w:pPr>
      <w:hyperlink w:anchor="_Toc20721" w:history="1">
        <w:r>
          <w:rPr>
            <w:rFonts w:ascii="仿宋" w:eastAsia="仿宋" w:hAnsi="仿宋" w:cs="仿宋" w:hint="eastAsia"/>
            <w:lang w:eastAsia="zh-CN"/>
          </w:rPr>
          <w:t>(五)、地理信息大数据项目背景</w:t>
        </w:r>
        <w:r>
          <w:tab/>
        </w:r>
        <w:r>
          <w:fldChar w:fldCharType="begin"/>
        </w:r>
        <w:r>
          <w:instrText xml:space="preserve"> PAGEREF _Toc20721 \h </w:instrText>
        </w:r>
        <w:r>
          <w:fldChar w:fldCharType="separate"/>
        </w:r>
        <w:r>
          <w:t>12</w:t>
        </w:r>
        <w:r>
          <w:fldChar w:fldCharType="end"/>
        </w:r>
      </w:hyperlink>
    </w:p>
    <w:p>
      <w:pPr>
        <w:pStyle w:val="TOC1"/>
        <w:tabs>
          <w:tab w:val="right" w:leader="dot" w:pos="8306"/>
        </w:tabs>
      </w:pPr>
      <w:hyperlink w:anchor="_Toc12542" w:history="1">
        <w:r>
          <w:rPr>
            <w:rFonts w:ascii="仿宋" w:eastAsia="仿宋" w:hAnsi="仿宋" w:cs="仿宋" w:hint="eastAsia"/>
            <w:lang w:eastAsia="zh-CN"/>
          </w:rPr>
          <w:t>三、地理信息大数据项目可持续发展</w:t>
        </w:r>
        <w:r>
          <w:tab/>
        </w:r>
        <w:r>
          <w:fldChar w:fldCharType="begin"/>
        </w:r>
        <w:r>
          <w:instrText xml:space="preserve"> PAGEREF _Toc12542 \h </w:instrText>
        </w:r>
        <w:r>
          <w:fldChar w:fldCharType="separate"/>
        </w:r>
        <w:r>
          <w:t>13</w:t>
        </w:r>
        <w:r>
          <w:fldChar w:fldCharType="end"/>
        </w:r>
      </w:hyperlink>
    </w:p>
    <w:p>
      <w:pPr>
        <w:pStyle w:val="TOC2"/>
        <w:tabs>
          <w:tab w:val="right" w:leader="dot" w:pos="8306"/>
        </w:tabs>
      </w:pPr>
      <w:hyperlink w:anchor="_Toc16619" w:history="1">
        <w:r>
          <w:rPr>
            <w:rFonts w:ascii="仿宋" w:eastAsia="仿宋" w:hAnsi="仿宋" w:cs="仿宋" w:hint="eastAsia"/>
            <w:lang w:eastAsia="zh-CN"/>
          </w:rPr>
          <w:t>(一)、可持续战略与实践</w:t>
        </w:r>
        <w:r>
          <w:tab/>
        </w:r>
        <w:r>
          <w:fldChar w:fldCharType="begin"/>
        </w:r>
        <w:r>
          <w:instrText xml:space="preserve"> PAGEREF _Toc16619 \h </w:instrText>
        </w:r>
        <w:r>
          <w:fldChar w:fldCharType="separate"/>
        </w:r>
        <w:r>
          <w:t>13</w:t>
        </w:r>
        <w:r>
          <w:fldChar w:fldCharType="end"/>
        </w:r>
      </w:hyperlink>
    </w:p>
    <w:p>
      <w:pPr>
        <w:pStyle w:val="TOC2"/>
        <w:tabs>
          <w:tab w:val="right" w:leader="dot" w:pos="8306"/>
        </w:tabs>
      </w:pPr>
      <w:hyperlink w:anchor="_Toc10709" w:history="1">
        <w:r>
          <w:rPr>
            <w:rFonts w:ascii="仿宋" w:eastAsia="仿宋" w:hAnsi="仿宋" w:cs="仿宋" w:hint="eastAsia"/>
            <w:lang w:eastAsia="zh-CN"/>
          </w:rPr>
          <w:t>(二)、环保与社会责任</w:t>
        </w:r>
        <w:r>
          <w:tab/>
        </w:r>
        <w:r>
          <w:fldChar w:fldCharType="begin"/>
        </w:r>
        <w:r>
          <w:instrText xml:space="preserve"> PAGEREF _Toc10709 \h </w:instrText>
        </w:r>
        <w:r>
          <w:fldChar w:fldCharType="separate"/>
        </w:r>
        <w:r>
          <w:t>14</w:t>
        </w:r>
        <w:r>
          <w:fldChar w:fldCharType="end"/>
        </w:r>
      </w:hyperlink>
    </w:p>
    <w:p>
      <w:pPr>
        <w:pStyle w:val="TOC1"/>
        <w:tabs>
          <w:tab w:val="right" w:leader="dot" w:pos="8306"/>
        </w:tabs>
      </w:pPr>
      <w:hyperlink w:anchor="_Toc27192" w:history="1">
        <w:r>
          <w:rPr>
            <w:rFonts w:ascii="仿宋" w:eastAsia="仿宋" w:hAnsi="仿宋" w:cs="仿宋" w:hint="eastAsia"/>
            <w:lang w:eastAsia="zh-CN"/>
          </w:rPr>
          <w:t>四、地理信息大数据项目绩效评估</w:t>
        </w:r>
        <w:r>
          <w:tab/>
        </w:r>
        <w:r>
          <w:fldChar w:fldCharType="begin"/>
        </w:r>
        <w:r>
          <w:instrText xml:space="preserve"> PAGEREF _Toc27192 \h </w:instrText>
        </w:r>
        <w:r>
          <w:fldChar w:fldCharType="separate"/>
        </w:r>
        <w:r>
          <w:t>15</w:t>
        </w:r>
        <w:r>
          <w:fldChar w:fldCharType="end"/>
        </w:r>
      </w:hyperlink>
    </w:p>
    <w:p>
      <w:pPr>
        <w:pStyle w:val="TOC2"/>
        <w:tabs>
          <w:tab w:val="right" w:leader="dot" w:pos="8306"/>
        </w:tabs>
      </w:pPr>
      <w:hyperlink w:anchor="_Toc10268" w:history="1">
        <w:r>
          <w:rPr>
            <w:rFonts w:ascii="仿宋" w:eastAsia="仿宋" w:hAnsi="仿宋" w:cs="仿宋" w:hint="eastAsia"/>
            <w:lang w:eastAsia="zh-CN"/>
          </w:rPr>
          <w:t>(一)、绩效评估指标</w:t>
        </w:r>
        <w:r>
          <w:tab/>
        </w:r>
        <w:r>
          <w:fldChar w:fldCharType="begin"/>
        </w:r>
        <w:r>
          <w:instrText xml:space="preserve"> PAGEREF _Toc10268 \h </w:instrText>
        </w:r>
        <w:r>
          <w:fldChar w:fldCharType="separate"/>
        </w:r>
        <w:r>
          <w:t>15</w:t>
        </w:r>
        <w:r>
          <w:fldChar w:fldCharType="end"/>
        </w:r>
      </w:hyperlink>
    </w:p>
    <w:p>
      <w:pPr>
        <w:pStyle w:val="TOC2"/>
        <w:tabs>
          <w:tab w:val="right" w:leader="dot" w:pos="8306"/>
        </w:tabs>
      </w:pPr>
      <w:hyperlink w:anchor="_Toc24572" w:history="1">
        <w:r>
          <w:rPr>
            <w:rFonts w:ascii="仿宋" w:eastAsia="仿宋" w:hAnsi="仿宋" w:cs="仿宋" w:hint="eastAsia"/>
            <w:lang w:eastAsia="zh-CN"/>
          </w:rPr>
          <w:t>(二)、绩效评估方法</w:t>
        </w:r>
        <w:r>
          <w:tab/>
        </w:r>
        <w:r>
          <w:fldChar w:fldCharType="begin"/>
        </w:r>
        <w:r>
          <w:instrText xml:space="preserve"> PAGEREF _Toc24572 \h </w:instrText>
        </w:r>
        <w:r>
          <w:fldChar w:fldCharType="separate"/>
        </w:r>
        <w:r>
          <w:t>16</w:t>
        </w:r>
        <w:r>
          <w:fldChar w:fldCharType="end"/>
        </w:r>
      </w:hyperlink>
    </w:p>
    <w:p>
      <w:pPr>
        <w:pStyle w:val="TOC2"/>
        <w:tabs>
          <w:tab w:val="right" w:leader="dot" w:pos="8306"/>
        </w:tabs>
      </w:pPr>
      <w:hyperlink w:anchor="_Toc22439" w:history="1">
        <w:r>
          <w:rPr>
            <w:rFonts w:ascii="仿宋" w:eastAsia="仿宋" w:hAnsi="仿宋" w:cs="仿宋" w:hint="eastAsia"/>
            <w:lang w:eastAsia="zh-CN"/>
          </w:rPr>
          <w:t>(三)、绩效评估周期</w:t>
        </w:r>
        <w:r>
          <w:tab/>
        </w:r>
        <w:r>
          <w:fldChar w:fldCharType="begin"/>
        </w:r>
        <w:r>
          <w:instrText xml:space="preserve"> PAGEREF _Toc22439 \h </w:instrText>
        </w:r>
        <w:r>
          <w:fldChar w:fldCharType="separate"/>
        </w:r>
        <w:r>
          <w:t>17</w:t>
        </w:r>
        <w:r>
          <w:fldChar w:fldCharType="end"/>
        </w:r>
      </w:hyperlink>
    </w:p>
    <w:p>
      <w:pPr>
        <w:pStyle w:val="TOC1"/>
        <w:tabs>
          <w:tab w:val="right" w:leader="dot" w:pos="8306"/>
        </w:tabs>
      </w:pPr>
      <w:hyperlink w:anchor="_Toc30450" w:history="1">
        <w:r>
          <w:rPr>
            <w:rFonts w:ascii="仿宋" w:eastAsia="仿宋" w:hAnsi="仿宋" w:cs="仿宋" w:hint="eastAsia"/>
            <w:lang w:eastAsia="zh-CN"/>
          </w:rPr>
          <w:t>五、地理信息大数据项目建设背景及必要性分析</w:t>
        </w:r>
        <w:r>
          <w:tab/>
        </w:r>
        <w:r>
          <w:fldChar w:fldCharType="begin"/>
        </w:r>
        <w:r>
          <w:instrText xml:space="preserve"> PAGEREF _Toc30450 \h </w:instrText>
        </w:r>
        <w:r>
          <w:fldChar w:fldCharType="separate"/>
        </w:r>
        <w:r>
          <w:t>18</w:t>
        </w:r>
        <w:r>
          <w:fldChar w:fldCharType="end"/>
        </w:r>
      </w:hyperlink>
    </w:p>
    <w:p>
      <w:pPr>
        <w:pStyle w:val="TOC2"/>
        <w:tabs>
          <w:tab w:val="right" w:leader="dot" w:pos="8306"/>
        </w:tabs>
      </w:pPr>
      <w:hyperlink w:anchor="_Toc6551" w:history="1">
        <w:r>
          <w:rPr>
            <w:rFonts w:ascii="仿宋" w:eastAsia="仿宋" w:hAnsi="仿宋" w:cs="仿宋" w:hint="eastAsia"/>
            <w:lang w:eastAsia="zh-CN"/>
          </w:rPr>
          <w:t>(一)、地理信息大数据项目背景分析</w:t>
        </w:r>
        <w:r>
          <w:tab/>
        </w:r>
        <w:r>
          <w:fldChar w:fldCharType="begin"/>
        </w:r>
        <w:r>
          <w:instrText xml:space="preserve"> PAGEREF _Toc6551 \h </w:instrText>
        </w:r>
        <w:r>
          <w:fldChar w:fldCharType="separate"/>
        </w:r>
        <w:r>
          <w:t>18</w:t>
        </w:r>
        <w:r>
          <w:fldChar w:fldCharType="end"/>
        </w:r>
      </w:hyperlink>
    </w:p>
    <w:p>
      <w:pPr>
        <w:pStyle w:val="TOC2"/>
        <w:tabs>
          <w:tab w:val="right" w:leader="dot" w:pos="8306"/>
        </w:tabs>
      </w:pPr>
      <w:hyperlink w:anchor="_Toc13769" w:history="1">
        <w:r>
          <w:rPr>
            <w:rFonts w:ascii="仿宋" w:eastAsia="仿宋" w:hAnsi="仿宋" w:cs="仿宋" w:hint="eastAsia"/>
            <w:lang w:eastAsia="zh-CN"/>
          </w:rPr>
          <w:t>(二)、地理信息大数据项目建设必要性分析</w:t>
        </w:r>
        <w:r>
          <w:tab/>
        </w:r>
        <w:r>
          <w:fldChar w:fldCharType="begin"/>
        </w:r>
        <w:r>
          <w:instrText xml:space="preserve"> PAGEREF _Toc13769 \h </w:instrText>
        </w:r>
        <w:r>
          <w:fldChar w:fldCharType="separate"/>
        </w:r>
        <w:r>
          <w:t>20</w:t>
        </w:r>
        <w:r>
          <w:fldChar w:fldCharType="end"/>
        </w:r>
      </w:hyperlink>
    </w:p>
    <w:p>
      <w:pPr>
        <w:pStyle w:val="TOC1"/>
        <w:tabs>
          <w:tab w:val="right" w:leader="dot" w:pos="8306"/>
        </w:tabs>
      </w:pPr>
      <w:hyperlink w:anchor="_Toc965" w:history="1">
        <w:r>
          <w:rPr>
            <w:rFonts w:ascii="仿宋" w:eastAsia="仿宋" w:hAnsi="仿宋" w:cs="仿宋" w:hint="eastAsia"/>
            <w:lang w:eastAsia="zh-CN"/>
          </w:rPr>
          <w:t>六、市场分析、调研</w:t>
        </w:r>
        <w:r>
          <w:tab/>
        </w:r>
        <w:r>
          <w:fldChar w:fldCharType="begin"/>
        </w:r>
        <w:r>
          <w:instrText xml:space="preserve"> PAGEREF _Toc965 \h </w:instrText>
        </w:r>
        <w:r>
          <w:fldChar w:fldCharType="separate"/>
        </w:r>
        <w:r>
          <w:t>21</w:t>
        </w:r>
        <w:r>
          <w:fldChar w:fldCharType="end"/>
        </w:r>
      </w:hyperlink>
    </w:p>
    <w:p>
      <w:pPr>
        <w:pStyle w:val="TOC2"/>
        <w:tabs>
          <w:tab w:val="right" w:leader="dot" w:pos="8306"/>
        </w:tabs>
      </w:pPr>
      <w:hyperlink w:anchor="_Toc25929" w:history="1">
        <w:r>
          <w:rPr>
            <w:rFonts w:ascii="仿宋" w:eastAsia="仿宋" w:hAnsi="仿宋" w:cs="仿宋" w:hint="eastAsia"/>
            <w:lang w:eastAsia="zh-CN"/>
          </w:rPr>
          <w:t>(一)、地理信息大数据行业分析</w:t>
        </w:r>
        <w:r>
          <w:tab/>
        </w:r>
        <w:r>
          <w:fldChar w:fldCharType="begin"/>
        </w:r>
        <w:r>
          <w:instrText xml:space="preserve"> PAGEREF _Toc25929 \h </w:instrText>
        </w:r>
        <w:r>
          <w:fldChar w:fldCharType="separate"/>
        </w:r>
        <w:r>
          <w:t>21</w:t>
        </w:r>
        <w:r>
          <w:fldChar w:fldCharType="end"/>
        </w:r>
      </w:hyperlink>
    </w:p>
    <w:p>
      <w:pPr>
        <w:pStyle w:val="TOC2"/>
        <w:tabs>
          <w:tab w:val="right" w:leader="dot" w:pos="8306"/>
        </w:tabs>
      </w:pPr>
      <w:hyperlink w:anchor="_Toc1222" w:history="1">
        <w:r>
          <w:rPr>
            <w:rFonts w:ascii="仿宋" w:eastAsia="仿宋" w:hAnsi="仿宋" w:cs="仿宋" w:hint="eastAsia"/>
            <w:lang w:eastAsia="zh-CN"/>
          </w:rPr>
          <w:t>(二)、地理信息大数据市场分析预测</w:t>
        </w:r>
        <w:r>
          <w:tab/>
        </w:r>
        <w:r>
          <w:fldChar w:fldCharType="begin"/>
        </w:r>
        <w:r>
          <w:instrText xml:space="preserve"> PAGEREF _Toc1222 \h </w:instrText>
        </w:r>
        <w:r>
          <w:fldChar w:fldCharType="separate"/>
        </w:r>
        <w:r>
          <w:t>22</w:t>
        </w:r>
        <w:r>
          <w:fldChar w:fldCharType="end"/>
        </w:r>
      </w:hyperlink>
    </w:p>
    <w:p>
      <w:pPr>
        <w:pStyle w:val="TOC1"/>
        <w:tabs>
          <w:tab w:val="right" w:leader="dot" w:pos="8306"/>
        </w:tabs>
      </w:pPr>
      <w:hyperlink w:anchor="_Toc9949" w:history="1">
        <w:r>
          <w:rPr>
            <w:rFonts w:ascii="仿宋" w:eastAsia="仿宋" w:hAnsi="仿宋" w:cs="仿宋" w:hint="eastAsia"/>
            <w:lang w:eastAsia="zh-CN"/>
          </w:rPr>
          <w:t>七、地理信息大数据项目人力资源管理</w:t>
        </w:r>
        <w:r>
          <w:tab/>
        </w:r>
        <w:r>
          <w:fldChar w:fldCharType="begin"/>
        </w:r>
        <w:r>
          <w:instrText xml:space="preserve"> PAGEREF _Toc9949 \h </w:instrText>
        </w:r>
        <w:r>
          <w:fldChar w:fldCharType="separate"/>
        </w:r>
        <w:r>
          <w:t>23</w:t>
        </w:r>
        <w:r>
          <w:fldChar w:fldCharType="end"/>
        </w:r>
      </w:hyperlink>
    </w:p>
    <w:p>
      <w:pPr>
        <w:pStyle w:val="TOC2"/>
        <w:tabs>
          <w:tab w:val="right" w:leader="dot" w:pos="8306"/>
        </w:tabs>
      </w:pPr>
      <w:hyperlink w:anchor="_Toc6367" w:history="1">
        <w:r>
          <w:rPr>
            <w:rFonts w:ascii="仿宋" w:eastAsia="仿宋" w:hAnsi="仿宋" w:cs="仿宋" w:hint="eastAsia"/>
            <w:lang w:eastAsia="zh-CN"/>
          </w:rPr>
          <w:t>(一)、建立健全的预算管理制度</w:t>
        </w:r>
        <w:r>
          <w:tab/>
        </w:r>
        <w:r>
          <w:fldChar w:fldCharType="begin"/>
        </w:r>
        <w:r>
          <w:instrText xml:space="preserve"> PAGEREF _Toc6367 \h </w:instrText>
        </w:r>
        <w:r>
          <w:fldChar w:fldCharType="separate"/>
        </w:r>
        <w:r>
          <w:t>23</w:t>
        </w:r>
        <w:r>
          <w:fldChar w:fldCharType="end"/>
        </w:r>
      </w:hyperlink>
    </w:p>
    <w:p>
      <w:pPr>
        <w:pStyle w:val="TOC2"/>
        <w:tabs>
          <w:tab w:val="right" w:leader="dot" w:pos="8306"/>
        </w:tabs>
      </w:pPr>
      <w:hyperlink w:anchor="_Toc27701" w:history="1">
        <w:r>
          <w:rPr>
            <w:rFonts w:ascii="仿宋" w:eastAsia="仿宋" w:hAnsi="仿宋" w:cs="仿宋" w:hint="eastAsia"/>
            <w:lang w:eastAsia="zh-CN"/>
          </w:rPr>
          <w:t>(二)、加强资金流动监控</w:t>
        </w:r>
        <w:r>
          <w:tab/>
        </w:r>
        <w:r>
          <w:fldChar w:fldCharType="begin"/>
        </w:r>
        <w:r>
          <w:instrText xml:space="preserve"> PAGEREF _Toc27701 \h </w:instrText>
        </w:r>
        <w:r>
          <w:fldChar w:fldCharType="separate"/>
        </w:r>
        <w:r>
          <w:t>25</w:t>
        </w:r>
        <w:r>
          <w:fldChar w:fldCharType="end"/>
        </w:r>
      </w:hyperlink>
    </w:p>
    <w:p>
      <w:pPr>
        <w:pStyle w:val="TOC2"/>
        <w:tabs>
          <w:tab w:val="right" w:leader="dot" w:pos="8306"/>
        </w:tabs>
      </w:pPr>
      <w:hyperlink w:anchor="_Toc8081" w:history="1">
        <w:r>
          <w:rPr>
            <w:rFonts w:ascii="仿宋" w:eastAsia="仿宋" w:hAnsi="仿宋" w:cs="仿宋" w:hint="eastAsia"/>
            <w:lang w:eastAsia="zh-CN"/>
          </w:rPr>
          <w:t>(三)、制定完善的风险控制机制</w:t>
        </w:r>
        <w:r>
          <w:tab/>
        </w:r>
        <w:r>
          <w:fldChar w:fldCharType="begin"/>
        </w:r>
        <w:r>
          <w:instrText xml:space="preserve"> PAGEREF _Toc8081 \h </w:instrText>
        </w:r>
        <w:r>
          <w:fldChar w:fldCharType="separate"/>
        </w:r>
        <w:r>
          <w:t>26</w:t>
        </w:r>
        <w:r>
          <w:fldChar w:fldCharType="end"/>
        </w:r>
      </w:hyperlink>
    </w:p>
    <w:p>
      <w:pPr>
        <w:pStyle w:val="TOC2"/>
        <w:tabs>
          <w:tab w:val="right" w:leader="dot" w:pos="8306"/>
        </w:tabs>
      </w:pPr>
      <w:hyperlink w:anchor="_Toc16660" w:history="1">
        <w:r>
          <w:rPr>
            <w:rFonts w:ascii="仿宋" w:eastAsia="仿宋" w:hAnsi="仿宋" w:cs="仿宋" w:hint="eastAsia"/>
            <w:lang w:eastAsia="zh-CN"/>
          </w:rPr>
          <w:t>(四)、优化成本管理</w:t>
        </w:r>
        <w:r>
          <w:tab/>
        </w:r>
        <w:r>
          <w:fldChar w:fldCharType="begin"/>
        </w:r>
        <w:r>
          <w:instrText xml:space="preserve"> PAGEREF _Toc16660 \h </w:instrText>
        </w:r>
        <w:r>
          <w:fldChar w:fldCharType="separate"/>
        </w:r>
        <w:r>
          <w:t>27</w:t>
        </w:r>
        <w:r>
          <w:fldChar w:fldCharType="end"/>
        </w:r>
      </w:hyperlink>
    </w:p>
    <w:p>
      <w:pPr>
        <w:pStyle w:val="TOC1"/>
        <w:tabs>
          <w:tab w:val="right" w:leader="dot" w:pos="8306"/>
        </w:tabs>
      </w:pPr>
      <w:hyperlink w:anchor="_Toc7859" w:history="1">
        <w:r>
          <w:rPr>
            <w:rFonts w:ascii="仿宋" w:eastAsia="仿宋" w:hAnsi="仿宋" w:cs="仿宋" w:hint="eastAsia"/>
            <w:lang w:eastAsia="zh-CN"/>
          </w:rPr>
          <w:t>八、地理信息大数据项目环境影响分析</w:t>
        </w:r>
        <w:r>
          <w:tab/>
        </w:r>
        <w:r>
          <w:fldChar w:fldCharType="begin"/>
        </w:r>
        <w:r>
          <w:instrText xml:space="preserve"> PAGEREF _Toc7859 \h </w:instrText>
        </w:r>
        <w:r>
          <w:fldChar w:fldCharType="separate"/>
        </w:r>
        <w:r>
          <w:t>29</w:t>
        </w:r>
        <w:r>
          <w:fldChar w:fldCharType="end"/>
        </w:r>
      </w:hyperlink>
    </w:p>
    <w:p>
      <w:pPr>
        <w:pStyle w:val="TOC2"/>
        <w:tabs>
          <w:tab w:val="right" w:leader="dot" w:pos="8306"/>
        </w:tabs>
      </w:pPr>
      <w:hyperlink w:anchor="_Toc8337" w:history="1">
        <w:r>
          <w:rPr>
            <w:rFonts w:ascii="仿宋" w:eastAsia="仿宋" w:hAnsi="仿宋" w:cs="仿宋" w:hint="eastAsia"/>
            <w:lang w:eastAsia="zh-CN"/>
          </w:rPr>
          <w:t>(一)、建设区域环境质量现状</w:t>
        </w:r>
        <w:r>
          <w:tab/>
        </w:r>
        <w:r>
          <w:fldChar w:fldCharType="begin"/>
        </w:r>
        <w:r>
          <w:instrText xml:space="preserve"> PAGEREF _Toc8337 \h </w:instrText>
        </w:r>
        <w:r>
          <w:fldChar w:fldCharType="separate"/>
        </w:r>
        <w:r>
          <w:t>29</w:t>
        </w:r>
        <w:r>
          <w:fldChar w:fldCharType="end"/>
        </w:r>
      </w:hyperlink>
    </w:p>
    <w:p>
      <w:pPr>
        <w:pStyle w:val="TOC2"/>
        <w:tabs>
          <w:tab w:val="right" w:leader="dot" w:pos="8306"/>
        </w:tabs>
      </w:pPr>
      <w:hyperlink w:anchor="_Toc26418" w:history="1">
        <w:r>
          <w:rPr>
            <w:rFonts w:ascii="仿宋" w:eastAsia="仿宋" w:hAnsi="仿宋" w:cs="仿宋" w:hint="eastAsia"/>
            <w:lang w:eastAsia="zh-CN"/>
          </w:rPr>
          <w:t>(二)、建设期环境保护</w:t>
        </w:r>
        <w:r>
          <w:tab/>
        </w:r>
        <w:r>
          <w:fldChar w:fldCharType="begin"/>
        </w:r>
        <w:r>
          <w:instrText xml:space="preserve"> PAGEREF _Toc26418 \h </w:instrText>
        </w:r>
        <w:r>
          <w:fldChar w:fldCharType="separate"/>
        </w:r>
        <w:r>
          <w:t>30</w:t>
        </w:r>
        <w:r>
          <w:fldChar w:fldCharType="end"/>
        </w:r>
      </w:hyperlink>
    </w:p>
    <w:p>
      <w:pPr>
        <w:pStyle w:val="TOC2"/>
        <w:tabs>
          <w:tab w:val="right" w:leader="dot" w:pos="8306"/>
        </w:tabs>
      </w:pPr>
      <w:hyperlink w:anchor="_Toc6479" w:history="1">
        <w:r>
          <w:rPr>
            <w:rFonts w:ascii="仿宋" w:eastAsia="仿宋" w:hAnsi="仿宋" w:cs="仿宋" w:hint="eastAsia"/>
            <w:lang w:eastAsia="zh-CN"/>
          </w:rPr>
          <w:t>(三)、运营期环境保护</w:t>
        </w:r>
        <w:r>
          <w:tab/>
        </w:r>
        <w:r>
          <w:fldChar w:fldCharType="begin"/>
        </w:r>
        <w:r>
          <w:instrText xml:space="preserve"> PAGEREF _Toc6479 \h </w:instrText>
        </w:r>
        <w:r>
          <w:fldChar w:fldCharType="separate"/>
        </w:r>
        <w:r>
          <w:t>31</w:t>
        </w:r>
        <w:r>
          <w:fldChar w:fldCharType="end"/>
        </w:r>
      </w:hyperlink>
    </w:p>
    <w:p>
      <w:pPr>
        <w:pStyle w:val="TOC2"/>
        <w:tabs>
          <w:tab w:val="right" w:leader="dot" w:pos="8306"/>
        </w:tabs>
      </w:pPr>
      <w:hyperlink w:anchor="_Toc28906" w:history="1">
        <w:r>
          <w:rPr>
            <w:rFonts w:ascii="仿宋" w:eastAsia="仿宋" w:hAnsi="仿宋" w:cs="仿宋" w:hint="eastAsia"/>
            <w:lang w:eastAsia="zh-CN"/>
          </w:rPr>
          <w:t>(四)、地理信息大数据项目建设对区域经济的影响</w:t>
        </w:r>
        <w:r>
          <w:tab/>
        </w:r>
        <w:r>
          <w:fldChar w:fldCharType="begin"/>
        </w:r>
        <w:r>
          <w:instrText xml:space="preserve"> PAGEREF _Toc28906 \h </w:instrText>
        </w:r>
        <w:r>
          <w:fldChar w:fldCharType="separate"/>
        </w:r>
        <w:r>
          <w:t>33</w:t>
        </w:r>
        <w:r>
          <w:fldChar w:fldCharType="end"/>
        </w:r>
      </w:hyperlink>
    </w:p>
    <w:p>
      <w:pPr>
        <w:pStyle w:val="TOC2"/>
        <w:tabs>
          <w:tab w:val="right" w:leader="dot" w:pos="8306"/>
        </w:tabs>
      </w:pPr>
      <w:hyperlink w:anchor="_Toc24692" w:history="1">
        <w:r>
          <w:rPr>
            <w:rFonts w:ascii="仿宋" w:eastAsia="仿宋" w:hAnsi="仿宋" w:cs="仿宋" w:hint="eastAsia"/>
            <w:lang w:eastAsia="zh-CN"/>
          </w:rPr>
          <w:t>(五)、废弃物处理</w:t>
        </w:r>
        <w:r>
          <w:tab/>
        </w:r>
        <w:r>
          <w:fldChar w:fldCharType="begin"/>
        </w:r>
        <w:r>
          <w:instrText xml:space="preserve"> PAGEREF _Toc24692 \h </w:instrText>
        </w:r>
        <w:r>
          <w:fldChar w:fldCharType="separate"/>
        </w:r>
        <w:r>
          <w:t>35</w:t>
        </w:r>
        <w:r>
          <w:fldChar w:fldCharType="end"/>
        </w:r>
      </w:hyperlink>
    </w:p>
    <w:p>
      <w:pPr>
        <w:pStyle w:val="TOC2"/>
        <w:tabs>
          <w:tab w:val="right" w:leader="dot" w:pos="8306"/>
        </w:tabs>
      </w:pPr>
      <w:hyperlink w:anchor="_Toc11833" w:history="1">
        <w:r>
          <w:rPr>
            <w:rFonts w:ascii="仿宋" w:eastAsia="仿宋" w:hAnsi="仿宋" w:cs="仿宋" w:hint="eastAsia"/>
            <w:lang w:eastAsia="zh-CN"/>
          </w:rPr>
          <w:t>(六)、特殊环境影响分析</w:t>
        </w:r>
        <w:r>
          <w:tab/>
        </w:r>
        <w:r>
          <w:fldChar w:fldCharType="begin"/>
        </w:r>
        <w:r>
          <w:instrText xml:space="preserve"> PAGEREF _Toc11833 \h </w:instrText>
        </w:r>
        <w:r>
          <w:fldChar w:fldCharType="separate"/>
        </w:r>
        <w:r>
          <w:t>36</w:t>
        </w:r>
        <w:r>
          <w:fldChar w:fldCharType="end"/>
        </w:r>
      </w:hyperlink>
    </w:p>
    <w:p>
      <w:pPr>
        <w:pStyle w:val="TOC2"/>
        <w:tabs>
          <w:tab w:val="right" w:leader="dot" w:pos="8306"/>
        </w:tabs>
      </w:pPr>
      <w:hyperlink w:anchor="_Toc12652" w:history="1">
        <w:r>
          <w:rPr>
            <w:rFonts w:ascii="仿宋" w:eastAsia="仿宋" w:hAnsi="仿宋" w:cs="仿宋" w:hint="eastAsia"/>
            <w:lang w:eastAsia="zh-CN"/>
          </w:rPr>
          <w:t>(七)、清洁生产</w:t>
        </w:r>
        <w:r>
          <w:tab/>
        </w:r>
        <w:r>
          <w:fldChar w:fldCharType="begin"/>
        </w:r>
        <w:r>
          <w:instrText xml:space="preserve"> PAGEREF _Toc12652 \h </w:instrText>
        </w:r>
        <w:r>
          <w:fldChar w:fldCharType="separate"/>
        </w:r>
        <w:r>
          <w:t>37</w:t>
        </w:r>
        <w:r>
          <w:fldChar w:fldCharType="end"/>
        </w:r>
      </w:hyperlink>
    </w:p>
    <w:p>
      <w:pPr>
        <w:pStyle w:val="TOC2"/>
        <w:tabs>
          <w:tab w:val="right" w:leader="dot" w:pos="8306"/>
        </w:tabs>
      </w:pPr>
      <w:hyperlink w:anchor="_Toc23868" w:history="1">
        <w:r>
          <w:rPr>
            <w:rFonts w:ascii="仿宋" w:eastAsia="仿宋" w:hAnsi="仿宋" w:cs="仿宋" w:hint="eastAsia"/>
            <w:lang w:eastAsia="zh-CN"/>
          </w:rPr>
          <w:t>(八)、环境保护综合评价</w:t>
        </w:r>
        <w:r>
          <w:tab/>
        </w:r>
        <w:r>
          <w:fldChar w:fldCharType="begin"/>
        </w:r>
        <w:r>
          <w:instrText xml:space="preserve"> PAGEREF _Toc23868 \h </w:instrText>
        </w:r>
        <w:r>
          <w:fldChar w:fldCharType="separate"/>
        </w:r>
        <w:r>
          <w:t>38</w:t>
        </w:r>
        <w:r>
          <w:fldChar w:fldCharType="end"/>
        </w:r>
      </w:hyperlink>
    </w:p>
    <w:p>
      <w:pPr>
        <w:pStyle w:val="TOC1"/>
        <w:tabs>
          <w:tab w:val="right" w:leader="dot" w:pos="8306"/>
        </w:tabs>
      </w:pPr>
      <w:hyperlink w:anchor="_Toc2238" w:history="1">
        <w:r>
          <w:rPr>
            <w:rFonts w:ascii="仿宋" w:eastAsia="仿宋" w:hAnsi="仿宋" w:cs="仿宋" w:hint="eastAsia"/>
            <w:lang w:eastAsia="zh-CN"/>
          </w:rPr>
          <w:t>九、地理信息大数据项目社会影响</w:t>
        </w:r>
        <w:r>
          <w:tab/>
        </w:r>
        <w:r>
          <w:fldChar w:fldCharType="begin"/>
        </w:r>
        <w:r>
          <w:instrText xml:space="preserve"> PAGEREF _Toc2238 \h </w:instrText>
        </w:r>
        <w:r>
          <w:fldChar w:fldCharType="separate"/>
        </w:r>
        <w:r>
          <w:t>40</w:t>
        </w:r>
        <w:r>
          <w:fldChar w:fldCharType="end"/>
        </w:r>
      </w:hyperlink>
    </w:p>
    <w:p>
      <w:pPr>
        <w:pStyle w:val="TOC2"/>
        <w:tabs>
          <w:tab w:val="right" w:leader="dot" w:pos="8306"/>
        </w:tabs>
      </w:pPr>
      <w:hyperlink w:anchor="_Toc19411" w:history="1">
        <w:r>
          <w:rPr>
            <w:rFonts w:ascii="仿宋" w:eastAsia="仿宋" w:hAnsi="仿宋" w:cs="仿宋" w:hint="eastAsia"/>
            <w:lang w:eastAsia="zh-CN"/>
          </w:rPr>
          <w:t>(一)、社会责任与义务</w:t>
        </w:r>
        <w:r>
          <w:tab/>
        </w:r>
        <w:r>
          <w:fldChar w:fldCharType="begin"/>
        </w:r>
        <w:r>
          <w:instrText xml:space="preserve"> PAGEREF _Toc19411 \h </w:instrText>
        </w:r>
        <w:r>
          <w:fldChar w:fldCharType="separate"/>
        </w:r>
        <w:r>
          <w:t>40</w:t>
        </w:r>
        <w:r>
          <w:fldChar w:fldCharType="end"/>
        </w:r>
      </w:hyperlink>
    </w:p>
    <w:p>
      <w:pPr>
        <w:pStyle w:val="TOC2"/>
        <w:tabs>
          <w:tab w:val="right" w:leader="dot" w:pos="8306"/>
        </w:tabs>
      </w:pPr>
      <w:hyperlink w:anchor="_Toc31350" w:history="1">
        <w:r>
          <w:rPr>
            <w:rFonts w:ascii="仿宋" w:eastAsia="仿宋" w:hAnsi="仿宋" w:cs="仿宋" w:hint="eastAsia"/>
            <w:lang w:eastAsia="zh-CN"/>
          </w:rPr>
          <w:t>(二)、社会参与与沟通</w:t>
        </w:r>
        <w:r>
          <w:tab/>
        </w:r>
        <w:r>
          <w:fldChar w:fldCharType="begin"/>
        </w:r>
        <w:r>
          <w:instrText xml:space="preserve"> PAGEREF _Toc31350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67" w:history="1">
        <w:r>
          <w:rPr>
            <w:rFonts w:ascii="仿宋" w:eastAsia="仿宋" w:hAnsi="仿宋" w:cs="仿宋" w:hint="eastAsia"/>
            <w:lang w:eastAsia="zh-CN"/>
          </w:rPr>
          <w:t>十、生产安全保护</w:t>
        </w:r>
        <w:r>
          <w:tab/>
        </w:r>
        <w:r>
          <w:fldChar w:fldCharType="begin"/>
        </w:r>
        <w:r>
          <w:instrText xml:space="preserve"> PAGEREF _Toc27867 \h </w:instrText>
        </w:r>
        <w:r>
          <w:fldChar w:fldCharType="separate"/>
        </w:r>
        <w:r>
          <w:t>41</w:t>
        </w:r>
        <w:r>
          <w:fldChar w:fldCharType="end"/>
        </w:r>
      </w:hyperlink>
    </w:p>
    <w:p>
      <w:pPr>
        <w:pStyle w:val="TOC2"/>
        <w:tabs>
          <w:tab w:val="right" w:leader="dot" w:pos="8306"/>
        </w:tabs>
      </w:pPr>
      <w:hyperlink w:anchor="_Toc10481" w:history="1">
        <w:r>
          <w:rPr>
            <w:rFonts w:ascii="仿宋" w:eastAsia="仿宋" w:hAnsi="仿宋" w:cs="仿宋" w:hint="eastAsia"/>
            <w:lang w:eastAsia="zh-CN"/>
          </w:rPr>
          <w:t>(一)、消防安全</w:t>
        </w:r>
        <w:r>
          <w:tab/>
        </w:r>
        <w:r>
          <w:fldChar w:fldCharType="begin"/>
        </w:r>
        <w:r>
          <w:instrText xml:space="preserve"> PAGEREF _Toc10481 \h </w:instrText>
        </w:r>
        <w:r>
          <w:fldChar w:fldCharType="separate"/>
        </w:r>
        <w:r>
          <w:t>41</w:t>
        </w:r>
        <w:r>
          <w:fldChar w:fldCharType="end"/>
        </w:r>
      </w:hyperlink>
    </w:p>
    <w:p>
      <w:pPr>
        <w:pStyle w:val="TOC2"/>
        <w:tabs>
          <w:tab w:val="right" w:leader="dot" w:pos="8306"/>
        </w:tabs>
      </w:pPr>
      <w:hyperlink w:anchor="_Toc20555" w:history="1">
        <w:r>
          <w:rPr>
            <w:rFonts w:ascii="仿宋" w:eastAsia="仿宋" w:hAnsi="仿宋" w:cs="仿宋" w:hint="eastAsia"/>
            <w:lang w:eastAsia="zh-CN"/>
          </w:rPr>
          <w:t>(二)、防火防爆总图布置措施</w:t>
        </w:r>
        <w:r>
          <w:tab/>
        </w:r>
        <w:r>
          <w:fldChar w:fldCharType="begin"/>
        </w:r>
        <w:r>
          <w:instrText xml:space="preserve"> PAGEREF _Toc20555 \h </w:instrText>
        </w:r>
        <w:r>
          <w:fldChar w:fldCharType="separate"/>
        </w:r>
        <w:r>
          <w:t>43</w:t>
        </w:r>
        <w:r>
          <w:fldChar w:fldCharType="end"/>
        </w:r>
      </w:hyperlink>
    </w:p>
    <w:p>
      <w:pPr>
        <w:pStyle w:val="TOC2"/>
        <w:tabs>
          <w:tab w:val="right" w:leader="dot" w:pos="8306"/>
        </w:tabs>
      </w:pPr>
      <w:hyperlink w:anchor="_Toc18200" w:history="1">
        <w:r>
          <w:rPr>
            <w:rFonts w:ascii="仿宋" w:eastAsia="仿宋" w:hAnsi="仿宋" w:cs="仿宋" w:hint="eastAsia"/>
            <w:lang w:eastAsia="zh-CN"/>
          </w:rPr>
          <w:t>(三)、自然灾害防范措施</w:t>
        </w:r>
        <w:r>
          <w:tab/>
        </w:r>
        <w:r>
          <w:fldChar w:fldCharType="begin"/>
        </w:r>
        <w:r>
          <w:instrText xml:space="preserve"> PAGEREF _Toc18200 \h </w:instrText>
        </w:r>
        <w:r>
          <w:fldChar w:fldCharType="separate"/>
        </w:r>
        <w:r>
          <w:t>44</w:t>
        </w:r>
        <w:r>
          <w:fldChar w:fldCharType="end"/>
        </w:r>
      </w:hyperlink>
    </w:p>
    <w:p>
      <w:pPr>
        <w:pStyle w:val="TOC2"/>
        <w:tabs>
          <w:tab w:val="right" w:leader="dot" w:pos="8306"/>
        </w:tabs>
      </w:pPr>
      <w:hyperlink w:anchor="_Toc23823" w:history="1">
        <w:r>
          <w:rPr>
            <w:rFonts w:ascii="仿宋" w:eastAsia="仿宋" w:hAnsi="仿宋" w:cs="仿宋" w:hint="eastAsia"/>
            <w:lang w:eastAsia="zh-CN"/>
          </w:rPr>
          <w:t>(四)、安全色及安全标志使用要求</w:t>
        </w:r>
        <w:r>
          <w:tab/>
        </w:r>
        <w:r>
          <w:fldChar w:fldCharType="begin"/>
        </w:r>
        <w:r>
          <w:instrText xml:space="preserve"> PAGEREF _Toc23823 \h </w:instrText>
        </w:r>
        <w:r>
          <w:fldChar w:fldCharType="separate"/>
        </w:r>
        <w:r>
          <w:t>45</w:t>
        </w:r>
        <w:r>
          <w:fldChar w:fldCharType="end"/>
        </w:r>
      </w:hyperlink>
    </w:p>
    <w:p>
      <w:pPr>
        <w:pStyle w:val="TOC2"/>
        <w:tabs>
          <w:tab w:val="right" w:leader="dot" w:pos="8306"/>
        </w:tabs>
      </w:pPr>
      <w:hyperlink w:anchor="_Toc10563" w:history="1">
        <w:r>
          <w:rPr>
            <w:rFonts w:ascii="仿宋" w:eastAsia="仿宋" w:hAnsi="仿宋" w:cs="仿宋" w:hint="eastAsia"/>
            <w:lang w:eastAsia="zh-CN"/>
          </w:rPr>
          <w:t>(五)、防尘防毒措施</w:t>
        </w:r>
        <w:r>
          <w:tab/>
        </w:r>
        <w:r>
          <w:fldChar w:fldCharType="begin"/>
        </w:r>
        <w:r>
          <w:instrText xml:space="preserve"> PAGEREF _Toc10563 \h </w:instrText>
        </w:r>
        <w:r>
          <w:fldChar w:fldCharType="separate"/>
        </w:r>
        <w:r>
          <w:t>46</w:t>
        </w:r>
        <w:r>
          <w:fldChar w:fldCharType="end"/>
        </w:r>
      </w:hyperlink>
    </w:p>
    <w:p>
      <w:pPr>
        <w:pStyle w:val="TOC2"/>
        <w:tabs>
          <w:tab w:val="right" w:leader="dot" w:pos="8306"/>
        </w:tabs>
      </w:pPr>
      <w:hyperlink w:anchor="_Toc25297" w:history="1">
        <w:r>
          <w:rPr>
            <w:rFonts w:ascii="仿宋" w:eastAsia="仿宋" w:hAnsi="仿宋" w:cs="仿宋" w:hint="eastAsia"/>
            <w:lang w:eastAsia="zh-CN"/>
          </w:rPr>
          <w:t>(六)、防静电、触电防护及防雷措施</w:t>
        </w:r>
        <w:r>
          <w:tab/>
        </w:r>
        <w:r>
          <w:fldChar w:fldCharType="begin"/>
        </w:r>
        <w:r>
          <w:instrText xml:space="preserve"> PAGEREF _Toc25297 \h </w:instrText>
        </w:r>
        <w:r>
          <w:fldChar w:fldCharType="separate"/>
        </w:r>
        <w:r>
          <w:t>47</w:t>
        </w:r>
        <w:r>
          <w:fldChar w:fldCharType="end"/>
        </w:r>
      </w:hyperlink>
    </w:p>
    <w:p>
      <w:pPr>
        <w:pStyle w:val="TOC2"/>
        <w:tabs>
          <w:tab w:val="right" w:leader="dot" w:pos="8306"/>
        </w:tabs>
      </w:pPr>
      <w:hyperlink w:anchor="_Toc16984" w:history="1">
        <w:r>
          <w:rPr>
            <w:rFonts w:ascii="仿宋" w:eastAsia="仿宋" w:hAnsi="仿宋" w:cs="仿宋" w:hint="eastAsia"/>
            <w:lang w:eastAsia="zh-CN"/>
          </w:rPr>
          <w:t>(七)、机械设备安全保障措施</w:t>
        </w:r>
        <w:r>
          <w:tab/>
        </w:r>
        <w:r>
          <w:fldChar w:fldCharType="begin"/>
        </w:r>
        <w:r>
          <w:instrText xml:space="preserve"> PAGEREF _Toc16984 \h </w:instrText>
        </w:r>
        <w:r>
          <w:fldChar w:fldCharType="separate"/>
        </w:r>
        <w:r>
          <w:t>48</w:t>
        </w:r>
        <w:r>
          <w:fldChar w:fldCharType="end"/>
        </w:r>
      </w:hyperlink>
    </w:p>
    <w:p>
      <w:pPr>
        <w:pStyle w:val="TOC1"/>
        <w:tabs>
          <w:tab w:val="right" w:leader="dot" w:pos="8306"/>
        </w:tabs>
      </w:pPr>
      <w:hyperlink w:anchor="_Toc2845" w:history="1">
        <w:r>
          <w:rPr>
            <w:rFonts w:ascii="仿宋" w:eastAsia="仿宋" w:hAnsi="仿宋" w:cs="仿宋" w:hint="eastAsia"/>
            <w:lang w:eastAsia="zh-CN"/>
          </w:rPr>
          <w:t>十一、地理信息大数据项目计划安排</w:t>
        </w:r>
        <w:r>
          <w:tab/>
        </w:r>
        <w:r>
          <w:fldChar w:fldCharType="begin"/>
        </w:r>
        <w:r>
          <w:instrText xml:space="preserve"> PAGEREF _Toc2845 \h </w:instrText>
        </w:r>
        <w:r>
          <w:fldChar w:fldCharType="separate"/>
        </w:r>
        <w:r>
          <w:t>50</w:t>
        </w:r>
        <w:r>
          <w:fldChar w:fldCharType="end"/>
        </w:r>
      </w:hyperlink>
    </w:p>
    <w:p>
      <w:pPr>
        <w:pStyle w:val="TOC2"/>
        <w:tabs>
          <w:tab w:val="right" w:leader="dot" w:pos="8306"/>
        </w:tabs>
      </w:pPr>
      <w:hyperlink w:anchor="_Toc5873" w:history="1">
        <w:r>
          <w:rPr>
            <w:rFonts w:ascii="仿宋" w:eastAsia="仿宋" w:hAnsi="仿宋" w:cs="仿宋" w:hint="eastAsia"/>
            <w:lang w:eastAsia="zh-CN"/>
          </w:rPr>
          <w:t>(一)、建设周期</w:t>
        </w:r>
        <w:r>
          <w:tab/>
        </w:r>
        <w:r>
          <w:fldChar w:fldCharType="begin"/>
        </w:r>
        <w:r>
          <w:instrText xml:space="preserve"> PAGEREF _Toc5873 \h </w:instrText>
        </w:r>
        <w:r>
          <w:fldChar w:fldCharType="separate"/>
        </w:r>
        <w:r>
          <w:t>50</w:t>
        </w:r>
        <w:r>
          <w:fldChar w:fldCharType="end"/>
        </w:r>
      </w:hyperlink>
    </w:p>
    <w:p>
      <w:pPr>
        <w:pStyle w:val="TOC2"/>
        <w:tabs>
          <w:tab w:val="right" w:leader="dot" w:pos="8306"/>
        </w:tabs>
      </w:pPr>
      <w:hyperlink w:anchor="_Toc11387" w:history="1">
        <w:r>
          <w:rPr>
            <w:rFonts w:ascii="仿宋" w:eastAsia="仿宋" w:hAnsi="仿宋" w:cs="仿宋" w:hint="eastAsia"/>
            <w:lang w:eastAsia="zh-CN"/>
          </w:rPr>
          <w:t>(二)、建设进度</w:t>
        </w:r>
        <w:r>
          <w:tab/>
        </w:r>
        <w:r>
          <w:fldChar w:fldCharType="begin"/>
        </w:r>
        <w:r>
          <w:instrText xml:space="preserve"> PAGEREF _Toc11387 \h </w:instrText>
        </w:r>
        <w:r>
          <w:fldChar w:fldCharType="separate"/>
        </w:r>
        <w:r>
          <w:t>51</w:t>
        </w:r>
        <w:r>
          <w:fldChar w:fldCharType="end"/>
        </w:r>
      </w:hyperlink>
    </w:p>
    <w:p>
      <w:pPr>
        <w:pStyle w:val="TOC2"/>
        <w:tabs>
          <w:tab w:val="right" w:leader="dot" w:pos="8306"/>
        </w:tabs>
      </w:pPr>
      <w:hyperlink w:anchor="_Toc16002" w:history="1">
        <w:r>
          <w:rPr>
            <w:rFonts w:ascii="仿宋" w:eastAsia="仿宋" w:hAnsi="仿宋" w:cs="仿宋" w:hint="eastAsia"/>
            <w:lang w:eastAsia="zh-CN"/>
          </w:rPr>
          <w:t>(三)、进度安排注意事项</w:t>
        </w:r>
        <w:r>
          <w:tab/>
        </w:r>
        <w:r>
          <w:fldChar w:fldCharType="begin"/>
        </w:r>
        <w:r>
          <w:instrText xml:space="preserve"> PAGEREF _Toc16002 \h </w:instrText>
        </w:r>
        <w:r>
          <w:fldChar w:fldCharType="separate"/>
        </w:r>
        <w:r>
          <w:t>52</w:t>
        </w:r>
        <w:r>
          <w:fldChar w:fldCharType="end"/>
        </w:r>
      </w:hyperlink>
    </w:p>
    <w:p>
      <w:pPr>
        <w:pStyle w:val="TOC2"/>
        <w:tabs>
          <w:tab w:val="right" w:leader="dot" w:pos="8306"/>
        </w:tabs>
      </w:pPr>
      <w:hyperlink w:anchor="_Toc22382" w:history="1">
        <w:r>
          <w:rPr>
            <w:rFonts w:ascii="仿宋" w:eastAsia="仿宋" w:hAnsi="仿宋" w:cs="仿宋" w:hint="eastAsia"/>
            <w:lang w:eastAsia="zh-CN"/>
          </w:rPr>
          <w:t>(四)、人力资源配置</w:t>
        </w:r>
        <w:r>
          <w:tab/>
        </w:r>
        <w:r>
          <w:fldChar w:fldCharType="begin"/>
        </w:r>
        <w:r>
          <w:instrText xml:space="preserve"> PAGEREF _Toc22382 \h </w:instrText>
        </w:r>
        <w:r>
          <w:fldChar w:fldCharType="separate"/>
        </w:r>
        <w:r>
          <w:t>53</w:t>
        </w:r>
        <w:r>
          <w:fldChar w:fldCharType="end"/>
        </w:r>
      </w:hyperlink>
    </w:p>
    <w:p>
      <w:pPr>
        <w:pStyle w:val="TOC1"/>
        <w:tabs>
          <w:tab w:val="right" w:leader="dot" w:pos="8306"/>
        </w:tabs>
      </w:pPr>
      <w:hyperlink w:anchor="_Toc2773" w:history="1">
        <w:r>
          <w:rPr>
            <w:rFonts w:ascii="仿宋" w:eastAsia="仿宋" w:hAnsi="仿宋" w:cs="仿宋" w:hint="eastAsia"/>
            <w:lang w:eastAsia="zh-CN"/>
          </w:rPr>
          <w:t>十二、地理信息大数据项目风险管理</w:t>
        </w:r>
        <w:r>
          <w:tab/>
        </w:r>
        <w:r>
          <w:fldChar w:fldCharType="begin"/>
        </w:r>
        <w:r>
          <w:instrText xml:space="preserve"> PAGEREF _Toc2773 \h </w:instrText>
        </w:r>
        <w:r>
          <w:fldChar w:fldCharType="separate"/>
        </w:r>
        <w:r>
          <w:t>54</w:t>
        </w:r>
        <w:r>
          <w:fldChar w:fldCharType="end"/>
        </w:r>
      </w:hyperlink>
    </w:p>
    <w:p>
      <w:pPr>
        <w:pStyle w:val="TOC2"/>
        <w:tabs>
          <w:tab w:val="right" w:leader="dot" w:pos="8306"/>
        </w:tabs>
      </w:pPr>
      <w:hyperlink w:anchor="_Toc29833" w:history="1">
        <w:r>
          <w:rPr>
            <w:rFonts w:ascii="仿宋" w:eastAsia="仿宋" w:hAnsi="仿宋" w:cs="仿宋" w:hint="eastAsia"/>
            <w:lang w:eastAsia="zh-CN"/>
          </w:rPr>
          <w:t>(一)、风险识别与评估</w:t>
        </w:r>
        <w:r>
          <w:tab/>
        </w:r>
        <w:r>
          <w:fldChar w:fldCharType="begin"/>
        </w:r>
        <w:r>
          <w:instrText xml:space="preserve"> PAGEREF _Toc29833 \h </w:instrText>
        </w:r>
        <w:r>
          <w:fldChar w:fldCharType="separate"/>
        </w:r>
        <w:r>
          <w:t>54</w:t>
        </w:r>
        <w:r>
          <w:fldChar w:fldCharType="end"/>
        </w:r>
      </w:hyperlink>
    </w:p>
    <w:p>
      <w:pPr>
        <w:pStyle w:val="TOC2"/>
        <w:tabs>
          <w:tab w:val="right" w:leader="dot" w:pos="8306"/>
        </w:tabs>
      </w:pPr>
      <w:hyperlink w:anchor="_Toc28769" w:history="1">
        <w:r>
          <w:rPr>
            <w:rFonts w:ascii="仿宋" w:eastAsia="仿宋" w:hAnsi="仿宋" w:cs="仿宋" w:hint="eastAsia"/>
            <w:lang w:eastAsia="zh-CN"/>
          </w:rPr>
          <w:t>(二)、风险应对策略</w:t>
        </w:r>
        <w:r>
          <w:tab/>
        </w:r>
        <w:r>
          <w:fldChar w:fldCharType="begin"/>
        </w:r>
        <w:r>
          <w:instrText xml:space="preserve"> PAGEREF _Toc28769 \h </w:instrText>
        </w:r>
        <w:r>
          <w:fldChar w:fldCharType="separate"/>
        </w:r>
        <w:r>
          <w:t>55</w:t>
        </w:r>
        <w:r>
          <w:fldChar w:fldCharType="end"/>
        </w:r>
      </w:hyperlink>
    </w:p>
    <w:p>
      <w:pPr>
        <w:pStyle w:val="TOC2"/>
        <w:tabs>
          <w:tab w:val="right" w:leader="dot" w:pos="8306"/>
        </w:tabs>
      </w:pPr>
      <w:hyperlink w:anchor="_Toc17389" w:history="1">
        <w:r>
          <w:rPr>
            <w:rFonts w:ascii="仿宋" w:eastAsia="仿宋" w:hAnsi="仿宋" w:cs="仿宋" w:hint="eastAsia"/>
            <w:lang w:eastAsia="zh-CN"/>
          </w:rPr>
          <w:t>(三)、风险监控与控制</w:t>
        </w:r>
        <w:r>
          <w:tab/>
        </w:r>
        <w:r>
          <w:fldChar w:fldCharType="begin"/>
        </w:r>
        <w:r>
          <w:instrText xml:space="preserve"> PAGEREF _Toc17389 \h </w:instrText>
        </w:r>
        <w:r>
          <w:fldChar w:fldCharType="separate"/>
        </w:r>
        <w:r>
          <w:t>57</w:t>
        </w:r>
        <w:r>
          <w:fldChar w:fldCharType="end"/>
        </w:r>
      </w:hyperlink>
    </w:p>
    <w:p>
      <w:pPr>
        <w:pStyle w:val="TOC1"/>
        <w:tabs>
          <w:tab w:val="right" w:leader="dot" w:pos="8306"/>
        </w:tabs>
      </w:pPr>
      <w:hyperlink w:anchor="_Toc24123" w:history="1">
        <w:r>
          <w:rPr>
            <w:rFonts w:ascii="仿宋" w:eastAsia="仿宋" w:hAnsi="仿宋" w:cs="仿宋" w:hint="eastAsia"/>
            <w:lang w:eastAsia="zh-CN"/>
          </w:rPr>
          <w:t>十三、地理信息大数据项目实施时间节点</w:t>
        </w:r>
        <w:r>
          <w:tab/>
        </w:r>
        <w:r>
          <w:fldChar w:fldCharType="begin"/>
        </w:r>
        <w:r>
          <w:instrText xml:space="preserve"> PAGEREF _Toc24123 \h </w:instrText>
        </w:r>
        <w:r>
          <w:fldChar w:fldCharType="separate"/>
        </w:r>
        <w:r>
          <w:t>58</w:t>
        </w:r>
        <w:r>
          <w:fldChar w:fldCharType="end"/>
        </w:r>
      </w:hyperlink>
    </w:p>
    <w:p>
      <w:pPr>
        <w:pStyle w:val="TOC2"/>
        <w:tabs>
          <w:tab w:val="right" w:leader="dot" w:pos="8306"/>
        </w:tabs>
      </w:pPr>
      <w:hyperlink w:anchor="_Toc20973" w:history="1">
        <w:r>
          <w:rPr>
            <w:rFonts w:ascii="仿宋" w:eastAsia="仿宋" w:hAnsi="仿宋" w:cs="仿宋" w:hint="eastAsia"/>
            <w:lang w:eastAsia="zh-CN"/>
          </w:rPr>
          <w:t>(一)、地理信息大数据项目启动阶段时间节点</w:t>
        </w:r>
        <w:r>
          <w:tab/>
        </w:r>
        <w:r>
          <w:fldChar w:fldCharType="begin"/>
        </w:r>
        <w:r>
          <w:instrText xml:space="preserve"> PAGEREF _Toc20973 \h </w:instrText>
        </w:r>
        <w:r>
          <w:fldChar w:fldCharType="separate"/>
        </w:r>
        <w:r>
          <w:t>58</w:t>
        </w:r>
        <w:r>
          <w:fldChar w:fldCharType="end"/>
        </w:r>
      </w:hyperlink>
    </w:p>
    <w:p>
      <w:pPr>
        <w:pStyle w:val="TOC2"/>
        <w:tabs>
          <w:tab w:val="right" w:leader="dot" w:pos="8306"/>
        </w:tabs>
      </w:pPr>
      <w:hyperlink w:anchor="_Toc27317" w:history="1">
        <w:r>
          <w:rPr>
            <w:rFonts w:ascii="仿宋" w:eastAsia="仿宋" w:hAnsi="仿宋" w:cs="仿宋" w:hint="eastAsia"/>
            <w:lang w:eastAsia="zh-CN"/>
          </w:rPr>
          <w:t>(二)、地理信息大数据项目执行阶段时间节点</w:t>
        </w:r>
        <w:r>
          <w:tab/>
        </w:r>
        <w:r>
          <w:fldChar w:fldCharType="begin"/>
        </w:r>
        <w:r>
          <w:instrText xml:space="preserve"> PAGEREF _Toc27317 \h </w:instrText>
        </w:r>
        <w:r>
          <w:fldChar w:fldCharType="separate"/>
        </w:r>
        <w:r>
          <w:t>59</w:t>
        </w:r>
        <w:r>
          <w:fldChar w:fldCharType="end"/>
        </w:r>
      </w:hyperlink>
    </w:p>
    <w:p>
      <w:pPr>
        <w:pStyle w:val="TOC2"/>
        <w:tabs>
          <w:tab w:val="right" w:leader="dot" w:pos="8306"/>
        </w:tabs>
      </w:pPr>
      <w:hyperlink w:anchor="_Toc20913" w:history="1">
        <w:r>
          <w:rPr>
            <w:rFonts w:ascii="仿宋" w:eastAsia="仿宋" w:hAnsi="仿宋" w:cs="仿宋" w:hint="eastAsia"/>
            <w:lang w:eastAsia="zh-CN"/>
          </w:rPr>
          <w:t>(三)、地理信息大数据项目完成阶段时间节点</w:t>
        </w:r>
        <w:r>
          <w:tab/>
        </w:r>
        <w:r>
          <w:fldChar w:fldCharType="begin"/>
        </w:r>
        <w:r>
          <w:instrText xml:space="preserve"> PAGEREF _Toc20913 \h </w:instrText>
        </w:r>
        <w:r>
          <w:fldChar w:fldCharType="separate"/>
        </w:r>
        <w:r>
          <w:t>60</w:t>
        </w:r>
        <w:r>
          <w:fldChar w:fldCharType="end"/>
        </w:r>
      </w:hyperlink>
    </w:p>
    <w:p>
      <w:pPr>
        <w:pStyle w:val="TOC1"/>
        <w:tabs>
          <w:tab w:val="right" w:leader="dot" w:pos="8306"/>
        </w:tabs>
      </w:pPr>
      <w:hyperlink w:anchor="_Toc8689" w:history="1">
        <w:r>
          <w:rPr>
            <w:rFonts w:ascii="仿宋" w:eastAsia="仿宋" w:hAnsi="仿宋" w:cs="仿宋" w:hint="eastAsia"/>
            <w:lang w:eastAsia="zh-CN"/>
          </w:rPr>
          <w:t>十四、风险识别与分类</w:t>
        </w:r>
        <w:r>
          <w:tab/>
        </w:r>
        <w:r>
          <w:fldChar w:fldCharType="begin"/>
        </w:r>
        <w:r>
          <w:instrText xml:space="preserve"> PAGEREF _Toc8689 \h </w:instrText>
        </w:r>
        <w:r>
          <w:fldChar w:fldCharType="separate"/>
        </w:r>
        <w:r>
          <w:t>61</w:t>
        </w:r>
        <w:r>
          <w:fldChar w:fldCharType="end"/>
        </w:r>
      </w:hyperlink>
    </w:p>
    <w:p>
      <w:pPr>
        <w:pStyle w:val="TOC2"/>
        <w:tabs>
          <w:tab w:val="right" w:leader="dot" w:pos="8306"/>
        </w:tabs>
      </w:pPr>
      <w:hyperlink w:anchor="_Toc5643" w:history="1">
        <w:r>
          <w:rPr>
            <w:rFonts w:ascii="仿宋" w:eastAsia="仿宋" w:hAnsi="仿宋" w:cs="仿宋" w:hint="eastAsia"/>
            <w:lang w:eastAsia="zh-CN"/>
          </w:rPr>
          <w:t>(一)、风险识别</w:t>
        </w:r>
        <w:r>
          <w:tab/>
        </w:r>
        <w:r>
          <w:fldChar w:fldCharType="begin"/>
        </w:r>
        <w:r>
          <w:instrText xml:space="preserve"> PAGEREF _Toc5643 \h </w:instrText>
        </w:r>
        <w:r>
          <w:fldChar w:fldCharType="separate"/>
        </w:r>
        <w:r>
          <w:t>61</w:t>
        </w:r>
        <w:r>
          <w:fldChar w:fldCharType="end"/>
        </w:r>
      </w:hyperlink>
    </w:p>
    <w:p>
      <w:pPr>
        <w:pStyle w:val="TOC2"/>
        <w:tabs>
          <w:tab w:val="right" w:leader="dot" w:pos="8306"/>
        </w:tabs>
      </w:pPr>
      <w:hyperlink w:anchor="_Toc28130" w:history="1">
        <w:r>
          <w:rPr>
            <w:rFonts w:ascii="仿宋" w:eastAsia="仿宋" w:hAnsi="仿宋" w:cs="仿宋" w:hint="eastAsia"/>
            <w:lang w:eastAsia="zh-CN"/>
          </w:rPr>
          <w:t>(二)、风险分类</w:t>
        </w:r>
        <w:r>
          <w:tab/>
        </w:r>
        <w:r>
          <w:fldChar w:fldCharType="begin"/>
        </w:r>
        <w:r>
          <w:instrText xml:space="preserve"> PAGEREF _Toc28130 \h </w:instrText>
        </w:r>
        <w:r>
          <w:fldChar w:fldCharType="separate"/>
        </w:r>
        <w:r>
          <w:t>63</w:t>
        </w:r>
        <w:r>
          <w:fldChar w:fldCharType="end"/>
        </w:r>
      </w:hyperlink>
    </w:p>
    <w:p>
      <w:pPr>
        <w:pStyle w:val="TOC1"/>
        <w:tabs>
          <w:tab w:val="right" w:leader="dot" w:pos="8306"/>
        </w:tabs>
      </w:pPr>
      <w:hyperlink w:anchor="_Toc25052" w:history="1">
        <w:r>
          <w:rPr>
            <w:rFonts w:ascii="仿宋" w:eastAsia="仿宋" w:hAnsi="仿宋" w:cs="仿宋" w:hint="eastAsia"/>
            <w:lang w:eastAsia="zh-CN"/>
          </w:rPr>
          <w:t>十五、地理信息大数据项目工程方案分析</w:t>
        </w:r>
        <w:r>
          <w:tab/>
        </w:r>
        <w:r>
          <w:fldChar w:fldCharType="begin"/>
        </w:r>
        <w:r>
          <w:instrText xml:space="preserve"> PAGEREF _Toc25052 \h </w:instrText>
        </w:r>
        <w:r>
          <w:fldChar w:fldCharType="separate"/>
        </w:r>
        <w:r>
          <w:t>65</w:t>
        </w:r>
        <w:r>
          <w:fldChar w:fldCharType="end"/>
        </w:r>
      </w:hyperlink>
    </w:p>
    <w:p>
      <w:pPr>
        <w:pStyle w:val="TOC2"/>
        <w:tabs>
          <w:tab w:val="right" w:leader="dot" w:pos="8306"/>
        </w:tabs>
      </w:pPr>
      <w:hyperlink w:anchor="_Toc2973" w:history="1">
        <w:r>
          <w:rPr>
            <w:rFonts w:ascii="仿宋" w:eastAsia="仿宋" w:hAnsi="仿宋" w:cs="仿宋" w:hint="eastAsia"/>
            <w:lang w:eastAsia="zh-CN"/>
          </w:rPr>
          <w:t>(一)、建筑工程设计原则</w:t>
        </w:r>
        <w:r>
          <w:tab/>
        </w:r>
        <w:r>
          <w:fldChar w:fldCharType="begin"/>
        </w:r>
        <w:r>
          <w:instrText xml:space="preserve"> PAGEREF _Toc2973 \h </w:instrText>
        </w:r>
        <w:r>
          <w:fldChar w:fldCharType="separate"/>
        </w:r>
        <w:r>
          <w:t>65</w:t>
        </w:r>
        <w:r>
          <w:fldChar w:fldCharType="end"/>
        </w:r>
      </w:hyperlink>
    </w:p>
    <w:p>
      <w:pPr>
        <w:pStyle w:val="TOC2"/>
        <w:tabs>
          <w:tab w:val="right" w:leader="dot" w:pos="8306"/>
        </w:tabs>
      </w:pPr>
      <w:hyperlink w:anchor="_Toc21693" w:history="1">
        <w:r>
          <w:rPr>
            <w:rFonts w:ascii="仿宋" w:eastAsia="仿宋" w:hAnsi="仿宋" w:cs="仿宋" w:hint="eastAsia"/>
            <w:lang w:eastAsia="zh-CN"/>
          </w:rPr>
          <w:t>(二)、土建工程建设指标</w:t>
        </w:r>
        <w:r>
          <w:tab/>
        </w:r>
        <w:r>
          <w:fldChar w:fldCharType="begin"/>
        </w:r>
        <w:r>
          <w:instrText xml:space="preserve"> PAGEREF _Toc21693 \h </w:instrText>
        </w:r>
        <w:r>
          <w:fldChar w:fldCharType="separate"/>
        </w:r>
        <w:r>
          <w:t>68</w:t>
        </w:r>
        <w:r>
          <w:fldChar w:fldCharType="end"/>
        </w:r>
      </w:hyperlink>
    </w:p>
    <w:p>
      <w:pPr>
        <w:pStyle w:val="TOC1"/>
        <w:tabs>
          <w:tab w:val="right" w:leader="dot" w:pos="8306"/>
        </w:tabs>
      </w:pPr>
      <w:hyperlink w:anchor="_Toc24550" w:history="1">
        <w:r>
          <w:rPr>
            <w:rFonts w:ascii="仿宋" w:eastAsia="仿宋" w:hAnsi="仿宋" w:cs="仿宋" w:hint="eastAsia"/>
            <w:lang w:eastAsia="zh-CN"/>
          </w:rPr>
          <w:t>十六、利益相关者分析与沟通计划</w:t>
        </w:r>
        <w:r>
          <w:tab/>
        </w:r>
        <w:r>
          <w:fldChar w:fldCharType="begin"/>
        </w:r>
        <w:r>
          <w:instrText xml:space="preserve"> PAGEREF _Toc24550 \h </w:instrText>
        </w:r>
        <w:r>
          <w:fldChar w:fldCharType="separate"/>
        </w:r>
        <w:r>
          <w:t>70</w:t>
        </w:r>
        <w:r>
          <w:fldChar w:fldCharType="end"/>
        </w:r>
      </w:hyperlink>
    </w:p>
    <w:p>
      <w:pPr>
        <w:pStyle w:val="TOC2"/>
        <w:tabs>
          <w:tab w:val="right" w:leader="dot" w:pos="8306"/>
        </w:tabs>
      </w:pPr>
      <w:hyperlink w:anchor="_Toc7619" w:history="1">
        <w:r>
          <w:rPr>
            <w:rFonts w:ascii="仿宋" w:eastAsia="仿宋" w:hAnsi="仿宋" w:cs="仿宋" w:hint="eastAsia"/>
            <w:lang w:eastAsia="zh-CN"/>
          </w:rPr>
          <w:t>(一)、利益相关者分析</w:t>
        </w:r>
        <w:r>
          <w:tab/>
        </w:r>
        <w:r>
          <w:fldChar w:fldCharType="begin"/>
        </w:r>
        <w:r>
          <w:instrText xml:space="preserve"> PAGEREF _Toc7619 \h </w:instrText>
        </w:r>
        <w:r>
          <w:fldChar w:fldCharType="separate"/>
        </w:r>
        <w:r>
          <w:t>70</w:t>
        </w:r>
        <w:r>
          <w:fldChar w:fldCharType="end"/>
        </w:r>
      </w:hyperlink>
    </w:p>
    <w:p>
      <w:pPr>
        <w:pStyle w:val="TOC2"/>
        <w:tabs>
          <w:tab w:val="right" w:leader="dot" w:pos="8306"/>
        </w:tabs>
      </w:pPr>
      <w:hyperlink w:anchor="_Toc19795" w:history="1">
        <w:r>
          <w:rPr>
            <w:rFonts w:ascii="仿宋" w:eastAsia="仿宋" w:hAnsi="仿宋" w:cs="仿宋" w:hint="eastAsia"/>
            <w:lang w:eastAsia="zh-CN"/>
          </w:rPr>
          <w:t>(二)、沟通计划</w:t>
        </w:r>
        <w:r>
          <w:tab/>
        </w:r>
        <w:r>
          <w:fldChar w:fldCharType="begin"/>
        </w:r>
        <w:r>
          <w:instrText xml:space="preserve"> PAGEREF _Toc19795 \h </w:instrText>
        </w:r>
        <w:r>
          <w:fldChar w:fldCharType="separate"/>
        </w:r>
        <w:r>
          <w:t>71</w:t>
        </w:r>
        <w:r>
          <w:fldChar w:fldCharType="end"/>
        </w:r>
      </w:hyperlink>
    </w:p>
    <w:p>
      <w:pPr>
        <w:pStyle w:val="TOC1"/>
        <w:tabs>
          <w:tab w:val="right" w:leader="dot" w:pos="8306"/>
        </w:tabs>
      </w:pPr>
      <w:hyperlink w:anchor="_Toc11674" w:history="1">
        <w:r>
          <w:rPr>
            <w:rFonts w:ascii="仿宋" w:eastAsia="仿宋" w:hAnsi="仿宋" w:cs="仿宋" w:hint="eastAsia"/>
            <w:lang w:eastAsia="zh-CN"/>
          </w:rPr>
          <w:t>十七、质量管理体系</w:t>
        </w:r>
        <w:r>
          <w:tab/>
        </w:r>
        <w:r>
          <w:fldChar w:fldCharType="begin"/>
        </w:r>
        <w:r>
          <w:instrText xml:space="preserve"> PAGEREF _Toc11674 \h </w:instrText>
        </w:r>
        <w:r>
          <w:fldChar w:fldCharType="separate"/>
        </w:r>
        <w:r>
          <w:t>72</w:t>
        </w:r>
        <w:r>
          <w:fldChar w:fldCharType="end"/>
        </w:r>
      </w:hyperlink>
    </w:p>
    <w:p>
      <w:pPr>
        <w:pStyle w:val="TOC2"/>
        <w:tabs>
          <w:tab w:val="right" w:leader="dot" w:pos="8306"/>
        </w:tabs>
      </w:pPr>
      <w:hyperlink w:anchor="_Toc141" w:history="1">
        <w:r>
          <w:rPr>
            <w:rFonts w:ascii="仿宋" w:eastAsia="仿宋" w:hAnsi="仿宋" w:cs="仿宋" w:hint="eastAsia"/>
            <w:lang w:eastAsia="zh-CN"/>
          </w:rPr>
          <w:t>(一)、质量目标与方针</w:t>
        </w:r>
        <w:r>
          <w:tab/>
        </w:r>
        <w:r>
          <w:fldChar w:fldCharType="begin"/>
        </w:r>
        <w:r>
          <w:instrText xml:space="preserve"> PAGEREF _Toc141 \h </w:instrText>
        </w:r>
        <w:r>
          <w:fldChar w:fldCharType="separate"/>
        </w:r>
        <w:r>
          <w:t>72</w:t>
        </w:r>
        <w:r>
          <w:fldChar w:fldCharType="end"/>
        </w:r>
      </w:hyperlink>
    </w:p>
    <w:p>
      <w:pPr>
        <w:pStyle w:val="TOC2"/>
        <w:tabs>
          <w:tab w:val="right" w:leader="dot" w:pos="8306"/>
        </w:tabs>
      </w:pPr>
      <w:hyperlink w:anchor="_Toc10831" w:history="1">
        <w:r>
          <w:rPr>
            <w:rFonts w:ascii="仿宋" w:eastAsia="仿宋" w:hAnsi="仿宋" w:cs="仿宋" w:hint="eastAsia"/>
            <w:lang w:eastAsia="zh-CN"/>
          </w:rPr>
          <w:t>(二)、质量管理责任</w:t>
        </w:r>
        <w:r>
          <w:tab/>
        </w:r>
        <w:r>
          <w:fldChar w:fldCharType="begin"/>
        </w:r>
        <w:r>
          <w:instrText xml:space="preserve"> PAGEREF _Toc10831 \h </w:instrText>
        </w:r>
        <w:r>
          <w:fldChar w:fldCharType="separate"/>
        </w:r>
        <w:r>
          <w:t>73</w:t>
        </w:r>
        <w:r>
          <w:fldChar w:fldCharType="end"/>
        </w:r>
      </w:hyperlink>
    </w:p>
    <w:p>
      <w:pPr>
        <w:pStyle w:val="TOC2"/>
        <w:tabs>
          <w:tab w:val="right" w:leader="dot" w:pos="8306"/>
        </w:tabs>
      </w:pPr>
      <w:hyperlink w:anchor="_Toc2919" w:history="1">
        <w:r>
          <w:rPr>
            <w:rFonts w:ascii="仿宋" w:eastAsia="仿宋" w:hAnsi="仿宋" w:cs="仿宋" w:hint="eastAsia"/>
            <w:lang w:eastAsia="zh-CN"/>
          </w:rPr>
          <w:t>(三)、质量管理体系文件</w:t>
        </w:r>
        <w:r>
          <w:tab/>
        </w:r>
        <w:r>
          <w:fldChar w:fldCharType="begin"/>
        </w:r>
        <w:r>
          <w:instrText xml:space="preserve"> PAGEREF _Toc2919 \h </w:instrText>
        </w:r>
        <w:r>
          <w:fldChar w:fldCharType="separate"/>
        </w:r>
        <w:r>
          <w:t>74</w:t>
        </w:r>
        <w:r>
          <w:fldChar w:fldCharType="end"/>
        </w:r>
      </w:hyperlink>
    </w:p>
    <w:p>
      <w:pPr>
        <w:pStyle w:val="TOC2"/>
        <w:tabs>
          <w:tab w:val="right" w:leader="dot" w:pos="8306"/>
        </w:tabs>
      </w:pPr>
      <w:hyperlink w:anchor="_Toc14968" w:history="1">
        <w:r>
          <w:rPr>
            <w:rFonts w:ascii="仿宋" w:eastAsia="仿宋" w:hAnsi="仿宋" w:cs="仿宋" w:hint="eastAsia"/>
            <w:lang w:eastAsia="zh-CN"/>
          </w:rPr>
          <w:t>(四)、质量培训与教育</w:t>
        </w:r>
        <w:r>
          <w:tab/>
        </w:r>
        <w:r>
          <w:fldChar w:fldCharType="begin"/>
        </w:r>
        <w:r>
          <w:instrText xml:space="preserve"> PAGEREF _Toc14968 \h </w:instrText>
        </w:r>
        <w:r>
          <w:fldChar w:fldCharType="separate"/>
        </w:r>
        <w:r>
          <w:t>77</w:t>
        </w:r>
        <w:r>
          <w:fldChar w:fldCharType="end"/>
        </w:r>
      </w:hyperlink>
    </w:p>
    <w:p>
      <w:pPr>
        <w:pStyle w:val="TOC2"/>
        <w:tabs>
          <w:tab w:val="right" w:leader="dot" w:pos="8306"/>
        </w:tabs>
      </w:pPr>
      <w:hyperlink w:anchor="_Toc11752" w:history="1">
        <w:r>
          <w:rPr>
            <w:rFonts w:ascii="仿宋" w:eastAsia="仿宋" w:hAnsi="仿宋" w:cs="仿宋" w:hint="eastAsia"/>
            <w:lang w:eastAsia="zh-CN"/>
          </w:rPr>
          <w:t>(五)、质量审核与评价</w:t>
        </w:r>
        <w:r>
          <w:tab/>
        </w:r>
        <w:r>
          <w:fldChar w:fldCharType="begin"/>
        </w:r>
        <w:r>
          <w:instrText xml:space="preserve"> PAGEREF _Toc11752 \h </w:instrText>
        </w:r>
        <w:r>
          <w:fldChar w:fldCharType="separate"/>
        </w:r>
        <w:r>
          <w:t>78</w:t>
        </w:r>
        <w:r>
          <w:fldChar w:fldCharType="end"/>
        </w:r>
      </w:hyperlink>
    </w:p>
    <w:p>
      <w:pPr>
        <w:pStyle w:val="TOC2"/>
        <w:tabs>
          <w:tab w:val="right" w:leader="dot" w:pos="8306"/>
        </w:tabs>
      </w:pPr>
      <w:hyperlink w:anchor="_Toc10915" w:history="1">
        <w:r>
          <w:rPr>
            <w:rFonts w:ascii="仿宋" w:eastAsia="仿宋" w:hAnsi="仿宋" w:cs="仿宋" w:hint="eastAsia"/>
            <w:lang w:eastAsia="zh-CN"/>
          </w:rPr>
          <w:t>(六)、不符合与纠正措施</w:t>
        </w:r>
        <w:r>
          <w:tab/>
        </w:r>
        <w:r>
          <w:fldChar w:fldCharType="begin"/>
        </w:r>
        <w:r>
          <w:instrText xml:space="preserve"> PAGEREF _Toc10915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398"/>
      <w:r>
        <w:rPr>
          <w:rFonts w:ascii="仿宋" w:eastAsia="仿宋" w:hAnsi="仿宋" w:cs="仿宋" w:hint="eastAsia"/>
          <w:sz w:val="28"/>
          <w:lang w:eastAsia="zh-CN"/>
        </w:rPr>
        <w:t>一、地理信息大数据项目文档管理</w:t>
      </w:r>
      <w:bookmarkEnd w:id="2"/>
    </w:p>
    <w:p>
      <w:pPr>
        <w:pStyle w:val="Heading2"/>
        <w:rPr>
          <w:rFonts w:ascii="仿宋" w:eastAsia="仿宋" w:hAnsi="仿宋" w:cs="仿宋" w:hint="eastAsia"/>
          <w:lang w:eastAsia="zh-CN"/>
        </w:rPr>
      </w:pPr>
      <w:bookmarkStart w:id="3" w:name="_Toc1061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地理信息大数据项目高度重视文档的质量和准确性，以支持地理信息大数据项目的各项活动和决策。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文档的编制始于地理信息大数据项目计划的初期，我们制定了详细的文档编制计划，明确了每个文档的内容、格式和编写责任人。在地理信息大数据项目启动阶段，我们首先编制了地理信息大数据项目章程，明确定义了地理信息大数据项目的目标、范围、风险等关键要素。随后，地理信息大数据项目团队根据计划陆续编制了需求文档、设计文档、测试文档等各类文档，确保地理信息大数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理信息大数据项目管理中的重要环节，旨在确保地理信息大数据项目文档符合质量标准和地理信息大数据项目需求。在地理信息大数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理信息大数据项目相关利益方和专业领域的专家对文档进行独立审查。这有助于获取更全面、客观的反馈，确保地理信息大数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地理信息大数据项目在文档编制与审查方面建立了严格的管理机制，通过规范的流程和多维度的审查，确保地理信息大数据项目文档的质量、准确性和可靠性，为地理信息大数据项目的顺利推进提供了有力支持。</w:t>
      </w:r>
    </w:p>
    <w:p>
      <w:pPr>
        <w:pStyle w:val="Heading2"/>
        <w:ind w:firstLine="560" w:firstLineChars="200"/>
        <w:rPr>
          <w:rFonts w:ascii="仿宋" w:eastAsia="仿宋" w:hAnsi="仿宋" w:cs="仿宋" w:hint="eastAsia"/>
          <w:sz w:val="28"/>
          <w:lang w:eastAsia="zh-CN"/>
        </w:rPr>
      </w:pPr>
      <w:bookmarkStart w:id="4" w:name="_Toc2801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在地理信息大数据项目中，我们致力于优化文档发布与分发过程，以确保信息的高效传递和团队间协作的顺畅进行。以下是我们采取的关键优化策略：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我们通过多渠道发布文档，包括电子邮件、地理信息大数据项目管理平台、内部网站等，以满足不同团队成员的偏好和需求。多渠道发布确保了信息的全面覆盖。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我们采用了精细的权限控制，确保只有授权人员可以访问敏感信息。这种安全措施保护了地理信息大数据项目文档的机密性，防止了未经授权的信息泄露。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1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理信息大数据项目生命周期中一个至关重要的环节，直接关系到地理信息大数据项目信息的长期保存和历史记录的完整性。在地理信息大数据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2750"/>
      <w:r>
        <w:rPr>
          <w:rFonts w:ascii="仿宋" w:eastAsia="仿宋" w:hAnsi="仿宋" w:cs="仿宋" w:hint="eastAsia"/>
          <w:sz w:val="28"/>
          <w:lang w:eastAsia="zh-CN"/>
        </w:rPr>
        <w:t>二、地理信息大数据项目概论</w:t>
      </w:r>
      <w:bookmarkEnd w:id="6"/>
    </w:p>
    <w:p>
      <w:pPr>
        <w:pStyle w:val="Heading2"/>
        <w:rPr>
          <w:rFonts w:ascii="仿宋" w:eastAsia="仿宋" w:hAnsi="仿宋" w:cs="仿宋" w:hint="eastAsia"/>
          <w:lang w:eastAsia="zh-CN"/>
        </w:rPr>
      </w:pPr>
      <w:bookmarkStart w:id="7" w:name="_Toc4850"/>
      <w:r>
        <w:rPr>
          <w:rFonts w:ascii="仿宋" w:eastAsia="仿宋" w:hAnsi="仿宋" w:cs="仿宋" w:hint="eastAsia"/>
          <w:lang w:eastAsia="zh-CN"/>
        </w:rPr>
        <w:t>(一)、地理信息大数据项目概况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起源追溯至对市场的深入洞察。市场的不断演变与变革为地理信息大数据项目提供了难得的机遇。当前市场存在的需求缺口和变革的大环境共同构成了地理信息大数据项目的背景。这个地理信息大数据项目旨在充分利用市场机遇，填补行业中尚未满足的需求，为客户提供全新的解决方案。市场的变革和需求的增长使得这个地理信息大数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地理信息大数据项目名称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正式命名为地理信息大数据。这个名称不仅仅是一个标识，更代表了地理信息大数据项目的核心理念和愿景。它蕴含着地理信息大数据项目所要解决问题的关键字，具有强烈的表达和辨识度，为地理信息大数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地理信息大数据项目目标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核心目标是提供一种全新、高效的解决方案，满足客户日益增长的需求。地理信息大数据项目追求的不仅仅是满足市场需求，更是在市场中获得卓越的竞争优势。通过不断提升产品或服务的质量和创新水平，地理信息大数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地理信息大数据项目范围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全面涵盖了产品研发、制造、市场推广和售后服务，确保从产品设计到最终用户体验的全方位关注。这一全面的地理信息大数据项目范围是为了确保地理信息大数据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1.5 地理信息大数据项目时间表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地理信息大数据项目计划在未来18个月内完成，包括研发、测试、市场试点和正式推出等不同阶段。这个时间表的合理设计是为了确保地理信息大数据项目各个阶段的顺利推进，以便按时交付高质量的成果。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地理信息大数据项目预算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总预算估算为XX百万美元，主要分配在研发、市场推广、人员培训和运营等方面。这一充足的预算为地理信息大数据项目提供了充足的资源，确保地理信息大数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地理信息大数据项目风险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可能面临的风险包括市场接受度低、技术难题、竞争激烈等。地理信息大数据项目团队已经制定了相应的风险应对计划，通过前瞻性的风险管理，确保地理信息大数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地理信息大数据项目团队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地理信息大数据项目汇聚了一支经验丰富、多领域专业素养的核心团队，确保地理信息大数据项目在各个方面都能拥有高水平的执行力。团队的协同作战是地理信息大数据项目成功的关键因素之一。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地理信息大数据项目背景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地理信息大数据项目的背景根植于市场对更高效、创新产品的渴望，同时也受到科技发展对行业格局的深刻改变的影响。这为地理信息大数据项目提供了广阔的发展空间和市场需求。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地理信息大数据项目现状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截至目前，地理信息大数据项目已完成市场调研和技术验证，取得了初步的成功。这为地理信息大数据项目在未来的发展奠定了坚实的基础，为更远大的目标打下了坚实的基石。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29682"/>
      <w:r>
        <w:rPr>
          <w:rFonts w:ascii="仿宋" w:eastAsia="仿宋" w:hAnsi="仿宋" w:cs="仿宋" w:hint="eastAsia"/>
          <w:sz w:val="28"/>
          <w:lang w:eastAsia="zh-CN"/>
        </w:rPr>
        <w:t>(二)、地理信息大数据项目目标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keyword》地理信息大数据项目首要业务目标是在市场中占据有利地位，实现产品/服务的成功推广和销售。通过不断提升产品质量、创新性，地理信息大数据项目追求成为行业中的领导者，赢得更多客户的青睐。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在科技迅速发展的时代，地理信息大数据项目着眼于技术创新。通过持续的研发和技术升级，地理信息大数据项目旨在推出更具创新性的产品或服务，以满足市场对新鲜、先进解决方案的需求。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为了建立可持续的客户关系，地理信息大数据项目设定了客户满意度目标。通过提供卓越的产品质量和优质的客户服务，地理信息大数据项目追求赢得客户的信任和忠诚度，确保他们的满意度达到行业领先水平。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地理信息大数据项目注重社会责任和可持续发展。通过实施环保、社会责任地理信息大数据项目，地理信息大数据项目致力于在经济发展的同时保护环境，促进社会公平，实现可持续经营。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地理信息大数据项目的团队是实现目标的核心驱动力。因此，地理信息大数据项目设定了团队发展目标，包括提升团队成员的专业技能、培养领导力，以及搭建协同高效的团队工作氛围。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29675"/>
      <w:r>
        <w:rPr>
          <w:rFonts w:ascii="仿宋" w:eastAsia="仿宋" w:hAnsi="仿宋" w:cs="仿宋" w:hint="eastAsia"/>
          <w:sz w:val="28"/>
          <w:lang w:eastAsia="zh-CN"/>
        </w:rPr>
        <w:t>(三)、地理信息大数据项目提出的理由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地理信息大数据项目提出的理由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提出源于对市场机遇的深刻洞察。当前市场中存在的需求缺口和行业发展趋势表明，有巨大的商业机会等待被开发。通过准确捕捉市场机遇，地理信息大数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理念基于对技术创新的信仰。通过持续的研发和技术投入，地理信息大数据项目有望推出更具创新性的产品或服务。在科技飞速发展的当下，地理信息大数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提出是为了增强企业的行业竞争力。通过提升产品或服务的质量和独特性，地理信息大数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响应了消费者需求的变化。随着社会和科技的不断发展，消费者对产品和服务的需求也在发生变化。通过深入了解并及时回应消费者的新需求，地理信息大数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提出是企业战略发展规划的一部分。在面对日益激烈的市场竞争和不断变化的商业环境中，地理信息大数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提出不仅仅是基于商业考量，还注重社会责任。通过推出环保、社会责任等方面的地理信息大数据项目，地理信息大数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地理信息大数据项目的提出反映了对利益相关者期望的关注。包括客户、员工、投资者等利益相关者在企业发展中都有着各自的期望，地理信息大数据项目力求在满足这些期望的同时，取得更大的共赢。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22785"/>
      <w:r>
        <w:rPr>
          <w:rFonts w:ascii="仿宋" w:eastAsia="仿宋" w:hAnsi="仿宋" w:cs="仿宋" w:hint="eastAsia"/>
          <w:sz w:val="28"/>
          <w:lang w:eastAsia="zh-CN"/>
        </w:rPr>
        <w:t>(四)、地理信息大数据项目意义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在实施地理信息大数据项目的过程中，我们不仅仅是在追逐商业成功，更是为企业和社会的多个层面创造了深远的意义。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的首要意义在于提升企业的市场竞争力。通过持续的创新和对产品质量的高标准要求，地理信息大数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地理信息大数据项目的推进将促使行业技术水平的提升。通过引入先进技术和创新性解决方案，地理信息大数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地理信息大数据项目不仅创造了大量就业机会，提高了就业水平，还注重社会责任和环保。通过参与社会公益事业和推动环保地理信息大数据项目，地理信息大数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综合而言，地理信息大数据项目意义重大，不仅推动了企业的发展，也为行业和社会的进步贡献了积极力量。这是一个全面而深刻的影响，将在未来产生可持续的正面效应。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20721"/>
      <w:r>
        <w:rPr>
          <w:rFonts w:ascii="仿宋" w:eastAsia="仿宋" w:hAnsi="仿宋" w:cs="仿宋" w:hint="eastAsia"/>
          <w:sz w:val="28"/>
          <w:lang w:eastAsia="zh-CN"/>
        </w:rPr>
        <w:t>(五)、地理信息大数据项目背景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在当今迅猛发展的商业环境中，地理信息大数据项目的动因根植于对多方面因素的审慎考量。这个地理信息大数据项目的提出并非孤立的决策，而是对企业所处背景深入思考的产物。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地理信息大数据项目背后的首要原因。科技的迅速发展和全球市场的快速变化使得企业必须灵活应对。地理信息大数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竞争的激烈程度也是地理信息大数据项目背景中不可忽视的一环。企业需要在激烈竞争中脱颖而出，为此，地理信息大数据项目致力于打破常规，提供独特的价值主张，以吸引客户并确保市场份额的增长。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技术的迅速发展为企业带来了机遇与挑战。作为地理信息大数据项目启动的背景之一，对新兴技术的应用将有助于提升企业的技术水平，使其在不断演进的商业环境中保持竞争优势。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此外，社会对企业责任的期望也在逐渐升高。地理信息大数据项目充分融入了社会责任的理念，通过可持续经营和社会公益地理信息大数据项目，企图为社会贡献一份力量，在商业成功的同时关注社会价值。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12542"/>
      <w:r>
        <w:rPr>
          <w:rFonts w:ascii="仿宋" w:eastAsia="仿宋" w:hAnsi="仿宋" w:cs="仿宋" w:hint="eastAsia"/>
          <w:sz w:val="28"/>
          <w:lang w:eastAsia="zh-CN"/>
        </w:rPr>
        <w:t>三、地理信息大数据项目可持续发展</w:t>
      </w:r>
      <w:bookmarkEnd w:id="12"/>
    </w:p>
    <w:p>
      <w:pPr>
        <w:pStyle w:val="Heading2"/>
        <w:rPr>
          <w:rFonts w:ascii="仿宋" w:eastAsia="仿宋" w:hAnsi="仿宋" w:cs="仿宋" w:hint="eastAsia"/>
          <w:lang w:eastAsia="zh-CN"/>
        </w:rPr>
      </w:pPr>
      <w:bookmarkStart w:id="13" w:name="_Toc1661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理信息大数据项目中，地理信息大数据项目团队着眼于未来，明确了可持续发展的战略方向。制定的具体可持续发展目标包括降低资源使用、采用环保技术、最大化社会效益等。这一步骤不仅有助于地理信息大数据项目在环保和社会责任方面达到最高标准，也为未来提供了明确的指引，确保地理信息大数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可持续实践的融入地理信息大数据项目管理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地理信息大数据项目管理周期。从地理信息大数据项目规划开始，地理信息大数据项目团队就考虑了环境和社会的因素。在执行阶段，地理信息大数据项目团队积极推动绿色技术的应用，优化资源利用。此外，关注员工的社会责任，通过培训和沟通活动提高员工对可持续发展的认知，使他们能够在日常工作中践行可持续实践。这些举措不仅为地理信息大数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0709"/>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扎根于地理信息大数据项目的可持续发展理念，我们深信环保与社会责任是地理信息大数据项目成功的关键支柱。在地理信息大数据项目的每一步，我们都致力于通过创新和实践，履行对环境和社会的坚定责任。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团队通过引入先进的环保技术、建立高效的废物处理系统以及推动能源节约措施，积极履行环保责任。定期的环保监测和评估确保地理信息大数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不仅致力于自身可持续发展，还注重对社会的回馈。通过支持社区地理信息大数据项目、参与慈善事业、提供培训机会等方式，地理信息大数据项目积极履行社会责任。与当地社区建立积极互动，关注员工的工作与生活平衡，以及员工的身心健康，是地理信息大数据项目在社会责任层面的关键举措。这样的实践不仅增强了地理信息大数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7192"/>
      <w:r>
        <w:rPr>
          <w:rFonts w:ascii="仿宋" w:eastAsia="仿宋" w:hAnsi="仿宋" w:cs="仿宋" w:hint="eastAsia"/>
          <w:sz w:val="28"/>
          <w:lang w:eastAsia="zh-CN"/>
        </w:rPr>
        <w:t>四、地理信息大数据项目绩效评估</w:t>
      </w:r>
      <w:bookmarkEnd w:id="15"/>
    </w:p>
    <w:p>
      <w:pPr>
        <w:pStyle w:val="Heading2"/>
        <w:rPr>
          <w:rFonts w:ascii="仿宋" w:eastAsia="仿宋" w:hAnsi="仿宋" w:cs="仿宋" w:hint="eastAsia"/>
          <w:lang w:eastAsia="zh-CN"/>
        </w:rPr>
      </w:pPr>
      <w:bookmarkStart w:id="16" w:name="_Toc10268"/>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地理信息大数据项目中，我们设计了一套全面的绩效评估指标，以确保地理信息大数据项目的可控和成功交付。这些指标跨足地理信息大数据项目目标、成本、进度和质量等多个维度，为我们提供了全面洞察地理信息大数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目标达成率是我们关注的首要指标。我们设定了明确的目标，并通过定期监测和评估，迅速发现并应对潜在的目标偏差。这为地理信息大数据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成本绩效是另一个核心关注点。通过实际成本与预算成本的对比分析，我们深入了解成本差异的原因，及时调整资源分配，保持地理信息大数据项目在经济效益方面的合理水平。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信息大数据项目进度作为关键的绩效指标之一，得到了精心的关注。我们制定了详细的地理信息大数据项目进度计划，并设立了进度符合度指标，确保实际进度与计划进度保持一致。这使我们能够快速发现和解决潜在的进度问题，保持地理信息大数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理信息大数据项目绩效的不可或缺的一环。我们引入了一系列的质量标准和客户满意度指标，以确保地理信息大数据项目交付的成果在质量上达到或超越预期水平。通过持续监测这些指标，我们努力提升地理信息大数据项目整体质量水平，为地理信息大数据项目的成功交付提供有力保障。通过这些科学且全面的绩效评估，我们能够更好地引导地理信息大数据项目的持续改进，确保地理信息大数据项目目标的顺利达成。</w:t>
      </w:r>
    </w:p>
    <w:p>
      <w:pPr>
        <w:pStyle w:val="Heading2"/>
        <w:ind w:firstLine="560" w:firstLineChars="200"/>
        <w:rPr>
          <w:rFonts w:ascii="仿宋" w:eastAsia="仿宋" w:hAnsi="仿宋" w:cs="仿宋" w:hint="eastAsia"/>
          <w:sz w:val="28"/>
          <w:lang w:eastAsia="zh-CN"/>
        </w:rPr>
      </w:pPr>
      <w:bookmarkStart w:id="17" w:name="_Toc2457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绩效评估是地理信息大数据项目中的关键环节，为确保地理信息大数据项目达到预期目标，我们采用了多层次、多维度的绩效评估方法。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理信息大数据项目的战略目标对齐，确保每个决策和行动都与地理信息大数据项目整体目标保持一致。团队会定期召开战略对齐会议，审视当前工作与地理信息大数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https://d.book118.com/648107005024006034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地理信息大数据项目规划设计纲要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563213"/>
    <w:rsid w:val="475632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4810700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2024-02-03T11:59:00Z</dcterms:created>
  <dcterms:modified xsi:type="dcterms:W3CDTF">2024-02-03T11:59:21Z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7A02777ABCD74526B6BE3838068B258B_11</vt:lpwstr>
  </property>
  <property fmtid="{D5CDD505-2E9C-101B-9397-08002B2CF9AE}" pid="3" name="KSOProductBuildVer">
    <vt:lpwstr>2052-12.1.0.16250</vt:lpwstr>
  </property>
</Properties>
</file>