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压实机械项目计划设计方案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90" w:history="1">
        <w:r>
          <w:rPr>
            <w:rFonts w:ascii="仿宋" w:eastAsia="仿宋" w:hAnsi="仿宋" w:cs="仿宋" w:hint="eastAsia"/>
            <w:lang w:eastAsia="zh-CN"/>
          </w:rPr>
          <w:t>概论</w:t>
        </w:r>
        <w:r>
          <w:tab/>
        </w:r>
        <w:r>
          <w:fldChar w:fldCharType="begin"/>
        </w:r>
        <w:r>
          <w:instrText xml:space="preserve"> PAGEREF _Toc6290 \h </w:instrText>
        </w:r>
        <w:r>
          <w:fldChar w:fldCharType="separate"/>
        </w:r>
        <w:r>
          <w:t>3</w:t>
        </w:r>
        <w:r>
          <w:fldChar w:fldCharType="end"/>
        </w:r>
      </w:hyperlink>
    </w:p>
    <w:p>
      <w:pPr>
        <w:pStyle w:val="TOC1"/>
        <w:tabs>
          <w:tab w:val="right" w:leader="dot" w:pos="8306"/>
        </w:tabs>
      </w:pPr>
      <w:hyperlink w:anchor="_Toc22816" w:history="1">
        <w:r>
          <w:rPr>
            <w:rFonts w:ascii="仿宋" w:eastAsia="仿宋" w:hAnsi="仿宋" w:cs="仿宋" w:hint="eastAsia"/>
            <w:lang w:eastAsia="zh-CN"/>
          </w:rPr>
          <w:t>一、压实机械项目选址可行性分析</w:t>
        </w:r>
        <w:r>
          <w:tab/>
        </w:r>
        <w:r>
          <w:fldChar w:fldCharType="begin"/>
        </w:r>
        <w:r>
          <w:instrText xml:space="preserve"> PAGEREF _Toc22816 \h </w:instrText>
        </w:r>
        <w:r>
          <w:fldChar w:fldCharType="separate"/>
        </w:r>
        <w:r>
          <w:t>3</w:t>
        </w:r>
        <w:r>
          <w:fldChar w:fldCharType="end"/>
        </w:r>
      </w:hyperlink>
    </w:p>
    <w:p>
      <w:pPr>
        <w:pStyle w:val="TOC2"/>
        <w:tabs>
          <w:tab w:val="right" w:leader="dot" w:pos="8306"/>
        </w:tabs>
      </w:pPr>
      <w:hyperlink w:anchor="_Toc12742" w:history="1">
        <w:r>
          <w:rPr>
            <w:rFonts w:ascii="仿宋" w:eastAsia="仿宋" w:hAnsi="仿宋" w:cs="仿宋" w:hint="eastAsia"/>
            <w:lang w:eastAsia="zh-CN"/>
          </w:rPr>
          <w:t>(一)、压实机械项目选址</w:t>
        </w:r>
        <w:r>
          <w:tab/>
        </w:r>
        <w:r>
          <w:fldChar w:fldCharType="begin"/>
        </w:r>
        <w:r>
          <w:instrText xml:space="preserve"> PAGEREF _Toc12742 \h </w:instrText>
        </w:r>
        <w:r>
          <w:fldChar w:fldCharType="separate"/>
        </w:r>
        <w:r>
          <w:t>3</w:t>
        </w:r>
        <w:r>
          <w:fldChar w:fldCharType="end"/>
        </w:r>
      </w:hyperlink>
    </w:p>
    <w:p>
      <w:pPr>
        <w:pStyle w:val="TOC2"/>
        <w:tabs>
          <w:tab w:val="right" w:leader="dot" w:pos="8306"/>
        </w:tabs>
      </w:pPr>
      <w:hyperlink w:anchor="_Toc10388" w:history="1">
        <w:r>
          <w:rPr>
            <w:rFonts w:ascii="仿宋" w:eastAsia="仿宋" w:hAnsi="仿宋" w:cs="仿宋" w:hint="eastAsia"/>
            <w:lang w:eastAsia="zh-CN"/>
          </w:rPr>
          <w:t>(二)、用地控制指标</w:t>
        </w:r>
        <w:r>
          <w:tab/>
        </w:r>
        <w:r>
          <w:fldChar w:fldCharType="begin"/>
        </w:r>
        <w:r>
          <w:instrText xml:space="preserve"> PAGEREF _Toc10388 \h </w:instrText>
        </w:r>
        <w:r>
          <w:fldChar w:fldCharType="separate"/>
        </w:r>
        <w:r>
          <w:t>3</w:t>
        </w:r>
        <w:r>
          <w:fldChar w:fldCharType="end"/>
        </w:r>
      </w:hyperlink>
    </w:p>
    <w:p>
      <w:pPr>
        <w:pStyle w:val="TOC2"/>
        <w:tabs>
          <w:tab w:val="right" w:leader="dot" w:pos="8306"/>
        </w:tabs>
      </w:pPr>
      <w:hyperlink w:anchor="_Toc4827" w:history="1">
        <w:r>
          <w:rPr>
            <w:rFonts w:ascii="仿宋" w:eastAsia="仿宋" w:hAnsi="仿宋" w:cs="仿宋" w:hint="eastAsia"/>
            <w:lang w:eastAsia="zh-CN"/>
          </w:rPr>
          <w:t>(三)、节约用地措施</w:t>
        </w:r>
        <w:r>
          <w:tab/>
        </w:r>
        <w:r>
          <w:fldChar w:fldCharType="begin"/>
        </w:r>
        <w:r>
          <w:instrText xml:space="preserve"> PAGEREF _Toc4827 \h </w:instrText>
        </w:r>
        <w:r>
          <w:fldChar w:fldCharType="separate"/>
        </w:r>
        <w:r>
          <w:t>5</w:t>
        </w:r>
        <w:r>
          <w:fldChar w:fldCharType="end"/>
        </w:r>
      </w:hyperlink>
    </w:p>
    <w:p>
      <w:pPr>
        <w:pStyle w:val="TOC2"/>
        <w:tabs>
          <w:tab w:val="right" w:leader="dot" w:pos="8306"/>
        </w:tabs>
      </w:pPr>
      <w:hyperlink w:anchor="_Toc13600" w:history="1">
        <w:r>
          <w:rPr>
            <w:rFonts w:ascii="仿宋" w:eastAsia="仿宋" w:hAnsi="仿宋" w:cs="仿宋" w:hint="eastAsia"/>
            <w:lang w:eastAsia="zh-CN"/>
          </w:rPr>
          <w:t>(四)、总图布置方案</w:t>
        </w:r>
        <w:r>
          <w:tab/>
        </w:r>
        <w:r>
          <w:fldChar w:fldCharType="begin"/>
        </w:r>
        <w:r>
          <w:instrText xml:space="preserve"> PAGEREF _Toc13600 \h </w:instrText>
        </w:r>
        <w:r>
          <w:fldChar w:fldCharType="separate"/>
        </w:r>
        <w:r>
          <w:t>6</w:t>
        </w:r>
        <w:r>
          <w:fldChar w:fldCharType="end"/>
        </w:r>
      </w:hyperlink>
    </w:p>
    <w:p>
      <w:pPr>
        <w:pStyle w:val="TOC2"/>
        <w:tabs>
          <w:tab w:val="right" w:leader="dot" w:pos="8306"/>
        </w:tabs>
      </w:pPr>
      <w:hyperlink w:anchor="_Toc879" w:history="1">
        <w:r>
          <w:rPr>
            <w:rFonts w:ascii="仿宋" w:eastAsia="仿宋" w:hAnsi="仿宋" w:cs="仿宋" w:hint="eastAsia"/>
            <w:lang w:eastAsia="zh-CN"/>
          </w:rPr>
          <w:t>(五)、选址综合评价</w:t>
        </w:r>
        <w:r>
          <w:tab/>
        </w:r>
        <w:r>
          <w:fldChar w:fldCharType="begin"/>
        </w:r>
        <w:r>
          <w:instrText xml:space="preserve"> PAGEREF _Toc879 \h </w:instrText>
        </w:r>
        <w:r>
          <w:fldChar w:fldCharType="separate"/>
        </w:r>
        <w:r>
          <w:t>7</w:t>
        </w:r>
        <w:r>
          <w:fldChar w:fldCharType="end"/>
        </w:r>
      </w:hyperlink>
    </w:p>
    <w:p>
      <w:pPr>
        <w:pStyle w:val="TOC1"/>
        <w:tabs>
          <w:tab w:val="right" w:leader="dot" w:pos="8306"/>
        </w:tabs>
      </w:pPr>
      <w:hyperlink w:anchor="_Toc12248" w:history="1">
        <w:r>
          <w:rPr>
            <w:rFonts w:ascii="仿宋" w:eastAsia="仿宋" w:hAnsi="仿宋" w:cs="仿宋" w:hint="eastAsia"/>
            <w:lang w:eastAsia="zh-CN"/>
          </w:rPr>
          <w:t>二、压实机械项目危机管理</w:t>
        </w:r>
        <w:r>
          <w:tab/>
        </w:r>
        <w:r>
          <w:fldChar w:fldCharType="begin"/>
        </w:r>
        <w:r>
          <w:instrText xml:space="preserve"> PAGEREF _Toc12248 \h </w:instrText>
        </w:r>
        <w:r>
          <w:fldChar w:fldCharType="separate"/>
        </w:r>
        <w:r>
          <w:t>8</w:t>
        </w:r>
        <w:r>
          <w:fldChar w:fldCharType="end"/>
        </w:r>
      </w:hyperlink>
    </w:p>
    <w:p>
      <w:pPr>
        <w:pStyle w:val="TOC2"/>
        <w:tabs>
          <w:tab w:val="right" w:leader="dot" w:pos="8306"/>
        </w:tabs>
      </w:pPr>
      <w:hyperlink w:anchor="_Toc138" w:history="1">
        <w:r>
          <w:rPr>
            <w:rFonts w:ascii="仿宋" w:eastAsia="仿宋" w:hAnsi="仿宋" w:cs="仿宋" w:hint="eastAsia"/>
            <w:lang w:eastAsia="zh-CN"/>
          </w:rPr>
          <w:t>(一)、危机预警与识别</w:t>
        </w:r>
        <w:r>
          <w:tab/>
        </w:r>
        <w:r>
          <w:fldChar w:fldCharType="begin"/>
        </w:r>
        <w:r>
          <w:instrText xml:space="preserve"> PAGEREF _Toc138 \h </w:instrText>
        </w:r>
        <w:r>
          <w:fldChar w:fldCharType="separate"/>
        </w:r>
        <w:r>
          <w:t>8</w:t>
        </w:r>
        <w:r>
          <w:fldChar w:fldCharType="end"/>
        </w:r>
      </w:hyperlink>
    </w:p>
    <w:p>
      <w:pPr>
        <w:pStyle w:val="TOC2"/>
        <w:tabs>
          <w:tab w:val="right" w:leader="dot" w:pos="8306"/>
        </w:tabs>
      </w:pPr>
      <w:hyperlink w:anchor="_Toc30941" w:history="1">
        <w:r>
          <w:rPr>
            <w:rFonts w:ascii="仿宋" w:eastAsia="仿宋" w:hAnsi="仿宋" w:cs="仿宋" w:hint="eastAsia"/>
            <w:lang w:eastAsia="zh-CN"/>
          </w:rPr>
          <w:t>(二)、危机应对与恢复</w:t>
        </w:r>
        <w:r>
          <w:tab/>
        </w:r>
        <w:r>
          <w:fldChar w:fldCharType="begin"/>
        </w:r>
        <w:r>
          <w:instrText xml:space="preserve"> PAGEREF _Toc30941 \h </w:instrText>
        </w:r>
        <w:r>
          <w:fldChar w:fldCharType="separate"/>
        </w:r>
        <w:r>
          <w:t>9</w:t>
        </w:r>
        <w:r>
          <w:fldChar w:fldCharType="end"/>
        </w:r>
      </w:hyperlink>
    </w:p>
    <w:p>
      <w:pPr>
        <w:pStyle w:val="TOC1"/>
        <w:tabs>
          <w:tab w:val="right" w:leader="dot" w:pos="8306"/>
        </w:tabs>
      </w:pPr>
      <w:hyperlink w:anchor="_Toc19485" w:history="1">
        <w:r>
          <w:rPr>
            <w:rFonts w:ascii="仿宋" w:eastAsia="仿宋" w:hAnsi="仿宋" w:cs="仿宋" w:hint="eastAsia"/>
            <w:lang w:eastAsia="zh-CN"/>
          </w:rPr>
          <w:t>三、压实机械项目建设单位说明</w:t>
        </w:r>
        <w:r>
          <w:tab/>
        </w:r>
        <w:r>
          <w:fldChar w:fldCharType="begin"/>
        </w:r>
        <w:r>
          <w:instrText xml:space="preserve"> PAGEREF _Toc19485 \h </w:instrText>
        </w:r>
        <w:r>
          <w:fldChar w:fldCharType="separate"/>
        </w:r>
        <w:r>
          <w:t>11</w:t>
        </w:r>
        <w:r>
          <w:fldChar w:fldCharType="end"/>
        </w:r>
      </w:hyperlink>
    </w:p>
    <w:p>
      <w:pPr>
        <w:pStyle w:val="TOC2"/>
        <w:tabs>
          <w:tab w:val="right" w:leader="dot" w:pos="8306"/>
        </w:tabs>
      </w:pPr>
      <w:hyperlink w:anchor="_Toc27493" w:history="1">
        <w:r>
          <w:rPr>
            <w:rFonts w:ascii="仿宋" w:eastAsia="仿宋" w:hAnsi="仿宋" w:cs="仿宋" w:hint="eastAsia"/>
            <w:lang w:eastAsia="zh-CN"/>
          </w:rPr>
          <w:t>(一)、压实机械项目承办单位基本情况</w:t>
        </w:r>
        <w:r>
          <w:tab/>
        </w:r>
        <w:r>
          <w:fldChar w:fldCharType="begin"/>
        </w:r>
        <w:r>
          <w:instrText xml:space="preserve"> PAGEREF _Toc27493 \h </w:instrText>
        </w:r>
        <w:r>
          <w:fldChar w:fldCharType="separate"/>
        </w:r>
        <w:r>
          <w:t>11</w:t>
        </w:r>
        <w:r>
          <w:fldChar w:fldCharType="end"/>
        </w:r>
      </w:hyperlink>
    </w:p>
    <w:p>
      <w:pPr>
        <w:pStyle w:val="TOC2"/>
        <w:tabs>
          <w:tab w:val="right" w:leader="dot" w:pos="8306"/>
        </w:tabs>
      </w:pPr>
      <w:hyperlink w:anchor="_Toc6498" w:history="1">
        <w:r>
          <w:rPr>
            <w:rFonts w:ascii="仿宋" w:eastAsia="仿宋" w:hAnsi="仿宋" w:cs="仿宋" w:hint="eastAsia"/>
            <w:lang w:eastAsia="zh-CN"/>
          </w:rPr>
          <w:t>(二)、公司经济效益分析</w:t>
        </w:r>
        <w:r>
          <w:tab/>
        </w:r>
        <w:r>
          <w:fldChar w:fldCharType="begin"/>
        </w:r>
        <w:r>
          <w:instrText xml:space="preserve"> PAGEREF _Toc6498 \h </w:instrText>
        </w:r>
        <w:r>
          <w:fldChar w:fldCharType="separate"/>
        </w:r>
        <w:r>
          <w:t>11</w:t>
        </w:r>
        <w:r>
          <w:fldChar w:fldCharType="end"/>
        </w:r>
      </w:hyperlink>
    </w:p>
    <w:p>
      <w:pPr>
        <w:pStyle w:val="TOC1"/>
        <w:tabs>
          <w:tab w:val="right" w:leader="dot" w:pos="8306"/>
        </w:tabs>
      </w:pPr>
      <w:hyperlink w:anchor="_Toc10012" w:history="1">
        <w:r>
          <w:rPr>
            <w:rFonts w:ascii="仿宋" w:eastAsia="仿宋" w:hAnsi="仿宋" w:cs="仿宋" w:hint="eastAsia"/>
            <w:lang w:eastAsia="zh-CN"/>
          </w:rPr>
          <w:t>四、压实机械项目土建工程</w:t>
        </w:r>
        <w:r>
          <w:tab/>
        </w:r>
        <w:r>
          <w:fldChar w:fldCharType="begin"/>
        </w:r>
        <w:r>
          <w:instrText xml:space="preserve"> PAGEREF _Toc10012 \h </w:instrText>
        </w:r>
        <w:r>
          <w:fldChar w:fldCharType="separate"/>
        </w:r>
        <w:r>
          <w:t>12</w:t>
        </w:r>
        <w:r>
          <w:fldChar w:fldCharType="end"/>
        </w:r>
      </w:hyperlink>
    </w:p>
    <w:p>
      <w:pPr>
        <w:pStyle w:val="TOC2"/>
        <w:tabs>
          <w:tab w:val="right" w:leader="dot" w:pos="8306"/>
        </w:tabs>
      </w:pPr>
      <w:hyperlink w:anchor="_Toc17741" w:history="1">
        <w:r>
          <w:rPr>
            <w:rFonts w:ascii="仿宋" w:eastAsia="仿宋" w:hAnsi="仿宋" w:cs="仿宋" w:hint="eastAsia"/>
            <w:lang w:eastAsia="zh-CN"/>
          </w:rPr>
          <w:t>(一)、建筑工程设计原则</w:t>
        </w:r>
        <w:r>
          <w:tab/>
        </w:r>
        <w:r>
          <w:fldChar w:fldCharType="begin"/>
        </w:r>
        <w:r>
          <w:instrText xml:space="preserve"> PAGEREF _Toc17741 \h </w:instrText>
        </w:r>
        <w:r>
          <w:fldChar w:fldCharType="separate"/>
        </w:r>
        <w:r>
          <w:t>12</w:t>
        </w:r>
        <w:r>
          <w:fldChar w:fldCharType="end"/>
        </w:r>
      </w:hyperlink>
    </w:p>
    <w:p>
      <w:pPr>
        <w:pStyle w:val="TOC2"/>
        <w:tabs>
          <w:tab w:val="right" w:leader="dot" w:pos="8306"/>
        </w:tabs>
      </w:pPr>
      <w:hyperlink w:anchor="_Toc10578" w:history="1">
        <w:r>
          <w:rPr>
            <w:rFonts w:ascii="仿宋" w:eastAsia="仿宋" w:hAnsi="仿宋" w:cs="仿宋" w:hint="eastAsia"/>
            <w:lang w:eastAsia="zh-CN"/>
          </w:rPr>
          <w:t>(二)、土建工程设计年限及安全等级</w:t>
        </w:r>
        <w:r>
          <w:tab/>
        </w:r>
        <w:r>
          <w:fldChar w:fldCharType="begin"/>
        </w:r>
        <w:r>
          <w:instrText xml:space="preserve"> PAGEREF _Toc10578 \h </w:instrText>
        </w:r>
        <w:r>
          <w:fldChar w:fldCharType="separate"/>
        </w:r>
        <w:r>
          <w:t>13</w:t>
        </w:r>
        <w:r>
          <w:fldChar w:fldCharType="end"/>
        </w:r>
      </w:hyperlink>
    </w:p>
    <w:p>
      <w:pPr>
        <w:pStyle w:val="TOC2"/>
        <w:tabs>
          <w:tab w:val="right" w:leader="dot" w:pos="8306"/>
        </w:tabs>
      </w:pPr>
      <w:hyperlink w:anchor="_Toc17259" w:history="1">
        <w:r>
          <w:rPr>
            <w:rFonts w:ascii="仿宋" w:eastAsia="仿宋" w:hAnsi="仿宋" w:cs="仿宋" w:hint="eastAsia"/>
            <w:lang w:eastAsia="zh-CN"/>
          </w:rPr>
          <w:t>(三)、建筑工程设计总体要求</w:t>
        </w:r>
        <w:r>
          <w:tab/>
        </w:r>
        <w:r>
          <w:fldChar w:fldCharType="begin"/>
        </w:r>
        <w:r>
          <w:instrText xml:space="preserve"> PAGEREF _Toc17259 \h </w:instrText>
        </w:r>
        <w:r>
          <w:fldChar w:fldCharType="separate"/>
        </w:r>
        <w:r>
          <w:t>15</w:t>
        </w:r>
        <w:r>
          <w:fldChar w:fldCharType="end"/>
        </w:r>
      </w:hyperlink>
    </w:p>
    <w:p>
      <w:pPr>
        <w:pStyle w:val="TOC2"/>
        <w:tabs>
          <w:tab w:val="right" w:leader="dot" w:pos="8306"/>
        </w:tabs>
      </w:pPr>
      <w:hyperlink w:anchor="_Toc23764" w:history="1">
        <w:r>
          <w:rPr>
            <w:rFonts w:ascii="仿宋" w:eastAsia="仿宋" w:hAnsi="仿宋" w:cs="仿宋" w:hint="eastAsia"/>
            <w:lang w:eastAsia="zh-CN"/>
          </w:rPr>
          <w:t>(四)、土建工程建设指标</w:t>
        </w:r>
        <w:r>
          <w:tab/>
        </w:r>
        <w:r>
          <w:fldChar w:fldCharType="begin"/>
        </w:r>
        <w:r>
          <w:instrText xml:space="preserve"> PAGEREF _Toc23764 \h </w:instrText>
        </w:r>
        <w:r>
          <w:fldChar w:fldCharType="separate"/>
        </w:r>
        <w:r>
          <w:t>15</w:t>
        </w:r>
        <w:r>
          <w:fldChar w:fldCharType="end"/>
        </w:r>
      </w:hyperlink>
    </w:p>
    <w:p>
      <w:pPr>
        <w:pStyle w:val="TOC1"/>
        <w:tabs>
          <w:tab w:val="right" w:leader="dot" w:pos="8306"/>
        </w:tabs>
      </w:pPr>
      <w:hyperlink w:anchor="_Toc27371" w:history="1">
        <w:r>
          <w:rPr>
            <w:rFonts w:ascii="仿宋" w:eastAsia="仿宋" w:hAnsi="仿宋" w:cs="仿宋" w:hint="eastAsia"/>
            <w:lang w:eastAsia="zh-CN"/>
          </w:rPr>
          <w:t>五、压实机械项目文档管理</w:t>
        </w:r>
        <w:r>
          <w:tab/>
        </w:r>
        <w:r>
          <w:fldChar w:fldCharType="begin"/>
        </w:r>
        <w:r>
          <w:instrText xml:space="preserve"> PAGEREF _Toc27371 \h </w:instrText>
        </w:r>
        <w:r>
          <w:fldChar w:fldCharType="separate"/>
        </w:r>
        <w:r>
          <w:t>16</w:t>
        </w:r>
        <w:r>
          <w:fldChar w:fldCharType="end"/>
        </w:r>
      </w:hyperlink>
    </w:p>
    <w:p>
      <w:pPr>
        <w:pStyle w:val="TOC2"/>
        <w:tabs>
          <w:tab w:val="right" w:leader="dot" w:pos="8306"/>
        </w:tabs>
      </w:pPr>
      <w:hyperlink w:anchor="_Toc15720" w:history="1">
        <w:r>
          <w:rPr>
            <w:rFonts w:ascii="仿宋" w:eastAsia="仿宋" w:hAnsi="仿宋" w:cs="仿宋" w:hint="eastAsia"/>
            <w:lang w:eastAsia="zh-CN"/>
          </w:rPr>
          <w:t>(一)、文档编制与审查</w:t>
        </w:r>
        <w:r>
          <w:tab/>
        </w:r>
        <w:r>
          <w:fldChar w:fldCharType="begin"/>
        </w:r>
        <w:r>
          <w:instrText xml:space="preserve"> PAGEREF _Toc15720 \h </w:instrText>
        </w:r>
        <w:r>
          <w:fldChar w:fldCharType="separate"/>
        </w:r>
        <w:r>
          <w:t>16</w:t>
        </w:r>
        <w:r>
          <w:fldChar w:fldCharType="end"/>
        </w:r>
      </w:hyperlink>
    </w:p>
    <w:p>
      <w:pPr>
        <w:pStyle w:val="TOC2"/>
        <w:tabs>
          <w:tab w:val="right" w:leader="dot" w:pos="8306"/>
        </w:tabs>
      </w:pPr>
      <w:hyperlink w:anchor="_Toc27800" w:history="1">
        <w:r>
          <w:rPr>
            <w:rFonts w:ascii="仿宋" w:eastAsia="仿宋" w:hAnsi="仿宋" w:cs="仿宋" w:hint="eastAsia"/>
            <w:lang w:eastAsia="zh-CN"/>
          </w:rPr>
          <w:t>(二)、文档发布与分发</w:t>
        </w:r>
        <w:r>
          <w:tab/>
        </w:r>
        <w:r>
          <w:fldChar w:fldCharType="begin"/>
        </w:r>
        <w:r>
          <w:instrText xml:space="preserve"> PAGEREF _Toc27800 \h </w:instrText>
        </w:r>
        <w:r>
          <w:fldChar w:fldCharType="separate"/>
        </w:r>
        <w:r>
          <w:t>17</w:t>
        </w:r>
        <w:r>
          <w:fldChar w:fldCharType="end"/>
        </w:r>
      </w:hyperlink>
    </w:p>
    <w:p>
      <w:pPr>
        <w:pStyle w:val="TOC2"/>
        <w:tabs>
          <w:tab w:val="right" w:leader="dot" w:pos="8306"/>
        </w:tabs>
      </w:pPr>
      <w:hyperlink w:anchor="_Toc21567" w:history="1">
        <w:r>
          <w:rPr>
            <w:rFonts w:ascii="仿宋" w:eastAsia="仿宋" w:hAnsi="仿宋" w:cs="仿宋" w:hint="eastAsia"/>
            <w:lang w:eastAsia="zh-CN"/>
          </w:rPr>
          <w:t>(三)、文档存档与归档</w:t>
        </w:r>
        <w:r>
          <w:tab/>
        </w:r>
        <w:r>
          <w:fldChar w:fldCharType="begin"/>
        </w:r>
        <w:r>
          <w:instrText xml:space="preserve"> PAGEREF _Toc21567 \h </w:instrText>
        </w:r>
        <w:r>
          <w:fldChar w:fldCharType="separate"/>
        </w:r>
        <w:r>
          <w:t>18</w:t>
        </w:r>
        <w:r>
          <w:fldChar w:fldCharType="end"/>
        </w:r>
      </w:hyperlink>
    </w:p>
    <w:p>
      <w:pPr>
        <w:pStyle w:val="TOC1"/>
        <w:tabs>
          <w:tab w:val="right" w:leader="dot" w:pos="8306"/>
        </w:tabs>
      </w:pPr>
      <w:hyperlink w:anchor="_Toc16919" w:history="1">
        <w:r>
          <w:rPr>
            <w:rFonts w:ascii="仿宋" w:eastAsia="仿宋" w:hAnsi="仿宋" w:cs="仿宋" w:hint="eastAsia"/>
            <w:lang w:eastAsia="zh-CN"/>
          </w:rPr>
          <w:t>六、工艺说明</w:t>
        </w:r>
        <w:r>
          <w:tab/>
        </w:r>
        <w:r>
          <w:fldChar w:fldCharType="begin"/>
        </w:r>
        <w:r>
          <w:instrText xml:space="preserve"> PAGEREF _Toc16919 \h </w:instrText>
        </w:r>
        <w:r>
          <w:fldChar w:fldCharType="separate"/>
        </w:r>
        <w:r>
          <w:t>19</w:t>
        </w:r>
        <w:r>
          <w:fldChar w:fldCharType="end"/>
        </w:r>
      </w:hyperlink>
    </w:p>
    <w:p>
      <w:pPr>
        <w:pStyle w:val="TOC2"/>
        <w:tabs>
          <w:tab w:val="right" w:leader="dot" w:pos="8306"/>
        </w:tabs>
      </w:pPr>
      <w:hyperlink w:anchor="_Toc15577" w:history="1">
        <w:r>
          <w:rPr>
            <w:rFonts w:ascii="仿宋" w:eastAsia="仿宋" w:hAnsi="仿宋" w:cs="仿宋" w:hint="eastAsia"/>
            <w:lang w:eastAsia="zh-CN"/>
          </w:rPr>
          <w:t>(一)、技术管理特点</w:t>
        </w:r>
        <w:r>
          <w:tab/>
        </w:r>
        <w:r>
          <w:fldChar w:fldCharType="begin"/>
        </w:r>
        <w:r>
          <w:instrText xml:space="preserve"> PAGEREF _Toc15577 \h </w:instrText>
        </w:r>
        <w:r>
          <w:fldChar w:fldCharType="separate"/>
        </w:r>
        <w:r>
          <w:t>19</w:t>
        </w:r>
        <w:r>
          <w:fldChar w:fldCharType="end"/>
        </w:r>
      </w:hyperlink>
    </w:p>
    <w:p>
      <w:pPr>
        <w:pStyle w:val="TOC2"/>
        <w:tabs>
          <w:tab w:val="right" w:leader="dot" w:pos="8306"/>
        </w:tabs>
      </w:pPr>
      <w:hyperlink w:anchor="_Toc10150" w:history="1">
        <w:r>
          <w:rPr>
            <w:rFonts w:ascii="仿宋" w:eastAsia="仿宋" w:hAnsi="仿宋" w:cs="仿宋" w:hint="eastAsia"/>
            <w:lang w:eastAsia="zh-CN"/>
          </w:rPr>
          <w:t>(二)、压实机械项目工艺技术设计方案</w:t>
        </w:r>
        <w:r>
          <w:tab/>
        </w:r>
        <w:r>
          <w:fldChar w:fldCharType="begin"/>
        </w:r>
        <w:r>
          <w:instrText xml:space="preserve"> PAGEREF _Toc10150 \h </w:instrText>
        </w:r>
        <w:r>
          <w:fldChar w:fldCharType="separate"/>
        </w:r>
        <w:r>
          <w:t>20</w:t>
        </w:r>
        <w:r>
          <w:fldChar w:fldCharType="end"/>
        </w:r>
      </w:hyperlink>
    </w:p>
    <w:p>
      <w:pPr>
        <w:pStyle w:val="TOC2"/>
        <w:tabs>
          <w:tab w:val="right" w:leader="dot" w:pos="8306"/>
        </w:tabs>
      </w:pPr>
      <w:hyperlink w:anchor="_Toc7729" w:history="1">
        <w:r>
          <w:rPr>
            <w:rFonts w:ascii="仿宋" w:eastAsia="仿宋" w:hAnsi="仿宋" w:cs="仿宋" w:hint="eastAsia"/>
            <w:lang w:eastAsia="zh-CN"/>
          </w:rPr>
          <w:t>(三)、设备选型方案</w:t>
        </w:r>
        <w:r>
          <w:tab/>
        </w:r>
        <w:r>
          <w:fldChar w:fldCharType="begin"/>
        </w:r>
        <w:r>
          <w:instrText xml:space="preserve"> PAGEREF _Toc7729 \h </w:instrText>
        </w:r>
        <w:r>
          <w:fldChar w:fldCharType="separate"/>
        </w:r>
        <w:r>
          <w:t>21</w:t>
        </w:r>
        <w:r>
          <w:fldChar w:fldCharType="end"/>
        </w:r>
      </w:hyperlink>
    </w:p>
    <w:p>
      <w:pPr>
        <w:pStyle w:val="TOC1"/>
        <w:tabs>
          <w:tab w:val="right" w:leader="dot" w:pos="8306"/>
        </w:tabs>
      </w:pPr>
      <w:hyperlink w:anchor="_Toc32040" w:history="1">
        <w:r>
          <w:rPr>
            <w:rFonts w:ascii="仿宋" w:eastAsia="仿宋" w:hAnsi="仿宋" w:cs="仿宋" w:hint="eastAsia"/>
            <w:lang w:eastAsia="zh-CN"/>
          </w:rPr>
          <w:t>七、压实机械项目社会影响</w:t>
        </w:r>
        <w:r>
          <w:tab/>
        </w:r>
        <w:r>
          <w:fldChar w:fldCharType="begin"/>
        </w:r>
        <w:r>
          <w:instrText xml:space="preserve"> PAGEREF _Toc32040 \h </w:instrText>
        </w:r>
        <w:r>
          <w:fldChar w:fldCharType="separate"/>
        </w:r>
        <w:r>
          <w:t>23</w:t>
        </w:r>
        <w:r>
          <w:fldChar w:fldCharType="end"/>
        </w:r>
      </w:hyperlink>
    </w:p>
    <w:p>
      <w:pPr>
        <w:pStyle w:val="TOC2"/>
        <w:tabs>
          <w:tab w:val="right" w:leader="dot" w:pos="8306"/>
        </w:tabs>
      </w:pPr>
      <w:hyperlink w:anchor="_Toc8750" w:history="1">
        <w:r>
          <w:rPr>
            <w:rFonts w:ascii="仿宋" w:eastAsia="仿宋" w:hAnsi="仿宋" w:cs="仿宋" w:hint="eastAsia"/>
            <w:lang w:eastAsia="zh-CN"/>
          </w:rPr>
          <w:t>(一)、社会责任与义务</w:t>
        </w:r>
        <w:r>
          <w:tab/>
        </w:r>
        <w:r>
          <w:fldChar w:fldCharType="begin"/>
        </w:r>
        <w:r>
          <w:instrText xml:space="preserve"> PAGEREF _Toc8750 \h </w:instrText>
        </w:r>
        <w:r>
          <w:fldChar w:fldCharType="separate"/>
        </w:r>
        <w:r>
          <w:t>23</w:t>
        </w:r>
        <w:r>
          <w:fldChar w:fldCharType="end"/>
        </w:r>
      </w:hyperlink>
    </w:p>
    <w:p>
      <w:pPr>
        <w:pStyle w:val="TOC2"/>
        <w:tabs>
          <w:tab w:val="right" w:leader="dot" w:pos="8306"/>
        </w:tabs>
      </w:pPr>
      <w:hyperlink w:anchor="_Toc4167" w:history="1">
        <w:r>
          <w:rPr>
            <w:rFonts w:ascii="仿宋" w:eastAsia="仿宋" w:hAnsi="仿宋" w:cs="仿宋" w:hint="eastAsia"/>
            <w:lang w:eastAsia="zh-CN"/>
          </w:rPr>
          <w:t>(二)、社会参与与沟通</w:t>
        </w:r>
        <w:r>
          <w:tab/>
        </w:r>
        <w:r>
          <w:fldChar w:fldCharType="begin"/>
        </w:r>
        <w:r>
          <w:instrText xml:space="preserve"> PAGEREF _Toc4167 \h </w:instrText>
        </w:r>
        <w:r>
          <w:fldChar w:fldCharType="separate"/>
        </w:r>
        <w:r>
          <w:t>23</w:t>
        </w:r>
        <w:r>
          <w:fldChar w:fldCharType="end"/>
        </w:r>
      </w:hyperlink>
    </w:p>
    <w:p>
      <w:pPr>
        <w:pStyle w:val="TOC1"/>
        <w:tabs>
          <w:tab w:val="right" w:leader="dot" w:pos="8306"/>
        </w:tabs>
      </w:pPr>
      <w:hyperlink w:anchor="_Toc1449" w:history="1">
        <w:r>
          <w:rPr>
            <w:rFonts w:ascii="仿宋" w:eastAsia="仿宋" w:hAnsi="仿宋" w:cs="仿宋" w:hint="eastAsia"/>
            <w:lang w:eastAsia="zh-CN"/>
          </w:rPr>
          <w:t>八、压实机械项目技术管理</w:t>
        </w:r>
        <w:r>
          <w:tab/>
        </w:r>
        <w:r>
          <w:fldChar w:fldCharType="begin"/>
        </w:r>
        <w:r>
          <w:instrText xml:space="preserve"> PAGEREF _Toc1449 \h </w:instrText>
        </w:r>
        <w:r>
          <w:fldChar w:fldCharType="separate"/>
        </w:r>
        <w:r>
          <w:t>24</w:t>
        </w:r>
        <w:r>
          <w:fldChar w:fldCharType="end"/>
        </w:r>
      </w:hyperlink>
    </w:p>
    <w:p>
      <w:pPr>
        <w:pStyle w:val="TOC2"/>
        <w:tabs>
          <w:tab w:val="right" w:leader="dot" w:pos="8306"/>
        </w:tabs>
      </w:pPr>
      <w:hyperlink w:anchor="_Toc8433" w:history="1">
        <w:r>
          <w:rPr>
            <w:rFonts w:ascii="仿宋" w:eastAsia="仿宋" w:hAnsi="仿宋" w:cs="仿宋" w:hint="eastAsia"/>
            <w:lang w:eastAsia="zh-CN"/>
          </w:rPr>
          <w:t>(一)、技术方案选用方向</w:t>
        </w:r>
        <w:r>
          <w:tab/>
        </w:r>
        <w:r>
          <w:fldChar w:fldCharType="begin"/>
        </w:r>
        <w:r>
          <w:instrText xml:space="preserve"> PAGEREF _Toc8433 \h </w:instrText>
        </w:r>
        <w:r>
          <w:fldChar w:fldCharType="separate"/>
        </w:r>
        <w:r>
          <w:t>24</w:t>
        </w:r>
        <w:r>
          <w:fldChar w:fldCharType="end"/>
        </w:r>
      </w:hyperlink>
    </w:p>
    <w:p>
      <w:pPr>
        <w:pStyle w:val="TOC2"/>
        <w:tabs>
          <w:tab w:val="right" w:leader="dot" w:pos="8306"/>
        </w:tabs>
      </w:pPr>
      <w:hyperlink w:anchor="_Toc28034" w:history="1">
        <w:r>
          <w:rPr>
            <w:rFonts w:ascii="仿宋" w:eastAsia="仿宋" w:hAnsi="仿宋" w:cs="仿宋" w:hint="eastAsia"/>
            <w:lang w:eastAsia="zh-CN"/>
          </w:rPr>
          <w:t>(二)、工艺技术方案选用原则</w:t>
        </w:r>
        <w:r>
          <w:tab/>
        </w:r>
        <w:r>
          <w:fldChar w:fldCharType="begin"/>
        </w:r>
        <w:r>
          <w:instrText xml:space="preserve"> PAGEREF _Toc28034 \h </w:instrText>
        </w:r>
        <w:r>
          <w:fldChar w:fldCharType="separate"/>
        </w:r>
        <w:r>
          <w:t>26</w:t>
        </w:r>
        <w:r>
          <w:fldChar w:fldCharType="end"/>
        </w:r>
      </w:hyperlink>
    </w:p>
    <w:p>
      <w:pPr>
        <w:pStyle w:val="TOC2"/>
        <w:tabs>
          <w:tab w:val="right" w:leader="dot" w:pos="8306"/>
        </w:tabs>
      </w:pPr>
      <w:hyperlink w:anchor="_Toc14976" w:history="1">
        <w:r>
          <w:rPr>
            <w:rFonts w:ascii="仿宋" w:eastAsia="仿宋" w:hAnsi="仿宋" w:cs="仿宋" w:hint="eastAsia"/>
            <w:lang w:eastAsia="zh-CN"/>
          </w:rPr>
          <w:t>(三)、工艺技术方案要求</w:t>
        </w:r>
        <w:r>
          <w:tab/>
        </w:r>
        <w:r>
          <w:fldChar w:fldCharType="begin"/>
        </w:r>
        <w:r>
          <w:instrText xml:space="preserve"> PAGEREF _Toc14976 \h </w:instrText>
        </w:r>
        <w:r>
          <w:fldChar w:fldCharType="separate"/>
        </w:r>
        <w:r>
          <w:t>28</w:t>
        </w:r>
        <w:r>
          <w:fldChar w:fldCharType="end"/>
        </w:r>
      </w:hyperlink>
    </w:p>
    <w:p>
      <w:pPr>
        <w:pStyle w:val="TOC1"/>
        <w:tabs>
          <w:tab w:val="right" w:leader="dot" w:pos="8306"/>
        </w:tabs>
      </w:pPr>
      <w:hyperlink w:anchor="_Toc20901" w:history="1">
        <w:r>
          <w:rPr>
            <w:rFonts w:ascii="仿宋" w:eastAsia="仿宋" w:hAnsi="仿宋" w:cs="仿宋" w:hint="eastAsia"/>
            <w:lang w:eastAsia="zh-CN"/>
          </w:rPr>
          <w:t>九、压实机械项目环境影响分析</w:t>
        </w:r>
        <w:r>
          <w:tab/>
        </w:r>
        <w:r>
          <w:fldChar w:fldCharType="begin"/>
        </w:r>
        <w:r>
          <w:instrText xml:space="preserve"> PAGEREF _Toc20901 \h </w:instrText>
        </w:r>
        <w:r>
          <w:fldChar w:fldCharType="separate"/>
        </w:r>
        <w:r>
          <w:t>30</w:t>
        </w:r>
        <w:r>
          <w:fldChar w:fldCharType="end"/>
        </w:r>
      </w:hyperlink>
    </w:p>
    <w:p>
      <w:pPr>
        <w:pStyle w:val="TOC2"/>
        <w:tabs>
          <w:tab w:val="right" w:leader="dot" w:pos="8306"/>
        </w:tabs>
      </w:pPr>
      <w:hyperlink w:anchor="_Toc3908" w:history="1">
        <w:r>
          <w:rPr>
            <w:rFonts w:ascii="仿宋" w:eastAsia="仿宋" w:hAnsi="仿宋" w:cs="仿宋" w:hint="eastAsia"/>
            <w:lang w:eastAsia="zh-CN"/>
          </w:rPr>
          <w:t>(一)、建设区域环境质量现状</w:t>
        </w:r>
        <w:r>
          <w:tab/>
        </w:r>
        <w:r>
          <w:fldChar w:fldCharType="begin"/>
        </w:r>
        <w:r>
          <w:instrText xml:space="preserve"> PAGEREF _Toc3908 \h </w:instrText>
        </w:r>
        <w:r>
          <w:fldChar w:fldCharType="separate"/>
        </w:r>
        <w:r>
          <w:t>30</w:t>
        </w:r>
        <w:r>
          <w:fldChar w:fldCharType="end"/>
        </w:r>
      </w:hyperlink>
    </w:p>
    <w:p>
      <w:pPr>
        <w:pStyle w:val="TOC2"/>
        <w:tabs>
          <w:tab w:val="right" w:leader="dot" w:pos="8306"/>
        </w:tabs>
      </w:pPr>
      <w:hyperlink w:anchor="_Toc5358" w:history="1">
        <w:r>
          <w:rPr>
            <w:rFonts w:ascii="仿宋" w:eastAsia="仿宋" w:hAnsi="仿宋" w:cs="仿宋" w:hint="eastAsia"/>
            <w:lang w:eastAsia="zh-CN"/>
          </w:rPr>
          <w:t>(二)、建设期环境保护</w:t>
        </w:r>
        <w:r>
          <w:tab/>
        </w:r>
        <w:r>
          <w:fldChar w:fldCharType="begin"/>
        </w:r>
        <w:r>
          <w:instrText xml:space="preserve"> PAGEREF _Toc5358 \h </w:instrText>
        </w:r>
        <w:r>
          <w:fldChar w:fldCharType="separate"/>
        </w:r>
        <w:r>
          <w:t>32</w:t>
        </w:r>
        <w:r>
          <w:fldChar w:fldCharType="end"/>
        </w:r>
      </w:hyperlink>
    </w:p>
    <w:p>
      <w:pPr>
        <w:pStyle w:val="TOC2"/>
        <w:tabs>
          <w:tab w:val="right" w:leader="dot" w:pos="8306"/>
        </w:tabs>
      </w:pPr>
      <w:hyperlink w:anchor="_Toc12624" w:history="1">
        <w:r>
          <w:rPr>
            <w:rFonts w:ascii="仿宋" w:eastAsia="仿宋" w:hAnsi="仿宋" w:cs="仿宋" w:hint="eastAsia"/>
            <w:lang w:eastAsia="zh-CN"/>
          </w:rPr>
          <w:t>(三)、运营期环境保护</w:t>
        </w:r>
        <w:r>
          <w:tab/>
        </w:r>
        <w:r>
          <w:fldChar w:fldCharType="begin"/>
        </w:r>
        <w:r>
          <w:instrText xml:space="preserve"> PAGEREF _Toc12624 \h </w:instrText>
        </w:r>
        <w:r>
          <w:fldChar w:fldCharType="separate"/>
        </w:r>
        <w:r>
          <w:t>33</w:t>
        </w:r>
        <w:r>
          <w:fldChar w:fldCharType="end"/>
        </w:r>
      </w:hyperlink>
    </w:p>
    <w:p>
      <w:pPr>
        <w:pStyle w:val="TOC2"/>
        <w:tabs>
          <w:tab w:val="right" w:leader="dot" w:pos="8306"/>
        </w:tabs>
      </w:pPr>
      <w:hyperlink w:anchor="_Toc22843" w:history="1">
        <w:r>
          <w:rPr>
            <w:rFonts w:ascii="仿宋" w:eastAsia="仿宋" w:hAnsi="仿宋" w:cs="仿宋" w:hint="eastAsia"/>
            <w:lang w:eastAsia="zh-CN"/>
          </w:rPr>
          <w:t>(四)、压实机械项目建设对区域经济的影响</w:t>
        </w:r>
        <w:r>
          <w:tab/>
        </w:r>
        <w:r>
          <w:fldChar w:fldCharType="begin"/>
        </w:r>
        <w:r>
          <w:instrText xml:space="preserve"> PAGEREF _Toc22843 \h </w:instrText>
        </w:r>
        <w:r>
          <w:fldChar w:fldCharType="separate"/>
        </w:r>
        <w:r>
          <w:t>35</w:t>
        </w:r>
        <w:r>
          <w:fldChar w:fldCharType="end"/>
        </w:r>
      </w:hyperlink>
    </w:p>
    <w:p>
      <w:pPr>
        <w:pStyle w:val="TOC2"/>
        <w:tabs>
          <w:tab w:val="right" w:leader="dot" w:pos="8306"/>
        </w:tabs>
      </w:pPr>
      <w:hyperlink w:anchor="_Toc6837" w:history="1">
        <w:r>
          <w:rPr>
            <w:rFonts w:ascii="仿宋" w:eastAsia="仿宋" w:hAnsi="仿宋" w:cs="仿宋" w:hint="eastAsia"/>
            <w:lang w:eastAsia="zh-CN"/>
          </w:rPr>
          <w:t>(五)、废弃物处理</w:t>
        </w:r>
        <w:r>
          <w:tab/>
        </w:r>
        <w:r>
          <w:fldChar w:fldCharType="begin"/>
        </w:r>
        <w:r>
          <w:instrText xml:space="preserve"> PAGEREF _Toc6837 \h </w:instrText>
        </w:r>
        <w:r>
          <w:fldChar w:fldCharType="separate"/>
        </w:r>
        <w:r>
          <w:t>36</w:t>
        </w:r>
        <w:r>
          <w:fldChar w:fldCharType="end"/>
        </w:r>
      </w:hyperlink>
    </w:p>
    <w:p>
      <w:pPr>
        <w:pStyle w:val="TOC2"/>
        <w:tabs>
          <w:tab w:val="right" w:leader="dot" w:pos="8306"/>
        </w:tabs>
      </w:pPr>
      <w:hyperlink w:anchor="_Toc22852" w:history="1">
        <w:r>
          <w:rPr>
            <w:rFonts w:ascii="仿宋" w:eastAsia="仿宋" w:hAnsi="仿宋" w:cs="仿宋" w:hint="eastAsia"/>
            <w:lang w:eastAsia="zh-CN"/>
          </w:rPr>
          <w:t>(六)、特殊环境影响分析</w:t>
        </w:r>
        <w:r>
          <w:tab/>
        </w:r>
        <w:r>
          <w:fldChar w:fldCharType="begin"/>
        </w:r>
        <w:r>
          <w:instrText xml:space="preserve"> PAGEREF _Toc22852 \h </w:instrText>
        </w:r>
        <w:r>
          <w:fldChar w:fldCharType="separate"/>
        </w:r>
        <w:r>
          <w:t>38</w:t>
        </w:r>
        <w:r>
          <w:fldChar w:fldCharType="end"/>
        </w:r>
      </w:hyperlink>
    </w:p>
    <w:p>
      <w:pPr>
        <w:pStyle w:val="TOC2"/>
        <w:tabs>
          <w:tab w:val="right" w:leader="dot" w:pos="8306"/>
        </w:tabs>
      </w:pPr>
      <w:hyperlink w:anchor="_Toc18578" w:history="1">
        <w:r>
          <w:rPr>
            <w:rFonts w:ascii="仿宋" w:eastAsia="仿宋" w:hAnsi="仿宋" w:cs="仿宋" w:hint="eastAsia"/>
            <w:lang w:eastAsia="zh-CN"/>
          </w:rPr>
          <w:t>(七)、清洁生产</w:t>
        </w:r>
        <w:r>
          <w:tab/>
        </w:r>
        <w:r>
          <w:fldChar w:fldCharType="begin"/>
        </w:r>
        <w:r>
          <w:instrText xml:space="preserve"> PAGEREF _Toc18578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654" w:history="1">
        <w:r>
          <w:rPr>
            <w:rFonts w:ascii="仿宋" w:eastAsia="仿宋" w:hAnsi="仿宋" w:cs="仿宋" w:hint="eastAsia"/>
            <w:lang w:eastAsia="zh-CN"/>
          </w:rPr>
          <w:t>(八)、环境保护综合评价</w:t>
        </w:r>
        <w:r>
          <w:tab/>
        </w:r>
        <w:r>
          <w:fldChar w:fldCharType="begin"/>
        </w:r>
        <w:r>
          <w:instrText xml:space="preserve"> PAGEREF _Toc7654 \h </w:instrText>
        </w:r>
        <w:r>
          <w:fldChar w:fldCharType="separate"/>
        </w:r>
        <w:r>
          <w:t>40</w:t>
        </w:r>
        <w:r>
          <w:fldChar w:fldCharType="end"/>
        </w:r>
      </w:hyperlink>
    </w:p>
    <w:p>
      <w:pPr>
        <w:pStyle w:val="TOC1"/>
        <w:tabs>
          <w:tab w:val="right" w:leader="dot" w:pos="8306"/>
        </w:tabs>
      </w:pPr>
      <w:hyperlink w:anchor="_Toc1952" w:history="1">
        <w:r>
          <w:rPr>
            <w:rFonts w:ascii="仿宋" w:eastAsia="仿宋" w:hAnsi="仿宋" w:cs="仿宋" w:hint="eastAsia"/>
            <w:lang w:eastAsia="zh-CN"/>
          </w:rPr>
          <w:t>十、压实机械项目创新与研发</w:t>
        </w:r>
        <w:r>
          <w:tab/>
        </w:r>
        <w:r>
          <w:fldChar w:fldCharType="begin"/>
        </w:r>
        <w:r>
          <w:instrText xml:space="preserve"> PAGEREF _Toc1952 \h </w:instrText>
        </w:r>
        <w:r>
          <w:fldChar w:fldCharType="separate"/>
        </w:r>
        <w:r>
          <w:t>41</w:t>
        </w:r>
        <w:r>
          <w:fldChar w:fldCharType="end"/>
        </w:r>
      </w:hyperlink>
    </w:p>
    <w:p>
      <w:pPr>
        <w:pStyle w:val="TOC2"/>
        <w:tabs>
          <w:tab w:val="right" w:leader="dot" w:pos="8306"/>
        </w:tabs>
      </w:pPr>
      <w:hyperlink w:anchor="_Toc21248" w:history="1">
        <w:r>
          <w:rPr>
            <w:rFonts w:ascii="仿宋" w:eastAsia="仿宋" w:hAnsi="仿宋" w:cs="仿宋" w:hint="eastAsia"/>
            <w:lang w:eastAsia="zh-CN"/>
          </w:rPr>
          <w:t>(一)、创新策略与方向</w:t>
        </w:r>
        <w:r>
          <w:tab/>
        </w:r>
        <w:r>
          <w:fldChar w:fldCharType="begin"/>
        </w:r>
        <w:r>
          <w:instrText xml:space="preserve"> PAGEREF _Toc21248 \h </w:instrText>
        </w:r>
        <w:r>
          <w:fldChar w:fldCharType="separate"/>
        </w:r>
        <w:r>
          <w:t>41</w:t>
        </w:r>
        <w:r>
          <w:fldChar w:fldCharType="end"/>
        </w:r>
      </w:hyperlink>
    </w:p>
    <w:p>
      <w:pPr>
        <w:pStyle w:val="TOC2"/>
        <w:tabs>
          <w:tab w:val="right" w:leader="dot" w:pos="8306"/>
        </w:tabs>
      </w:pPr>
      <w:hyperlink w:anchor="_Toc17956" w:history="1">
        <w:r>
          <w:rPr>
            <w:rFonts w:ascii="仿宋" w:eastAsia="仿宋" w:hAnsi="仿宋" w:cs="仿宋" w:hint="eastAsia"/>
            <w:lang w:eastAsia="zh-CN"/>
          </w:rPr>
          <w:t>(二)、研发规划与投入</w:t>
        </w:r>
        <w:r>
          <w:tab/>
        </w:r>
        <w:r>
          <w:fldChar w:fldCharType="begin"/>
        </w:r>
        <w:r>
          <w:instrText xml:space="preserve"> PAGEREF _Toc17956 \h </w:instrText>
        </w:r>
        <w:r>
          <w:fldChar w:fldCharType="separate"/>
        </w:r>
        <w:r>
          <w:t>42</w:t>
        </w:r>
        <w:r>
          <w:fldChar w:fldCharType="end"/>
        </w:r>
      </w:hyperlink>
    </w:p>
    <w:p>
      <w:pPr>
        <w:pStyle w:val="TOC1"/>
        <w:tabs>
          <w:tab w:val="right" w:leader="dot" w:pos="8306"/>
        </w:tabs>
      </w:pPr>
      <w:hyperlink w:anchor="_Toc24606" w:history="1">
        <w:r>
          <w:rPr>
            <w:rFonts w:ascii="仿宋" w:eastAsia="仿宋" w:hAnsi="仿宋" w:cs="仿宋" w:hint="eastAsia"/>
            <w:lang w:eastAsia="zh-CN"/>
          </w:rPr>
          <w:t>十一、生产安全保护</w:t>
        </w:r>
        <w:r>
          <w:tab/>
        </w:r>
        <w:r>
          <w:fldChar w:fldCharType="begin"/>
        </w:r>
        <w:r>
          <w:instrText xml:space="preserve"> PAGEREF _Toc24606 \h </w:instrText>
        </w:r>
        <w:r>
          <w:fldChar w:fldCharType="separate"/>
        </w:r>
        <w:r>
          <w:t>44</w:t>
        </w:r>
        <w:r>
          <w:fldChar w:fldCharType="end"/>
        </w:r>
      </w:hyperlink>
    </w:p>
    <w:p>
      <w:pPr>
        <w:pStyle w:val="TOC2"/>
        <w:tabs>
          <w:tab w:val="right" w:leader="dot" w:pos="8306"/>
        </w:tabs>
      </w:pPr>
      <w:hyperlink w:anchor="_Toc7790" w:history="1">
        <w:r>
          <w:rPr>
            <w:rFonts w:ascii="仿宋" w:eastAsia="仿宋" w:hAnsi="仿宋" w:cs="仿宋" w:hint="eastAsia"/>
            <w:lang w:eastAsia="zh-CN"/>
          </w:rPr>
          <w:t>(一)、消防安全</w:t>
        </w:r>
        <w:r>
          <w:tab/>
        </w:r>
        <w:r>
          <w:fldChar w:fldCharType="begin"/>
        </w:r>
        <w:r>
          <w:instrText xml:space="preserve"> PAGEREF _Toc7790 \h </w:instrText>
        </w:r>
        <w:r>
          <w:fldChar w:fldCharType="separate"/>
        </w:r>
        <w:r>
          <w:t>44</w:t>
        </w:r>
        <w:r>
          <w:fldChar w:fldCharType="end"/>
        </w:r>
      </w:hyperlink>
    </w:p>
    <w:p>
      <w:pPr>
        <w:pStyle w:val="TOC2"/>
        <w:tabs>
          <w:tab w:val="right" w:leader="dot" w:pos="8306"/>
        </w:tabs>
      </w:pPr>
      <w:hyperlink w:anchor="_Toc19323" w:history="1">
        <w:r>
          <w:rPr>
            <w:rFonts w:ascii="仿宋" w:eastAsia="仿宋" w:hAnsi="仿宋" w:cs="仿宋" w:hint="eastAsia"/>
            <w:lang w:eastAsia="zh-CN"/>
          </w:rPr>
          <w:t>(二)、防火防爆总图布置措施</w:t>
        </w:r>
        <w:r>
          <w:tab/>
        </w:r>
        <w:r>
          <w:fldChar w:fldCharType="begin"/>
        </w:r>
        <w:r>
          <w:instrText xml:space="preserve"> PAGEREF _Toc19323 \h </w:instrText>
        </w:r>
        <w:r>
          <w:fldChar w:fldCharType="separate"/>
        </w:r>
        <w:r>
          <w:t>46</w:t>
        </w:r>
        <w:r>
          <w:fldChar w:fldCharType="end"/>
        </w:r>
      </w:hyperlink>
    </w:p>
    <w:p>
      <w:pPr>
        <w:pStyle w:val="TOC2"/>
        <w:tabs>
          <w:tab w:val="right" w:leader="dot" w:pos="8306"/>
        </w:tabs>
      </w:pPr>
      <w:hyperlink w:anchor="_Toc9801" w:history="1">
        <w:r>
          <w:rPr>
            <w:rFonts w:ascii="仿宋" w:eastAsia="仿宋" w:hAnsi="仿宋" w:cs="仿宋" w:hint="eastAsia"/>
            <w:lang w:eastAsia="zh-CN"/>
          </w:rPr>
          <w:t>(三)、自然灾害防范措施</w:t>
        </w:r>
        <w:r>
          <w:tab/>
        </w:r>
        <w:r>
          <w:fldChar w:fldCharType="begin"/>
        </w:r>
        <w:r>
          <w:instrText xml:space="preserve"> PAGEREF _Toc9801 \h </w:instrText>
        </w:r>
        <w:r>
          <w:fldChar w:fldCharType="separate"/>
        </w:r>
        <w:r>
          <w:t>46</w:t>
        </w:r>
        <w:r>
          <w:fldChar w:fldCharType="end"/>
        </w:r>
      </w:hyperlink>
    </w:p>
    <w:p>
      <w:pPr>
        <w:pStyle w:val="TOC2"/>
        <w:tabs>
          <w:tab w:val="right" w:leader="dot" w:pos="8306"/>
        </w:tabs>
      </w:pPr>
      <w:hyperlink w:anchor="_Toc25131" w:history="1">
        <w:r>
          <w:rPr>
            <w:rFonts w:ascii="仿宋" w:eastAsia="仿宋" w:hAnsi="仿宋" w:cs="仿宋" w:hint="eastAsia"/>
            <w:lang w:eastAsia="zh-CN"/>
          </w:rPr>
          <w:t>(四)、安全色及安全标志使用要求</w:t>
        </w:r>
        <w:r>
          <w:tab/>
        </w:r>
        <w:r>
          <w:fldChar w:fldCharType="begin"/>
        </w:r>
        <w:r>
          <w:instrText xml:space="preserve"> PAGEREF _Toc25131 \h </w:instrText>
        </w:r>
        <w:r>
          <w:fldChar w:fldCharType="separate"/>
        </w:r>
        <w:r>
          <w:t>47</w:t>
        </w:r>
        <w:r>
          <w:fldChar w:fldCharType="end"/>
        </w:r>
      </w:hyperlink>
    </w:p>
    <w:p>
      <w:pPr>
        <w:pStyle w:val="TOC2"/>
        <w:tabs>
          <w:tab w:val="right" w:leader="dot" w:pos="8306"/>
        </w:tabs>
      </w:pPr>
      <w:hyperlink w:anchor="_Toc13075" w:history="1">
        <w:r>
          <w:rPr>
            <w:rFonts w:ascii="仿宋" w:eastAsia="仿宋" w:hAnsi="仿宋" w:cs="仿宋" w:hint="eastAsia"/>
            <w:lang w:eastAsia="zh-CN"/>
          </w:rPr>
          <w:t>(五)、防尘防毒措施</w:t>
        </w:r>
        <w:r>
          <w:tab/>
        </w:r>
        <w:r>
          <w:fldChar w:fldCharType="begin"/>
        </w:r>
        <w:r>
          <w:instrText xml:space="preserve"> PAGEREF _Toc13075 \h </w:instrText>
        </w:r>
        <w:r>
          <w:fldChar w:fldCharType="separate"/>
        </w:r>
        <w:r>
          <w:t>48</w:t>
        </w:r>
        <w:r>
          <w:fldChar w:fldCharType="end"/>
        </w:r>
      </w:hyperlink>
    </w:p>
    <w:p>
      <w:pPr>
        <w:pStyle w:val="TOC2"/>
        <w:tabs>
          <w:tab w:val="right" w:leader="dot" w:pos="8306"/>
        </w:tabs>
      </w:pPr>
      <w:hyperlink w:anchor="_Toc13922" w:history="1">
        <w:r>
          <w:rPr>
            <w:rFonts w:ascii="仿宋" w:eastAsia="仿宋" w:hAnsi="仿宋" w:cs="仿宋" w:hint="eastAsia"/>
            <w:lang w:eastAsia="zh-CN"/>
          </w:rPr>
          <w:t>(六)、防静电、触电防护及防雷措施</w:t>
        </w:r>
        <w:r>
          <w:tab/>
        </w:r>
        <w:r>
          <w:fldChar w:fldCharType="begin"/>
        </w:r>
        <w:r>
          <w:instrText xml:space="preserve"> PAGEREF _Toc13922 \h </w:instrText>
        </w:r>
        <w:r>
          <w:fldChar w:fldCharType="separate"/>
        </w:r>
        <w:r>
          <w:t>49</w:t>
        </w:r>
        <w:r>
          <w:fldChar w:fldCharType="end"/>
        </w:r>
      </w:hyperlink>
    </w:p>
    <w:p>
      <w:pPr>
        <w:pStyle w:val="TOC2"/>
        <w:tabs>
          <w:tab w:val="right" w:leader="dot" w:pos="8306"/>
        </w:tabs>
      </w:pPr>
      <w:hyperlink w:anchor="_Toc32588" w:history="1">
        <w:r>
          <w:rPr>
            <w:rFonts w:ascii="仿宋" w:eastAsia="仿宋" w:hAnsi="仿宋" w:cs="仿宋" w:hint="eastAsia"/>
            <w:lang w:eastAsia="zh-CN"/>
          </w:rPr>
          <w:t>(七)、机械设备安全保障措施</w:t>
        </w:r>
        <w:r>
          <w:tab/>
        </w:r>
        <w:r>
          <w:fldChar w:fldCharType="begin"/>
        </w:r>
        <w:r>
          <w:instrText xml:space="preserve"> PAGEREF _Toc32588 \h </w:instrText>
        </w:r>
        <w:r>
          <w:fldChar w:fldCharType="separate"/>
        </w:r>
        <w:r>
          <w:t>51</w:t>
        </w:r>
        <w:r>
          <w:fldChar w:fldCharType="end"/>
        </w:r>
      </w:hyperlink>
    </w:p>
    <w:p>
      <w:pPr>
        <w:pStyle w:val="TOC1"/>
        <w:tabs>
          <w:tab w:val="right" w:leader="dot" w:pos="8306"/>
        </w:tabs>
      </w:pPr>
      <w:hyperlink w:anchor="_Toc19770" w:history="1">
        <w:r>
          <w:rPr>
            <w:rFonts w:ascii="仿宋" w:eastAsia="仿宋" w:hAnsi="仿宋" w:cs="仿宋" w:hint="eastAsia"/>
            <w:lang w:eastAsia="zh-CN"/>
          </w:rPr>
          <w:t>十二、压实机械项目财务管理</w:t>
        </w:r>
        <w:r>
          <w:tab/>
        </w:r>
        <w:r>
          <w:fldChar w:fldCharType="begin"/>
        </w:r>
        <w:r>
          <w:instrText xml:space="preserve"> PAGEREF _Toc19770 \h </w:instrText>
        </w:r>
        <w:r>
          <w:fldChar w:fldCharType="separate"/>
        </w:r>
        <w:r>
          <w:t>52</w:t>
        </w:r>
        <w:r>
          <w:fldChar w:fldCharType="end"/>
        </w:r>
      </w:hyperlink>
    </w:p>
    <w:p>
      <w:pPr>
        <w:pStyle w:val="TOC2"/>
        <w:tabs>
          <w:tab w:val="right" w:leader="dot" w:pos="8306"/>
        </w:tabs>
      </w:pPr>
      <w:hyperlink w:anchor="_Toc17883" w:history="1">
        <w:r>
          <w:rPr>
            <w:rFonts w:ascii="仿宋" w:eastAsia="仿宋" w:hAnsi="仿宋" w:cs="仿宋" w:hint="eastAsia"/>
            <w:lang w:eastAsia="zh-CN"/>
          </w:rPr>
          <w:t>(一)、资金需求大</w:t>
        </w:r>
        <w:r>
          <w:tab/>
        </w:r>
        <w:r>
          <w:fldChar w:fldCharType="begin"/>
        </w:r>
        <w:r>
          <w:instrText xml:space="preserve"> PAGEREF _Toc17883 \h </w:instrText>
        </w:r>
        <w:r>
          <w:fldChar w:fldCharType="separate"/>
        </w:r>
        <w:r>
          <w:t>52</w:t>
        </w:r>
        <w:r>
          <w:fldChar w:fldCharType="end"/>
        </w:r>
      </w:hyperlink>
    </w:p>
    <w:p>
      <w:pPr>
        <w:pStyle w:val="TOC2"/>
        <w:tabs>
          <w:tab w:val="right" w:leader="dot" w:pos="8306"/>
        </w:tabs>
      </w:pPr>
      <w:hyperlink w:anchor="_Toc24423" w:history="1">
        <w:r>
          <w:rPr>
            <w:rFonts w:ascii="仿宋" w:eastAsia="仿宋" w:hAnsi="仿宋" w:cs="仿宋" w:hint="eastAsia"/>
            <w:lang w:eastAsia="zh-CN"/>
          </w:rPr>
          <w:t>(二)、研发周期长</w:t>
        </w:r>
        <w:r>
          <w:tab/>
        </w:r>
        <w:r>
          <w:fldChar w:fldCharType="begin"/>
        </w:r>
        <w:r>
          <w:instrText xml:space="preserve"> PAGEREF _Toc24423 \h </w:instrText>
        </w:r>
        <w:r>
          <w:fldChar w:fldCharType="separate"/>
        </w:r>
        <w:r>
          <w:t>53</w:t>
        </w:r>
        <w:r>
          <w:fldChar w:fldCharType="end"/>
        </w:r>
      </w:hyperlink>
    </w:p>
    <w:p>
      <w:pPr>
        <w:pStyle w:val="TOC2"/>
        <w:tabs>
          <w:tab w:val="right" w:leader="dot" w:pos="8306"/>
        </w:tabs>
      </w:pPr>
      <w:hyperlink w:anchor="_Toc18535" w:history="1">
        <w:r>
          <w:rPr>
            <w:rFonts w:ascii="仿宋" w:eastAsia="仿宋" w:hAnsi="仿宋" w:cs="仿宋" w:hint="eastAsia"/>
            <w:lang w:eastAsia="zh-CN"/>
          </w:rPr>
          <w:t>(三)、市场风险大</w:t>
        </w:r>
        <w:r>
          <w:tab/>
        </w:r>
        <w:r>
          <w:fldChar w:fldCharType="begin"/>
        </w:r>
        <w:r>
          <w:instrText xml:space="preserve"> PAGEREF _Toc18535 \h </w:instrText>
        </w:r>
        <w:r>
          <w:fldChar w:fldCharType="separate"/>
        </w:r>
        <w:r>
          <w:t>54</w:t>
        </w:r>
        <w:r>
          <w:fldChar w:fldCharType="end"/>
        </w:r>
      </w:hyperlink>
    </w:p>
    <w:p>
      <w:pPr>
        <w:pStyle w:val="TOC2"/>
        <w:tabs>
          <w:tab w:val="right" w:leader="dot" w:pos="8306"/>
        </w:tabs>
      </w:pPr>
      <w:hyperlink w:anchor="_Toc27825" w:history="1">
        <w:r>
          <w:rPr>
            <w:rFonts w:ascii="仿宋" w:eastAsia="仿宋" w:hAnsi="仿宋" w:cs="仿宋" w:hint="eastAsia"/>
            <w:lang w:eastAsia="zh-CN"/>
          </w:rPr>
          <w:t>(四)、利润率高</w:t>
        </w:r>
        <w:r>
          <w:tab/>
        </w:r>
        <w:r>
          <w:fldChar w:fldCharType="begin"/>
        </w:r>
        <w:r>
          <w:instrText xml:space="preserve"> PAGEREF _Toc27825 \h </w:instrText>
        </w:r>
        <w:r>
          <w:fldChar w:fldCharType="separate"/>
        </w:r>
        <w:r>
          <w:t>57</w:t>
        </w:r>
        <w:r>
          <w:fldChar w:fldCharType="end"/>
        </w:r>
      </w:hyperlink>
    </w:p>
    <w:p>
      <w:pPr>
        <w:pStyle w:val="TOC1"/>
        <w:tabs>
          <w:tab w:val="right" w:leader="dot" w:pos="8306"/>
        </w:tabs>
      </w:pPr>
      <w:hyperlink w:anchor="_Toc8551" w:history="1">
        <w:r>
          <w:rPr>
            <w:rFonts w:ascii="仿宋" w:eastAsia="仿宋" w:hAnsi="仿宋" w:cs="仿宋" w:hint="eastAsia"/>
            <w:lang w:eastAsia="zh-CN"/>
          </w:rPr>
          <w:t>十三、利益相关者分析与沟通计划</w:t>
        </w:r>
        <w:r>
          <w:tab/>
        </w:r>
        <w:r>
          <w:fldChar w:fldCharType="begin"/>
        </w:r>
        <w:r>
          <w:instrText xml:space="preserve"> PAGEREF _Toc8551 \h </w:instrText>
        </w:r>
        <w:r>
          <w:fldChar w:fldCharType="separate"/>
        </w:r>
        <w:r>
          <w:t>59</w:t>
        </w:r>
        <w:r>
          <w:fldChar w:fldCharType="end"/>
        </w:r>
      </w:hyperlink>
    </w:p>
    <w:p>
      <w:pPr>
        <w:pStyle w:val="TOC2"/>
        <w:tabs>
          <w:tab w:val="right" w:leader="dot" w:pos="8306"/>
        </w:tabs>
      </w:pPr>
      <w:hyperlink w:anchor="_Toc8246" w:history="1">
        <w:r>
          <w:rPr>
            <w:rFonts w:ascii="仿宋" w:eastAsia="仿宋" w:hAnsi="仿宋" w:cs="仿宋" w:hint="eastAsia"/>
            <w:lang w:eastAsia="zh-CN"/>
          </w:rPr>
          <w:t>(一)、利益相关者分析</w:t>
        </w:r>
        <w:r>
          <w:tab/>
        </w:r>
        <w:r>
          <w:fldChar w:fldCharType="begin"/>
        </w:r>
        <w:r>
          <w:instrText xml:space="preserve"> PAGEREF _Toc8246 \h </w:instrText>
        </w:r>
        <w:r>
          <w:fldChar w:fldCharType="separate"/>
        </w:r>
        <w:r>
          <w:t>59</w:t>
        </w:r>
        <w:r>
          <w:fldChar w:fldCharType="end"/>
        </w:r>
      </w:hyperlink>
    </w:p>
    <w:p>
      <w:pPr>
        <w:pStyle w:val="TOC2"/>
        <w:tabs>
          <w:tab w:val="right" w:leader="dot" w:pos="8306"/>
        </w:tabs>
      </w:pPr>
      <w:hyperlink w:anchor="_Toc2018" w:history="1">
        <w:r>
          <w:rPr>
            <w:rFonts w:ascii="仿宋" w:eastAsia="仿宋" w:hAnsi="仿宋" w:cs="仿宋" w:hint="eastAsia"/>
            <w:lang w:eastAsia="zh-CN"/>
          </w:rPr>
          <w:t>(二)、沟通计划</w:t>
        </w:r>
        <w:r>
          <w:tab/>
        </w:r>
        <w:r>
          <w:fldChar w:fldCharType="begin"/>
        </w:r>
        <w:r>
          <w:instrText xml:space="preserve"> PAGEREF _Toc2018 \h </w:instrText>
        </w:r>
        <w:r>
          <w:fldChar w:fldCharType="separate"/>
        </w:r>
        <w:r>
          <w:t>60</w:t>
        </w:r>
        <w:r>
          <w:fldChar w:fldCharType="end"/>
        </w:r>
      </w:hyperlink>
    </w:p>
    <w:p>
      <w:pPr>
        <w:pStyle w:val="TOC1"/>
        <w:tabs>
          <w:tab w:val="right" w:leader="dot" w:pos="8306"/>
        </w:tabs>
      </w:pPr>
      <w:hyperlink w:anchor="_Toc13248" w:history="1">
        <w:r>
          <w:rPr>
            <w:rFonts w:ascii="仿宋" w:eastAsia="仿宋" w:hAnsi="仿宋" w:cs="仿宋" w:hint="eastAsia"/>
            <w:lang w:eastAsia="zh-CN"/>
          </w:rPr>
          <w:t>十四、压实机械项目变更管理</w:t>
        </w:r>
        <w:r>
          <w:tab/>
        </w:r>
        <w:r>
          <w:fldChar w:fldCharType="begin"/>
        </w:r>
        <w:r>
          <w:instrText xml:space="preserve"> PAGEREF _Toc13248 \h </w:instrText>
        </w:r>
        <w:r>
          <w:fldChar w:fldCharType="separate"/>
        </w:r>
        <w:r>
          <w:t>61</w:t>
        </w:r>
        <w:r>
          <w:fldChar w:fldCharType="end"/>
        </w:r>
      </w:hyperlink>
    </w:p>
    <w:p>
      <w:pPr>
        <w:pStyle w:val="TOC2"/>
        <w:tabs>
          <w:tab w:val="right" w:leader="dot" w:pos="8306"/>
        </w:tabs>
      </w:pPr>
      <w:hyperlink w:anchor="_Toc6642" w:history="1">
        <w:r>
          <w:rPr>
            <w:rFonts w:ascii="仿宋" w:eastAsia="仿宋" w:hAnsi="仿宋" w:cs="仿宋" w:hint="eastAsia"/>
            <w:lang w:eastAsia="zh-CN"/>
          </w:rPr>
          <w:t>(一)、变更申请与评估</w:t>
        </w:r>
        <w:r>
          <w:tab/>
        </w:r>
        <w:r>
          <w:fldChar w:fldCharType="begin"/>
        </w:r>
        <w:r>
          <w:instrText xml:space="preserve"> PAGEREF _Toc6642 \h </w:instrText>
        </w:r>
        <w:r>
          <w:fldChar w:fldCharType="separate"/>
        </w:r>
        <w:r>
          <w:t>61</w:t>
        </w:r>
        <w:r>
          <w:fldChar w:fldCharType="end"/>
        </w:r>
      </w:hyperlink>
    </w:p>
    <w:p>
      <w:pPr>
        <w:pStyle w:val="TOC2"/>
        <w:tabs>
          <w:tab w:val="right" w:leader="dot" w:pos="8306"/>
        </w:tabs>
      </w:pPr>
      <w:hyperlink w:anchor="_Toc12971" w:history="1">
        <w:r>
          <w:rPr>
            <w:rFonts w:ascii="仿宋" w:eastAsia="仿宋" w:hAnsi="仿宋" w:cs="仿宋" w:hint="eastAsia"/>
            <w:lang w:eastAsia="zh-CN"/>
          </w:rPr>
          <w:t>(二)、变更实施与控制</w:t>
        </w:r>
        <w:r>
          <w:tab/>
        </w:r>
        <w:r>
          <w:fldChar w:fldCharType="begin"/>
        </w:r>
        <w:r>
          <w:instrText xml:space="preserve"> PAGEREF _Toc12971 \h </w:instrText>
        </w:r>
        <w:r>
          <w:fldChar w:fldCharType="separate"/>
        </w:r>
        <w:r>
          <w:t>62</w:t>
        </w:r>
        <w:r>
          <w:fldChar w:fldCharType="end"/>
        </w:r>
      </w:hyperlink>
    </w:p>
    <w:p>
      <w:pPr>
        <w:pStyle w:val="TOC1"/>
        <w:tabs>
          <w:tab w:val="right" w:leader="dot" w:pos="8306"/>
        </w:tabs>
      </w:pPr>
      <w:hyperlink w:anchor="_Toc11391" w:history="1">
        <w:r>
          <w:rPr>
            <w:rFonts w:ascii="仿宋" w:eastAsia="仿宋" w:hAnsi="仿宋" w:cs="仿宋" w:hint="eastAsia"/>
            <w:lang w:eastAsia="zh-CN"/>
          </w:rPr>
          <w:t>十五、压实机械项目实施时间节点</w:t>
        </w:r>
        <w:r>
          <w:tab/>
        </w:r>
        <w:r>
          <w:fldChar w:fldCharType="begin"/>
        </w:r>
        <w:r>
          <w:instrText xml:space="preserve"> PAGEREF _Toc11391 \h </w:instrText>
        </w:r>
        <w:r>
          <w:fldChar w:fldCharType="separate"/>
        </w:r>
        <w:r>
          <w:t>63</w:t>
        </w:r>
        <w:r>
          <w:fldChar w:fldCharType="end"/>
        </w:r>
      </w:hyperlink>
    </w:p>
    <w:p>
      <w:pPr>
        <w:pStyle w:val="TOC2"/>
        <w:tabs>
          <w:tab w:val="right" w:leader="dot" w:pos="8306"/>
        </w:tabs>
      </w:pPr>
      <w:hyperlink w:anchor="_Toc16696" w:history="1">
        <w:r>
          <w:rPr>
            <w:rFonts w:ascii="仿宋" w:eastAsia="仿宋" w:hAnsi="仿宋" w:cs="仿宋" w:hint="eastAsia"/>
            <w:lang w:eastAsia="zh-CN"/>
          </w:rPr>
          <w:t>(一)、压实机械项目启动阶段时间节点</w:t>
        </w:r>
        <w:r>
          <w:tab/>
        </w:r>
        <w:r>
          <w:fldChar w:fldCharType="begin"/>
        </w:r>
        <w:r>
          <w:instrText xml:space="preserve"> PAGEREF _Toc16696 \h </w:instrText>
        </w:r>
        <w:r>
          <w:fldChar w:fldCharType="separate"/>
        </w:r>
        <w:r>
          <w:t>63</w:t>
        </w:r>
        <w:r>
          <w:fldChar w:fldCharType="end"/>
        </w:r>
      </w:hyperlink>
    </w:p>
    <w:p>
      <w:pPr>
        <w:pStyle w:val="TOC2"/>
        <w:tabs>
          <w:tab w:val="right" w:leader="dot" w:pos="8306"/>
        </w:tabs>
      </w:pPr>
      <w:hyperlink w:anchor="_Toc20954" w:history="1">
        <w:r>
          <w:rPr>
            <w:rFonts w:ascii="仿宋" w:eastAsia="仿宋" w:hAnsi="仿宋" w:cs="仿宋" w:hint="eastAsia"/>
            <w:lang w:eastAsia="zh-CN"/>
          </w:rPr>
          <w:t>(二)、压实机械项目执行阶段时间节点</w:t>
        </w:r>
        <w:r>
          <w:tab/>
        </w:r>
        <w:r>
          <w:fldChar w:fldCharType="begin"/>
        </w:r>
        <w:r>
          <w:instrText xml:space="preserve"> PAGEREF _Toc20954 \h </w:instrText>
        </w:r>
        <w:r>
          <w:fldChar w:fldCharType="separate"/>
        </w:r>
        <w:r>
          <w:t>64</w:t>
        </w:r>
        <w:r>
          <w:fldChar w:fldCharType="end"/>
        </w:r>
      </w:hyperlink>
    </w:p>
    <w:p>
      <w:pPr>
        <w:pStyle w:val="TOC2"/>
        <w:tabs>
          <w:tab w:val="right" w:leader="dot" w:pos="8306"/>
        </w:tabs>
      </w:pPr>
      <w:hyperlink w:anchor="_Toc29506" w:history="1">
        <w:r>
          <w:rPr>
            <w:rFonts w:ascii="仿宋" w:eastAsia="仿宋" w:hAnsi="仿宋" w:cs="仿宋" w:hint="eastAsia"/>
            <w:lang w:eastAsia="zh-CN"/>
          </w:rPr>
          <w:t>(三)、压实机械项目完成阶段时间节点</w:t>
        </w:r>
        <w:r>
          <w:tab/>
        </w:r>
        <w:r>
          <w:fldChar w:fldCharType="begin"/>
        </w:r>
        <w:r>
          <w:instrText xml:space="preserve"> PAGEREF _Toc29506 \h </w:instrText>
        </w:r>
        <w:r>
          <w:fldChar w:fldCharType="separate"/>
        </w:r>
        <w:r>
          <w:t>65</w:t>
        </w:r>
        <w:r>
          <w:fldChar w:fldCharType="end"/>
        </w:r>
      </w:hyperlink>
    </w:p>
    <w:p>
      <w:pPr>
        <w:pStyle w:val="TOC1"/>
        <w:tabs>
          <w:tab w:val="right" w:leader="dot" w:pos="8306"/>
        </w:tabs>
      </w:pPr>
      <w:hyperlink w:anchor="_Toc5654" w:history="1">
        <w:r>
          <w:rPr>
            <w:rFonts w:ascii="仿宋" w:eastAsia="仿宋" w:hAnsi="仿宋" w:cs="仿宋" w:hint="eastAsia"/>
            <w:lang w:eastAsia="zh-CN"/>
          </w:rPr>
          <w:t>十六、压实机械项目实施保障措施</w:t>
        </w:r>
        <w:r>
          <w:tab/>
        </w:r>
        <w:r>
          <w:fldChar w:fldCharType="begin"/>
        </w:r>
        <w:r>
          <w:instrText xml:space="preserve"> PAGEREF _Toc5654 \h </w:instrText>
        </w:r>
        <w:r>
          <w:fldChar w:fldCharType="separate"/>
        </w:r>
        <w:r>
          <w:t>66</w:t>
        </w:r>
        <w:r>
          <w:fldChar w:fldCharType="end"/>
        </w:r>
      </w:hyperlink>
    </w:p>
    <w:p>
      <w:pPr>
        <w:pStyle w:val="TOC2"/>
        <w:tabs>
          <w:tab w:val="right" w:leader="dot" w:pos="8306"/>
        </w:tabs>
      </w:pPr>
      <w:hyperlink w:anchor="_Toc21921" w:history="1">
        <w:r>
          <w:rPr>
            <w:rFonts w:ascii="仿宋" w:eastAsia="仿宋" w:hAnsi="仿宋" w:cs="仿宋" w:hint="eastAsia"/>
            <w:lang w:eastAsia="zh-CN"/>
          </w:rPr>
          <w:t>(一)、压实机械项目实施保障机制</w:t>
        </w:r>
        <w:r>
          <w:tab/>
        </w:r>
        <w:r>
          <w:fldChar w:fldCharType="begin"/>
        </w:r>
        <w:r>
          <w:instrText xml:space="preserve"> PAGEREF _Toc21921 \h </w:instrText>
        </w:r>
        <w:r>
          <w:fldChar w:fldCharType="separate"/>
        </w:r>
        <w:r>
          <w:t>66</w:t>
        </w:r>
        <w:r>
          <w:fldChar w:fldCharType="end"/>
        </w:r>
      </w:hyperlink>
    </w:p>
    <w:p>
      <w:pPr>
        <w:pStyle w:val="TOC2"/>
        <w:tabs>
          <w:tab w:val="right" w:leader="dot" w:pos="8306"/>
        </w:tabs>
      </w:pPr>
      <w:hyperlink w:anchor="_Toc10075" w:history="1">
        <w:r>
          <w:rPr>
            <w:rFonts w:ascii="仿宋" w:eastAsia="仿宋" w:hAnsi="仿宋" w:cs="仿宋" w:hint="eastAsia"/>
            <w:lang w:eastAsia="zh-CN"/>
          </w:rPr>
          <w:t>(二)、压实机械项目法律合规要求</w:t>
        </w:r>
        <w:r>
          <w:tab/>
        </w:r>
        <w:r>
          <w:fldChar w:fldCharType="begin"/>
        </w:r>
        <w:r>
          <w:instrText xml:space="preserve"> PAGEREF _Toc10075 \h </w:instrText>
        </w:r>
        <w:r>
          <w:fldChar w:fldCharType="separate"/>
        </w:r>
        <w:r>
          <w:t>69</w:t>
        </w:r>
        <w:r>
          <w:fldChar w:fldCharType="end"/>
        </w:r>
      </w:hyperlink>
    </w:p>
    <w:p>
      <w:pPr>
        <w:pStyle w:val="TOC2"/>
        <w:tabs>
          <w:tab w:val="right" w:leader="dot" w:pos="8306"/>
        </w:tabs>
      </w:pPr>
      <w:hyperlink w:anchor="_Toc10191" w:history="1">
        <w:r>
          <w:rPr>
            <w:rFonts w:ascii="仿宋" w:eastAsia="仿宋" w:hAnsi="仿宋" w:cs="仿宋" w:hint="eastAsia"/>
            <w:lang w:eastAsia="zh-CN"/>
          </w:rPr>
          <w:t>(三)、压实机械项目合同管理与法律事务</w:t>
        </w:r>
        <w:r>
          <w:tab/>
        </w:r>
        <w:r>
          <w:fldChar w:fldCharType="begin"/>
        </w:r>
        <w:r>
          <w:instrText xml:space="preserve"> PAGEREF _Toc10191 \h </w:instrText>
        </w:r>
        <w:r>
          <w:fldChar w:fldCharType="separate"/>
        </w:r>
        <w:r>
          <w:t>73</w:t>
        </w:r>
        <w:r>
          <w:fldChar w:fldCharType="end"/>
        </w:r>
      </w:hyperlink>
    </w:p>
    <w:p>
      <w:pPr>
        <w:pStyle w:val="TOC2"/>
        <w:tabs>
          <w:tab w:val="right" w:leader="dot" w:pos="8306"/>
        </w:tabs>
      </w:pPr>
      <w:hyperlink w:anchor="_Toc4477" w:history="1">
        <w:r>
          <w:rPr>
            <w:rFonts w:ascii="仿宋" w:eastAsia="仿宋" w:hAnsi="仿宋" w:cs="仿宋" w:hint="eastAsia"/>
            <w:lang w:eastAsia="zh-CN"/>
          </w:rPr>
          <w:t>(四)、压实机械项目知识产权保护策略</w:t>
        </w:r>
        <w:r>
          <w:tab/>
        </w:r>
        <w:r>
          <w:fldChar w:fldCharType="begin"/>
        </w:r>
        <w:r>
          <w:instrText xml:space="preserve"> PAGEREF _Toc4477 \h </w:instrText>
        </w:r>
        <w:r>
          <w:fldChar w:fldCharType="separate"/>
        </w:r>
        <w:r>
          <w:t>80</w:t>
        </w:r>
        <w:r>
          <w:fldChar w:fldCharType="end"/>
        </w:r>
      </w:hyperlink>
    </w:p>
    <w:p>
      <w:pPr>
        <w:pStyle w:val="TOC1"/>
        <w:tabs>
          <w:tab w:val="right" w:leader="dot" w:pos="8306"/>
        </w:tabs>
      </w:pPr>
      <w:hyperlink w:anchor="_Toc28551" w:history="1">
        <w:r>
          <w:rPr>
            <w:rFonts w:ascii="仿宋" w:eastAsia="仿宋" w:hAnsi="仿宋" w:cs="仿宋" w:hint="eastAsia"/>
            <w:lang w:eastAsia="zh-CN"/>
          </w:rPr>
          <w:t>十七、质量管理体系</w:t>
        </w:r>
        <w:r>
          <w:tab/>
        </w:r>
        <w:r>
          <w:fldChar w:fldCharType="begin"/>
        </w:r>
        <w:r>
          <w:instrText xml:space="preserve"> PAGEREF _Toc28551 \h </w:instrText>
        </w:r>
        <w:r>
          <w:fldChar w:fldCharType="separate"/>
        </w:r>
        <w:r>
          <w:t>82</w:t>
        </w:r>
        <w:r>
          <w:fldChar w:fldCharType="end"/>
        </w:r>
      </w:hyperlink>
    </w:p>
    <w:p>
      <w:pPr>
        <w:pStyle w:val="TOC2"/>
        <w:tabs>
          <w:tab w:val="right" w:leader="dot" w:pos="8306"/>
        </w:tabs>
      </w:pPr>
      <w:hyperlink w:anchor="_Toc12189" w:history="1">
        <w:r>
          <w:rPr>
            <w:rFonts w:ascii="仿宋" w:eastAsia="仿宋" w:hAnsi="仿宋" w:cs="仿宋" w:hint="eastAsia"/>
            <w:lang w:eastAsia="zh-CN"/>
          </w:rPr>
          <w:t>(一)、质量目标与方针</w:t>
        </w:r>
        <w:r>
          <w:tab/>
        </w:r>
        <w:r>
          <w:fldChar w:fldCharType="begin"/>
        </w:r>
        <w:r>
          <w:instrText xml:space="preserve"> PAGEREF _Toc12189 \h </w:instrText>
        </w:r>
        <w:r>
          <w:fldChar w:fldCharType="separate"/>
        </w:r>
        <w:r>
          <w:t>82</w:t>
        </w:r>
        <w:r>
          <w:fldChar w:fldCharType="end"/>
        </w:r>
      </w:hyperlink>
    </w:p>
    <w:p>
      <w:pPr>
        <w:pStyle w:val="TOC2"/>
        <w:tabs>
          <w:tab w:val="right" w:leader="dot" w:pos="8306"/>
        </w:tabs>
      </w:pPr>
      <w:hyperlink w:anchor="_Toc7791" w:history="1">
        <w:r>
          <w:rPr>
            <w:rFonts w:ascii="仿宋" w:eastAsia="仿宋" w:hAnsi="仿宋" w:cs="仿宋" w:hint="eastAsia"/>
            <w:lang w:eastAsia="zh-CN"/>
          </w:rPr>
          <w:t>(二)、质量管理责任</w:t>
        </w:r>
        <w:r>
          <w:tab/>
        </w:r>
        <w:r>
          <w:fldChar w:fldCharType="begin"/>
        </w:r>
        <w:r>
          <w:instrText xml:space="preserve"> PAGEREF _Toc7791 \h </w:instrText>
        </w:r>
        <w:r>
          <w:fldChar w:fldCharType="separate"/>
        </w:r>
        <w:r>
          <w:t>83</w:t>
        </w:r>
        <w:r>
          <w:fldChar w:fldCharType="end"/>
        </w:r>
      </w:hyperlink>
    </w:p>
    <w:p>
      <w:pPr>
        <w:pStyle w:val="TOC2"/>
        <w:tabs>
          <w:tab w:val="right" w:leader="dot" w:pos="8306"/>
        </w:tabs>
      </w:pPr>
      <w:hyperlink w:anchor="_Toc19370" w:history="1">
        <w:r>
          <w:rPr>
            <w:rFonts w:ascii="仿宋" w:eastAsia="仿宋" w:hAnsi="仿宋" w:cs="仿宋" w:hint="eastAsia"/>
            <w:lang w:eastAsia="zh-CN"/>
          </w:rPr>
          <w:t>(三)、质量管理体系文件</w:t>
        </w:r>
        <w:r>
          <w:tab/>
        </w:r>
        <w:r>
          <w:fldChar w:fldCharType="begin"/>
        </w:r>
        <w:r>
          <w:instrText xml:space="preserve"> PAGEREF _Toc19370 \h </w:instrText>
        </w:r>
        <w:r>
          <w:fldChar w:fldCharType="separate"/>
        </w:r>
        <w:r>
          <w:t>84</w:t>
        </w:r>
        <w:r>
          <w:fldChar w:fldCharType="end"/>
        </w:r>
      </w:hyperlink>
    </w:p>
    <w:p>
      <w:pPr>
        <w:pStyle w:val="TOC2"/>
        <w:tabs>
          <w:tab w:val="right" w:leader="dot" w:pos="8306"/>
        </w:tabs>
      </w:pPr>
      <w:hyperlink w:anchor="_Toc532" w:history="1">
        <w:r>
          <w:rPr>
            <w:rFonts w:ascii="仿宋" w:eastAsia="仿宋" w:hAnsi="仿宋" w:cs="仿宋" w:hint="eastAsia"/>
            <w:lang w:eastAsia="zh-CN"/>
          </w:rPr>
          <w:t>(四)、质量培训与教育</w:t>
        </w:r>
        <w:r>
          <w:tab/>
        </w:r>
        <w:r>
          <w:fldChar w:fldCharType="begin"/>
        </w:r>
        <w:r>
          <w:instrText xml:space="preserve"> PAGEREF _Toc532 \h </w:instrText>
        </w:r>
        <w:r>
          <w:fldChar w:fldCharType="separate"/>
        </w:r>
        <w:r>
          <w:t>87</w:t>
        </w:r>
        <w:r>
          <w:fldChar w:fldCharType="end"/>
        </w:r>
      </w:hyperlink>
    </w:p>
    <w:p>
      <w:pPr>
        <w:pStyle w:val="TOC2"/>
        <w:tabs>
          <w:tab w:val="right" w:leader="dot" w:pos="8306"/>
        </w:tabs>
      </w:pPr>
      <w:hyperlink w:anchor="_Toc25329" w:history="1">
        <w:r>
          <w:rPr>
            <w:rFonts w:ascii="仿宋" w:eastAsia="仿宋" w:hAnsi="仿宋" w:cs="仿宋" w:hint="eastAsia"/>
            <w:lang w:eastAsia="zh-CN"/>
          </w:rPr>
          <w:t>(五)、质量审核与评价</w:t>
        </w:r>
        <w:r>
          <w:tab/>
        </w:r>
        <w:r>
          <w:fldChar w:fldCharType="begin"/>
        </w:r>
        <w:r>
          <w:instrText xml:space="preserve"> PAGEREF _Toc25329 \h </w:instrText>
        </w:r>
        <w:r>
          <w:fldChar w:fldCharType="separate"/>
        </w:r>
        <w:r>
          <w:t>88</w:t>
        </w:r>
        <w:r>
          <w:fldChar w:fldCharType="end"/>
        </w:r>
      </w:hyperlink>
    </w:p>
    <w:p>
      <w:pPr>
        <w:pStyle w:val="TOC2"/>
        <w:tabs>
          <w:tab w:val="right" w:leader="dot" w:pos="8306"/>
        </w:tabs>
      </w:pPr>
      <w:hyperlink w:anchor="_Toc14526" w:history="1">
        <w:r>
          <w:rPr>
            <w:rFonts w:ascii="仿宋" w:eastAsia="仿宋" w:hAnsi="仿宋" w:cs="仿宋" w:hint="eastAsia"/>
            <w:lang w:eastAsia="zh-CN"/>
          </w:rPr>
          <w:t>(六)、不符合与纠正措施</w:t>
        </w:r>
        <w:r>
          <w:tab/>
        </w:r>
        <w:r>
          <w:fldChar w:fldCharType="begin"/>
        </w:r>
        <w:r>
          <w:instrText xml:space="preserve"> PAGEREF _Toc14526 \h </w:instrText>
        </w:r>
        <w:r>
          <w:fldChar w:fldCharType="separate"/>
        </w:r>
        <w:r>
          <w:t>89</w:t>
        </w:r>
        <w:r>
          <w:fldChar w:fldCharType="end"/>
        </w:r>
      </w:hyperlink>
    </w:p>
    <w:p>
      <w:pPr>
        <w:pStyle w:val="TOC1"/>
        <w:tabs>
          <w:tab w:val="right" w:leader="dot" w:pos="8306"/>
        </w:tabs>
      </w:pPr>
      <w:hyperlink w:anchor="_Toc28" w:history="1">
        <w:r>
          <w:rPr>
            <w:rFonts w:ascii="仿宋" w:eastAsia="仿宋" w:hAnsi="仿宋" w:cs="仿宋" w:hint="eastAsia"/>
            <w:lang w:eastAsia="zh-CN"/>
          </w:rPr>
          <w:t>十八、供应链管理</w:t>
        </w:r>
        <w:r>
          <w:tab/>
        </w:r>
        <w:r>
          <w:fldChar w:fldCharType="begin"/>
        </w:r>
        <w:r>
          <w:instrText xml:space="preserve"> PAGEREF _Toc28 \h </w:instrText>
        </w:r>
        <w:r>
          <w:fldChar w:fldCharType="separate"/>
        </w:r>
        <w:r>
          <w:t>90</w:t>
        </w:r>
        <w:r>
          <w:fldChar w:fldCharType="end"/>
        </w:r>
      </w:hyperlink>
    </w:p>
    <w:p>
      <w:pPr>
        <w:pStyle w:val="TOC2"/>
        <w:tabs>
          <w:tab w:val="right" w:leader="dot" w:pos="8306"/>
        </w:tabs>
      </w:pPr>
      <w:hyperlink w:anchor="_Toc31204" w:history="1">
        <w:r>
          <w:rPr>
            <w:rFonts w:ascii="仿宋" w:eastAsia="仿宋" w:hAnsi="仿宋" w:cs="仿宋" w:hint="eastAsia"/>
            <w:lang w:eastAsia="zh-CN"/>
          </w:rPr>
          <w:t>(一)、供应链战略规划</w:t>
        </w:r>
        <w:r>
          <w:tab/>
        </w:r>
        <w:r>
          <w:fldChar w:fldCharType="begin"/>
        </w:r>
        <w:r>
          <w:instrText xml:space="preserve"> PAGEREF _Toc31204 \h </w:instrText>
        </w:r>
        <w:r>
          <w:fldChar w:fldCharType="separate"/>
        </w:r>
        <w:r>
          <w:t>90</w:t>
        </w:r>
        <w:r>
          <w:fldChar w:fldCharType="end"/>
        </w:r>
      </w:hyperlink>
    </w:p>
    <w:p>
      <w:pPr>
        <w:pStyle w:val="TOC2"/>
        <w:tabs>
          <w:tab w:val="right" w:leader="dot" w:pos="8306"/>
        </w:tabs>
      </w:pPr>
      <w:hyperlink w:anchor="_Toc24151" w:history="1">
        <w:r>
          <w:rPr>
            <w:rFonts w:ascii="仿宋" w:eastAsia="仿宋" w:hAnsi="仿宋" w:cs="仿宋" w:hint="eastAsia"/>
            <w:lang w:eastAsia="zh-CN"/>
          </w:rPr>
          <w:t>(二)、供应商选择与合作</w:t>
        </w:r>
        <w:r>
          <w:tab/>
        </w:r>
        <w:r>
          <w:fldChar w:fldCharType="begin"/>
        </w:r>
        <w:r>
          <w:instrText xml:space="preserve"> PAGEREF _Toc24151 \h </w:instrText>
        </w:r>
        <w:r>
          <w:fldChar w:fldCharType="separate"/>
        </w:r>
        <w:r>
          <w:t>91</w:t>
        </w:r>
        <w:r>
          <w:fldChar w:fldCharType="end"/>
        </w:r>
      </w:hyperlink>
    </w:p>
    <w:p>
      <w:pPr>
        <w:pStyle w:val="TOC2"/>
        <w:tabs>
          <w:tab w:val="right" w:leader="dot" w:pos="8306"/>
        </w:tabs>
      </w:pPr>
      <w:hyperlink w:anchor="_Toc14154" w:history="1">
        <w:r>
          <w:rPr>
            <w:rFonts w:ascii="仿宋" w:eastAsia="仿宋" w:hAnsi="仿宋" w:cs="仿宋" w:hint="eastAsia"/>
            <w:lang w:eastAsia="zh-CN"/>
          </w:rPr>
          <w:t>(三)、物流与库存管理</w:t>
        </w:r>
        <w:r>
          <w:tab/>
        </w:r>
        <w:r>
          <w:fldChar w:fldCharType="begin"/>
        </w:r>
        <w:r>
          <w:instrText xml:space="preserve"> PAGEREF _Toc14154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816"/>
      <w:r>
        <w:rPr>
          <w:rFonts w:ascii="仿宋" w:eastAsia="仿宋" w:hAnsi="仿宋" w:cs="仿宋" w:hint="eastAsia"/>
          <w:sz w:val="28"/>
          <w:lang w:eastAsia="zh-CN"/>
        </w:rPr>
        <w:t>一、压实机械项目选址可行性分析</w:t>
      </w:r>
      <w:bookmarkEnd w:id="2"/>
    </w:p>
    <w:p>
      <w:pPr>
        <w:pStyle w:val="Heading2"/>
        <w:rPr>
          <w:rFonts w:ascii="仿宋" w:eastAsia="仿宋" w:hAnsi="仿宋" w:cs="仿宋" w:hint="eastAsia"/>
          <w:lang w:eastAsia="zh-CN"/>
        </w:rPr>
      </w:pPr>
      <w:bookmarkStart w:id="3" w:name="_Toc12742"/>
      <w:r>
        <w:rPr>
          <w:rFonts w:ascii="仿宋" w:eastAsia="仿宋" w:hAnsi="仿宋" w:cs="仿宋" w:hint="eastAsia"/>
          <w:lang w:eastAsia="zh-CN"/>
        </w:rPr>
        <w:t>(一)、压实机械项目选址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该压实机械项目选址位于XX省XX市XX区XXX街道</w:t>
      </w:r>
    </w:p>
    <w:p>
      <w:pPr>
        <w:pStyle w:val="Heading2"/>
        <w:ind w:firstLine="560" w:firstLineChars="200"/>
        <w:rPr>
          <w:rFonts w:ascii="仿宋" w:eastAsia="仿宋" w:hAnsi="仿宋" w:cs="仿宋" w:hint="eastAsia"/>
          <w:sz w:val="28"/>
          <w:lang w:eastAsia="zh-CN"/>
        </w:rPr>
      </w:pPr>
      <w:bookmarkStart w:id="4" w:name="_Toc1038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压实机械项目的征地面积将根据压实机械项目的实际规模和需求进行精确规划。具体面积XXX平方米，旨在确保压实机械项目不仅能够满足当前的发展需求，还能够预留空间以适应未来的扩展。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净用地面积是在征地面积基础上去除不可利用面积后的实际可开发用地。具体面积XXX平方米，考虑到环保、交通、安全等多方面因素，以确保压实机械项目在整体利用效率上达到最优。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压实机械项目计划建设的建筑总规模具体面积XXX平方米。这一规模的确定综合考虑了压实机械项目的性质、规模，以及城市规划的相关要求，确保建筑布局与周边环境协调一致。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绿地率是压实机械项目用地中被规划为绿地的比例。具体面积XXX平方米，旨在通过合理规划绿地，改善压实机械项目周边环境，提升居民生活质量，并符合城市整体绿化规划。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容积率是用地上可以建设的建筑总体积与用地面积之比。具体面积XXX，通过合理的容积率规划，确保压实机械项目建筑规模与周边环境和谐共生。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确保压实机械项目选址与当地城市规划相一致，具体面积XXX平方米。通过与城市规划部门深入沟通，确保压实机械项目不仅符合城市的整体发展方向，还能够融入城市的发展布局，为城市的长远发展贡献力量。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压实机械项目选址符合当地产业政策，具体面积XXX平方米。这包括压实机械项目对当地经济的促进作用，以及对相关产业的带动效应，确保压实机械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用地总体要求必须符合环保和可持续发展的原则，具体面积XXX平方米。通过采用绿色建筑设计、节能减排等措施，确保压实机械项目在建设和运营过程中对环境的影响最小化，达到可持续发展的要求。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确保压实机械项目选址具备必要的公共设施配套，具体面积XXX平方米。这包括交通便利性、教育、医疗等基础设施，以提高居民生活品质，使得压实机械项目选址更具吸引力。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考虑用地总体要求对当地社会稳定性的影响，具体面积XXX平方米。通过深入了解当地社区反馈，确保压实机械项目的选址和建设过程对当地社会和谐稳定产生积极作用。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压实机械项目选址不仅符合法规和规划，还在实际操作中具有可行性。这一全面规划将为压实机械项目的成功实施提供坚实的基础，确保压实机械项目选址阶段就能够奠定良好的发展基础。</w:t>
      </w:r>
    </w:p>
    <w:p>
      <w:pPr>
        <w:pStyle w:val="Heading2"/>
        <w:ind w:firstLine="560" w:firstLineChars="200"/>
        <w:rPr>
          <w:rFonts w:ascii="仿宋" w:eastAsia="仿宋" w:hAnsi="仿宋" w:cs="仿宋" w:hint="eastAsia"/>
          <w:sz w:val="28"/>
          <w:lang w:eastAsia="zh-CN"/>
        </w:rPr>
      </w:pPr>
      <w:bookmarkStart w:id="5" w:name="_Toc4827"/>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压实机械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压实机械项目的设备规划和空间设计中，我们将采取灵活设备布局的措施。设备布局将根据实际需求进行灵活设计，避免不必要的浪费。通过合理规划设备摆放位置，我们将提高设备的利用率，减少设备间距，以确保压实机械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压实机械项目内部引入共享设施的概念，例如共享会议室、办公区等。通过这种方式，我们可以减少对资源的重复建设，提高资源共享效率，从而减小压实机械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3600"/>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压实机械项目的总图布置中，我们将不同功能区域进行明确的规划，以最大程度满足压实机械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87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压实机械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压实机械项目对环境的影响是综合评价的重要因素之一。我们将详细考虑选址周边的自然环境、生态保护区、水源地等情况，确保压实机械项目的建设和运营对环境影响最小化，并符合当地的环保法规标准。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对选址的评价还需充分考虑当地政府的产业政策和法规。我们将详细了解压实机械项目所在地的相关政策，确保压实机械项目的规划和运营与当地法规相符，降低不必要的法律风险。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考虑到社会稳定性对企业运营的重要性，我们将评估选址地区的社会安全情况、劳工关系、社区反馈等方面，以确保压实机械项目的建设和运营不会受到社会稳定性的负面影响。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最后，我们将综合考虑用地成本，包括土地购置费用、土地开发成本等。通过对用地成本的详细评估，我们能够做出更为精确的经济效益分析，为压实机械项目的投资决策提供有力支持。</w:t>
      </w:r>
    </w:p>
    <w:p>
      <w:pPr>
        <w:pStyle w:val="Heading1"/>
        <w:ind w:firstLine="560" w:firstLineChars="200"/>
        <w:rPr>
          <w:rFonts w:ascii="仿宋" w:eastAsia="仿宋" w:hAnsi="仿宋" w:cs="仿宋" w:hint="eastAsia"/>
          <w:sz w:val="28"/>
          <w:lang w:eastAsia="zh-CN"/>
        </w:rPr>
      </w:pPr>
      <w:bookmarkStart w:id="8" w:name="_Toc12248"/>
      <w:r>
        <w:rPr>
          <w:rFonts w:ascii="仿宋" w:eastAsia="仿宋" w:hAnsi="仿宋" w:cs="仿宋" w:hint="eastAsia"/>
          <w:sz w:val="28"/>
          <w:lang w:eastAsia="zh-CN"/>
        </w:rPr>
        <w:t>二、压实机械项目危机管理</w:t>
      </w:r>
      <w:bookmarkEnd w:id="8"/>
    </w:p>
    <w:p>
      <w:pPr>
        <w:pStyle w:val="Heading2"/>
        <w:rPr>
          <w:rFonts w:ascii="仿宋" w:eastAsia="仿宋" w:hAnsi="仿宋" w:cs="仿宋" w:hint="eastAsia"/>
          <w:lang w:eastAsia="zh-CN"/>
        </w:rPr>
      </w:pPr>
      <w:bookmarkStart w:id="9" w:name="_Toc138"/>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压实机械项目危机管理中，危机预警与识别是确保压实机械项目稳健运行的核心步骤。通过建立全面的监测机制，压实机械项目团队旨在及时发现和理解潜在的风险和危机因素，以便采取及时的预防和应对措施，确保压实机械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首先，通过深入的风险评估，压实机械项目团队全面分析了整个压实机械项目和各个阶段可能存在的威胁。这包括准确评估每个潜在风险的发生概率和可能影响的程度，为后续危机预警提供了有力支持。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压实机械项目团队着重于明确定义压实机械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压实机械项目进展的持续监控，团队能够及时发现潜在问题并作出迅速反应。压实机械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在这一阶段，团队的专业素养和反应速度将发挥至关重要的作用，以确保潜在危机能够在初期得到有效的处理，最大程度地减轻负面影响。通过危机预警与识别，压实机械项目得以更有序、可控地推进。</w:t>
      </w:r>
    </w:p>
    <w:p>
      <w:pPr>
        <w:pStyle w:val="Heading2"/>
        <w:ind w:firstLine="560" w:firstLineChars="200"/>
        <w:rPr>
          <w:rFonts w:ascii="仿宋" w:eastAsia="仿宋" w:hAnsi="仿宋" w:cs="仿宋" w:hint="eastAsia"/>
          <w:sz w:val="28"/>
          <w:lang w:eastAsia="zh-CN"/>
        </w:rPr>
      </w:pPr>
      <w:bookmarkStart w:id="10" w:name="_Toc3094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在危机发生时，压实机械项目团队立即行动，成立了应急小组。该小组的任务是迅速制定并实施紧急应对措施，以最小化潜在损失。以下是采取的主要措施：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暂停压实机械项目进度：为遏制危机蔓延，压实机械项目暂时停止进行，以便全面评估当前状况。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资源重新分配：重新评估压实机械项目资源的分配，确保最大限度地减小损失。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实时沟通：与关键利益相关者建立实时沟通机制，向他们传递压实机械项目危机的实际状况，保障压实机械项目核心利益。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在紧急应对的同时，压实机械项目团队强调了团队协作和有效沟通的重要性。以下是团队协作的关键举措：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信息共享机制：建立了信息共享平台，确保团队成员能够及时获取压实机械项目危机的实时信息。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领导者沟通：压实机械项目领导者通过定期会议和即时沟通工具，指导团队应对危机，保持团队稳定运行。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随着危机得到初步控制，压实机械项目团队转向制定恢复计划，以确保压实机械项目能够从中迅速恢复。主要恢复计划包括：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修复受损的进度计划：重新评估压实机械项目进度，制定修复计划，确保压实机械项目尽快回归正常进程。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重新调整资源分配：优化资源分配，确保压实机械项目在有限资源下高效运转。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风险管理机制加强：对压实机械项目风险进行全面评估，制定更强化的风险管理策略，以预防未来可能的危机。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9485"/>
      <w:r>
        <w:rPr>
          <w:rFonts w:ascii="仿宋" w:eastAsia="仿宋" w:hAnsi="仿宋" w:cs="仿宋" w:hint="eastAsia"/>
          <w:sz w:val="28"/>
          <w:lang w:eastAsia="zh-CN"/>
        </w:rPr>
        <w:t>三、压实机械项目建设单位说明</w:t>
      </w:r>
      <w:bookmarkEnd w:id="11"/>
    </w:p>
    <w:p>
      <w:pPr>
        <w:pStyle w:val="Heading2"/>
        <w:rPr>
          <w:rFonts w:ascii="仿宋" w:eastAsia="仿宋" w:hAnsi="仿宋" w:cs="仿宋" w:hint="eastAsia"/>
          <w:lang w:eastAsia="zh-CN"/>
        </w:rPr>
      </w:pPr>
      <w:bookmarkStart w:id="12" w:name="_Toc27493"/>
      <w:r>
        <w:rPr>
          <w:rFonts w:ascii="仿宋" w:eastAsia="仿宋" w:hAnsi="仿宋" w:cs="仿宋" w:hint="eastAsia"/>
          <w:lang w:eastAsia="zh-CN"/>
        </w:rPr>
        <w:t>(一)、压实机械项目承办单位基本情况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6498"/>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压实机械项目承办单位的XXXX，我们着眼于实现可持续的经济效益。通过技术创新和解决方案的提供，公司预计在压实机械项目执行期间将获得可观的收入增长。这一收入来源主要包括压实机械项目交付、技术服务和解决方案的销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同时，我们注重成本控制和效率提升，以确保压实机械项目的可持续盈利。透过精细的管理和资源优化，公司期望实现压实机械项目利润最大化。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压实机械项目实施进行全面的投资评估，包括压实机械项目启动阶段的资金投入和后续运营成本。通过对压实机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压实机械项目实施过程中具备足够的资金流动性，公司将进行详尽的现金流分析。这包括资金需求的合理预测、压实机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0012"/>
      <w:r>
        <w:rPr>
          <w:rFonts w:ascii="仿宋" w:eastAsia="仿宋" w:hAnsi="仿宋" w:cs="仿宋" w:hint="eastAsia"/>
          <w:sz w:val="28"/>
          <w:lang w:eastAsia="zh-CN"/>
        </w:rPr>
        <w:t>四、压实机械项目土建工程</w:t>
      </w:r>
      <w:bookmarkEnd w:id="14"/>
    </w:p>
    <w:p>
      <w:pPr>
        <w:pStyle w:val="Heading2"/>
        <w:rPr>
          <w:rFonts w:ascii="仿宋" w:eastAsia="仿宋" w:hAnsi="仿宋" w:cs="仿宋" w:hint="eastAsia"/>
          <w:lang w:eastAsia="zh-CN"/>
        </w:rPr>
      </w:pPr>
      <w:bookmarkStart w:id="15" w:name="_Toc17741"/>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在压实机械项目的建筑工程设计中，我们将秉承一系列重要的设计原则，以确保压实机械项目建筑在功能、美观、可持续性等方面达到最佳效果。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首要原则是确保建筑的功能性得到最大化的发挥。我们将充分理解压实机械项目的实际需求，合理布局各个功能区域，保证建筑在满足业务需求的同时，提供高效的工作环境。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在建筑设计中，我们将综合考虑建设和运营成本。通过精细的经济效益分析，确保设计方案在高效利用资源的同时，对压实机械项目的长期盈利能力有积极的贡献。</w:t>
      </w:r>
    </w:p>
    <w:p>
      <w:pPr>
        <w:pStyle w:val="Heading2"/>
        <w:ind w:firstLine="560" w:firstLineChars="200"/>
        <w:rPr>
          <w:rFonts w:ascii="仿宋" w:eastAsia="仿宋" w:hAnsi="仿宋" w:cs="仿宋" w:hint="eastAsia"/>
          <w:sz w:val="28"/>
          <w:lang w:eastAsia="zh-CN"/>
        </w:rPr>
      </w:pPr>
      <w:bookmarkStart w:id="16" w:name="_Toc10578"/>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压实机械项目的土建工程设计中，我们将精准设定设计年限，结合压实机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压实机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17259"/>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压实机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压实机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压实机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23764"/>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本期工程压实机械项目预计总建筑面积XXX平方米，其中：计容建筑面积XXX平方米，计划建筑工程投资XX万元，占压实机械项目总投资的XX%。</w:t>
      </w:r>
    </w:p>
    <w:p>
      <w:pPr>
        <w:pStyle w:val="Heading1"/>
        <w:ind w:firstLine="560" w:firstLineChars="200"/>
        <w:rPr>
          <w:rFonts w:ascii="仿宋" w:eastAsia="仿宋" w:hAnsi="仿宋" w:cs="仿宋" w:hint="eastAsia"/>
          <w:sz w:val="28"/>
          <w:lang w:eastAsia="zh-CN"/>
        </w:rPr>
      </w:pPr>
      <w:bookmarkStart w:id="19" w:name="_Toc27371"/>
      <w:r>
        <w:rPr>
          <w:rFonts w:ascii="仿宋" w:eastAsia="仿宋" w:hAnsi="仿宋" w:cs="仿宋" w:hint="eastAsia"/>
          <w:sz w:val="28"/>
          <w:lang w:eastAsia="zh-CN"/>
        </w:rPr>
        <w:t>五、压实机械项目文档管理</w:t>
      </w:r>
      <w:bookmarkEnd w:id="19"/>
    </w:p>
    <w:p>
      <w:pPr>
        <w:pStyle w:val="Heading2"/>
        <w:rPr>
          <w:rFonts w:ascii="仿宋" w:eastAsia="仿宋" w:hAnsi="仿宋" w:cs="仿宋" w:hint="eastAsia"/>
          <w:lang w:eastAsia="zh-CN"/>
        </w:rPr>
      </w:pPr>
      <w:bookmarkStart w:id="20" w:name="_Toc15720"/>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压实机械项目高度重视文档的质量和准确性，以支持压实机械项目的各项活动和决策。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压实机械项目文档的编制始于压实机械项目计划的初期，我们制定了详细的文档编制计划，明确了每个文档的内容、格式和编写责任人。在压实机械项目启动阶段，我们首先编制了压实机械项目章程，明确定义了压实机械项目的目标、范围、风险等关键要素。随后，压实机械项目团队根据计划陆续编制了需求文档、设计文档、测试文档等各类文档，确保压实机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压实机械项目管理中的重要环节，旨在确保压实机械项目文档符合质量标准和压实机械项目需求。在压实机械项目团队内部，我们实施了多层次的文档审查机制。首先，由文档编制者进行自审，确保文档的完整性和逻辑性。随后，进行同行审查，由团队其他成员进行评审，提出修改建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https://d.book118.com/648116044024006034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压实机械项目计划设计方案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2F2369"/>
    <w:rsid w:val="202F23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811604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2024-02-03T13:31:00Z</dcterms:created>
  <dcterms:modified xsi:type="dcterms:W3CDTF">2024-02-03T13:31:53Z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8273BE0D355546C48955BA6642F68C4B_11</vt:lpwstr>
  </property>
  <property fmtid="{D5CDD505-2E9C-101B-9397-08002B2CF9AE}" pid="3" name="KSOProductBuildVer">
    <vt:lpwstr>2052-12.1.0.16250</vt:lpwstr>
  </property>
</Properties>
</file>