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杜蕾斯项目构思建设方案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3" w:history="1">
        <w:r>
          <w:rPr>
            <w:rFonts w:ascii="仿宋" w:eastAsia="仿宋" w:hAnsi="仿宋" w:cs="仿宋" w:hint="eastAsia"/>
            <w:lang w:eastAsia="zh-CN"/>
          </w:rPr>
          <w:t>概论</w:t>
        </w:r>
        <w:r>
          <w:tab/>
        </w:r>
        <w:r>
          <w:fldChar w:fldCharType="begin"/>
        </w:r>
        <w:r>
          <w:instrText xml:space="preserve"> PAGEREF _Toc31723 \h </w:instrText>
        </w:r>
        <w:r>
          <w:fldChar w:fldCharType="separate"/>
        </w:r>
        <w:r>
          <w:t>3</w:t>
        </w:r>
        <w:r>
          <w:fldChar w:fldCharType="end"/>
        </w:r>
      </w:hyperlink>
    </w:p>
    <w:p>
      <w:pPr>
        <w:pStyle w:val="TOC1"/>
        <w:tabs>
          <w:tab w:val="right" w:leader="dot" w:pos="8306"/>
        </w:tabs>
      </w:pPr>
      <w:hyperlink w:anchor="_Toc32584" w:history="1">
        <w:r>
          <w:rPr>
            <w:rFonts w:ascii="仿宋" w:eastAsia="仿宋" w:hAnsi="仿宋" w:cs="仿宋" w:hint="eastAsia"/>
            <w:lang w:eastAsia="zh-CN"/>
          </w:rPr>
          <w:t>一、项目监理与质量保证</w:t>
        </w:r>
        <w:r>
          <w:tab/>
        </w:r>
        <w:r>
          <w:fldChar w:fldCharType="begin"/>
        </w:r>
        <w:r>
          <w:instrText xml:space="preserve"> PAGEREF _Toc32584 \h </w:instrText>
        </w:r>
        <w:r>
          <w:fldChar w:fldCharType="separate"/>
        </w:r>
        <w:r>
          <w:t>3</w:t>
        </w:r>
        <w:r>
          <w:fldChar w:fldCharType="end"/>
        </w:r>
      </w:hyperlink>
    </w:p>
    <w:p>
      <w:pPr>
        <w:pStyle w:val="TOC2"/>
        <w:tabs>
          <w:tab w:val="right" w:leader="dot" w:pos="8306"/>
        </w:tabs>
      </w:pPr>
      <w:hyperlink w:anchor="_Toc8515" w:history="1">
        <w:r>
          <w:rPr>
            <w:rFonts w:ascii="仿宋" w:eastAsia="仿宋" w:hAnsi="仿宋" w:cs="仿宋" w:hint="eastAsia"/>
            <w:lang w:eastAsia="zh-CN"/>
          </w:rPr>
          <w:t>(一)、监理体系构建</w:t>
        </w:r>
        <w:r>
          <w:tab/>
        </w:r>
        <w:r>
          <w:fldChar w:fldCharType="begin"/>
        </w:r>
        <w:r>
          <w:instrText xml:space="preserve"> PAGEREF _Toc8515 \h </w:instrText>
        </w:r>
        <w:r>
          <w:fldChar w:fldCharType="separate"/>
        </w:r>
        <w:r>
          <w:t>3</w:t>
        </w:r>
        <w:r>
          <w:fldChar w:fldCharType="end"/>
        </w:r>
      </w:hyperlink>
    </w:p>
    <w:p>
      <w:pPr>
        <w:pStyle w:val="TOC2"/>
        <w:tabs>
          <w:tab w:val="right" w:leader="dot" w:pos="8306"/>
        </w:tabs>
      </w:pPr>
      <w:hyperlink w:anchor="_Toc31883" w:history="1">
        <w:r>
          <w:rPr>
            <w:rFonts w:ascii="仿宋" w:eastAsia="仿宋" w:hAnsi="仿宋" w:cs="仿宋" w:hint="eastAsia"/>
            <w:lang w:eastAsia="zh-CN"/>
          </w:rPr>
          <w:t>(二)、质量保证体系实施</w:t>
        </w:r>
        <w:r>
          <w:tab/>
        </w:r>
        <w:r>
          <w:fldChar w:fldCharType="begin"/>
        </w:r>
        <w:r>
          <w:instrText xml:space="preserve"> PAGEREF _Toc31883 \h </w:instrText>
        </w:r>
        <w:r>
          <w:fldChar w:fldCharType="separate"/>
        </w:r>
        <w:r>
          <w:t>4</w:t>
        </w:r>
        <w:r>
          <w:fldChar w:fldCharType="end"/>
        </w:r>
      </w:hyperlink>
    </w:p>
    <w:p>
      <w:pPr>
        <w:pStyle w:val="TOC2"/>
        <w:tabs>
          <w:tab w:val="right" w:leader="dot" w:pos="8306"/>
        </w:tabs>
      </w:pPr>
      <w:hyperlink w:anchor="_Toc5818" w:history="1">
        <w:r>
          <w:rPr>
            <w:rFonts w:ascii="仿宋" w:eastAsia="仿宋" w:hAnsi="仿宋" w:cs="仿宋" w:hint="eastAsia"/>
            <w:lang w:eastAsia="zh-CN"/>
          </w:rPr>
          <w:t>(三)、监理与质量控制流程</w:t>
        </w:r>
        <w:r>
          <w:tab/>
        </w:r>
        <w:r>
          <w:fldChar w:fldCharType="begin"/>
        </w:r>
        <w:r>
          <w:instrText xml:space="preserve"> PAGEREF _Toc5818 \h </w:instrText>
        </w:r>
        <w:r>
          <w:fldChar w:fldCharType="separate"/>
        </w:r>
        <w:r>
          <w:t>4</w:t>
        </w:r>
        <w:r>
          <w:fldChar w:fldCharType="end"/>
        </w:r>
      </w:hyperlink>
    </w:p>
    <w:p>
      <w:pPr>
        <w:pStyle w:val="TOC1"/>
        <w:tabs>
          <w:tab w:val="right" w:leader="dot" w:pos="8306"/>
        </w:tabs>
      </w:pPr>
      <w:hyperlink w:anchor="_Toc13574" w:history="1">
        <w:r>
          <w:rPr>
            <w:rFonts w:ascii="仿宋" w:eastAsia="仿宋" w:hAnsi="仿宋" w:cs="仿宋" w:hint="eastAsia"/>
            <w:lang w:eastAsia="zh-CN"/>
          </w:rPr>
          <w:t>二、项目选址研究</w:t>
        </w:r>
        <w:r>
          <w:tab/>
        </w:r>
        <w:r>
          <w:fldChar w:fldCharType="begin"/>
        </w:r>
        <w:r>
          <w:instrText xml:space="preserve"> PAGEREF _Toc13574 \h </w:instrText>
        </w:r>
        <w:r>
          <w:fldChar w:fldCharType="separate"/>
        </w:r>
        <w:r>
          <w:t>5</w:t>
        </w:r>
        <w:r>
          <w:fldChar w:fldCharType="end"/>
        </w:r>
      </w:hyperlink>
    </w:p>
    <w:p>
      <w:pPr>
        <w:pStyle w:val="TOC2"/>
        <w:tabs>
          <w:tab w:val="right" w:leader="dot" w:pos="8306"/>
        </w:tabs>
      </w:pPr>
      <w:hyperlink w:anchor="_Toc199" w:history="1">
        <w:r>
          <w:rPr>
            <w:rFonts w:ascii="仿宋" w:eastAsia="仿宋" w:hAnsi="仿宋" w:cs="仿宋" w:hint="eastAsia"/>
            <w:lang w:eastAsia="zh-CN"/>
          </w:rPr>
          <w:t>(一)、项目选址原则</w:t>
        </w:r>
        <w:r>
          <w:tab/>
        </w:r>
        <w:r>
          <w:fldChar w:fldCharType="begin"/>
        </w:r>
        <w:r>
          <w:instrText xml:space="preserve"> PAGEREF _Toc199 \h </w:instrText>
        </w:r>
        <w:r>
          <w:fldChar w:fldCharType="separate"/>
        </w:r>
        <w:r>
          <w:t>5</w:t>
        </w:r>
        <w:r>
          <w:fldChar w:fldCharType="end"/>
        </w:r>
      </w:hyperlink>
    </w:p>
    <w:p>
      <w:pPr>
        <w:pStyle w:val="TOC2"/>
        <w:tabs>
          <w:tab w:val="right" w:leader="dot" w:pos="8306"/>
        </w:tabs>
      </w:pPr>
      <w:hyperlink w:anchor="_Toc8712" w:history="1">
        <w:r>
          <w:rPr>
            <w:rFonts w:ascii="仿宋" w:eastAsia="仿宋" w:hAnsi="仿宋" w:cs="仿宋" w:hint="eastAsia"/>
            <w:lang w:eastAsia="zh-CN"/>
          </w:rPr>
          <w:t>(二)、项目选址</w:t>
        </w:r>
        <w:r>
          <w:tab/>
        </w:r>
        <w:r>
          <w:fldChar w:fldCharType="begin"/>
        </w:r>
        <w:r>
          <w:instrText xml:space="preserve"> PAGEREF _Toc8712 \h </w:instrText>
        </w:r>
        <w:r>
          <w:fldChar w:fldCharType="separate"/>
        </w:r>
        <w:r>
          <w:t>8</w:t>
        </w:r>
        <w:r>
          <w:fldChar w:fldCharType="end"/>
        </w:r>
      </w:hyperlink>
    </w:p>
    <w:p>
      <w:pPr>
        <w:pStyle w:val="TOC2"/>
        <w:tabs>
          <w:tab w:val="right" w:leader="dot" w:pos="8306"/>
        </w:tabs>
      </w:pPr>
      <w:hyperlink w:anchor="_Toc1892" w:history="1">
        <w:r>
          <w:rPr>
            <w:rFonts w:ascii="仿宋" w:eastAsia="仿宋" w:hAnsi="仿宋" w:cs="仿宋" w:hint="eastAsia"/>
            <w:lang w:eastAsia="zh-CN"/>
          </w:rPr>
          <w:t>(三)、建设条件分析</w:t>
        </w:r>
        <w:r>
          <w:tab/>
        </w:r>
        <w:r>
          <w:fldChar w:fldCharType="begin"/>
        </w:r>
        <w:r>
          <w:instrText xml:space="preserve"> PAGEREF _Toc1892 \h </w:instrText>
        </w:r>
        <w:r>
          <w:fldChar w:fldCharType="separate"/>
        </w:r>
        <w:r>
          <w:t>10</w:t>
        </w:r>
        <w:r>
          <w:fldChar w:fldCharType="end"/>
        </w:r>
      </w:hyperlink>
    </w:p>
    <w:p>
      <w:pPr>
        <w:pStyle w:val="TOC2"/>
        <w:tabs>
          <w:tab w:val="right" w:leader="dot" w:pos="8306"/>
        </w:tabs>
      </w:pPr>
      <w:hyperlink w:anchor="_Toc14310" w:history="1">
        <w:r>
          <w:rPr>
            <w:rFonts w:ascii="仿宋" w:eastAsia="仿宋" w:hAnsi="仿宋" w:cs="仿宋" w:hint="eastAsia"/>
            <w:lang w:eastAsia="zh-CN"/>
          </w:rPr>
          <w:t>(四)、用地控制指标</w:t>
        </w:r>
        <w:r>
          <w:tab/>
        </w:r>
        <w:r>
          <w:fldChar w:fldCharType="begin"/>
        </w:r>
        <w:r>
          <w:instrText xml:space="preserve"> PAGEREF _Toc14310 \h </w:instrText>
        </w:r>
        <w:r>
          <w:fldChar w:fldCharType="separate"/>
        </w:r>
        <w:r>
          <w:t>12</w:t>
        </w:r>
        <w:r>
          <w:fldChar w:fldCharType="end"/>
        </w:r>
      </w:hyperlink>
    </w:p>
    <w:p>
      <w:pPr>
        <w:pStyle w:val="TOC2"/>
        <w:tabs>
          <w:tab w:val="right" w:leader="dot" w:pos="8306"/>
        </w:tabs>
      </w:pPr>
      <w:hyperlink w:anchor="_Toc4303" w:history="1">
        <w:r>
          <w:rPr>
            <w:rFonts w:ascii="仿宋" w:eastAsia="仿宋" w:hAnsi="仿宋" w:cs="仿宋" w:hint="eastAsia"/>
            <w:lang w:eastAsia="zh-CN"/>
          </w:rPr>
          <w:t>(五)、地总体要求</w:t>
        </w:r>
        <w:r>
          <w:tab/>
        </w:r>
        <w:r>
          <w:fldChar w:fldCharType="begin"/>
        </w:r>
        <w:r>
          <w:instrText xml:space="preserve"> PAGEREF _Toc4303 \h </w:instrText>
        </w:r>
        <w:r>
          <w:fldChar w:fldCharType="separate"/>
        </w:r>
        <w:r>
          <w:t>13</w:t>
        </w:r>
        <w:r>
          <w:fldChar w:fldCharType="end"/>
        </w:r>
      </w:hyperlink>
    </w:p>
    <w:p>
      <w:pPr>
        <w:pStyle w:val="TOC2"/>
        <w:tabs>
          <w:tab w:val="right" w:leader="dot" w:pos="8306"/>
        </w:tabs>
      </w:pPr>
      <w:hyperlink w:anchor="_Toc25139" w:history="1">
        <w:r>
          <w:rPr>
            <w:rFonts w:ascii="仿宋" w:eastAsia="仿宋" w:hAnsi="仿宋" w:cs="仿宋" w:hint="eastAsia"/>
            <w:lang w:eastAsia="zh-CN"/>
          </w:rPr>
          <w:t>(六)、节约用地措施</w:t>
        </w:r>
        <w:r>
          <w:tab/>
        </w:r>
        <w:r>
          <w:fldChar w:fldCharType="begin"/>
        </w:r>
        <w:r>
          <w:instrText xml:space="preserve"> PAGEREF _Toc25139 \h </w:instrText>
        </w:r>
        <w:r>
          <w:fldChar w:fldCharType="separate"/>
        </w:r>
        <w:r>
          <w:t>14</w:t>
        </w:r>
        <w:r>
          <w:fldChar w:fldCharType="end"/>
        </w:r>
      </w:hyperlink>
    </w:p>
    <w:p>
      <w:pPr>
        <w:pStyle w:val="TOC2"/>
        <w:tabs>
          <w:tab w:val="right" w:leader="dot" w:pos="8306"/>
        </w:tabs>
      </w:pPr>
      <w:hyperlink w:anchor="_Toc18265" w:history="1">
        <w:r>
          <w:rPr>
            <w:rFonts w:ascii="仿宋" w:eastAsia="仿宋" w:hAnsi="仿宋" w:cs="仿宋" w:hint="eastAsia"/>
            <w:lang w:eastAsia="zh-CN"/>
          </w:rPr>
          <w:t>(七)、选址综合评价</w:t>
        </w:r>
        <w:r>
          <w:tab/>
        </w:r>
        <w:r>
          <w:fldChar w:fldCharType="begin"/>
        </w:r>
        <w:r>
          <w:instrText xml:space="preserve"> PAGEREF _Toc18265 \h </w:instrText>
        </w:r>
        <w:r>
          <w:fldChar w:fldCharType="separate"/>
        </w:r>
        <w:r>
          <w:t>16</w:t>
        </w:r>
        <w:r>
          <w:fldChar w:fldCharType="end"/>
        </w:r>
      </w:hyperlink>
    </w:p>
    <w:p>
      <w:pPr>
        <w:pStyle w:val="TOC1"/>
        <w:tabs>
          <w:tab w:val="right" w:leader="dot" w:pos="8306"/>
        </w:tabs>
      </w:pPr>
      <w:hyperlink w:anchor="_Toc741" w:history="1">
        <w:r>
          <w:rPr>
            <w:rFonts w:ascii="仿宋" w:eastAsia="仿宋" w:hAnsi="仿宋" w:cs="仿宋" w:hint="eastAsia"/>
            <w:lang w:eastAsia="zh-CN"/>
          </w:rPr>
          <w:t>三、财务管理与成本控制</w:t>
        </w:r>
        <w:r>
          <w:tab/>
        </w:r>
        <w:r>
          <w:fldChar w:fldCharType="begin"/>
        </w:r>
        <w:r>
          <w:instrText xml:space="preserve"> PAGEREF _Toc741 \h </w:instrText>
        </w:r>
        <w:r>
          <w:fldChar w:fldCharType="separate"/>
        </w:r>
        <w:r>
          <w:t>17</w:t>
        </w:r>
        <w:r>
          <w:fldChar w:fldCharType="end"/>
        </w:r>
      </w:hyperlink>
    </w:p>
    <w:p>
      <w:pPr>
        <w:pStyle w:val="TOC2"/>
        <w:tabs>
          <w:tab w:val="right" w:leader="dot" w:pos="8306"/>
        </w:tabs>
      </w:pPr>
      <w:hyperlink w:anchor="_Toc27257" w:history="1">
        <w:r>
          <w:rPr>
            <w:rFonts w:ascii="仿宋" w:eastAsia="仿宋" w:hAnsi="仿宋" w:cs="仿宋" w:hint="eastAsia"/>
            <w:lang w:eastAsia="zh-CN"/>
          </w:rPr>
          <w:t>(一)、财务管理体系建设</w:t>
        </w:r>
        <w:r>
          <w:tab/>
        </w:r>
        <w:r>
          <w:fldChar w:fldCharType="begin"/>
        </w:r>
        <w:r>
          <w:instrText xml:space="preserve"> PAGEREF _Toc27257 \h </w:instrText>
        </w:r>
        <w:r>
          <w:fldChar w:fldCharType="separate"/>
        </w:r>
        <w:r>
          <w:t>17</w:t>
        </w:r>
        <w:r>
          <w:fldChar w:fldCharType="end"/>
        </w:r>
      </w:hyperlink>
    </w:p>
    <w:p>
      <w:pPr>
        <w:pStyle w:val="TOC2"/>
        <w:tabs>
          <w:tab w:val="right" w:leader="dot" w:pos="8306"/>
        </w:tabs>
      </w:pPr>
      <w:hyperlink w:anchor="_Toc4993" w:history="1">
        <w:r>
          <w:rPr>
            <w:rFonts w:ascii="仿宋" w:eastAsia="仿宋" w:hAnsi="仿宋" w:cs="仿宋" w:hint="eastAsia"/>
            <w:lang w:eastAsia="zh-CN"/>
          </w:rPr>
          <w:t>(二)、成本控制措施</w:t>
        </w:r>
        <w:r>
          <w:tab/>
        </w:r>
        <w:r>
          <w:fldChar w:fldCharType="begin"/>
        </w:r>
        <w:r>
          <w:instrText xml:space="preserve"> PAGEREF _Toc4993 \h </w:instrText>
        </w:r>
        <w:r>
          <w:fldChar w:fldCharType="separate"/>
        </w:r>
        <w:r>
          <w:t>18</w:t>
        </w:r>
        <w:r>
          <w:fldChar w:fldCharType="end"/>
        </w:r>
      </w:hyperlink>
    </w:p>
    <w:p>
      <w:pPr>
        <w:pStyle w:val="TOC1"/>
        <w:tabs>
          <w:tab w:val="right" w:leader="dot" w:pos="8306"/>
        </w:tabs>
      </w:pPr>
      <w:hyperlink w:anchor="_Toc11721" w:history="1">
        <w:r>
          <w:rPr>
            <w:rFonts w:ascii="仿宋" w:eastAsia="仿宋" w:hAnsi="仿宋" w:cs="仿宋" w:hint="eastAsia"/>
            <w:lang w:eastAsia="zh-CN"/>
          </w:rPr>
          <w:t>四、背景、必要性分析</w:t>
        </w:r>
        <w:r>
          <w:tab/>
        </w:r>
        <w:r>
          <w:fldChar w:fldCharType="begin"/>
        </w:r>
        <w:r>
          <w:instrText xml:space="preserve"> PAGEREF _Toc11721 \h </w:instrText>
        </w:r>
        <w:r>
          <w:fldChar w:fldCharType="separate"/>
        </w:r>
        <w:r>
          <w:t>19</w:t>
        </w:r>
        <w:r>
          <w:fldChar w:fldCharType="end"/>
        </w:r>
      </w:hyperlink>
    </w:p>
    <w:p>
      <w:pPr>
        <w:pStyle w:val="TOC2"/>
        <w:tabs>
          <w:tab w:val="right" w:leader="dot" w:pos="8306"/>
        </w:tabs>
      </w:pPr>
      <w:hyperlink w:anchor="_Toc16579" w:history="1">
        <w:r>
          <w:rPr>
            <w:rFonts w:ascii="仿宋" w:eastAsia="仿宋" w:hAnsi="仿宋" w:cs="仿宋" w:hint="eastAsia"/>
            <w:lang w:eastAsia="zh-CN"/>
          </w:rPr>
          <w:t>(一)、项目建设背景</w:t>
        </w:r>
        <w:r>
          <w:tab/>
        </w:r>
        <w:r>
          <w:fldChar w:fldCharType="begin"/>
        </w:r>
        <w:r>
          <w:instrText xml:space="preserve"> PAGEREF _Toc16579 \h </w:instrText>
        </w:r>
        <w:r>
          <w:fldChar w:fldCharType="separate"/>
        </w:r>
        <w:r>
          <w:t>19</w:t>
        </w:r>
        <w:r>
          <w:fldChar w:fldCharType="end"/>
        </w:r>
      </w:hyperlink>
    </w:p>
    <w:p>
      <w:pPr>
        <w:pStyle w:val="TOC2"/>
        <w:tabs>
          <w:tab w:val="right" w:leader="dot" w:pos="8306"/>
        </w:tabs>
      </w:pPr>
      <w:hyperlink w:anchor="_Toc15508" w:history="1">
        <w:r>
          <w:rPr>
            <w:rFonts w:ascii="仿宋" w:eastAsia="仿宋" w:hAnsi="仿宋" w:cs="仿宋" w:hint="eastAsia"/>
            <w:lang w:eastAsia="zh-CN"/>
          </w:rPr>
          <w:t>(二)、必要性分析</w:t>
        </w:r>
        <w:r>
          <w:tab/>
        </w:r>
        <w:r>
          <w:fldChar w:fldCharType="begin"/>
        </w:r>
        <w:r>
          <w:instrText xml:space="preserve"> PAGEREF _Toc15508 \h </w:instrText>
        </w:r>
        <w:r>
          <w:fldChar w:fldCharType="separate"/>
        </w:r>
        <w:r>
          <w:t>20</w:t>
        </w:r>
        <w:r>
          <w:fldChar w:fldCharType="end"/>
        </w:r>
      </w:hyperlink>
    </w:p>
    <w:p>
      <w:pPr>
        <w:pStyle w:val="TOC2"/>
        <w:tabs>
          <w:tab w:val="right" w:leader="dot" w:pos="8306"/>
        </w:tabs>
      </w:pPr>
      <w:hyperlink w:anchor="_Toc23640" w:history="1">
        <w:r>
          <w:rPr>
            <w:rFonts w:ascii="仿宋" w:eastAsia="仿宋" w:hAnsi="仿宋" w:cs="仿宋" w:hint="eastAsia"/>
            <w:lang w:eastAsia="zh-CN"/>
          </w:rPr>
          <w:t>(三)、项目建设有利条件</w:t>
        </w:r>
        <w:r>
          <w:tab/>
        </w:r>
        <w:r>
          <w:fldChar w:fldCharType="begin"/>
        </w:r>
        <w:r>
          <w:instrText xml:space="preserve"> PAGEREF _Toc23640 \h </w:instrText>
        </w:r>
        <w:r>
          <w:fldChar w:fldCharType="separate"/>
        </w:r>
        <w:r>
          <w:t>22</w:t>
        </w:r>
        <w:r>
          <w:fldChar w:fldCharType="end"/>
        </w:r>
      </w:hyperlink>
    </w:p>
    <w:p>
      <w:pPr>
        <w:pStyle w:val="TOC1"/>
        <w:tabs>
          <w:tab w:val="right" w:leader="dot" w:pos="8306"/>
        </w:tabs>
      </w:pPr>
      <w:hyperlink w:anchor="_Toc28439" w:history="1">
        <w:r>
          <w:rPr>
            <w:rFonts w:ascii="仿宋" w:eastAsia="仿宋" w:hAnsi="仿宋" w:cs="仿宋" w:hint="eastAsia"/>
            <w:lang w:eastAsia="zh-CN"/>
          </w:rPr>
          <w:t>五、社会影响分析</w:t>
        </w:r>
        <w:r>
          <w:tab/>
        </w:r>
        <w:r>
          <w:fldChar w:fldCharType="begin"/>
        </w:r>
        <w:r>
          <w:instrText xml:space="preserve"> PAGEREF _Toc28439 \h </w:instrText>
        </w:r>
        <w:r>
          <w:fldChar w:fldCharType="separate"/>
        </w:r>
        <w:r>
          <w:t>23</w:t>
        </w:r>
        <w:r>
          <w:fldChar w:fldCharType="end"/>
        </w:r>
      </w:hyperlink>
    </w:p>
    <w:p>
      <w:pPr>
        <w:pStyle w:val="TOC2"/>
        <w:tabs>
          <w:tab w:val="right" w:leader="dot" w:pos="8306"/>
        </w:tabs>
      </w:pPr>
      <w:hyperlink w:anchor="_Toc7593" w:history="1">
        <w:r>
          <w:rPr>
            <w:rFonts w:ascii="仿宋" w:eastAsia="仿宋" w:hAnsi="仿宋" w:cs="仿宋" w:hint="eastAsia"/>
            <w:lang w:eastAsia="zh-CN"/>
          </w:rPr>
          <w:t>(一)、社会影响效果分析</w:t>
        </w:r>
        <w:r>
          <w:tab/>
        </w:r>
        <w:r>
          <w:fldChar w:fldCharType="begin"/>
        </w:r>
        <w:r>
          <w:instrText xml:space="preserve"> PAGEREF _Toc7593 \h </w:instrText>
        </w:r>
        <w:r>
          <w:fldChar w:fldCharType="separate"/>
        </w:r>
        <w:r>
          <w:t>23</w:t>
        </w:r>
        <w:r>
          <w:fldChar w:fldCharType="end"/>
        </w:r>
      </w:hyperlink>
    </w:p>
    <w:p>
      <w:pPr>
        <w:pStyle w:val="TOC2"/>
        <w:tabs>
          <w:tab w:val="right" w:leader="dot" w:pos="8306"/>
        </w:tabs>
      </w:pPr>
      <w:hyperlink w:anchor="_Toc26289" w:history="1">
        <w:r>
          <w:rPr>
            <w:rFonts w:ascii="仿宋" w:eastAsia="仿宋" w:hAnsi="仿宋" w:cs="仿宋" w:hint="eastAsia"/>
            <w:lang w:eastAsia="zh-CN"/>
          </w:rPr>
          <w:t>(二)、社会适应性分析</w:t>
        </w:r>
        <w:r>
          <w:tab/>
        </w:r>
        <w:r>
          <w:fldChar w:fldCharType="begin"/>
        </w:r>
        <w:r>
          <w:instrText xml:space="preserve"> PAGEREF _Toc26289 \h </w:instrText>
        </w:r>
        <w:r>
          <w:fldChar w:fldCharType="separate"/>
        </w:r>
        <w:r>
          <w:t>26</w:t>
        </w:r>
        <w:r>
          <w:fldChar w:fldCharType="end"/>
        </w:r>
      </w:hyperlink>
    </w:p>
    <w:p>
      <w:pPr>
        <w:pStyle w:val="TOC2"/>
        <w:tabs>
          <w:tab w:val="right" w:leader="dot" w:pos="8306"/>
        </w:tabs>
      </w:pPr>
      <w:hyperlink w:anchor="_Toc12749" w:history="1">
        <w:r>
          <w:rPr>
            <w:rFonts w:ascii="仿宋" w:eastAsia="仿宋" w:hAnsi="仿宋" w:cs="仿宋" w:hint="eastAsia"/>
            <w:lang w:eastAsia="zh-CN"/>
          </w:rPr>
          <w:t>(三)、社会风险及对策分析</w:t>
        </w:r>
        <w:r>
          <w:tab/>
        </w:r>
        <w:r>
          <w:fldChar w:fldCharType="begin"/>
        </w:r>
        <w:r>
          <w:instrText xml:space="preserve"> PAGEREF _Toc12749 \h </w:instrText>
        </w:r>
        <w:r>
          <w:fldChar w:fldCharType="separate"/>
        </w:r>
        <w:r>
          <w:t>27</w:t>
        </w:r>
        <w:r>
          <w:fldChar w:fldCharType="end"/>
        </w:r>
      </w:hyperlink>
    </w:p>
    <w:p>
      <w:pPr>
        <w:pStyle w:val="TOC1"/>
        <w:tabs>
          <w:tab w:val="right" w:leader="dot" w:pos="8306"/>
        </w:tabs>
      </w:pPr>
      <w:hyperlink w:anchor="_Toc12427" w:history="1">
        <w:r>
          <w:rPr>
            <w:rFonts w:ascii="仿宋" w:eastAsia="仿宋" w:hAnsi="仿宋" w:cs="仿宋" w:hint="eastAsia"/>
            <w:lang w:eastAsia="zh-CN"/>
          </w:rPr>
          <w:t>六、发展规划、产业政策和行业准入分析</w:t>
        </w:r>
        <w:r>
          <w:tab/>
        </w:r>
        <w:r>
          <w:fldChar w:fldCharType="begin"/>
        </w:r>
        <w:r>
          <w:instrText xml:space="preserve"> PAGEREF _Toc12427 \h </w:instrText>
        </w:r>
        <w:r>
          <w:fldChar w:fldCharType="separate"/>
        </w:r>
        <w:r>
          <w:t>30</w:t>
        </w:r>
        <w:r>
          <w:fldChar w:fldCharType="end"/>
        </w:r>
      </w:hyperlink>
    </w:p>
    <w:p>
      <w:pPr>
        <w:pStyle w:val="TOC2"/>
        <w:tabs>
          <w:tab w:val="right" w:leader="dot" w:pos="8306"/>
        </w:tabs>
      </w:pPr>
      <w:hyperlink w:anchor="_Toc23567" w:history="1">
        <w:r>
          <w:rPr>
            <w:rFonts w:ascii="仿宋" w:eastAsia="仿宋" w:hAnsi="仿宋" w:cs="仿宋" w:hint="eastAsia"/>
            <w:lang w:eastAsia="zh-CN"/>
          </w:rPr>
          <w:t>(一)、发展规划分析</w:t>
        </w:r>
        <w:r>
          <w:tab/>
        </w:r>
        <w:r>
          <w:fldChar w:fldCharType="begin"/>
        </w:r>
        <w:r>
          <w:instrText xml:space="preserve"> PAGEREF _Toc23567 \h </w:instrText>
        </w:r>
        <w:r>
          <w:fldChar w:fldCharType="separate"/>
        </w:r>
        <w:r>
          <w:t>30</w:t>
        </w:r>
        <w:r>
          <w:fldChar w:fldCharType="end"/>
        </w:r>
      </w:hyperlink>
    </w:p>
    <w:p>
      <w:pPr>
        <w:pStyle w:val="TOC2"/>
        <w:tabs>
          <w:tab w:val="right" w:leader="dot" w:pos="8306"/>
        </w:tabs>
      </w:pPr>
      <w:hyperlink w:anchor="_Toc19069" w:history="1">
        <w:r>
          <w:rPr>
            <w:rFonts w:ascii="仿宋" w:eastAsia="仿宋" w:hAnsi="仿宋" w:cs="仿宋" w:hint="eastAsia"/>
            <w:lang w:eastAsia="zh-CN"/>
          </w:rPr>
          <w:t>(二)、产业政策分析</w:t>
        </w:r>
        <w:r>
          <w:tab/>
        </w:r>
        <w:r>
          <w:fldChar w:fldCharType="begin"/>
        </w:r>
        <w:r>
          <w:instrText xml:space="preserve"> PAGEREF _Toc19069 \h </w:instrText>
        </w:r>
        <w:r>
          <w:fldChar w:fldCharType="separate"/>
        </w:r>
        <w:r>
          <w:t>32</w:t>
        </w:r>
        <w:r>
          <w:fldChar w:fldCharType="end"/>
        </w:r>
      </w:hyperlink>
    </w:p>
    <w:p>
      <w:pPr>
        <w:pStyle w:val="TOC2"/>
        <w:tabs>
          <w:tab w:val="right" w:leader="dot" w:pos="8306"/>
        </w:tabs>
      </w:pPr>
      <w:hyperlink w:anchor="_Toc13234" w:history="1">
        <w:r>
          <w:rPr>
            <w:rFonts w:ascii="仿宋" w:eastAsia="仿宋" w:hAnsi="仿宋" w:cs="仿宋" w:hint="eastAsia"/>
            <w:lang w:eastAsia="zh-CN"/>
          </w:rPr>
          <w:t>(三)、行业准入分析</w:t>
        </w:r>
        <w:r>
          <w:tab/>
        </w:r>
        <w:r>
          <w:fldChar w:fldCharType="begin"/>
        </w:r>
        <w:r>
          <w:instrText xml:space="preserve"> PAGEREF _Toc13234 \h </w:instrText>
        </w:r>
        <w:r>
          <w:fldChar w:fldCharType="separate"/>
        </w:r>
        <w:r>
          <w:t>34</w:t>
        </w:r>
        <w:r>
          <w:fldChar w:fldCharType="end"/>
        </w:r>
      </w:hyperlink>
    </w:p>
    <w:p>
      <w:pPr>
        <w:pStyle w:val="TOC1"/>
        <w:tabs>
          <w:tab w:val="right" w:leader="dot" w:pos="8306"/>
        </w:tabs>
      </w:pPr>
      <w:hyperlink w:anchor="_Toc1095" w:history="1">
        <w:r>
          <w:rPr>
            <w:rFonts w:ascii="仿宋" w:eastAsia="仿宋" w:hAnsi="仿宋" w:cs="仿宋" w:hint="eastAsia"/>
            <w:lang w:eastAsia="zh-CN"/>
          </w:rPr>
          <w:t>七、项目进度计划</w:t>
        </w:r>
        <w:r>
          <w:tab/>
        </w:r>
        <w:r>
          <w:fldChar w:fldCharType="begin"/>
        </w:r>
        <w:r>
          <w:instrText xml:space="preserve"> PAGEREF _Toc1095 \h </w:instrText>
        </w:r>
        <w:r>
          <w:fldChar w:fldCharType="separate"/>
        </w:r>
        <w:r>
          <w:t>35</w:t>
        </w:r>
        <w:r>
          <w:fldChar w:fldCharType="end"/>
        </w:r>
      </w:hyperlink>
    </w:p>
    <w:p>
      <w:pPr>
        <w:pStyle w:val="TOC2"/>
        <w:tabs>
          <w:tab w:val="right" w:leader="dot" w:pos="8306"/>
        </w:tabs>
      </w:pPr>
      <w:hyperlink w:anchor="_Toc12509" w:history="1">
        <w:r>
          <w:rPr>
            <w:rFonts w:ascii="仿宋" w:eastAsia="仿宋" w:hAnsi="仿宋" w:cs="仿宋" w:hint="eastAsia"/>
            <w:lang w:eastAsia="zh-CN"/>
          </w:rPr>
          <w:t>(一)、建设周期</w:t>
        </w:r>
        <w:r>
          <w:tab/>
        </w:r>
        <w:r>
          <w:fldChar w:fldCharType="begin"/>
        </w:r>
        <w:r>
          <w:instrText xml:space="preserve"> PAGEREF _Toc12509 \h </w:instrText>
        </w:r>
        <w:r>
          <w:fldChar w:fldCharType="separate"/>
        </w:r>
        <w:r>
          <w:t>35</w:t>
        </w:r>
        <w:r>
          <w:fldChar w:fldCharType="end"/>
        </w:r>
      </w:hyperlink>
    </w:p>
    <w:p>
      <w:pPr>
        <w:pStyle w:val="TOC2"/>
        <w:tabs>
          <w:tab w:val="right" w:leader="dot" w:pos="8306"/>
        </w:tabs>
      </w:pPr>
      <w:hyperlink w:anchor="_Toc18254" w:history="1">
        <w:r>
          <w:rPr>
            <w:rFonts w:ascii="仿宋" w:eastAsia="仿宋" w:hAnsi="仿宋" w:cs="仿宋" w:hint="eastAsia"/>
            <w:lang w:eastAsia="zh-CN"/>
          </w:rPr>
          <w:t>(二)、建设进度</w:t>
        </w:r>
        <w:r>
          <w:tab/>
        </w:r>
        <w:r>
          <w:fldChar w:fldCharType="begin"/>
        </w:r>
        <w:r>
          <w:instrText xml:space="preserve"> PAGEREF _Toc18254 \h </w:instrText>
        </w:r>
        <w:r>
          <w:fldChar w:fldCharType="separate"/>
        </w:r>
        <w:r>
          <w:t>35</w:t>
        </w:r>
        <w:r>
          <w:fldChar w:fldCharType="end"/>
        </w:r>
      </w:hyperlink>
    </w:p>
    <w:p>
      <w:pPr>
        <w:pStyle w:val="TOC2"/>
        <w:tabs>
          <w:tab w:val="right" w:leader="dot" w:pos="8306"/>
        </w:tabs>
      </w:pPr>
      <w:hyperlink w:anchor="_Toc2512" w:history="1">
        <w:r>
          <w:rPr>
            <w:rFonts w:ascii="仿宋" w:eastAsia="仿宋" w:hAnsi="仿宋" w:cs="仿宋" w:hint="eastAsia"/>
            <w:lang w:eastAsia="zh-CN"/>
          </w:rPr>
          <w:t>(三)、进度安排注意事项</w:t>
        </w:r>
        <w:r>
          <w:tab/>
        </w:r>
        <w:r>
          <w:fldChar w:fldCharType="begin"/>
        </w:r>
        <w:r>
          <w:instrText xml:space="preserve"> PAGEREF _Toc2512 \h </w:instrText>
        </w:r>
        <w:r>
          <w:fldChar w:fldCharType="separate"/>
        </w:r>
        <w:r>
          <w:t>37</w:t>
        </w:r>
        <w:r>
          <w:fldChar w:fldCharType="end"/>
        </w:r>
      </w:hyperlink>
    </w:p>
    <w:p>
      <w:pPr>
        <w:pStyle w:val="TOC2"/>
        <w:tabs>
          <w:tab w:val="right" w:leader="dot" w:pos="8306"/>
        </w:tabs>
      </w:pPr>
      <w:hyperlink w:anchor="_Toc24956" w:history="1">
        <w:r>
          <w:rPr>
            <w:rFonts w:ascii="仿宋" w:eastAsia="仿宋" w:hAnsi="仿宋" w:cs="仿宋" w:hint="eastAsia"/>
            <w:lang w:eastAsia="zh-CN"/>
          </w:rPr>
          <w:t>(四)、人力资源配置</w:t>
        </w:r>
        <w:r>
          <w:tab/>
        </w:r>
        <w:r>
          <w:fldChar w:fldCharType="begin"/>
        </w:r>
        <w:r>
          <w:instrText xml:space="preserve"> PAGEREF _Toc24956 \h </w:instrText>
        </w:r>
        <w:r>
          <w:fldChar w:fldCharType="separate"/>
        </w:r>
        <w:r>
          <w:t>37</w:t>
        </w:r>
        <w:r>
          <w:fldChar w:fldCharType="end"/>
        </w:r>
      </w:hyperlink>
    </w:p>
    <w:p>
      <w:pPr>
        <w:pStyle w:val="TOC2"/>
        <w:tabs>
          <w:tab w:val="right" w:leader="dot" w:pos="8306"/>
        </w:tabs>
      </w:pPr>
      <w:hyperlink w:anchor="_Toc10960" w:history="1">
        <w:r>
          <w:rPr>
            <w:rFonts w:ascii="仿宋" w:eastAsia="仿宋" w:hAnsi="仿宋" w:cs="仿宋" w:hint="eastAsia"/>
            <w:lang w:eastAsia="zh-CN"/>
          </w:rPr>
          <w:t>(五)、员工培训</w:t>
        </w:r>
        <w:r>
          <w:tab/>
        </w:r>
        <w:r>
          <w:fldChar w:fldCharType="begin"/>
        </w:r>
        <w:r>
          <w:instrText xml:space="preserve"> PAGEREF _Toc10960 \h </w:instrText>
        </w:r>
        <w:r>
          <w:fldChar w:fldCharType="separate"/>
        </w:r>
        <w:r>
          <w:t>39</w:t>
        </w:r>
        <w:r>
          <w:fldChar w:fldCharType="end"/>
        </w:r>
      </w:hyperlink>
    </w:p>
    <w:p>
      <w:pPr>
        <w:pStyle w:val="TOC2"/>
        <w:tabs>
          <w:tab w:val="right" w:leader="dot" w:pos="8306"/>
        </w:tabs>
      </w:pPr>
      <w:hyperlink w:anchor="_Toc5115" w:history="1">
        <w:r>
          <w:rPr>
            <w:rFonts w:ascii="仿宋" w:eastAsia="仿宋" w:hAnsi="仿宋" w:cs="仿宋" w:hint="eastAsia"/>
            <w:lang w:eastAsia="zh-CN"/>
          </w:rPr>
          <w:t>(六)、项目实施保障</w:t>
        </w:r>
        <w:r>
          <w:tab/>
        </w:r>
        <w:r>
          <w:fldChar w:fldCharType="begin"/>
        </w:r>
        <w:r>
          <w:instrText xml:space="preserve"> PAGEREF _Toc5115 \h </w:instrText>
        </w:r>
        <w:r>
          <w:fldChar w:fldCharType="separate"/>
        </w:r>
        <w:r>
          <w:t>40</w:t>
        </w:r>
        <w:r>
          <w:fldChar w:fldCharType="end"/>
        </w:r>
      </w:hyperlink>
    </w:p>
    <w:p>
      <w:pPr>
        <w:pStyle w:val="TOC2"/>
        <w:tabs>
          <w:tab w:val="right" w:leader="dot" w:pos="8306"/>
        </w:tabs>
      </w:pPr>
      <w:hyperlink w:anchor="_Toc9841" w:history="1">
        <w:r>
          <w:rPr>
            <w:rFonts w:ascii="仿宋" w:eastAsia="仿宋" w:hAnsi="仿宋" w:cs="仿宋" w:hint="eastAsia"/>
            <w:lang w:eastAsia="zh-CN"/>
          </w:rPr>
          <w:t>(七)、安全规范管理</w:t>
        </w:r>
        <w:r>
          <w:tab/>
        </w:r>
        <w:r>
          <w:fldChar w:fldCharType="begin"/>
        </w:r>
        <w:r>
          <w:instrText xml:space="preserve"> PAGEREF _Toc9841 \h </w:instrText>
        </w:r>
        <w:r>
          <w:fldChar w:fldCharType="separate"/>
        </w:r>
        <w:r>
          <w:t>41</w:t>
        </w:r>
        <w:r>
          <w:fldChar w:fldCharType="end"/>
        </w:r>
      </w:hyperlink>
    </w:p>
    <w:p>
      <w:pPr>
        <w:pStyle w:val="TOC1"/>
        <w:tabs>
          <w:tab w:val="right" w:leader="dot" w:pos="8306"/>
        </w:tabs>
      </w:pPr>
      <w:hyperlink w:anchor="_Toc27869" w:history="1">
        <w:r>
          <w:rPr>
            <w:rFonts w:ascii="仿宋" w:eastAsia="仿宋" w:hAnsi="仿宋" w:cs="仿宋" w:hint="eastAsia"/>
            <w:lang w:eastAsia="zh-CN"/>
          </w:rPr>
          <w:t>八、经济效益与社会效益优化</w:t>
        </w:r>
        <w:r>
          <w:tab/>
        </w:r>
        <w:r>
          <w:fldChar w:fldCharType="begin"/>
        </w:r>
        <w:r>
          <w:instrText xml:space="preserve"> PAGEREF _Toc27869 \h </w:instrText>
        </w:r>
        <w:r>
          <w:fldChar w:fldCharType="separate"/>
        </w:r>
        <w:r>
          <w:t>43</w:t>
        </w:r>
        <w:r>
          <w:fldChar w:fldCharType="end"/>
        </w:r>
      </w:hyperlink>
    </w:p>
    <w:p>
      <w:pPr>
        <w:pStyle w:val="TOC2"/>
        <w:tabs>
          <w:tab w:val="right" w:leader="dot" w:pos="8306"/>
        </w:tabs>
      </w:pPr>
      <w:hyperlink w:anchor="_Toc10528" w:history="1">
        <w:r>
          <w:rPr>
            <w:rFonts w:ascii="仿宋" w:eastAsia="仿宋" w:hAnsi="仿宋" w:cs="仿宋" w:hint="eastAsia"/>
            <w:lang w:eastAsia="zh-CN"/>
          </w:rPr>
          <w:t>(一)、经济效益提升策略</w:t>
        </w:r>
        <w:r>
          <w:tab/>
        </w:r>
        <w:r>
          <w:fldChar w:fldCharType="begin"/>
        </w:r>
        <w:r>
          <w:instrText xml:space="preserve"> PAGEREF _Toc10528 \h </w:instrText>
        </w:r>
        <w:r>
          <w:fldChar w:fldCharType="separate"/>
        </w:r>
        <w:r>
          <w:t>43</w:t>
        </w:r>
        <w:r>
          <w:fldChar w:fldCharType="end"/>
        </w:r>
      </w:hyperlink>
    </w:p>
    <w:p>
      <w:pPr>
        <w:pStyle w:val="TOC2"/>
        <w:tabs>
          <w:tab w:val="right" w:leader="dot" w:pos="8306"/>
        </w:tabs>
      </w:pPr>
      <w:hyperlink w:anchor="_Toc27377" w:history="1">
        <w:r>
          <w:rPr>
            <w:rFonts w:ascii="仿宋" w:eastAsia="仿宋" w:hAnsi="仿宋" w:cs="仿宋" w:hint="eastAsia"/>
            <w:lang w:eastAsia="zh-CN"/>
          </w:rPr>
          <w:t>(二)、社会效益增强方案</w:t>
        </w:r>
        <w:r>
          <w:tab/>
        </w:r>
        <w:r>
          <w:fldChar w:fldCharType="begin"/>
        </w:r>
        <w:r>
          <w:instrText xml:space="preserve"> PAGEREF _Toc27377 \h </w:instrText>
        </w:r>
        <w:r>
          <w:fldChar w:fldCharType="separate"/>
        </w:r>
        <w:r>
          <w:t>44</w:t>
        </w:r>
        <w:r>
          <w:fldChar w:fldCharType="end"/>
        </w:r>
      </w:hyperlink>
    </w:p>
    <w:p>
      <w:pPr>
        <w:pStyle w:val="TOC1"/>
        <w:tabs>
          <w:tab w:val="right" w:leader="dot" w:pos="8306"/>
        </w:tabs>
      </w:pPr>
      <w:hyperlink w:anchor="_Toc4642" w:history="1">
        <w:r>
          <w:rPr>
            <w:rFonts w:ascii="仿宋" w:eastAsia="仿宋" w:hAnsi="仿宋" w:cs="仿宋" w:hint="eastAsia"/>
            <w:lang w:eastAsia="zh-CN"/>
          </w:rPr>
          <w:t>九、安全与应急管理</w:t>
        </w:r>
        <w:r>
          <w:tab/>
        </w:r>
        <w:r>
          <w:fldChar w:fldCharType="begin"/>
        </w:r>
        <w:r>
          <w:instrText xml:space="preserve"> PAGEREF _Toc4642 \h </w:instrText>
        </w:r>
        <w:r>
          <w:fldChar w:fldCharType="separate"/>
        </w:r>
        <w:r>
          <w:t>45</w:t>
        </w:r>
        <w:r>
          <w:fldChar w:fldCharType="end"/>
        </w:r>
      </w:hyperlink>
    </w:p>
    <w:p>
      <w:pPr>
        <w:pStyle w:val="TOC2"/>
        <w:tabs>
          <w:tab w:val="right" w:leader="dot" w:pos="8306"/>
        </w:tabs>
      </w:pPr>
      <w:hyperlink w:anchor="_Toc9556" w:history="1">
        <w:r>
          <w:rPr>
            <w:rFonts w:ascii="仿宋" w:eastAsia="仿宋" w:hAnsi="仿宋" w:cs="仿宋" w:hint="eastAsia"/>
            <w:lang w:eastAsia="zh-CN"/>
          </w:rPr>
          <w:t>(一)、安全生产管理</w:t>
        </w:r>
        <w:r>
          <w:tab/>
        </w:r>
        <w:r>
          <w:fldChar w:fldCharType="begin"/>
        </w:r>
        <w:r>
          <w:instrText xml:space="preserve"> PAGEREF _Toc9556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8" w:history="1">
        <w:r>
          <w:rPr>
            <w:rFonts w:ascii="仿宋" w:eastAsia="仿宋" w:hAnsi="仿宋" w:cs="仿宋" w:hint="eastAsia"/>
            <w:lang w:eastAsia="zh-CN"/>
          </w:rPr>
          <w:t>(二)、应急预案与响应</w:t>
        </w:r>
        <w:r>
          <w:tab/>
        </w:r>
        <w:r>
          <w:fldChar w:fldCharType="begin"/>
        </w:r>
        <w:r>
          <w:instrText xml:space="preserve"> PAGEREF _Toc9568 \h </w:instrText>
        </w:r>
        <w:r>
          <w:fldChar w:fldCharType="separate"/>
        </w:r>
        <w:r>
          <w:t>46</w:t>
        </w:r>
        <w:r>
          <w:fldChar w:fldCharType="end"/>
        </w:r>
      </w:hyperlink>
    </w:p>
    <w:p>
      <w:pPr>
        <w:pStyle w:val="TOC1"/>
        <w:tabs>
          <w:tab w:val="right" w:leader="dot" w:pos="8306"/>
        </w:tabs>
      </w:pPr>
      <w:hyperlink w:anchor="_Toc15491" w:history="1">
        <w:r>
          <w:rPr>
            <w:rFonts w:ascii="仿宋" w:eastAsia="仿宋" w:hAnsi="仿宋" w:cs="仿宋" w:hint="eastAsia"/>
            <w:lang w:eastAsia="zh-CN"/>
          </w:rPr>
          <w:t>十、项目质量与标准</w:t>
        </w:r>
        <w:r>
          <w:tab/>
        </w:r>
        <w:r>
          <w:fldChar w:fldCharType="begin"/>
        </w:r>
        <w:r>
          <w:instrText xml:space="preserve"> PAGEREF _Toc15491 \h </w:instrText>
        </w:r>
        <w:r>
          <w:fldChar w:fldCharType="separate"/>
        </w:r>
        <w:r>
          <w:t>48</w:t>
        </w:r>
        <w:r>
          <w:fldChar w:fldCharType="end"/>
        </w:r>
      </w:hyperlink>
    </w:p>
    <w:p>
      <w:pPr>
        <w:pStyle w:val="TOC2"/>
        <w:tabs>
          <w:tab w:val="right" w:leader="dot" w:pos="8306"/>
        </w:tabs>
      </w:pPr>
      <w:hyperlink w:anchor="_Toc9398" w:history="1">
        <w:r>
          <w:rPr>
            <w:rFonts w:ascii="仿宋" w:eastAsia="仿宋" w:hAnsi="仿宋" w:cs="仿宋" w:hint="eastAsia"/>
            <w:lang w:eastAsia="zh-CN"/>
          </w:rPr>
          <w:t>(一)、质量保障体系</w:t>
        </w:r>
        <w:r>
          <w:tab/>
        </w:r>
        <w:r>
          <w:fldChar w:fldCharType="begin"/>
        </w:r>
        <w:r>
          <w:instrText xml:space="preserve"> PAGEREF _Toc9398 \h </w:instrText>
        </w:r>
        <w:r>
          <w:fldChar w:fldCharType="separate"/>
        </w:r>
        <w:r>
          <w:t>48</w:t>
        </w:r>
        <w:r>
          <w:fldChar w:fldCharType="end"/>
        </w:r>
      </w:hyperlink>
    </w:p>
    <w:p>
      <w:pPr>
        <w:pStyle w:val="TOC2"/>
        <w:tabs>
          <w:tab w:val="right" w:leader="dot" w:pos="8306"/>
        </w:tabs>
      </w:pPr>
      <w:hyperlink w:anchor="_Toc18676" w:history="1">
        <w:r>
          <w:rPr>
            <w:rFonts w:ascii="仿宋" w:eastAsia="仿宋" w:hAnsi="仿宋" w:cs="仿宋" w:hint="eastAsia"/>
            <w:lang w:eastAsia="zh-CN"/>
          </w:rPr>
          <w:t>(二)、标准化作业流程</w:t>
        </w:r>
        <w:r>
          <w:tab/>
        </w:r>
        <w:r>
          <w:fldChar w:fldCharType="begin"/>
        </w:r>
        <w:r>
          <w:instrText xml:space="preserve"> PAGEREF _Toc18676 \h </w:instrText>
        </w:r>
        <w:r>
          <w:fldChar w:fldCharType="separate"/>
        </w:r>
        <w:r>
          <w:t>49</w:t>
        </w:r>
        <w:r>
          <w:fldChar w:fldCharType="end"/>
        </w:r>
      </w:hyperlink>
    </w:p>
    <w:p>
      <w:pPr>
        <w:pStyle w:val="TOC2"/>
        <w:tabs>
          <w:tab w:val="right" w:leader="dot" w:pos="8306"/>
        </w:tabs>
      </w:pPr>
      <w:hyperlink w:anchor="_Toc21669" w:history="1">
        <w:r>
          <w:rPr>
            <w:rFonts w:ascii="仿宋" w:eastAsia="仿宋" w:hAnsi="仿宋" w:cs="仿宋" w:hint="eastAsia"/>
            <w:lang w:eastAsia="zh-CN"/>
          </w:rPr>
          <w:t>(三)、质量监控与评估</w:t>
        </w:r>
        <w:r>
          <w:tab/>
        </w:r>
        <w:r>
          <w:fldChar w:fldCharType="begin"/>
        </w:r>
        <w:r>
          <w:instrText xml:space="preserve"> PAGEREF _Toc21669 \h </w:instrText>
        </w:r>
        <w:r>
          <w:fldChar w:fldCharType="separate"/>
        </w:r>
        <w:r>
          <w:t>51</w:t>
        </w:r>
        <w:r>
          <w:fldChar w:fldCharType="end"/>
        </w:r>
      </w:hyperlink>
    </w:p>
    <w:p>
      <w:pPr>
        <w:pStyle w:val="TOC2"/>
        <w:tabs>
          <w:tab w:val="right" w:leader="dot" w:pos="8306"/>
        </w:tabs>
      </w:pPr>
      <w:hyperlink w:anchor="_Toc23426" w:history="1">
        <w:r>
          <w:rPr>
            <w:rFonts w:ascii="仿宋" w:eastAsia="仿宋" w:hAnsi="仿宋" w:cs="仿宋" w:hint="eastAsia"/>
            <w:lang w:eastAsia="zh-CN"/>
          </w:rPr>
          <w:t>(四)、质量改进计划</w:t>
        </w:r>
        <w:r>
          <w:tab/>
        </w:r>
        <w:r>
          <w:fldChar w:fldCharType="begin"/>
        </w:r>
        <w:r>
          <w:instrText xml:space="preserve"> PAGEREF _Toc23426 \h </w:instrText>
        </w:r>
        <w:r>
          <w:fldChar w:fldCharType="separate"/>
        </w:r>
        <w:r>
          <w:t>52</w:t>
        </w:r>
        <w:r>
          <w:fldChar w:fldCharType="end"/>
        </w:r>
      </w:hyperlink>
    </w:p>
    <w:p>
      <w:pPr>
        <w:pStyle w:val="TOC1"/>
        <w:tabs>
          <w:tab w:val="right" w:leader="dot" w:pos="8306"/>
        </w:tabs>
      </w:pPr>
      <w:hyperlink w:anchor="_Toc20366" w:history="1">
        <w:r>
          <w:rPr>
            <w:rFonts w:ascii="仿宋" w:eastAsia="仿宋" w:hAnsi="仿宋" w:cs="仿宋" w:hint="eastAsia"/>
            <w:lang w:eastAsia="zh-CN"/>
          </w:rPr>
          <w:t>十一、土地利用与规划方案</w:t>
        </w:r>
        <w:r>
          <w:tab/>
        </w:r>
        <w:r>
          <w:fldChar w:fldCharType="begin"/>
        </w:r>
        <w:r>
          <w:instrText xml:space="preserve"> PAGEREF _Toc20366 \h </w:instrText>
        </w:r>
        <w:r>
          <w:fldChar w:fldCharType="separate"/>
        </w:r>
        <w:r>
          <w:t>53</w:t>
        </w:r>
        <w:r>
          <w:fldChar w:fldCharType="end"/>
        </w:r>
      </w:hyperlink>
    </w:p>
    <w:p>
      <w:pPr>
        <w:pStyle w:val="TOC2"/>
        <w:tabs>
          <w:tab w:val="right" w:leader="dot" w:pos="8306"/>
        </w:tabs>
      </w:pPr>
      <w:hyperlink w:anchor="_Toc1584" w:history="1">
        <w:r>
          <w:rPr>
            <w:rFonts w:ascii="仿宋" w:eastAsia="仿宋" w:hAnsi="仿宋" w:cs="仿宋" w:hint="eastAsia"/>
            <w:lang w:eastAsia="zh-CN"/>
          </w:rPr>
          <w:t>(一)、项目用地情况分析</w:t>
        </w:r>
        <w:r>
          <w:tab/>
        </w:r>
        <w:r>
          <w:fldChar w:fldCharType="begin"/>
        </w:r>
        <w:r>
          <w:instrText xml:space="preserve"> PAGEREF _Toc1584 \h </w:instrText>
        </w:r>
        <w:r>
          <w:fldChar w:fldCharType="separate"/>
        </w:r>
        <w:r>
          <w:t>53</w:t>
        </w:r>
        <w:r>
          <w:fldChar w:fldCharType="end"/>
        </w:r>
      </w:hyperlink>
    </w:p>
    <w:p>
      <w:pPr>
        <w:pStyle w:val="TOC2"/>
        <w:tabs>
          <w:tab w:val="right" w:leader="dot" w:pos="8306"/>
        </w:tabs>
      </w:pPr>
      <w:hyperlink w:anchor="_Toc25578" w:history="1">
        <w:r>
          <w:rPr>
            <w:rFonts w:ascii="仿宋" w:eastAsia="仿宋" w:hAnsi="仿宋" w:cs="仿宋" w:hint="eastAsia"/>
            <w:lang w:eastAsia="zh-CN"/>
          </w:rPr>
          <w:t>(二)、土地利用规划方案</w:t>
        </w:r>
        <w:r>
          <w:tab/>
        </w:r>
        <w:r>
          <w:fldChar w:fldCharType="begin"/>
        </w:r>
        <w:r>
          <w:instrText xml:space="preserve"> PAGEREF _Toc25578 \h </w:instrText>
        </w:r>
        <w:r>
          <w:fldChar w:fldCharType="separate"/>
        </w:r>
        <w:r>
          <w:t>54</w:t>
        </w:r>
        <w:r>
          <w:fldChar w:fldCharType="end"/>
        </w:r>
      </w:hyperlink>
    </w:p>
    <w:p>
      <w:pPr>
        <w:pStyle w:val="TOC1"/>
        <w:tabs>
          <w:tab w:val="right" w:leader="dot" w:pos="8306"/>
        </w:tabs>
      </w:pPr>
      <w:hyperlink w:anchor="_Toc22542" w:history="1">
        <w:r>
          <w:rPr>
            <w:rFonts w:ascii="仿宋" w:eastAsia="仿宋" w:hAnsi="仿宋" w:cs="仿宋" w:hint="eastAsia"/>
            <w:lang w:eastAsia="zh-CN"/>
          </w:rPr>
          <w:t>十二、技术创新与产业升级</w:t>
        </w:r>
        <w:r>
          <w:tab/>
        </w:r>
        <w:r>
          <w:fldChar w:fldCharType="begin"/>
        </w:r>
        <w:r>
          <w:instrText xml:space="preserve"> PAGEREF _Toc22542 \h </w:instrText>
        </w:r>
        <w:r>
          <w:fldChar w:fldCharType="separate"/>
        </w:r>
        <w:r>
          <w:t>55</w:t>
        </w:r>
        <w:r>
          <w:fldChar w:fldCharType="end"/>
        </w:r>
      </w:hyperlink>
    </w:p>
    <w:p>
      <w:pPr>
        <w:pStyle w:val="TOC2"/>
        <w:tabs>
          <w:tab w:val="right" w:leader="dot" w:pos="8306"/>
        </w:tabs>
      </w:pPr>
      <w:hyperlink w:anchor="_Toc23832" w:history="1">
        <w:r>
          <w:rPr>
            <w:rFonts w:ascii="仿宋" w:eastAsia="仿宋" w:hAnsi="仿宋" w:cs="仿宋" w:hint="eastAsia"/>
            <w:lang w:eastAsia="zh-CN"/>
          </w:rPr>
          <w:t>(一)、技术创新方向与目标</w:t>
        </w:r>
        <w:r>
          <w:tab/>
        </w:r>
        <w:r>
          <w:fldChar w:fldCharType="begin"/>
        </w:r>
        <w:r>
          <w:instrText xml:space="preserve"> PAGEREF _Toc23832 \h </w:instrText>
        </w:r>
        <w:r>
          <w:fldChar w:fldCharType="separate"/>
        </w:r>
        <w:r>
          <w:t>55</w:t>
        </w:r>
        <w:r>
          <w:fldChar w:fldCharType="end"/>
        </w:r>
      </w:hyperlink>
    </w:p>
    <w:p>
      <w:pPr>
        <w:pStyle w:val="TOC2"/>
        <w:tabs>
          <w:tab w:val="right" w:leader="dot" w:pos="8306"/>
        </w:tabs>
      </w:pPr>
      <w:hyperlink w:anchor="_Toc19786" w:history="1">
        <w:r>
          <w:rPr>
            <w:rFonts w:ascii="仿宋" w:eastAsia="仿宋" w:hAnsi="仿宋" w:cs="仿宋" w:hint="eastAsia"/>
            <w:lang w:eastAsia="zh-CN"/>
          </w:rPr>
          <w:t>(二)、产业升级路径与措施</w:t>
        </w:r>
        <w:r>
          <w:tab/>
        </w:r>
        <w:r>
          <w:fldChar w:fldCharType="begin"/>
        </w:r>
        <w:r>
          <w:instrText xml:space="preserve"> PAGEREF _Toc19786 \h </w:instrText>
        </w:r>
        <w:r>
          <w:fldChar w:fldCharType="separate"/>
        </w:r>
        <w:r>
          <w:t>57</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十三、知识产权管理与保护</w:t>
        </w:r>
        <w:r>
          <w:tab/>
        </w:r>
        <w:r>
          <w:fldChar w:fldCharType="begin"/>
        </w:r>
        <w:r>
          <w:instrText xml:space="preserve"> PAGEREF _Toc21427 \h </w:instrText>
        </w:r>
        <w:r>
          <w:fldChar w:fldCharType="separate"/>
        </w:r>
        <w:r>
          <w:t>58</w:t>
        </w:r>
        <w:r>
          <w:fldChar w:fldCharType="end"/>
        </w:r>
      </w:hyperlink>
    </w:p>
    <w:p>
      <w:pPr>
        <w:pStyle w:val="TOC2"/>
        <w:tabs>
          <w:tab w:val="right" w:leader="dot" w:pos="8306"/>
        </w:tabs>
      </w:pPr>
      <w:hyperlink w:anchor="_Toc31915" w:history="1">
        <w:r>
          <w:rPr>
            <w:rFonts w:ascii="仿宋" w:eastAsia="仿宋" w:hAnsi="仿宋" w:cs="仿宋" w:hint="eastAsia"/>
            <w:lang w:eastAsia="zh-CN"/>
          </w:rPr>
          <w:t>(一)、知识产权管理体系建设</w:t>
        </w:r>
        <w:r>
          <w:tab/>
        </w:r>
        <w:r>
          <w:fldChar w:fldCharType="begin"/>
        </w:r>
        <w:r>
          <w:instrText xml:space="preserve"> PAGEREF _Toc31915 \h </w:instrText>
        </w:r>
        <w:r>
          <w:fldChar w:fldCharType="separate"/>
        </w:r>
        <w:r>
          <w:t>58</w:t>
        </w:r>
        <w:r>
          <w:fldChar w:fldCharType="end"/>
        </w:r>
      </w:hyperlink>
    </w:p>
    <w:p>
      <w:pPr>
        <w:pStyle w:val="TOC2"/>
        <w:tabs>
          <w:tab w:val="right" w:leader="dot" w:pos="8306"/>
        </w:tabs>
      </w:pPr>
      <w:hyperlink w:anchor="_Toc18838" w:history="1">
        <w:r>
          <w:rPr>
            <w:rFonts w:ascii="仿宋" w:eastAsia="仿宋" w:hAnsi="仿宋" w:cs="仿宋" w:hint="eastAsia"/>
            <w:lang w:eastAsia="zh-CN"/>
          </w:rPr>
          <w:t>(二)、知识产权保护措施</w:t>
        </w:r>
        <w:r>
          <w:tab/>
        </w:r>
        <w:r>
          <w:fldChar w:fldCharType="begin"/>
        </w:r>
        <w:r>
          <w:instrText xml:space="preserve"> PAGEREF _Toc18838 \h </w:instrText>
        </w:r>
        <w:r>
          <w:fldChar w:fldCharType="separate"/>
        </w:r>
        <w:r>
          <w:t>59</w:t>
        </w:r>
        <w:r>
          <w:fldChar w:fldCharType="end"/>
        </w:r>
      </w:hyperlink>
    </w:p>
    <w:p>
      <w:pPr>
        <w:pStyle w:val="TOC1"/>
        <w:tabs>
          <w:tab w:val="right" w:leader="dot" w:pos="8306"/>
        </w:tabs>
      </w:pPr>
      <w:hyperlink w:anchor="_Toc22030" w:history="1">
        <w:r>
          <w:rPr>
            <w:rFonts w:ascii="仿宋" w:eastAsia="仿宋" w:hAnsi="仿宋" w:cs="仿宋" w:hint="eastAsia"/>
            <w:lang w:eastAsia="zh-CN"/>
          </w:rPr>
          <w:t>十四、项目施工方案</w:t>
        </w:r>
        <w:r>
          <w:tab/>
        </w:r>
        <w:r>
          <w:fldChar w:fldCharType="begin"/>
        </w:r>
        <w:r>
          <w:instrText xml:space="preserve"> PAGEREF _Toc22030 \h </w:instrText>
        </w:r>
        <w:r>
          <w:fldChar w:fldCharType="separate"/>
        </w:r>
        <w:r>
          <w:t>60</w:t>
        </w:r>
        <w:r>
          <w:fldChar w:fldCharType="end"/>
        </w:r>
      </w:hyperlink>
    </w:p>
    <w:p>
      <w:pPr>
        <w:pStyle w:val="TOC2"/>
        <w:tabs>
          <w:tab w:val="right" w:leader="dot" w:pos="8306"/>
        </w:tabs>
      </w:pPr>
      <w:hyperlink w:anchor="_Toc14065" w:history="1">
        <w:r>
          <w:rPr>
            <w:rFonts w:ascii="仿宋" w:eastAsia="仿宋" w:hAnsi="仿宋" w:cs="仿宋" w:hint="eastAsia"/>
            <w:lang w:eastAsia="zh-CN"/>
          </w:rPr>
          <w:t>(一)、施工组织设计</w:t>
        </w:r>
        <w:r>
          <w:tab/>
        </w:r>
        <w:r>
          <w:fldChar w:fldCharType="begin"/>
        </w:r>
        <w:r>
          <w:instrText xml:space="preserve"> PAGEREF _Toc14065 \h </w:instrText>
        </w:r>
        <w:r>
          <w:fldChar w:fldCharType="separate"/>
        </w:r>
        <w:r>
          <w:t>60</w:t>
        </w:r>
        <w:r>
          <w:fldChar w:fldCharType="end"/>
        </w:r>
      </w:hyperlink>
    </w:p>
    <w:p>
      <w:pPr>
        <w:pStyle w:val="TOC2"/>
        <w:tabs>
          <w:tab w:val="right" w:leader="dot" w:pos="8306"/>
        </w:tabs>
      </w:pPr>
      <w:hyperlink w:anchor="_Toc8600" w:history="1">
        <w:r>
          <w:rPr>
            <w:rFonts w:ascii="仿宋" w:eastAsia="仿宋" w:hAnsi="仿宋" w:cs="仿宋" w:hint="eastAsia"/>
            <w:lang w:eastAsia="zh-CN"/>
          </w:rPr>
          <w:t>(二)、施工工艺与技术路线</w:t>
        </w:r>
        <w:r>
          <w:tab/>
        </w:r>
        <w:r>
          <w:fldChar w:fldCharType="begin"/>
        </w:r>
        <w:r>
          <w:instrText xml:space="preserve"> PAGEREF _Toc8600 \h </w:instrText>
        </w:r>
        <w:r>
          <w:fldChar w:fldCharType="separate"/>
        </w:r>
        <w:r>
          <w:t>62</w:t>
        </w:r>
        <w:r>
          <w:fldChar w:fldCharType="end"/>
        </w:r>
      </w:hyperlink>
    </w:p>
    <w:p>
      <w:pPr>
        <w:pStyle w:val="TOC2"/>
        <w:tabs>
          <w:tab w:val="right" w:leader="dot" w:pos="8306"/>
        </w:tabs>
      </w:pPr>
      <w:hyperlink w:anchor="_Toc6433" w:history="1">
        <w:r>
          <w:rPr>
            <w:rFonts w:ascii="仿宋" w:eastAsia="仿宋" w:hAnsi="仿宋" w:cs="仿宋" w:hint="eastAsia"/>
            <w:lang w:eastAsia="zh-CN"/>
          </w:rPr>
          <w:t>(三)、关键节点施工计划</w:t>
        </w:r>
        <w:r>
          <w:tab/>
        </w:r>
        <w:r>
          <w:fldChar w:fldCharType="begin"/>
        </w:r>
        <w:r>
          <w:instrText xml:space="preserve"> PAGEREF _Toc6433 \h </w:instrText>
        </w:r>
        <w:r>
          <w:fldChar w:fldCharType="separate"/>
        </w:r>
        <w:r>
          <w:t>63</w:t>
        </w:r>
        <w:r>
          <w:fldChar w:fldCharType="end"/>
        </w:r>
      </w:hyperlink>
    </w:p>
    <w:p>
      <w:pPr>
        <w:pStyle w:val="TOC2"/>
        <w:tabs>
          <w:tab w:val="right" w:leader="dot" w:pos="8306"/>
        </w:tabs>
      </w:pPr>
      <w:hyperlink w:anchor="_Toc11711" w:history="1">
        <w:r>
          <w:rPr>
            <w:rFonts w:ascii="仿宋" w:eastAsia="仿宋" w:hAnsi="仿宋" w:cs="仿宋" w:hint="eastAsia"/>
            <w:lang w:eastAsia="zh-CN"/>
          </w:rPr>
          <w:t>(四)、施工现场管理</w:t>
        </w:r>
        <w:r>
          <w:tab/>
        </w:r>
        <w:r>
          <w:fldChar w:fldCharType="begin"/>
        </w:r>
        <w:r>
          <w:instrText xml:space="preserve"> PAGEREF _Toc11711 \h </w:instrText>
        </w:r>
        <w:r>
          <w:fldChar w:fldCharType="separate"/>
        </w:r>
        <w:r>
          <w:t>65</w:t>
        </w:r>
        <w:r>
          <w:fldChar w:fldCharType="end"/>
        </w:r>
      </w:hyperlink>
    </w:p>
    <w:p>
      <w:pPr>
        <w:pStyle w:val="TOC1"/>
        <w:tabs>
          <w:tab w:val="right" w:leader="dot" w:pos="8306"/>
        </w:tabs>
      </w:pPr>
      <w:hyperlink w:anchor="_Toc22822" w:history="1">
        <w:r>
          <w:rPr>
            <w:rFonts w:ascii="仿宋" w:eastAsia="仿宋" w:hAnsi="仿宋" w:cs="仿宋" w:hint="eastAsia"/>
            <w:lang w:eastAsia="zh-CN"/>
          </w:rPr>
          <w:t>十五、创新驱动与持续发展</w:t>
        </w:r>
        <w:r>
          <w:tab/>
        </w:r>
        <w:r>
          <w:fldChar w:fldCharType="begin"/>
        </w:r>
        <w:r>
          <w:instrText xml:space="preserve"> PAGEREF _Toc22822 \h </w:instrText>
        </w:r>
        <w:r>
          <w:fldChar w:fldCharType="separate"/>
        </w:r>
        <w:r>
          <w:t>67</w:t>
        </w:r>
        <w:r>
          <w:fldChar w:fldCharType="end"/>
        </w:r>
      </w:hyperlink>
    </w:p>
    <w:p>
      <w:pPr>
        <w:pStyle w:val="TOC2"/>
        <w:tabs>
          <w:tab w:val="right" w:leader="dot" w:pos="8306"/>
        </w:tabs>
      </w:pPr>
      <w:hyperlink w:anchor="_Toc19036" w:history="1">
        <w:r>
          <w:rPr>
            <w:rFonts w:ascii="仿宋" w:eastAsia="仿宋" w:hAnsi="仿宋" w:cs="仿宋" w:hint="eastAsia"/>
            <w:lang w:eastAsia="zh-CN"/>
          </w:rPr>
          <w:t>(一)、创新驱动战略实施</w:t>
        </w:r>
        <w:r>
          <w:tab/>
        </w:r>
        <w:r>
          <w:fldChar w:fldCharType="begin"/>
        </w:r>
        <w:r>
          <w:instrText xml:space="preserve"> PAGEREF _Toc19036 \h </w:instrText>
        </w:r>
        <w:r>
          <w:fldChar w:fldCharType="separate"/>
        </w:r>
        <w:r>
          <w:t>67</w:t>
        </w:r>
        <w:r>
          <w:fldChar w:fldCharType="end"/>
        </w:r>
      </w:hyperlink>
    </w:p>
    <w:p>
      <w:pPr>
        <w:pStyle w:val="TOC2"/>
        <w:tabs>
          <w:tab w:val="right" w:leader="dot" w:pos="8306"/>
        </w:tabs>
      </w:pPr>
      <w:hyperlink w:anchor="_Toc20205" w:history="1">
        <w:r>
          <w:rPr>
            <w:rFonts w:ascii="仿宋" w:eastAsia="仿宋" w:hAnsi="仿宋" w:cs="仿宋" w:hint="eastAsia"/>
            <w:lang w:eastAsia="zh-CN"/>
          </w:rPr>
          <w:t>(二)、持续发展路径探索</w:t>
        </w:r>
        <w:r>
          <w:tab/>
        </w:r>
        <w:r>
          <w:fldChar w:fldCharType="begin"/>
        </w:r>
        <w:r>
          <w:instrText xml:space="preserve"> PAGEREF _Toc20205 \h </w:instrText>
        </w:r>
        <w:r>
          <w:fldChar w:fldCharType="separate"/>
        </w:r>
        <w:r>
          <w:t>68</w:t>
        </w:r>
        <w:r>
          <w:fldChar w:fldCharType="end"/>
        </w:r>
      </w:hyperlink>
    </w:p>
    <w:p>
      <w:pPr>
        <w:pStyle w:val="TOC1"/>
        <w:tabs>
          <w:tab w:val="right" w:leader="dot" w:pos="8306"/>
        </w:tabs>
      </w:pPr>
      <w:hyperlink w:anchor="_Toc24914" w:history="1">
        <w:r>
          <w:rPr>
            <w:rFonts w:ascii="仿宋" w:eastAsia="仿宋" w:hAnsi="仿宋" w:cs="仿宋" w:hint="eastAsia"/>
            <w:lang w:eastAsia="zh-CN"/>
          </w:rPr>
          <w:t>十六、质量管理与控制</w:t>
        </w:r>
        <w:r>
          <w:tab/>
        </w:r>
        <w:r>
          <w:fldChar w:fldCharType="begin"/>
        </w:r>
        <w:r>
          <w:instrText xml:space="preserve"> PAGEREF _Toc24914 \h </w:instrText>
        </w:r>
        <w:r>
          <w:fldChar w:fldCharType="separate"/>
        </w:r>
        <w:r>
          <w:t>72</w:t>
        </w:r>
        <w:r>
          <w:fldChar w:fldCharType="end"/>
        </w:r>
      </w:hyperlink>
    </w:p>
    <w:p>
      <w:pPr>
        <w:pStyle w:val="TOC2"/>
        <w:tabs>
          <w:tab w:val="right" w:leader="dot" w:pos="8306"/>
        </w:tabs>
      </w:pPr>
      <w:hyperlink w:anchor="_Toc4041" w:history="1">
        <w:r>
          <w:rPr>
            <w:rFonts w:ascii="仿宋" w:eastAsia="仿宋" w:hAnsi="仿宋" w:cs="仿宋" w:hint="eastAsia"/>
            <w:lang w:eastAsia="zh-CN"/>
          </w:rPr>
          <w:t>(一)、质量管理体系建设</w:t>
        </w:r>
        <w:r>
          <w:tab/>
        </w:r>
        <w:r>
          <w:fldChar w:fldCharType="begin"/>
        </w:r>
        <w:r>
          <w:instrText xml:space="preserve"> PAGEREF _Toc4041 \h </w:instrText>
        </w:r>
        <w:r>
          <w:fldChar w:fldCharType="separate"/>
        </w:r>
        <w:r>
          <w:t>72</w:t>
        </w:r>
        <w:r>
          <w:fldChar w:fldCharType="end"/>
        </w:r>
      </w:hyperlink>
    </w:p>
    <w:p>
      <w:pPr>
        <w:pStyle w:val="TOC2"/>
        <w:tabs>
          <w:tab w:val="right" w:leader="dot" w:pos="8306"/>
        </w:tabs>
      </w:pPr>
      <w:hyperlink w:anchor="_Toc16801" w:history="1">
        <w:r>
          <w:rPr>
            <w:rFonts w:ascii="仿宋" w:eastAsia="仿宋" w:hAnsi="仿宋" w:cs="仿宋" w:hint="eastAsia"/>
            <w:lang w:eastAsia="zh-CN"/>
          </w:rPr>
          <w:t>(二)、质量控制措施</w:t>
        </w:r>
        <w:r>
          <w:tab/>
        </w:r>
        <w:r>
          <w:fldChar w:fldCharType="begin"/>
        </w:r>
        <w:r>
          <w:instrText xml:space="preserve"> PAGEREF _Toc16801 \h </w:instrText>
        </w:r>
        <w:r>
          <w:fldChar w:fldCharType="separate"/>
        </w:r>
        <w:r>
          <w:t>74</w:t>
        </w:r>
        <w:r>
          <w:fldChar w:fldCharType="end"/>
        </w:r>
      </w:hyperlink>
    </w:p>
    <w:p>
      <w:pPr>
        <w:pStyle w:val="TOC1"/>
        <w:tabs>
          <w:tab w:val="right" w:leader="dot" w:pos="8306"/>
        </w:tabs>
      </w:pPr>
      <w:hyperlink w:anchor="_Toc27086" w:history="1">
        <w:r>
          <w:rPr>
            <w:rFonts w:ascii="仿宋" w:eastAsia="仿宋" w:hAnsi="仿宋" w:cs="仿宋" w:hint="eastAsia"/>
            <w:lang w:eastAsia="zh-CN"/>
          </w:rPr>
          <w:t>十七、成果转化与推广应用</w:t>
        </w:r>
        <w:r>
          <w:tab/>
        </w:r>
        <w:r>
          <w:fldChar w:fldCharType="begin"/>
        </w:r>
        <w:r>
          <w:instrText xml:space="preserve"> PAGEREF _Toc27086 \h </w:instrText>
        </w:r>
        <w:r>
          <w:fldChar w:fldCharType="separate"/>
        </w:r>
        <w:r>
          <w:t>75</w:t>
        </w:r>
        <w:r>
          <w:fldChar w:fldCharType="end"/>
        </w:r>
      </w:hyperlink>
    </w:p>
    <w:p>
      <w:pPr>
        <w:pStyle w:val="TOC2"/>
        <w:tabs>
          <w:tab w:val="right" w:leader="dot" w:pos="8306"/>
        </w:tabs>
      </w:pPr>
      <w:hyperlink w:anchor="_Toc6106" w:history="1">
        <w:r>
          <w:rPr>
            <w:rFonts w:ascii="仿宋" w:eastAsia="仿宋" w:hAnsi="仿宋" w:cs="仿宋" w:hint="eastAsia"/>
            <w:lang w:eastAsia="zh-CN"/>
          </w:rPr>
          <w:t>(一)、成果转化策略制定</w:t>
        </w:r>
        <w:r>
          <w:tab/>
        </w:r>
        <w:r>
          <w:fldChar w:fldCharType="begin"/>
        </w:r>
        <w:r>
          <w:instrText xml:space="preserve"> PAGEREF _Toc6106 \h </w:instrText>
        </w:r>
        <w:r>
          <w:fldChar w:fldCharType="separate"/>
        </w:r>
        <w:r>
          <w:t>75</w:t>
        </w:r>
        <w:r>
          <w:fldChar w:fldCharType="end"/>
        </w:r>
      </w:hyperlink>
    </w:p>
    <w:p>
      <w:pPr>
        <w:pStyle w:val="TOC2"/>
        <w:tabs>
          <w:tab w:val="right" w:leader="dot" w:pos="8306"/>
        </w:tabs>
      </w:pPr>
      <w:hyperlink w:anchor="_Toc15084" w:history="1">
        <w:r>
          <w:rPr>
            <w:rFonts w:ascii="仿宋" w:eastAsia="仿宋" w:hAnsi="仿宋" w:cs="仿宋" w:hint="eastAsia"/>
            <w:lang w:eastAsia="zh-CN"/>
          </w:rPr>
          <w:t>(二)、成果推广应用方案</w:t>
        </w:r>
        <w:r>
          <w:tab/>
        </w:r>
        <w:r>
          <w:fldChar w:fldCharType="begin"/>
        </w:r>
        <w:r>
          <w:instrText xml:space="preserve"> PAGEREF _Toc15084 \h </w:instrText>
        </w:r>
        <w:r>
          <w:fldChar w:fldCharType="separate"/>
        </w:r>
        <w:r>
          <w:t>76</w:t>
        </w:r>
        <w:r>
          <w:fldChar w:fldCharType="end"/>
        </w:r>
      </w:hyperlink>
    </w:p>
    <w:p>
      <w:pPr>
        <w:pStyle w:val="TOC1"/>
        <w:tabs>
          <w:tab w:val="right" w:leader="dot" w:pos="8306"/>
        </w:tabs>
      </w:pPr>
      <w:hyperlink w:anchor="_Toc10053" w:history="1">
        <w:r>
          <w:rPr>
            <w:rFonts w:ascii="仿宋" w:eastAsia="仿宋" w:hAnsi="仿宋" w:cs="仿宋" w:hint="eastAsia"/>
            <w:lang w:eastAsia="zh-CN"/>
          </w:rPr>
          <w:t>十八、法律法规与政策遵循</w:t>
        </w:r>
        <w:r>
          <w:tab/>
        </w:r>
        <w:r>
          <w:fldChar w:fldCharType="begin"/>
        </w:r>
        <w:r>
          <w:instrText xml:space="preserve"> PAGEREF _Toc10053 \h </w:instrText>
        </w:r>
        <w:r>
          <w:fldChar w:fldCharType="separate"/>
        </w:r>
        <w:r>
          <w:t>78</w:t>
        </w:r>
        <w:r>
          <w:fldChar w:fldCharType="end"/>
        </w:r>
      </w:hyperlink>
    </w:p>
    <w:p>
      <w:pPr>
        <w:pStyle w:val="TOC2"/>
        <w:tabs>
          <w:tab w:val="right" w:leader="dot" w:pos="8306"/>
        </w:tabs>
      </w:pPr>
      <w:hyperlink w:anchor="_Toc2555" w:history="1">
        <w:r>
          <w:rPr>
            <w:rFonts w:ascii="仿宋" w:eastAsia="仿宋" w:hAnsi="仿宋" w:cs="仿宋" w:hint="eastAsia"/>
            <w:lang w:eastAsia="zh-CN"/>
          </w:rPr>
          <w:t>(一)、法律法规遵守</w:t>
        </w:r>
        <w:r>
          <w:tab/>
        </w:r>
        <w:r>
          <w:fldChar w:fldCharType="begin"/>
        </w:r>
        <w:r>
          <w:instrText xml:space="preserve"> PAGEREF _Toc2555 \h </w:instrText>
        </w:r>
        <w:r>
          <w:fldChar w:fldCharType="separate"/>
        </w:r>
        <w:r>
          <w:t>78</w:t>
        </w:r>
        <w:r>
          <w:fldChar w:fldCharType="end"/>
        </w:r>
      </w:hyperlink>
    </w:p>
    <w:p>
      <w:pPr>
        <w:pStyle w:val="TOC2"/>
        <w:tabs>
          <w:tab w:val="right" w:leader="dot" w:pos="8306"/>
        </w:tabs>
      </w:pPr>
      <w:hyperlink w:anchor="_Toc12612" w:history="1">
        <w:r>
          <w:rPr>
            <w:rFonts w:ascii="仿宋" w:eastAsia="仿宋" w:hAnsi="仿宋" w:cs="仿宋" w:hint="eastAsia"/>
            <w:lang w:eastAsia="zh-CN"/>
          </w:rPr>
          <w:t>(二)、政策导向与利用</w:t>
        </w:r>
        <w:r>
          <w:tab/>
        </w:r>
        <w:r>
          <w:fldChar w:fldCharType="begin"/>
        </w:r>
        <w:r>
          <w:instrText xml:space="preserve"> PAGEREF _Toc12612 \h </w:instrText>
        </w:r>
        <w:r>
          <w:fldChar w:fldCharType="separate"/>
        </w:r>
        <w:r>
          <w:t>79</w:t>
        </w:r>
        <w:r>
          <w:fldChar w:fldCharType="end"/>
        </w:r>
      </w:hyperlink>
    </w:p>
    <w:p>
      <w:pPr>
        <w:pStyle w:val="TOC1"/>
        <w:tabs>
          <w:tab w:val="right" w:leader="dot" w:pos="8306"/>
        </w:tabs>
      </w:pPr>
      <w:hyperlink w:anchor="_Toc14620" w:history="1">
        <w:r>
          <w:rPr>
            <w:rFonts w:ascii="仿宋" w:eastAsia="仿宋" w:hAnsi="仿宋" w:cs="仿宋" w:hint="eastAsia"/>
            <w:lang w:eastAsia="zh-CN"/>
          </w:rPr>
          <w:t>十九、人力资源管理与开发</w:t>
        </w:r>
        <w:r>
          <w:tab/>
        </w:r>
        <w:r>
          <w:fldChar w:fldCharType="begin"/>
        </w:r>
        <w:r>
          <w:instrText xml:space="preserve"> PAGEREF _Toc14620 \h </w:instrText>
        </w:r>
        <w:r>
          <w:fldChar w:fldCharType="separate"/>
        </w:r>
        <w:r>
          <w:t>80</w:t>
        </w:r>
        <w:r>
          <w:fldChar w:fldCharType="end"/>
        </w:r>
      </w:hyperlink>
    </w:p>
    <w:p>
      <w:pPr>
        <w:pStyle w:val="TOC2"/>
        <w:tabs>
          <w:tab w:val="right" w:leader="dot" w:pos="8306"/>
        </w:tabs>
      </w:pPr>
      <w:hyperlink w:anchor="_Toc9391" w:history="1">
        <w:r>
          <w:rPr>
            <w:rFonts w:ascii="仿宋" w:eastAsia="仿宋" w:hAnsi="仿宋" w:cs="仿宋" w:hint="eastAsia"/>
            <w:lang w:eastAsia="zh-CN"/>
          </w:rPr>
          <w:t>(一)、人力资源规划</w:t>
        </w:r>
        <w:r>
          <w:tab/>
        </w:r>
        <w:r>
          <w:fldChar w:fldCharType="begin"/>
        </w:r>
        <w:r>
          <w:instrText xml:space="preserve"> PAGEREF _Toc9391 \h </w:instrText>
        </w:r>
        <w:r>
          <w:fldChar w:fldCharType="separate"/>
        </w:r>
        <w:r>
          <w:t>80</w:t>
        </w:r>
        <w:r>
          <w:fldChar w:fldCharType="end"/>
        </w:r>
      </w:hyperlink>
    </w:p>
    <w:p>
      <w:pPr>
        <w:pStyle w:val="TOC2"/>
        <w:tabs>
          <w:tab w:val="right" w:leader="dot" w:pos="8306"/>
        </w:tabs>
      </w:pPr>
      <w:hyperlink w:anchor="_Toc9235" w:history="1">
        <w:r>
          <w:rPr>
            <w:rFonts w:ascii="仿宋" w:eastAsia="仿宋" w:hAnsi="仿宋" w:cs="仿宋" w:hint="eastAsia"/>
            <w:lang w:eastAsia="zh-CN"/>
          </w:rPr>
          <w:t>(二)、人力资源开发与培训</w:t>
        </w:r>
        <w:r>
          <w:tab/>
        </w:r>
        <w:r>
          <w:fldChar w:fldCharType="begin"/>
        </w:r>
        <w:r>
          <w:instrText xml:space="preserve"> PAGEREF _Toc9235 \h </w:instrText>
        </w:r>
        <w:r>
          <w:fldChar w:fldCharType="separate"/>
        </w:r>
        <w:r>
          <w:t>82</w:t>
        </w:r>
        <w:r>
          <w:fldChar w:fldCharType="end"/>
        </w:r>
      </w:hyperlink>
    </w:p>
    <w:p>
      <w:pPr>
        <w:pStyle w:val="TOC1"/>
        <w:tabs>
          <w:tab w:val="right" w:leader="dot" w:pos="8306"/>
        </w:tabs>
      </w:pPr>
      <w:hyperlink w:anchor="_Toc15684" w:history="1">
        <w:r>
          <w:rPr>
            <w:rFonts w:ascii="仿宋" w:eastAsia="仿宋" w:hAnsi="仿宋" w:cs="仿宋" w:hint="eastAsia"/>
            <w:lang w:eastAsia="zh-CN"/>
          </w:rPr>
          <w:t>二十、企业合规与伦理</w:t>
        </w:r>
        <w:r>
          <w:tab/>
        </w:r>
        <w:r>
          <w:fldChar w:fldCharType="begin"/>
        </w:r>
        <w:r>
          <w:instrText xml:space="preserve"> PAGEREF _Toc15684 \h </w:instrText>
        </w:r>
        <w:r>
          <w:fldChar w:fldCharType="separate"/>
        </w:r>
        <w:r>
          <w:t>84</w:t>
        </w:r>
        <w:r>
          <w:fldChar w:fldCharType="end"/>
        </w:r>
      </w:hyperlink>
    </w:p>
    <w:p>
      <w:pPr>
        <w:pStyle w:val="TOC2"/>
        <w:tabs>
          <w:tab w:val="right" w:leader="dot" w:pos="8306"/>
        </w:tabs>
      </w:pPr>
      <w:hyperlink w:anchor="_Toc21129" w:history="1">
        <w:r>
          <w:rPr>
            <w:rFonts w:ascii="仿宋" w:eastAsia="仿宋" w:hAnsi="仿宋" w:cs="仿宋" w:hint="eastAsia"/>
            <w:lang w:eastAsia="zh-CN"/>
          </w:rPr>
          <w:t>(一)、合规政策与程序</w:t>
        </w:r>
        <w:r>
          <w:tab/>
        </w:r>
        <w:r>
          <w:fldChar w:fldCharType="begin"/>
        </w:r>
        <w:r>
          <w:instrText xml:space="preserve"> PAGEREF _Toc21129 \h </w:instrText>
        </w:r>
        <w:r>
          <w:fldChar w:fldCharType="separate"/>
        </w:r>
        <w:r>
          <w:t>84</w:t>
        </w:r>
        <w:r>
          <w:fldChar w:fldCharType="end"/>
        </w:r>
      </w:hyperlink>
    </w:p>
    <w:p>
      <w:pPr>
        <w:pStyle w:val="TOC2"/>
        <w:tabs>
          <w:tab w:val="right" w:leader="dot" w:pos="8306"/>
        </w:tabs>
      </w:pPr>
      <w:hyperlink w:anchor="_Toc15199" w:history="1">
        <w:r>
          <w:rPr>
            <w:rFonts w:ascii="仿宋" w:eastAsia="仿宋" w:hAnsi="仿宋" w:cs="仿宋" w:hint="eastAsia"/>
            <w:lang w:eastAsia="zh-CN"/>
          </w:rPr>
          <w:t>(二)、伦理规范与培训</w:t>
        </w:r>
        <w:r>
          <w:tab/>
        </w:r>
        <w:r>
          <w:fldChar w:fldCharType="begin"/>
        </w:r>
        <w:r>
          <w:instrText xml:space="preserve"> PAGEREF _Toc15199 \h </w:instrText>
        </w:r>
        <w:r>
          <w:fldChar w:fldCharType="separate"/>
        </w:r>
        <w:r>
          <w:t>85</w:t>
        </w:r>
        <w:r>
          <w:fldChar w:fldCharType="end"/>
        </w:r>
      </w:hyperlink>
    </w:p>
    <w:p>
      <w:pPr>
        <w:pStyle w:val="TOC2"/>
        <w:tabs>
          <w:tab w:val="right" w:leader="dot" w:pos="8306"/>
        </w:tabs>
      </w:pPr>
      <w:hyperlink w:anchor="_Toc25949" w:history="1">
        <w:r>
          <w:rPr>
            <w:rFonts w:ascii="仿宋" w:eastAsia="仿宋" w:hAnsi="仿宋" w:cs="仿宋" w:hint="eastAsia"/>
            <w:lang w:eastAsia="zh-CN"/>
          </w:rPr>
          <w:t>(三)、合规风险评估</w:t>
        </w:r>
        <w:r>
          <w:tab/>
        </w:r>
        <w:r>
          <w:fldChar w:fldCharType="begin"/>
        </w:r>
        <w:r>
          <w:instrText xml:space="preserve"> PAGEREF _Toc25949 \h </w:instrText>
        </w:r>
        <w:r>
          <w:fldChar w:fldCharType="separate"/>
        </w:r>
        <w:r>
          <w:t>86</w:t>
        </w:r>
        <w:r>
          <w:fldChar w:fldCharType="end"/>
        </w:r>
      </w:hyperlink>
    </w:p>
    <w:p>
      <w:pPr>
        <w:pStyle w:val="TOC2"/>
        <w:tabs>
          <w:tab w:val="right" w:leader="dot" w:pos="8306"/>
        </w:tabs>
      </w:pPr>
      <w:hyperlink w:anchor="_Toc24207" w:history="1">
        <w:r>
          <w:rPr>
            <w:rFonts w:ascii="仿宋" w:eastAsia="仿宋" w:hAnsi="仿宋" w:cs="仿宋" w:hint="eastAsia"/>
            <w:lang w:eastAsia="zh-CN"/>
          </w:rPr>
          <w:t>(四)、合规监督与执行</w:t>
        </w:r>
        <w:r>
          <w:tab/>
        </w:r>
        <w:r>
          <w:fldChar w:fldCharType="begin"/>
        </w:r>
        <w:r>
          <w:instrText xml:space="preserve"> PAGEREF _Toc24207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58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51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88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81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57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71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892"/>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https://d.book118.com/648117024106006033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杜蕾斯项目构思建设方案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22AF3"/>
    <w:rsid w:val="31822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117024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2024-01-25T05:54:00Z</dcterms:created>
  <dcterms:modified xsi:type="dcterms:W3CDTF">2024-01-25T05:55:28Z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D671A7E1BF0D4038B5620811087EDD76_11</vt:lpwstr>
  </property>
  <property fmtid="{D5CDD505-2E9C-101B-9397-08002B2CF9AE}" pid="3" name="KSOProductBuildVer">
    <vt:lpwstr>2052-12.1.0.16250</vt:lpwstr>
  </property>
</Properties>
</file>