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同位素检测装置项目可行性建设方案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6" w:history="1">
        <w:r>
          <w:rPr>
            <w:rFonts w:ascii="仿宋" w:eastAsia="仿宋" w:hAnsi="仿宋" w:cs="仿宋" w:hint="eastAsia"/>
            <w:lang w:eastAsia="zh-CN"/>
          </w:rPr>
          <w:t>前言</w:t>
        </w:r>
        <w:r>
          <w:tab/>
        </w:r>
        <w:r>
          <w:fldChar w:fldCharType="begin"/>
        </w:r>
        <w:r>
          <w:instrText xml:space="preserve"> PAGEREF _Toc32706 \h </w:instrText>
        </w:r>
        <w:r>
          <w:fldChar w:fldCharType="separate"/>
        </w:r>
        <w:r>
          <w:t>3</w:t>
        </w:r>
        <w:r>
          <w:fldChar w:fldCharType="end"/>
        </w:r>
      </w:hyperlink>
    </w:p>
    <w:p>
      <w:pPr>
        <w:pStyle w:val="TOC1"/>
        <w:tabs>
          <w:tab w:val="right" w:leader="dot" w:pos="8306"/>
        </w:tabs>
      </w:pPr>
      <w:hyperlink w:anchor="_Toc30881" w:history="1">
        <w:r>
          <w:rPr>
            <w:rFonts w:ascii="仿宋" w:eastAsia="仿宋" w:hAnsi="仿宋" w:cs="仿宋" w:hint="eastAsia"/>
            <w:lang w:eastAsia="zh-CN"/>
          </w:rPr>
          <w:t>一、环境和生态影响分析</w:t>
        </w:r>
        <w:r>
          <w:tab/>
        </w:r>
        <w:r>
          <w:fldChar w:fldCharType="begin"/>
        </w:r>
        <w:r>
          <w:instrText xml:space="preserve"> PAGEREF _Toc30881 \h </w:instrText>
        </w:r>
        <w:r>
          <w:fldChar w:fldCharType="separate"/>
        </w:r>
        <w:r>
          <w:t>3</w:t>
        </w:r>
        <w:r>
          <w:fldChar w:fldCharType="end"/>
        </w:r>
      </w:hyperlink>
    </w:p>
    <w:p>
      <w:pPr>
        <w:pStyle w:val="TOC2"/>
        <w:tabs>
          <w:tab w:val="right" w:leader="dot" w:pos="8306"/>
        </w:tabs>
      </w:pPr>
      <w:hyperlink w:anchor="_Toc29219" w:history="1">
        <w:r>
          <w:rPr>
            <w:rFonts w:ascii="仿宋" w:eastAsia="仿宋" w:hAnsi="仿宋" w:cs="仿宋" w:hint="eastAsia"/>
            <w:lang w:eastAsia="zh-CN"/>
          </w:rPr>
          <w:t>(一)、环境和生态现状</w:t>
        </w:r>
        <w:r>
          <w:tab/>
        </w:r>
        <w:r>
          <w:fldChar w:fldCharType="begin"/>
        </w:r>
        <w:r>
          <w:instrText xml:space="preserve"> PAGEREF _Toc29219 \h </w:instrText>
        </w:r>
        <w:r>
          <w:fldChar w:fldCharType="separate"/>
        </w:r>
        <w:r>
          <w:t>3</w:t>
        </w:r>
        <w:r>
          <w:fldChar w:fldCharType="end"/>
        </w:r>
      </w:hyperlink>
    </w:p>
    <w:p>
      <w:pPr>
        <w:pStyle w:val="TOC2"/>
        <w:tabs>
          <w:tab w:val="right" w:leader="dot" w:pos="8306"/>
        </w:tabs>
      </w:pPr>
      <w:hyperlink w:anchor="_Toc28847" w:history="1">
        <w:r>
          <w:rPr>
            <w:rFonts w:ascii="仿宋" w:eastAsia="仿宋" w:hAnsi="仿宋" w:cs="仿宋" w:hint="eastAsia"/>
            <w:lang w:eastAsia="zh-CN"/>
          </w:rPr>
          <w:t>(二)、生态环境影响分析</w:t>
        </w:r>
        <w:r>
          <w:tab/>
        </w:r>
        <w:r>
          <w:fldChar w:fldCharType="begin"/>
        </w:r>
        <w:r>
          <w:instrText xml:space="preserve"> PAGEREF _Toc28847 \h </w:instrText>
        </w:r>
        <w:r>
          <w:fldChar w:fldCharType="separate"/>
        </w:r>
        <w:r>
          <w:t>5</w:t>
        </w:r>
        <w:r>
          <w:fldChar w:fldCharType="end"/>
        </w:r>
      </w:hyperlink>
    </w:p>
    <w:p>
      <w:pPr>
        <w:pStyle w:val="TOC2"/>
        <w:tabs>
          <w:tab w:val="right" w:leader="dot" w:pos="8306"/>
        </w:tabs>
      </w:pPr>
      <w:hyperlink w:anchor="_Toc11652" w:history="1">
        <w:r>
          <w:rPr>
            <w:rFonts w:ascii="仿宋" w:eastAsia="仿宋" w:hAnsi="仿宋" w:cs="仿宋" w:hint="eastAsia"/>
            <w:lang w:eastAsia="zh-CN"/>
          </w:rPr>
          <w:t>(三)、生态环境保护措施</w:t>
        </w:r>
        <w:r>
          <w:tab/>
        </w:r>
        <w:r>
          <w:fldChar w:fldCharType="begin"/>
        </w:r>
        <w:r>
          <w:instrText xml:space="preserve"> PAGEREF _Toc11652 \h </w:instrText>
        </w:r>
        <w:r>
          <w:fldChar w:fldCharType="separate"/>
        </w:r>
        <w:r>
          <w:t>6</w:t>
        </w:r>
        <w:r>
          <w:fldChar w:fldCharType="end"/>
        </w:r>
      </w:hyperlink>
    </w:p>
    <w:p>
      <w:pPr>
        <w:pStyle w:val="TOC2"/>
        <w:tabs>
          <w:tab w:val="right" w:leader="dot" w:pos="8306"/>
        </w:tabs>
      </w:pPr>
      <w:hyperlink w:anchor="_Toc8331" w:history="1">
        <w:r>
          <w:rPr>
            <w:rFonts w:ascii="仿宋" w:eastAsia="仿宋" w:hAnsi="仿宋" w:cs="仿宋" w:hint="eastAsia"/>
            <w:lang w:eastAsia="zh-CN"/>
          </w:rPr>
          <w:t>(四)、地质灾害影响分析</w:t>
        </w:r>
        <w:r>
          <w:tab/>
        </w:r>
        <w:r>
          <w:fldChar w:fldCharType="begin"/>
        </w:r>
        <w:r>
          <w:instrText xml:space="preserve"> PAGEREF _Toc8331 \h </w:instrText>
        </w:r>
        <w:r>
          <w:fldChar w:fldCharType="separate"/>
        </w:r>
        <w:r>
          <w:t>8</w:t>
        </w:r>
        <w:r>
          <w:fldChar w:fldCharType="end"/>
        </w:r>
      </w:hyperlink>
    </w:p>
    <w:p>
      <w:pPr>
        <w:pStyle w:val="TOC2"/>
        <w:tabs>
          <w:tab w:val="right" w:leader="dot" w:pos="8306"/>
        </w:tabs>
      </w:pPr>
      <w:hyperlink w:anchor="_Toc4623" w:history="1">
        <w:r>
          <w:rPr>
            <w:rFonts w:ascii="仿宋" w:eastAsia="仿宋" w:hAnsi="仿宋" w:cs="仿宋" w:hint="eastAsia"/>
            <w:lang w:eastAsia="zh-CN"/>
          </w:rPr>
          <w:t>(五)、特殊环境影响</w:t>
        </w:r>
        <w:r>
          <w:tab/>
        </w:r>
        <w:r>
          <w:fldChar w:fldCharType="begin"/>
        </w:r>
        <w:r>
          <w:instrText xml:space="preserve"> PAGEREF _Toc4623 \h </w:instrText>
        </w:r>
        <w:r>
          <w:fldChar w:fldCharType="separate"/>
        </w:r>
        <w:r>
          <w:t>9</w:t>
        </w:r>
        <w:r>
          <w:fldChar w:fldCharType="end"/>
        </w:r>
      </w:hyperlink>
    </w:p>
    <w:p>
      <w:pPr>
        <w:pStyle w:val="TOC1"/>
        <w:tabs>
          <w:tab w:val="right" w:leader="dot" w:pos="8306"/>
        </w:tabs>
      </w:pPr>
      <w:hyperlink w:anchor="_Toc18476" w:history="1">
        <w:r>
          <w:rPr>
            <w:rFonts w:ascii="仿宋" w:eastAsia="仿宋" w:hAnsi="仿宋" w:cs="仿宋" w:hint="eastAsia"/>
            <w:lang w:eastAsia="zh-CN"/>
          </w:rPr>
          <w:t>二、同位素检测装置项目概论</w:t>
        </w:r>
        <w:r>
          <w:tab/>
        </w:r>
        <w:r>
          <w:fldChar w:fldCharType="begin"/>
        </w:r>
        <w:r>
          <w:instrText xml:space="preserve"> PAGEREF _Toc18476 \h </w:instrText>
        </w:r>
        <w:r>
          <w:fldChar w:fldCharType="separate"/>
        </w:r>
        <w:r>
          <w:t>10</w:t>
        </w:r>
        <w:r>
          <w:fldChar w:fldCharType="end"/>
        </w:r>
      </w:hyperlink>
    </w:p>
    <w:p>
      <w:pPr>
        <w:pStyle w:val="TOC2"/>
        <w:tabs>
          <w:tab w:val="right" w:leader="dot" w:pos="8306"/>
        </w:tabs>
      </w:pPr>
      <w:hyperlink w:anchor="_Toc1676" w:history="1">
        <w:r>
          <w:rPr>
            <w:rFonts w:ascii="仿宋" w:eastAsia="仿宋" w:hAnsi="仿宋" w:cs="仿宋" w:hint="eastAsia"/>
            <w:lang w:eastAsia="zh-CN"/>
          </w:rPr>
          <w:t>(一)、项目申报单位概况</w:t>
        </w:r>
        <w:r>
          <w:tab/>
        </w:r>
        <w:r>
          <w:fldChar w:fldCharType="begin"/>
        </w:r>
        <w:r>
          <w:instrText xml:space="preserve"> PAGEREF _Toc1676 \h </w:instrText>
        </w:r>
        <w:r>
          <w:fldChar w:fldCharType="separate"/>
        </w:r>
        <w:r>
          <w:t>10</w:t>
        </w:r>
        <w:r>
          <w:fldChar w:fldCharType="end"/>
        </w:r>
      </w:hyperlink>
    </w:p>
    <w:p>
      <w:pPr>
        <w:pStyle w:val="TOC2"/>
        <w:tabs>
          <w:tab w:val="right" w:leader="dot" w:pos="8306"/>
        </w:tabs>
      </w:pPr>
      <w:hyperlink w:anchor="_Toc26423" w:history="1">
        <w:r>
          <w:rPr>
            <w:rFonts w:ascii="仿宋" w:eastAsia="仿宋" w:hAnsi="仿宋" w:cs="仿宋" w:hint="eastAsia"/>
            <w:lang w:eastAsia="zh-CN"/>
          </w:rPr>
          <w:t>(二)、项目概况</w:t>
        </w:r>
        <w:r>
          <w:tab/>
        </w:r>
        <w:r>
          <w:fldChar w:fldCharType="begin"/>
        </w:r>
        <w:r>
          <w:instrText xml:space="preserve"> PAGEREF _Toc26423 \h </w:instrText>
        </w:r>
        <w:r>
          <w:fldChar w:fldCharType="separate"/>
        </w:r>
        <w:r>
          <w:t>11</w:t>
        </w:r>
        <w:r>
          <w:fldChar w:fldCharType="end"/>
        </w:r>
      </w:hyperlink>
    </w:p>
    <w:p>
      <w:pPr>
        <w:pStyle w:val="TOC1"/>
        <w:tabs>
          <w:tab w:val="right" w:leader="dot" w:pos="8306"/>
        </w:tabs>
      </w:pPr>
      <w:hyperlink w:anchor="_Toc30721" w:history="1">
        <w:r>
          <w:rPr>
            <w:rFonts w:ascii="仿宋" w:eastAsia="仿宋" w:hAnsi="仿宋" w:cs="仿宋" w:hint="eastAsia"/>
            <w:lang w:eastAsia="zh-CN"/>
          </w:rPr>
          <w:t>三、背景、必要性分析</w:t>
        </w:r>
        <w:r>
          <w:tab/>
        </w:r>
        <w:r>
          <w:fldChar w:fldCharType="begin"/>
        </w:r>
        <w:r>
          <w:instrText xml:space="preserve"> PAGEREF _Toc30721 \h </w:instrText>
        </w:r>
        <w:r>
          <w:fldChar w:fldCharType="separate"/>
        </w:r>
        <w:r>
          <w:t>14</w:t>
        </w:r>
        <w:r>
          <w:fldChar w:fldCharType="end"/>
        </w:r>
      </w:hyperlink>
    </w:p>
    <w:p>
      <w:pPr>
        <w:pStyle w:val="TOC2"/>
        <w:tabs>
          <w:tab w:val="right" w:leader="dot" w:pos="8306"/>
        </w:tabs>
      </w:pPr>
      <w:hyperlink w:anchor="_Toc23215" w:history="1">
        <w:r>
          <w:rPr>
            <w:rFonts w:ascii="仿宋" w:eastAsia="仿宋" w:hAnsi="仿宋" w:cs="仿宋" w:hint="eastAsia"/>
            <w:lang w:eastAsia="zh-CN"/>
          </w:rPr>
          <w:t>(一)、项目建设背景</w:t>
        </w:r>
        <w:r>
          <w:tab/>
        </w:r>
        <w:r>
          <w:fldChar w:fldCharType="begin"/>
        </w:r>
        <w:r>
          <w:instrText xml:space="preserve"> PAGEREF _Toc23215 \h </w:instrText>
        </w:r>
        <w:r>
          <w:fldChar w:fldCharType="separate"/>
        </w:r>
        <w:r>
          <w:t>14</w:t>
        </w:r>
        <w:r>
          <w:fldChar w:fldCharType="end"/>
        </w:r>
      </w:hyperlink>
    </w:p>
    <w:p>
      <w:pPr>
        <w:pStyle w:val="TOC2"/>
        <w:tabs>
          <w:tab w:val="right" w:leader="dot" w:pos="8306"/>
        </w:tabs>
      </w:pPr>
      <w:hyperlink w:anchor="_Toc11063" w:history="1">
        <w:r>
          <w:rPr>
            <w:rFonts w:ascii="仿宋" w:eastAsia="仿宋" w:hAnsi="仿宋" w:cs="仿宋" w:hint="eastAsia"/>
            <w:lang w:eastAsia="zh-CN"/>
          </w:rPr>
          <w:t>(二)、必要性分析</w:t>
        </w:r>
        <w:r>
          <w:tab/>
        </w:r>
        <w:r>
          <w:fldChar w:fldCharType="begin"/>
        </w:r>
        <w:r>
          <w:instrText xml:space="preserve"> PAGEREF _Toc11063 \h </w:instrText>
        </w:r>
        <w:r>
          <w:fldChar w:fldCharType="separate"/>
        </w:r>
        <w:r>
          <w:t>15</w:t>
        </w:r>
        <w:r>
          <w:fldChar w:fldCharType="end"/>
        </w:r>
      </w:hyperlink>
    </w:p>
    <w:p>
      <w:pPr>
        <w:pStyle w:val="TOC2"/>
        <w:tabs>
          <w:tab w:val="right" w:leader="dot" w:pos="8306"/>
        </w:tabs>
      </w:pPr>
      <w:hyperlink w:anchor="_Toc26841" w:history="1">
        <w:r>
          <w:rPr>
            <w:rFonts w:ascii="仿宋" w:eastAsia="仿宋" w:hAnsi="仿宋" w:cs="仿宋" w:hint="eastAsia"/>
            <w:lang w:eastAsia="zh-CN"/>
          </w:rPr>
          <w:t>(三)、项目建设有利条件</w:t>
        </w:r>
        <w:r>
          <w:tab/>
        </w:r>
        <w:r>
          <w:fldChar w:fldCharType="begin"/>
        </w:r>
        <w:r>
          <w:instrText xml:space="preserve"> PAGEREF _Toc26841 \h </w:instrText>
        </w:r>
        <w:r>
          <w:fldChar w:fldCharType="separate"/>
        </w:r>
        <w:r>
          <w:t>17</w:t>
        </w:r>
        <w:r>
          <w:fldChar w:fldCharType="end"/>
        </w:r>
      </w:hyperlink>
    </w:p>
    <w:p>
      <w:pPr>
        <w:pStyle w:val="TOC1"/>
        <w:tabs>
          <w:tab w:val="right" w:leader="dot" w:pos="8306"/>
        </w:tabs>
      </w:pPr>
      <w:hyperlink w:anchor="_Toc6001" w:history="1">
        <w:r>
          <w:rPr>
            <w:rFonts w:ascii="仿宋" w:eastAsia="仿宋" w:hAnsi="仿宋" w:cs="仿宋" w:hint="eastAsia"/>
            <w:lang w:eastAsia="zh-CN"/>
          </w:rPr>
          <w:t>四、项目监理与质量保证</w:t>
        </w:r>
        <w:r>
          <w:tab/>
        </w:r>
        <w:r>
          <w:fldChar w:fldCharType="begin"/>
        </w:r>
        <w:r>
          <w:instrText xml:space="preserve"> PAGEREF _Toc6001 \h </w:instrText>
        </w:r>
        <w:r>
          <w:fldChar w:fldCharType="separate"/>
        </w:r>
        <w:r>
          <w:t>18</w:t>
        </w:r>
        <w:r>
          <w:fldChar w:fldCharType="end"/>
        </w:r>
      </w:hyperlink>
    </w:p>
    <w:p>
      <w:pPr>
        <w:pStyle w:val="TOC2"/>
        <w:tabs>
          <w:tab w:val="right" w:leader="dot" w:pos="8306"/>
        </w:tabs>
      </w:pPr>
      <w:hyperlink w:anchor="_Toc13728" w:history="1">
        <w:r>
          <w:rPr>
            <w:rFonts w:ascii="仿宋" w:eastAsia="仿宋" w:hAnsi="仿宋" w:cs="仿宋" w:hint="eastAsia"/>
            <w:lang w:eastAsia="zh-CN"/>
          </w:rPr>
          <w:t>(一)、监理体系构建</w:t>
        </w:r>
        <w:r>
          <w:tab/>
        </w:r>
        <w:r>
          <w:fldChar w:fldCharType="begin"/>
        </w:r>
        <w:r>
          <w:instrText xml:space="preserve"> PAGEREF _Toc13728 \h </w:instrText>
        </w:r>
        <w:r>
          <w:fldChar w:fldCharType="separate"/>
        </w:r>
        <w:r>
          <w:t>18</w:t>
        </w:r>
        <w:r>
          <w:fldChar w:fldCharType="end"/>
        </w:r>
      </w:hyperlink>
    </w:p>
    <w:p>
      <w:pPr>
        <w:pStyle w:val="TOC2"/>
        <w:tabs>
          <w:tab w:val="right" w:leader="dot" w:pos="8306"/>
        </w:tabs>
      </w:pPr>
      <w:hyperlink w:anchor="_Toc31708" w:history="1">
        <w:r>
          <w:rPr>
            <w:rFonts w:ascii="仿宋" w:eastAsia="仿宋" w:hAnsi="仿宋" w:cs="仿宋" w:hint="eastAsia"/>
            <w:lang w:eastAsia="zh-CN"/>
          </w:rPr>
          <w:t>(二)、质量保证体系实施</w:t>
        </w:r>
        <w:r>
          <w:tab/>
        </w:r>
        <w:r>
          <w:fldChar w:fldCharType="begin"/>
        </w:r>
        <w:r>
          <w:instrText xml:space="preserve"> PAGEREF _Toc31708 \h </w:instrText>
        </w:r>
        <w:r>
          <w:fldChar w:fldCharType="separate"/>
        </w:r>
        <w:r>
          <w:t>19</w:t>
        </w:r>
        <w:r>
          <w:fldChar w:fldCharType="end"/>
        </w:r>
      </w:hyperlink>
    </w:p>
    <w:p>
      <w:pPr>
        <w:pStyle w:val="TOC2"/>
        <w:tabs>
          <w:tab w:val="right" w:leader="dot" w:pos="8306"/>
        </w:tabs>
      </w:pPr>
      <w:hyperlink w:anchor="_Toc10943" w:history="1">
        <w:r>
          <w:rPr>
            <w:rFonts w:ascii="仿宋" w:eastAsia="仿宋" w:hAnsi="仿宋" w:cs="仿宋" w:hint="eastAsia"/>
            <w:lang w:eastAsia="zh-CN"/>
          </w:rPr>
          <w:t>(三)、监理与质量控制流程</w:t>
        </w:r>
        <w:r>
          <w:tab/>
        </w:r>
        <w:r>
          <w:fldChar w:fldCharType="begin"/>
        </w:r>
        <w:r>
          <w:instrText xml:space="preserve"> PAGEREF _Toc10943 \h </w:instrText>
        </w:r>
        <w:r>
          <w:fldChar w:fldCharType="separate"/>
        </w:r>
        <w:r>
          <w:t>20</w:t>
        </w:r>
        <w:r>
          <w:fldChar w:fldCharType="end"/>
        </w:r>
      </w:hyperlink>
    </w:p>
    <w:p>
      <w:pPr>
        <w:pStyle w:val="TOC1"/>
        <w:tabs>
          <w:tab w:val="right" w:leader="dot" w:pos="8306"/>
        </w:tabs>
      </w:pPr>
      <w:hyperlink w:anchor="_Toc11648" w:history="1">
        <w:r>
          <w:rPr>
            <w:rFonts w:ascii="仿宋" w:eastAsia="仿宋" w:hAnsi="仿宋" w:cs="仿宋" w:hint="eastAsia"/>
            <w:lang w:eastAsia="zh-CN"/>
          </w:rPr>
          <w:t>五、资源开发及综合利用分析</w:t>
        </w:r>
        <w:r>
          <w:tab/>
        </w:r>
        <w:r>
          <w:fldChar w:fldCharType="begin"/>
        </w:r>
        <w:r>
          <w:instrText xml:space="preserve"> PAGEREF _Toc11648 \h </w:instrText>
        </w:r>
        <w:r>
          <w:fldChar w:fldCharType="separate"/>
        </w:r>
        <w:r>
          <w:t>20</w:t>
        </w:r>
        <w:r>
          <w:fldChar w:fldCharType="end"/>
        </w:r>
      </w:hyperlink>
    </w:p>
    <w:p>
      <w:pPr>
        <w:pStyle w:val="TOC2"/>
        <w:tabs>
          <w:tab w:val="right" w:leader="dot" w:pos="8306"/>
        </w:tabs>
      </w:pPr>
      <w:hyperlink w:anchor="_Toc31344" w:history="1">
        <w:r>
          <w:rPr>
            <w:rFonts w:ascii="仿宋" w:eastAsia="仿宋" w:hAnsi="仿宋" w:cs="仿宋" w:hint="eastAsia"/>
            <w:lang w:eastAsia="zh-CN"/>
          </w:rPr>
          <w:t>(一)、资源开发方案</w:t>
        </w:r>
        <w:r>
          <w:tab/>
        </w:r>
        <w:r>
          <w:fldChar w:fldCharType="begin"/>
        </w:r>
        <w:r>
          <w:instrText xml:space="preserve"> PAGEREF _Toc31344 \h </w:instrText>
        </w:r>
        <w:r>
          <w:fldChar w:fldCharType="separate"/>
        </w:r>
        <w:r>
          <w:t>20</w:t>
        </w:r>
        <w:r>
          <w:fldChar w:fldCharType="end"/>
        </w:r>
      </w:hyperlink>
    </w:p>
    <w:p>
      <w:pPr>
        <w:pStyle w:val="TOC2"/>
        <w:tabs>
          <w:tab w:val="right" w:leader="dot" w:pos="8306"/>
        </w:tabs>
      </w:pPr>
      <w:hyperlink w:anchor="_Toc18874" w:history="1">
        <w:r>
          <w:rPr>
            <w:rFonts w:ascii="仿宋" w:eastAsia="仿宋" w:hAnsi="仿宋" w:cs="仿宋" w:hint="eastAsia"/>
            <w:lang w:eastAsia="zh-CN"/>
          </w:rPr>
          <w:t>(二)、资源利用方案</w:t>
        </w:r>
        <w:r>
          <w:tab/>
        </w:r>
        <w:r>
          <w:fldChar w:fldCharType="begin"/>
        </w:r>
        <w:r>
          <w:instrText xml:space="preserve"> PAGEREF _Toc18874 \h </w:instrText>
        </w:r>
        <w:r>
          <w:fldChar w:fldCharType="separate"/>
        </w:r>
        <w:r>
          <w:t>21</w:t>
        </w:r>
        <w:r>
          <w:fldChar w:fldCharType="end"/>
        </w:r>
      </w:hyperlink>
    </w:p>
    <w:p>
      <w:pPr>
        <w:pStyle w:val="TOC2"/>
        <w:tabs>
          <w:tab w:val="right" w:leader="dot" w:pos="8306"/>
        </w:tabs>
      </w:pPr>
      <w:hyperlink w:anchor="_Toc22652" w:history="1">
        <w:r>
          <w:rPr>
            <w:rFonts w:ascii="仿宋" w:eastAsia="仿宋" w:hAnsi="仿宋" w:cs="仿宋" w:hint="eastAsia"/>
            <w:lang w:eastAsia="zh-CN"/>
          </w:rPr>
          <w:t>(三)、资源节约措施</w:t>
        </w:r>
        <w:r>
          <w:tab/>
        </w:r>
        <w:r>
          <w:fldChar w:fldCharType="begin"/>
        </w:r>
        <w:r>
          <w:instrText xml:space="preserve"> PAGEREF _Toc22652 \h </w:instrText>
        </w:r>
        <w:r>
          <w:fldChar w:fldCharType="separate"/>
        </w:r>
        <w:r>
          <w:t>22</w:t>
        </w:r>
        <w:r>
          <w:fldChar w:fldCharType="end"/>
        </w:r>
      </w:hyperlink>
    </w:p>
    <w:p>
      <w:pPr>
        <w:pStyle w:val="TOC1"/>
        <w:tabs>
          <w:tab w:val="right" w:leader="dot" w:pos="8306"/>
        </w:tabs>
      </w:pPr>
      <w:hyperlink w:anchor="_Toc6536" w:history="1">
        <w:r>
          <w:rPr>
            <w:rFonts w:ascii="仿宋" w:eastAsia="仿宋" w:hAnsi="仿宋" w:cs="仿宋" w:hint="eastAsia"/>
            <w:lang w:eastAsia="zh-CN"/>
          </w:rPr>
          <w:t>六、发展规划、产业政策和行业准入分析</w:t>
        </w:r>
        <w:r>
          <w:tab/>
        </w:r>
        <w:r>
          <w:fldChar w:fldCharType="begin"/>
        </w:r>
        <w:r>
          <w:instrText xml:space="preserve"> PAGEREF _Toc6536 \h </w:instrText>
        </w:r>
        <w:r>
          <w:fldChar w:fldCharType="separate"/>
        </w:r>
        <w:r>
          <w:t>24</w:t>
        </w:r>
        <w:r>
          <w:fldChar w:fldCharType="end"/>
        </w:r>
      </w:hyperlink>
    </w:p>
    <w:p>
      <w:pPr>
        <w:pStyle w:val="TOC2"/>
        <w:tabs>
          <w:tab w:val="right" w:leader="dot" w:pos="8306"/>
        </w:tabs>
      </w:pPr>
      <w:hyperlink w:anchor="_Toc9434" w:history="1">
        <w:r>
          <w:rPr>
            <w:rFonts w:ascii="仿宋" w:eastAsia="仿宋" w:hAnsi="仿宋" w:cs="仿宋" w:hint="eastAsia"/>
            <w:lang w:eastAsia="zh-CN"/>
          </w:rPr>
          <w:t>(一)、发展规划分析</w:t>
        </w:r>
        <w:r>
          <w:tab/>
        </w:r>
        <w:r>
          <w:fldChar w:fldCharType="begin"/>
        </w:r>
        <w:r>
          <w:instrText xml:space="preserve"> PAGEREF _Toc9434 \h </w:instrText>
        </w:r>
        <w:r>
          <w:fldChar w:fldCharType="separate"/>
        </w:r>
        <w:r>
          <w:t>24</w:t>
        </w:r>
        <w:r>
          <w:fldChar w:fldCharType="end"/>
        </w:r>
      </w:hyperlink>
    </w:p>
    <w:p>
      <w:pPr>
        <w:pStyle w:val="TOC2"/>
        <w:tabs>
          <w:tab w:val="right" w:leader="dot" w:pos="8306"/>
        </w:tabs>
      </w:pPr>
      <w:hyperlink w:anchor="_Toc5166" w:history="1">
        <w:r>
          <w:rPr>
            <w:rFonts w:ascii="仿宋" w:eastAsia="仿宋" w:hAnsi="仿宋" w:cs="仿宋" w:hint="eastAsia"/>
            <w:lang w:eastAsia="zh-CN"/>
          </w:rPr>
          <w:t>(二)、产业政策分析</w:t>
        </w:r>
        <w:r>
          <w:tab/>
        </w:r>
        <w:r>
          <w:fldChar w:fldCharType="begin"/>
        </w:r>
        <w:r>
          <w:instrText xml:space="preserve"> PAGEREF _Toc5166 \h </w:instrText>
        </w:r>
        <w:r>
          <w:fldChar w:fldCharType="separate"/>
        </w:r>
        <w:r>
          <w:t>25</w:t>
        </w:r>
        <w:r>
          <w:fldChar w:fldCharType="end"/>
        </w:r>
      </w:hyperlink>
    </w:p>
    <w:p>
      <w:pPr>
        <w:pStyle w:val="TOC2"/>
        <w:tabs>
          <w:tab w:val="right" w:leader="dot" w:pos="8306"/>
        </w:tabs>
      </w:pPr>
      <w:hyperlink w:anchor="_Toc23621" w:history="1">
        <w:r>
          <w:rPr>
            <w:rFonts w:ascii="仿宋" w:eastAsia="仿宋" w:hAnsi="仿宋" w:cs="仿宋" w:hint="eastAsia"/>
            <w:lang w:eastAsia="zh-CN"/>
          </w:rPr>
          <w:t>(三)、行业准入分析</w:t>
        </w:r>
        <w:r>
          <w:tab/>
        </w:r>
        <w:r>
          <w:fldChar w:fldCharType="begin"/>
        </w:r>
        <w:r>
          <w:instrText xml:space="preserve"> PAGEREF _Toc23621 \h </w:instrText>
        </w:r>
        <w:r>
          <w:fldChar w:fldCharType="separate"/>
        </w:r>
        <w:r>
          <w:t>27</w:t>
        </w:r>
        <w:r>
          <w:fldChar w:fldCharType="end"/>
        </w:r>
      </w:hyperlink>
    </w:p>
    <w:p>
      <w:pPr>
        <w:pStyle w:val="TOC1"/>
        <w:tabs>
          <w:tab w:val="right" w:leader="dot" w:pos="8306"/>
        </w:tabs>
      </w:pPr>
      <w:hyperlink w:anchor="_Toc9208" w:history="1">
        <w:r>
          <w:rPr>
            <w:rFonts w:ascii="仿宋" w:eastAsia="仿宋" w:hAnsi="仿宋" w:cs="仿宋" w:hint="eastAsia"/>
            <w:lang w:eastAsia="zh-CN"/>
          </w:rPr>
          <w:t>七、项目进度计划</w:t>
        </w:r>
        <w:r>
          <w:tab/>
        </w:r>
        <w:r>
          <w:fldChar w:fldCharType="begin"/>
        </w:r>
        <w:r>
          <w:instrText xml:space="preserve"> PAGEREF _Toc9208 \h </w:instrText>
        </w:r>
        <w:r>
          <w:fldChar w:fldCharType="separate"/>
        </w:r>
        <w:r>
          <w:t>28</w:t>
        </w:r>
        <w:r>
          <w:fldChar w:fldCharType="end"/>
        </w:r>
      </w:hyperlink>
    </w:p>
    <w:p>
      <w:pPr>
        <w:pStyle w:val="TOC2"/>
        <w:tabs>
          <w:tab w:val="right" w:leader="dot" w:pos="8306"/>
        </w:tabs>
      </w:pPr>
      <w:hyperlink w:anchor="_Toc1641" w:history="1">
        <w:r>
          <w:rPr>
            <w:rFonts w:ascii="仿宋" w:eastAsia="仿宋" w:hAnsi="仿宋" w:cs="仿宋" w:hint="eastAsia"/>
            <w:lang w:eastAsia="zh-CN"/>
          </w:rPr>
          <w:t>(一)、建设周期</w:t>
        </w:r>
        <w:r>
          <w:tab/>
        </w:r>
        <w:r>
          <w:fldChar w:fldCharType="begin"/>
        </w:r>
        <w:r>
          <w:instrText xml:space="preserve"> PAGEREF _Toc1641 \h </w:instrText>
        </w:r>
        <w:r>
          <w:fldChar w:fldCharType="separate"/>
        </w:r>
        <w:r>
          <w:t>28</w:t>
        </w:r>
        <w:r>
          <w:fldChar w:fldCharType="end"/>
        </w:r>
      </w:hyperlink>
    </w:p>
    <w:p>
      <w:pPr>
        <w:pStyle w:val="TOC2"/>
        <w:tabs>
          <w:tab w:val="right" w:leader="dot" w:pos="8306"/>
        </w:tabs>
      </w:pPr>
      <w:hyperlink w:anchor="_Toc9770" w:history="1">
        <w:r>
          <w:rPr>
            <w:rFonts w:ascii="仿宋" w:eastAsia="仿宋" w:hAnsi="仿宋" w:cs="仿宋" w:hint="eastAsia"/>
            <w:lang w:eastAsia="zh-CN"/>
          </w:rPr>
          <w:t>(二)、建设进度</w:t>
        </w:r>
        <w:r>
          <w:tab/>
        </w:r>
        <w:r>
          <w:fldChar w:fldCharType="begin"/>
        </w:r>
        <w:r>
          <w:instrText xml:space="preserve"> PAGEREF _Toc9770 \h </w:instrText>
        </w:r>
        <w:r>
          <w:fldChar w:fldCharType="separate"/>
        </w:r>
        <w:r>
          <w:t>28</w:t>
        </w:r>
        <w:r>
          <w:fldChar w:fldCharType="end"/>
        </w:r>
      </w:hyperlink>
    </w:p>
    <w:p>
      <w:pPr>
        <w:pStyle w:val="TOC2"/>
        <w:tabs>
          <w:tab w:val="right" w:leader="dot" w:pos="8306"/>
        </w:tabs>
      </w:pPr>
      <w:hyperlink w:anchor="_Toc22171" w:history="1">
        <w:r>
          <w:rPr>
            <w:rFonts w:ascii="仿宋" w:eastAsia="仿宋" w:hAnsi="仿宋" w:cs="仿宋" w:hint="eastAsia"/>
            <w:lang w:eastAsia="zh-CN"/>
          </w:rPr>
          <w:t>(三)、进度安排注意事项</w:t>
        </w:r>
        <w:r>
          <w:tab/>
        </w:r>
        <w:r>
          <w:fldChar w:fldCharType="begin"/>
        </w:r>
        <w:r>
          <w:instrText xml:space="preserve"> PAGEREF _Toc22171 \h </w:instrText>
        </w:r>
        <w:r>
          <w:fldChar w:fldCharType="separate"/>
        </w:r>
        <w:r>
          <w:t>30</w:t>
        </w:r>
        <w:r>
          <w:fldChar w:fldCharType="end"/>
        </w:r>
      </w:hyperlink>
    </w:p>
    <w:p>
      <w:pPr>
        <w:pStyle w:val="TOC2"/>
        <w:tabs>
          <w:tab w:val="right" w:leader="dot" w:pos="8306"/>
        </w:tabs>
      </w:pPr>
      <w:hyperlink w:anchor="_Toc10079" w:history="1">
        <w:r>
          <w:rPr>
            <w:rFonts w:ascii="仿宋" w:eastAsia="仿宋" w:hAnsi="仿宋" w:cs="仿宋" w:hint="eastAsia"/>
            <w:lang w:eastAsia="zh-CN"/>
          </w:rPr>
          <w:t>(四)、人力资源配置</w:t>
        </w:r>
        <w:r>
          <w:tab/>
        </w:r>
        <w:r>
          <w:fldChar w:fldCharType="begin"/>
        </w:r>
        <w:r>
          <w:instrText xml:space="preserve"> PAGEREF _Toc10079 \h </w:instrText>
        </w:r>
        <w:r>
          <w:fldChar w:fldCharType="separate"/>
        </w:r>
        <w:r>
          <w:t>31</w:t>
        </w:r>
        <w:r>
          <w:fldChar w:fldCharType="end"/>
        </w:r>
      </w:hyperlink>
    </w:p>
    <w:p>
      <w:pPr>
        <w:pStyle w:val="TOC2"/>
        <w:tabs>
          <w:tab w:val="right" w:leader="dot" w:pos="8306"/>
        </w:tabs>
      </w:pPr>
      <w:hyperlink w:anchor="_Toc6971" w:history="1">
        <w:r>
          <w:rPr>
            <w:rFonts w:ascii="仿宋" w:eastAsia="仿宋" w:hAnsi="仿宋" w:cs="仿宋" w:hint="eastAsia"/>
            <w:lang w:eastAsia="zh-CN"/>
          </w:rPr>
          <w:t>(五)、员工培训</w:t>
        </w:r>
        <w:r>
          <w:tab/>
        </w:r>
        <w:r>
          <w:fldChar w:fldCharType="begin"/>
        </w:r>
        <w:r>
          <w:instrText xml:space="preserve"> PAGEREF _Toc6971 \h </w:instrText>
        </w:r>
        <w:r>
          <w:fldChar w:fldCharType="separate"/>
        </w:r>
        <w:r>
          <w:t>33</w:t>
        </w:r>
        <w:r>
          <w:fldChar w:fldCharType="end"/>
        </w:r>
      </w:hyperlink>
    </w:p>
    <w:p>
      <w:pPr>
        <w:pStyle w:val="TOC2"/>
        <w:tabs>
          <w:tab w:val="right" w:leader="dot" w:pos="8306"/>
        </w:tabs>
      </w:pPr>
      <w:hyperlink w:anchor="_Toc10210" w:history="1">
        <w:r>
          <w:rPr>
            <w:rFonts w:ascii="仿宋" w:eastAsia="仿宋" w:hAnsi="仿宋" w:cs="仿宋" w:hint="eastAsia"/>
            <w:lang w:eastAsia="zh-CN"/>
          </w:rPr>
          <w:t>(六)、项目实施保障</w:t>
        </w:r>
        <w:r>
          <w:tab/>
        </w:r>
        <w:r>
          <w:fldChar w:fldCharType="begin"/>
        </w:r>
        <w:r>
          <w:instrText xml:space="preserve"> PAGEREF _Toc10210 \h </w:instrText>
        </w:r>
        <w:r>
          <w:fldChar w:fldCharType="separate"/>
        </w:r>
        <w:r>
          <w:t>34</w:t>
        </w:r>
        <w:r>
          <w:fldChar w:fldCharType="end"/>
        </w:r>
      </w:hyperlink>
    </w:p>
    <w:p>
      <w:pPr>
        <w:pStyle w:val="TOC2"/>
        <w:tabs>
          <w:tab w:val="right" w:leader="dot" w:pos="8306"/>
        </w:tabs>
      </w:pPr>
      <w:hyperlink w:anchor="_Toc14635" w:history="1">
        <w:r>
          <w:rPr>
            <w:rFonts w:ascii="仿宋" w:eastAsia="仿宋" w:hAnsi="仿宋" w:cs="仿宋" w:hint="eastAsia"/>
            <w:lang w:eastAsia="zh-CN"/>
          </w:rPr>
          <w:t>(七)、安全规范管理</w:t>
        </w:r>
        <w:r>
          <w:tab/>
        </w:r>
        <w:r>
          <w:fldChar w:fldCharType="begin"/>
        </w:r>
        <w:r>
          <w:instrText xml:space="preserve"> PAGEREF _Toc14635 \h </w:instrText>
        </w:r>
        <w:r>
          <w:fldChar w:fldCharType="separate"/>
        </w:r>
        <w:r>
          <w:t>35</w:t>
        </w:r>
        <w:r>
          <w:fldChar w:fldCharType="end"/>
        </w:r>
      </w:hyperlink>
    </w:p>
    <w:p>
      <w:pPr>
        <w:pStyle w:val="TOC1"/>
        <w:tabs>
          <w:tab w:val="right" w:leader="dot" w:pos="8306"/>
        </w:tabs>
      </w:pPr>
      <w:hyperlink w:anchor="_Toc20422" w:history="1">
        <w:r>
          <w:rPr>
            <w:rFonts w:ascii="仿宋" w:eastAsia="仿宋" w:hAnsi="仿宋" w:cs="仿宋" w:hint="eastAsia"/>
            <w:lang w:eastAsia="zh-CN"/>
          </w:rPr>
          <w:t>八、经济效益与社会效益优化</w:t>
        </w:r>
        <w:r>
          <w:tab/>
        </w:r>
        <w:r>
          <w:fldChar w:fldCharType="begin"/>
        </w:r>
        <w:r>
          <w:instrText xml:space="preserve"> PAGEREF _Toc20422 \h </w:instrText>
        </w:r>
        <w:r>
          <w:fldChar w:fldCharType="separate"/>
        </w:r>
        <w:r>
          <w:t>36</w:t>
        </w:r>
        <w:r>
          <w:fldChar w:fldCharType="end"/>
        </w:r>
      </w:hyperlink>
    </w:p>
    <w:p>
      <w:pPr>
        <w:pStyle w:val="TOC2"/>
        <w:tabs>
          <w:tab w:val="right" w:leader="dot" w:pos="8306"/>
        </w:tabs>
      </w:pPr>
      <w:hyperlink w:anchor="_Toc7172" w:history="1">
        <w:r>
          <w:rPr>
            <w:rFonts w:ascii="仿宋" w:eastAsia="仿宋" w:hAnsi="仿宋" w:cs="仿宋" w:hint="eastAsia"/>
            <w:lang w:eastAsia="zh-CN"/>
          </w:rPr>
          <w:t>(一)、经济效益提升策略</w:t>
        </w:r>
        <w:r>
          <w:tab/>
        </w:r>
        <w:r>
          <w:fldChar w:fldCharType="begin"/>
        </w:r>
        <w:r>
          <w:instrText xml:space="preserve"> PAGEREF _Toc7172 \h </w:instrText>
        </w:r>
        <w:r>
          <w:fldChar w:fldCharType="separate"/>
        </w:r>
        <w:r>
          <w:t>36</w:t>
        </w:r>
        <w:r>
          <w:fldChar w:fldCharType="end"/>
        </w:r>
      </w:hyperlink>
    </w:p>
    <w:p>
      <w:pPr>
        <w:pStyle w:val="TOC2"/>
        <w:tabs>
          <w:tab w:val="right" w:leader="dot" w:pos="8306"/>
        </w:tabs>
      </w:pPr>
      <w:hyperlink w:anchor="_Toc30920" w:history="1">
        <w:r>
          <w:rPr>
            <w:rFonts w:ascii="仿宋" w:eastAsia="仿宋" w:hAnsi="仿宋" w:cs="仿宋" w:hint="eastAsia"/>
            <w:lang w:eastAsia="zh-CN"/>
          </w:rPr>
          <w:t>(二)、社会效益增强方案</w:t>
        </w:r>
        <w:r>
          <w:tab/>
        </w:r>
        <w:r>
          <w:fldChar w:fldCharType="begin"/>
        </w:r>
        <w:r>
          <w:instrText xml:space="preserve"> PAGEREF _Toc30920 \h </w:instrText>
        </w:r>
        <w:r>
          <w:fldChar w:fldCharType="separate"/>
        </w:r>
        <w:r>
          <w:t>37</w:t>
        </w:r>
        <w:r>
          <w:fldChar w:fldCharType="end"/>
        </w:r>
      </w:hyperlink>
    </w:p>
    <w:p>
      <w:pPr>
        <w:pStyle w:val="TOC1"/>
        <w:tabs>
          <w:tab w:val="right" w:leader="dot" w:pos="8306"/>
        </w:tabs>
      </w:pPr>
      <w:hyperlink w:anchor="_Toc2290" w:history="1">
        <w:r>
          <w:rPr>
            <w:rFonts w:ascii="仿宋" w:eastAsia="仿宋" w:hAnsi="仿宋" w:cs="仿宋" w:hint="eastAsia"/>
            <w:lang w:eastAsia="zh-CN"/>
          </w:rPr>
          <w:t>九、环境保护与绿色发展</w:t>
        </w:r>
        <w:r>
          <w:tab/>
        </w:r>
        <w:r>
          <w:fldChar w:fldCharType="begin"/>
        </w:r>
        <w:r>
          <w:instrText xml:space="preserve"> PAGEREF _Toc2290 \h </w:instrText>
        </w:r>
        <w:r>
          <w:fldChar w:fldCharType="separate"/>
        </w:r>
        <w:r>
          <w:t>38</w:t>
        </w:r>
        <w:r>
          <w:fldChar w:fldCharType="end"/>
        </w:r>
      </w:hyperlink>
    </w:p>
    <w:p>
      <w:pPr>
        <w:pStyle w:val="TOC2"/>
        <w:tabs>
          <w:tab w:val="right" w:leader="dot" w:pos="8306"/>
        </w:tabs>
      </w:pPr>
      <w:hyperlink w:anchor="_Toc25667" w:history="1">
        <w:r>
          <w:rPr>
            <w:rFonts w:ascii="仿宋" w:eastAsia="仿宋" w:hAnsi="仿宋" w:cs="仿宋" w:hint="eastAsia"/>
            <w:lang w:eastAsia="zh-CN"/>
          </w:rPr>
          <w:t>(一)、环境保护措施</w:t>
        </w:r>
        <w:r>
          <w:tab/>
        </w:r>
        <w:r>
          <w:fldChar w:fldCharType="begin"/>
        </w:r>
        <w:r>
          <w:instrText xml:space="preserve"> PAGEREF _Toc25667 \h </w:instrText>
        </w:r>
        <w:r>
          <w:fldChar w:fldCharType="separate"/>
        </w:r>
        <w:r>
          <w:t>38</w:t>
        </w:r>
        <w:r>
          <w:fldChar w:fldCharType="end"/>
        </w:r>
      </w:hyperlink>
    </w:p>
    <w:p>
      <w:pPr>
        <w:pStyle w:val="TOC2"/>
        <w:tabs>
          <w:tab w:val="right" w:leader="dot" w:pos="8306"/>
        </w:tabs>
      </w:pPr>
      <w:hyperlink w:anchor="_Toc29013" w:history="1">
        <w:r>
          <w:rPr>
            <w:rFonts w:ascii="仿宋" w:eastAsia="仿宋" w:hAnsi="仿宋" w:cs="仿宋" w:hint="eastAsia"/>
            <w:lang w:eastAsia="zh-CN"/>
          </w:rPr>
          <w:t>(二)、绿色发展与可持续发展策略</w:t>
        </w:r>
        <w:r>
          <w:tab/>
        </w:r>
        <w:r>
          <w:fldChar w:fldCharType="begin"/>
        </w:r>
        <w:r>
          <w:instrText xml:space="preserve"> PAGEREF _Toc29013 \h </w:instrText>
        </w:r>
        <w:r>
          <w:fldChar w:fldCharType="separate"/>
        </w:r>
        <w:r>
          <w:t>40</w:t>
        </w:r>
        <w:r>
          <w:fldChar w:fldCharType="end"/>
        </w:r>
      </w:hyperlink>
    </w:p>
    <w:p>
      <w:pPr>
        <w:pStyle w:val="TOC1"/>
        <w:tabs>
          <w:tab w:val="right" w:leader="dot" w:pos="8306"/>
        </w:tabs>
      </w:pPr>
      <w:hyperlink w:anchor="_Toc26043" w:history="1">
        <w:r>
          <w:rPr>
            <w:rFonts w:ascii="仿宋" w:eastAsia="仿宋" w:hAnsi="仿宋" w:cs="仿宋" w:hint="eastAsia"/>
            <w:lang w:eastAsia="zh-CN"/>
          </w:rPr>
          <w:t>十、技术创新与产业升级</w:t>
        </w:r>
        <w:r>
          <w:tab/>
        </w:r>
        <w:r>
          <w:fldChar w:fldCharType="begin"/>
        </w:r>
        <w:r>
          <w:instrText xml:space="preserve"> PAGEREF _Toc26043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 w:history="1">
        <w:r>
          <w:rPr>
            <w:rFonts w:ascii="仿宋" w:eastAsia="仿宋" w:hAnsi="仿宋" w:cs="仿宋" w:hint="eastAsia"/>
            <w:lang w:eastAsia="zh-CN"/>
          </w:rPr>
          <w:t>(一)、技术创新方向与目标</w:t>
        </w:r>
        <w:r>
          <w:tab/>
        </w:r>
        <w:r>
          <w:fldChar w:fldCharType="begin"/>
        </w:r>
        <w:r>
          <w:instrText xml:space="preserve"> PAGEREF _Toc2980 \h </w:instrText>
        </w:r>
        <w:r>
          <w:fldChar w:fldCharType="separate"/>
        </w:r>
        <w:r>
          <w:t>41</w:t>
        </w:r>
        <w:r>
          <w:fldChar w:fldCharType="end"/>
        </w:r>
      </w:hyperlink>
    </w:p>
    <w:p>
      <w:pPr>
        <w:pStyle w:val="TOC2"/>
        <w:tabs>
          <w:tab w:val="right" w:leader="dot" w:pos="8306"/>
        </w:tabs>
      </w:pPr>
      <w:hyperlink w:anchor="_Toc20171" w:history="1">
        <w:r>
          <w:rPr>
            <w:rFonts w:ascii="仿宋" w:eastAsia="仿宋" w:hAnsi="仿宋" w:cs="仿宋" w:hint="eastAsia"/>
            <w:lang w:eastAsia="zh-CN"/>
          </w:rPr>
          <w:t>(二)、产业升级路径与措施</w:t>
        </w:r>
        <w:r>
          <w:tab/>
        </w:r>
        <w:r>
          <w:fldChar w:fldCharType="begin"/>
        </w:r>
        <w:r>
          <w:instrText xml:space="preserve"> PAGEREF _Toc20171 \h </w:instrText>
        </w:r>
        <w:r>
          <w:fldChar w:fldCharType="separate"/>
        </w:r>
        <w:r>
          <w:t>42</w:t>
        </w:r>
        <w:r>
          <w:fldChar w:fldCharType="end"/>
        </w:r>
      </w:hyperlink>
    </w:p>
    <w:p>
      <w:pPr>
        <w:pStyle w:val="TOC1"/>
        <w:tabs>
          <w:tab w:val="right" w:leader="dot" w:pos="8306"/>
        </w:tabs>
      </w:pPr>
      <w:hyperlink w:anchor="_Toc27679" w:history="1">
        <w:r>
          <w:rPr>
            <w:rFonts w:ascii="仿宋" w:eastAsia="仿宋" w:hAnsi="仿宋" w:cs="仿宋" w:hint="eastAsia"/>
            <w:lang w:eastAsia="zh-CN"/>
          </w:rPr>
          <w:t>十一、项目变更管理</w:t>
        </w:r>
        <w:r>
          <w:tab/>
        </w:r>
        <w:r>
          <w:fldChar w:fldCharType="begin"/>
        </w:r>
        <w:r>
          <w:instrText xml:space="preserve"> PAGEREF _Toc27679 \h </w:instrText>
        </w:r>
        <w:r>
          <w:fldChar w:fldCharType="separate"/>
        </w:r>
        <w:r>
          <w:t>44</w:t>
        </w:r>
        <w:r>
          <w:fldChar w:fldCharType="end"/>
        </w:r>
      </w:hyperlink>
    </w:p>
    <w:p>
      <w:pPr>
        <w:pStyle w:val="TOC2"/>
        <w:tabs>
          <w:tab w:val="right" w:leader="dot" w:pos="8306"/>
        </w:tabs>
      </w:pPr>
      <w:hyperlink w:anchor="_Toc3963" w:history="1">
        <w:r>
          <w:rPr>
            <w:rFonts w:ascii="仿宋" w:eastAsia="仿宋" w:hAnsi="仿宋" w:cs="仿宋" w:hint="eastAsia"/>
            <w:lang w:eastAsia="zh-CN"/>
          </w:rPr>
          <w:t>(一)、变更控制流程</w:t>
        </w:r>
        <w:r>
          <w:tab/>
        </w:r>
        <w:r>
          <w:fldChar w:fldCharType="begin"/>
        </w:r>
        <w:r>
          <w:instrText xml:space="preserve"> PAGEREF _Toc3963 \h </w:instrText>
        </w:r>
        <w:r>
          <w:fldChar w:fldCharType="separate"/>
        </w:r>
        <w:r>
          <w:t>44</w:t>
        </w:r>
        <w:r>
          <w:fldChar w:fldCharType="end"/>
        </w:r>
      </w:hyperlink>
    </w:p>
    <w:p>
      <w:pPr>
        <w:pStyle w:val="TOC2"/>
        <w:tabs>
          <w:tab w:val="right" w:leader="dot" w:pos="8306"/>
        </w:tabs>
      </w:pPr>
      <w:hyperlink w:anchor="_Toc25679" w:history="1">
        <w:r>
          <w:rPr>
            <w:rFonts w:ascii="仿宋" w:eastAsia="仿宋" w:hAnsi="仿宋" w:cs="仿宋" w:hint="eastAsia"/>
            <w:lang w:eastAsia="zh-CN"/>
          </w:rPr>
          <w:t>(二)、影响评估与处理</w:t>
        </w:r>
        <w:r>
          <w:tab/>
        </w:r>
        <w:r>
          <w:fldChar w:fldCharType="begin"/>
        </w:r>
        <w:r>
          <w:instrText xml:space="preserve"> PAGEREF _Toc25679 \h </w:instrText>
        </w:r>
        <w:r>
          <w:fldChar w:fldCharType="separate"/>
        </w:r>
        <w:r>
          <w:t>44</w:t>
        </w:r>
        <w:r>
          <w:fldChar w:fldCharType="end"/>
        </w:r>
      </w:hyperlink>
    </w:p>
    <w:p>
      <w:pPr>
        <w:pStyle w:val="TOC2"/>
        <w:tabs>
          <w:tab w:val="right" w:leader="dot" w:pos="8306"/>
        </w:tabs>
      </w:pPr>
      <w:hyperlink w:anchor="_Toc22088" w:history="1">
        <w:r>
          <w:rPr>
            <w:rFonts w:ascii="仿宋" w:eastAsia="仿宋" w:hAnsi="仿宋" w:cs="仿宋" w:hint="eastAsia"/>
            <w:lang w:eastAsia="zh-CN"/>
          </w:rPr>
          <w:t>(三)、变更记录与追踪</w:t>
        </w:r>
        <w:r>
          <w:tab/>
        </w:r>
        <w:r>
          <w:fldChar w:fldCharType="begin"/>
        </w:r>
        <w:r>
          <w:instrText xml:space="preserve"> PAGEREF _Toc22088 \h </w:instrText>
        </w:r>
        <w:r>
          <w:fldChar w:fldCharType="separate"/>
        </w:r>
        <w:r>
          <w:t>46</w:t>
        </w:r>
        <w:r>
          <w:fldChar w:fldCharType="end"/>
        </w:r>
      </w:hyperlink>
    </w:p>
    <w:p>
      <w:pPr>
        <w:pStyle w:val="TOC2"/>
        <w:tabs>
          <w:tab w:val="right" w:leader="dot" w:pos="8306"/>
        </w:tabs>
      </w:pPr>
      <w:hyperlink w:anchor="_Toc26483" w:history="1">
        <w:r>
          <w:rPr>
            <w:rFonts w:ascii="仿宋" w:eastAsia="仿宋" w:hAnsi="仿宋" w:cs="仿宋" w:hint="eastAsia"/>
            <w:lang w:eastAsia="zh-CN"/>
          </w:rPr>
          <w:t>(四)、变更管理策略</w:t>
        </w:r>
        <w:r>
          <w:tab/>
        </w:r>
        <w:r>
          <w:fldChar w:fldCharType="begin"/>
        </w:r>
        <w:r>
          <w:instrText xml:space="preserve"> PAGEREF _Toc26483 \h </w:instrText>
        </w:r>
        <w:r>
          <w:fldChar w:fldCharType="separate"/>
        </w:r>
        <w:r>
          <w:t>48</w:t>
        </w:r>
        <w:r>
          <w:fldChar w:fldCharType="end"/>
        </w:r>
      </w:hyperlink>
    </w:p>
    <w:p>
      <w:pPr>
        <w:pStyle w:val="TOC1"/>
        <w:tabs>
          <w:tab w:val="right" w:leader="dot" w:pos="8306"/>
        </w:tabs>
      </w:pPr>
      <w:hyperlink w:anchor="_Toc5473" w:history="1">
        <w:r>
          <w:rPr>
            <w:rFonts w:ascii="仿宋" w:eastAsia="仿宋" w:hAnsi="仿宋" w:cs="仿宋" w:hint="eastAsia"/>
            <w:lang w:eastAsia="zh-CN"/>
          </w:rPr>
          <w:t>十二、客户关系管理与市场拓展</w:t>
        </w:r>
        <w:r>
          <w:tab/>
        </w:r>
        <w:r>
          <w:fldChar w:fldCharType="begin"/>
        </w:r>
        <w:r>
          <w:instrText xml:space="preserve"> PAGEREF _Toc5473 \h </w:instrText>
        </w:r>
        <w:r>
          <w:fldChar w:fldCharType="separate"/>
        </w:r>
        <w:r>
          <w:t>49</w:t>
        </w:r>
        <w:r>
          <w:fldChar w:fldCharType="end"/>
        </w:r>
      </w:hyperlink>
    </w:p>
    <w:p>
      <w:pPr>
        <w:pStyle w:val="TOC2"/>
        <w:tabs>
          <w:tab w:val="right" w:leader="dot" w:pos="8306"/>
        </w:tabs>
      </w:pPr>
      <w:hyperlink w:anchor="_Toc25403" w:history="1">
        <w:r>
          <w:rPr>
            <w:rFonts w:ascii="仿宋" w:eastAsia="仿宋" w:hAnsi="仿宋" w:cs="仿宋" w:hint="eastAsia"/>
            <w:lang w:eastAsia="zh-CN"/>
          </w:rPr>
          <w:t>(一)、客户关系管理策略</w:t>
        </w:r>
        <w:r>
          <w:tab/>
        </w:r>
        <w:r>
          <w:fldChar w:fldCharType="begin"/>
        </w:r>
        <w:r>
          <w:instrText xml:space="preserve"> PAGEREF _Toc25403 \h </w:instrText>
        </w:r>
        <w:r>
          <w:fldChar w:fldCharType="separate"/>
        </w:r>
        <w:r>
          <w:t>49</w:t>
        </w:r>
        <w:r>
          <w:fldChar w:fldCharType="end"/>
        </w:r>
      </w:hyperlink>
    </w:p>
    <w:p>
      <w:pPr>
        <w:pStyle w:val="TOC2"/>
        <w:tabs>
          <w:tab w:val="right" w:leader="dot" w:pos="8306"/>
        </w:tabs>
      </w:pPr>
      <w:hyperlink w:anchor="_Toc16107" w:history="1">
        <w:r>
          <w:rPr>
            <w:rFonts w:ascii="仿宋" w:eastAsia="仿宋" w:hAnsi="仿宋" w:cs="仿宋" w:hint="eastAsia"/>
            <w:lang w:eastAsia="zh-CN"/>
          </w:rPr>
          <w:t>(二)、市场拓展方案</w:t>
        </w:r>
        <w:r>
          <w:tab/>
        </w:r>
        <w:r>
          <w:fldChar w:fldCharType="begin"/>
        </w:r>
        <w:r>
          <w:instrText xml:space="preserve"> PAGEREF _Toc16107 \h </w:instrText>
        </w:r>
        <w:r>
          <w:fldChar w:fldCharType="separate"/>
        </w:r>
        <w:r>
          <w:t>51</w:t>
        </w:r>
        <w:r>
          <w:fldChar w:fldCharType="end"/>
        </w:r>
      </w:hyperlink>
    </w:p>
    <w:p>
      <w:pPr>
        <w:pStyle w:val="TOC1"/>
        <w:tabs>
          <w:tab w:val="right" w:leader="dot" w:pos="8306"/>
        </w:tabs>
      </w:pPr>
      <w:hyperlink w:anchor="_Toc14219" w:history="1">
        <w:r>
          <w:rPr>
            <w:rFonts w:ascii="仿宋" w:eastAsia="仿宋" w:hAnsi="仿宋" w:cs="仿宋" w:hint="eastAsia"/>
            <w:lang w:eastAsia="zh-CN"/>
          </w:rPr>
          <w:t>十三、质量管理与控制</w:t>
        </w:r>
        <w:r>
          <w:tab/>
        </w:r>
        <w:r>
          <w:fldChar w:fldCharType="begin"/>
        </w:r>
        <w:r>
          <w:instrText xml:space="preserve"> PAGEREF _Toc14219 \h </w:instrText>
        </w:r>
        <w:r>
          <w:fldChar w:fldCharType="separate"/>
        </w:r>
        <w:r>
          <w:t>52</w:t>
        </w:r>
        <w:r>
          <w:fldChar w:fldCharType="end"/>
        </w:r>
      </w:hyperlink>
    </w:p>
    <w:p>
      <w:pPr>
        <w:pStyle w:val="TOC2"/>
        <w:tabs>
          <w:tab w:val="right" w:leader="dot" w:pos="8306"/>
        </w:tabs>
      </w:pPr>
      <w:hyperlink w:anchor="_Toc22605" w:history="1">
        <w:r>
          <w:rPr>
            <w:rFonts w:ascii="仿宋" w:eastAsia="仿宋" w:hAnsi="仿宋" w:cs="仿宋" w:hint="eastAsia"/>
            <w:lang w:eastAsia="zh-CN"/>
          </w:rPr>
          <w:t>(一)、质量管理体系建设</w:t>
        </w:r>
        <w:r>
          <w:tab/>
        </w:r>
        <w:r>
          <w:fldChar w:fldCharType="begin"/>
        </w:r>
        <w:r>
          <w:instrText xml:space="preserve"> PAGEREF _Toc22605 \h </w:instrText>
        </w:r>
        <w:r>
          <w:fldChar w:fldCharType="separate"/>
        </w:r>
        <w:r>
          <w:t>52</w:t>
        </w:r>
        <w:r>
          <w:fldChar w:fldCharType="end"/>
        </w:r>
      </w:hyperlink>
    </w:p>
    <w:p>
      <w:pPr>
        <w:pStyle w:val="TOC2"/>
        <w:tabs>
          <w:tab w:val="right" w:leader="dot" w:pos="8306"/>
        </w:tabs>
      </w:pPr>
      <w:hyperlink w:anchor="_Toc3350" w:history="1">
        <w:r>
          <w:rPr>
            <w:rFonts w:ascii="仿宋" w:eastAsia="仿宋" w:hAnsi="仿宋" w:cs="仿宋" w:hint="eastAsia"/>
            <w:lang w:eastAsia="zh-CN"/>
          </w:rPr>
          <w:t>(二)、质量控制措施</w:t>
        </w:r>
        <w:r>
          <w:tab/>
        </w:r>
        <w:r>
          <w:fldChar w:fldCharType="begin"/>
        </w:r>
        <w:r>
          <w:instrText xml:space="preserve"> PAGEREF _Toc3350 \h </w:instrText>
        </w:r>
        <w:r>
          <w:fldChar w:fldCharType="separate"/>
        </w:r>
        <w:r>
          <w:t>53</w:t>
        </w:r>
        <w:r>
          <w:fldChar w:fldCharType="end"/>
        </w:r>
      </w:hyperlink>
    </w:p>
    <w:p>
      <w:pPr>
        <w:pStyle w:val="TOC1"/>
        <w:tabs>
          <w:tab w:val="right" w:leader="dot" w:pos="8306"/>
        </w:tabs>
      </w:pPr>
      <w:hyperlink w:anchor="_Toc17604" w:history="1">
        <w:r>
          <w:rPr>
            <w:rFonts w:ascii="仿宋" w:eastAsia="仿宋" w:hAnsi="仿宋" w:cs="仿宋" w:hint="eastAsia"/>
            <w:lang w:eastAsia="zh-CN"/>
          </w:rPr>
          <w:t>十四、产业协同与集群发展</w:t>
        </w:r>
        <w:r>
          <w:tab/>
        </w:r>
        <w:r>
          <w:fldChar w:fldCharType="begin"/>
        </w:r>
        <w:r>
          <w:instrText xml:space="preserve"> PAGEREF _Toc17604 \h </w:instrText>
        </w:r>
        <w:r>
          <w:fldChar w:fldCharType="separate"/>
        </w:r>
        <w:r>
          <w:t>54</w:t>
        </w:r>
        <w:r>
          <w:fldChar w:fldCharType="end"/>
        </w:r>
      </w:hyperlink>
    </w:p>
    <w:p>
      <w:pPr>
        <w:pStyle w:val="TOC2"/>
        <w:tabs>
          <w:tab w:val="right" w:leader="dot" w:pos="8306"/>
        </w:tabs>
      </w:pPr>
      <w:hyperlink w:anchor="_Toc2574" w:history="1">
        <w:r>
          <w:rPr>
            <w:rFonts w:ascii="仿宋" w:eastAsia="仿宋" w:hAnsi="仿宋" w:cs="仿宋" w:hint="eastAsia"/>
            <w:lang w:eastAsia="zh-CN"/>
          </w:rPr>
          <w:t>(一)、产业协同机制建设</w:t>
        </w:r>
        <w:r>
          <w:tab/>
        </w:r>
        <w:r>
          <w:fldChar w:fldCharType="begin"/>
        </w:r>
        <w:r>
          <w:instrText xml:space="preserve"> PAGEREF _Toc2574 \h </w:instrText>
        </w:r>
        <w:r>
          <w:fldChar w:fldCharType="separate"/>
        </w:r>
        <w:r>
          <w:t>54</w:t>
        </w:r>
        <w:r>
          <w:fldChar w:fldCharType="end"/>
        </w:r>
      </w:hyperlink>
    </w:p>
    <w:p>
      <w:pPr>
        <w:pStyle w:val="TOC2"/>
        <w:tabs>
          <w:tab w:val="right" w:leader="dot" w:pos="8306"/>
        </w:tabs>
      </w:pPr>
      <w:hyperlink w:anchor="_Toc27103" w:history="1">
        <w:r>
          <w:rPr>
            <w:rFonts w:ascii="仿宋" w:eastAsia="仿宋" w:hAnsi="仿宋" w:cs="仿宋" w:hint="eastAsia"/>
            <w:lang w:eastAsia="zh-CN"/>
          </w:rPr>
          <w:t>(二)、产业集群培育与发展</w:t>
        </w:r>
        <w:r>
          <w:tab/>
        </w:r>
        <w:r>
          <w:fldChar w:fldCharType="begin"/>
        </w:r>
        <w:r>
          <w:instrText xml:space="preserve"> PAGEREF _Toc27103 \h </w:instrText>
        </w:r>
        <w:r>
          <w:fldChar w:fldCharType="separate"/>
        </w:r>
        <w:r>
          <w:t>56</w:t>
        </w:r>
        <w:r>
          <w:fldChar w:fldCharType="end"/>
        </w:r>
      </w:hyperlink>
    </w:p>
    <w:p>
      <w:pPr>
        <w:pStyle w:val="TOC1"/>
        <w:tabs>
          <w:tab w:val="right" w:leader="dot" w:pos="8306"/>
        </w:tabs>
      </w:pPr>
      <w:hyperlink w:anchor="_Toc7501" w:history="1">
        <w:r>
          <w:rPr>
            <w:rFonts w:ascii="仿宋" w:eastAsia="仿宋" w:hAnsi="仿宋" w:cs="仿宋" w:hint="eastAsia"/>
            <w:lang w:eastAsia="zh-CN"/>
          </w:rPr>
          <w:t>十五、企业合规与伦理</w:t>
        </w:r>
        <w:r>
          <w:tab/>
        </w:r>
        <w:r>
          <w:fldChar w:fldCharType="begin"/>
        </w:r>
        <w:r>
          <w:instrText xml:space="preserve"> PAGEREF _Toc7501 \h </w:instrText>
        </w:r>
        <w:r>
          <w:fldChar w:fldCharType="separate"/>
        </w:r>
        <w:r>
          <w:t>56</w:t>
        </w:r>
        <w:r>
          <w:fldChar w:fldCharType="end"/>
        </w:r>
      </w:hyperlink>
    </w:p>
    <w:p>
      <w:pPr>
        <w:pStyle w:val="TOC2"/>
        <w:tabs>
          <w:tab w:val="right" w:leader="dot" w:pos="8306"/>
        </w:tabs>
      </w:pPr>
      <w:hyperlink w:anchor="_Toc9360" w:history="1">
        <w:r>
          <w:rPr>
            <w:rFonts w:ascii="仿宋" w:eastAsia="仿宋" w:hAnsi="仿宋" w:cs="仿宋" w:hint="eastAsia"/>
            <w:lang w:eastAsia="zh-CN"/>
          </w:rPr>
          <w:t>(一)、合规政策与程序</w:t>
        </w:r>
        <w:r>
          <w:tab/>
        </w:r>
        <w:r>
          <w:fldChar w:fldCharType="begin"/>
        </w:r>
        <w:r>
          <w:instrText xml:space="preserve"> PAGEREF _Toc9360 \h </w:instrText>
        </w:r>
        <w:r>
          <w:fldChar w:fldCharType="separate"/>
        </w:r>
        <w:r>
          <w:t>56</w:t>
        </w:r>
        <w:r>
          <w:fldChar w:fldCharType="end"/>
        </w:r>
      </w:hyperlink>
    </w:p>
    <w:p>
      <w:pPr>
        <w:pStyle w:val="TOC2"/>
        <w:tabs>
          <w:tab w:val="right" w:leader="dot" w:pos="8306"/>
        </w:tabs>
      </w:pPr>
      <w:hyperlink w:anchor="_Toc7056" w:history="1">
        <w:r>
          <w:rPr>
            <w:rFonts w:ascii="仿宋" w:eastAsia="仿宋" w:hAnsi="仿宋" w:cs="仿宋" w:hint="eastAsia"/>
            <w:lang w:eastAsia="zh-CN"/>
          </w:rPr>
          <w:t>(二)、伦理规范与培训</w:t>
        </w:r>
        <w:r>
          <w:tab/>
        </w:r>
        <w:r>
          <w:fldChar w:fldCharType="begin"/>
        </w:r>
        <w:r>
          <w:instrText xml:space="preserve"> PAGEREF _Toc7056 \h </w:instrText>
        </w:r>
        <w:r>
          <w:fldChar w:fldCharType="separate"/>
        </w:r>
        <w:r>
          <w:t>58</w:t>
        </w:r>
        <w:r>
          <w:fldChar w:fldCharType="end"/>
        </w:r>
      </w:hyperlink>
    </w:p>
    <w:p>
      <w:pPr>
        <w:pStyle w:val="TOC2"/>
        <w:tabs>
          <w:tab w:val="right" w:leader="dot" w:pos="8306"/>
        </w:tabs>
      </w:pPr>
      <w:hyperlink w:anchor="_Toc31722" w:history="1">
        <w:r>
          <w:rPr>
            <w:rFonts w:ascii="仿宋" w:eastAsia="仿宋" w:hAnsi="仿宋" w:cs="仿宋" w:hint="eastAsia"/>
            <w:lang w:eastAsia="zh-CN"/>
          </w:rPr>
          <w:t>(三)、合规风险评估</w:t>
        </w:r>
        <w:r>
          <w:tab/>
        </w:r>
        <w:r>
          <w:fldChar w:fldCharType="begin"/>
        </w:r>
        <w:r>
          <w:instrText xml:space="preserve"> PAGEREF _Toc31722 \h </w:instrText>
        </w:r>
        <w:r>
          <w:fldChar w:fldCharType="separate"/>
        </w:r>
        <w:r>
          <w:t>58</w:t>
        </w:r>
        <w:r>
          <w:fldChar w:fldCharType="end"/>
        </w:r>
      </w:hyperlink>
    </w:p>
    <w:p>
      <w:pPr>
        <w:pStyle w:val="TOC2"/>
        <w:tabs>
          <w:tab w:val="right" w:leader="dot" w:pos="8306"/>
        </w:tabs>
      </w:pPr>
      <w:hyperlink w:anchor="_Toc1981" w:history="1">
        <w:r>
          <w:rPr>
            <w:rFonts w:ascii="仿宋" w:eastAsia="仿宋" w:hAnsi="仿宋" w:cs="仿宋" w:hint="eastAsia"/>
            <w:lang w:eastAsia="zh-CN"/>
          </w:rPr>
          <w:t>(四)、合规监督与执行</w:t>
        </w:r>
        <w:r>
          <w:tab/>
        </w:r>
        <w:r>
          <w:fldChar w:fldCharType="begin"/>
        </w:r>
        <w:r>
          <w:instrText xml:space="preserve"> PAGEREF _Toc1981 \h </w:instrText>
        </w:r>
        <w:r>
          <w:fldChar w:fldCharType="separate"/>
        </w:r>
        <w:r>
          <w:t>60</w:t>
        </w:r>
        <w:r>
          <w:fldChar w:fldCharType="end"/>
        </w:r>
      </w:hyperlink>
    </w:p>
    <w:p>
      <w:pPr>
        <w:pStyle w:val="TOC1"/>
        <w:tabs>
          <w:tab w:val="right" w:leader="dot" w:pos="8306"/>
        </w:tabs>
      </w:pPr>
      <w:hyperlink w:anchor="_Toc9938" w:history="1">
        <w:r>
          <w:rPr>
            <w:rFonts w:ascii="仿宋" w:eastAsia="仿宋" w:hAnsi="仿宋" w:cs="仿宋" w:hint="eastAsia"/>
            <w:lang w:eastAsia="zh-CN"/>
          </w:rPr>
          <w:t>十六、成果转化与推广应用</w:t>
        </w:r>
        <w:r>
          <w:tab/>
        </w:r>
        <w:r>
          <w:fldChar w:fldCharType="begin"/>
        </w:r>
        <w:r>
          <w:instrText xml:space="preserve"> PAGEREF _Toc9938 \h </w:instrText>
        </w:r>
        <w:r>
          <w:fldChar w:fldCharType="separate"/>
        </w:r>
        <w:r>
          <w:t>60</w:t>
        </w:r>
        <w:r>
          <w:fldChar w:fldCharType="end"/>
        </w:r>
      </w:hyperlink>
    </w:p>
    <w:p>
      <w:pPr>
        <w:pStyle w:val="TOC2"/>
        <w:tabs>
          <w:tab w:val="right" w:leader="dot" w:pos="8306"/>
        </w:tabs>
      </w:pPr>
      <w:hyperlink w:anchor="_Toc26200" w:history="1">
        <w:r>
          <w:rPr>
            <w:rFonts w:ascii="仿宋" w:eastAsia="仿宋" w:hAnsi="仿宋" w:cs="仿宋" w:hint="eastAsia"/>
            <w:lang w:eastAsia="zh-CN"/>
          </w:rPr>
          <w:t>(一)、成果转化策略制定</w:t>
        </w:r>
        <w:r>
          <w:tab/>
        </w:r>
        <w:r>
          <w:fldChar w:fldCharType="begin"/>
        </w:r>
        <w:r>
          <w:instrText xml:space="preserve"> PAGEREF _Toc26200 \h </w:instrText>
        </w:r>
        <w:r>
          <w:fldChar w:fldCharType="separate"/>
        </w:r>
        <w:r>
          <w:t>60</w:t>
        </w:r>
        <w:r>
          <w:fldChar w:fldCharType="end"/>
        </w:r>
      </w:hyperlink>
    </w:p>
    <w:p>
      <w:pPr>
        <w:pStyle w:val="TOC2"/>
        <w:tabs>
          <w:tab w:val="right" w:leader="dot" w:pos="8306"/>
        </w:tabs>
      </w:pPr>
      <w:hyperlink w:anchor="_Toc25637" w:history="1">
        <w:r>
          <w:rPr>
            <w:rFonts w:ascii="仿宋" w:eastAsia="仿宋" w:hAnsi="仿宋" w:cs="仿宋" w:hint="eastAsia"/>
            <w:lang w:eastAsia="zh-CN"/>
          </w:rPr>
          <w:t>(二)、成果推广应用方案</w:t>
        </w:r>
        <w:r>
          <w:tab/>
        </w:r>
        <w:r>
          <w:fldChar w:fldCharType="begin"/>
        </w:r>
        <w:r>
          <w:instrText xml:space="preserve"> PAGEREF _Toc25637 \h </w:instrText>
        </w:r>
        <w:r>
          <w:fldChar w:fldCharType="separate"/>
        </w:r>
        <w:r>
          <w:t>62</w:t>
        </w:r>
        <w:r>
          <w:fldChar w:fldCharType="end"/>
        </w:r>
      </w:hyperlink>
    </w:p>
    <w:p>
      <w:pPr>
        <w:pStyle w:val="TOC1"/>
        <w:tabs>
          <w:tab w:val="right" w:leader="dot" w:pos="8306"/>
        </w:tabs>
      </w:pPr>
      <w:hyperlink w:anchor="_Toc15755" w:history="1">
        <w:r>
          <w:rPr>
            <w:rFonts w:ascii="仿宋" w:eastAsia="仿宋" w:hAnsi="仿宋" w:cs="仿宋" w:hint="eastAsia"/>
            <w:lang w:eastAsia="zh-CN"/>
          </w:rPr>
          <w:t>十七、合作与交流机制建立</w:t>
        </w:r>
        <w:r>
          <w:tab/>
        </w:r>
        <w:r>
          <w:fldChar w:fldCharType="begin"/>
        </w:r>
        <w:r>
          <w:instrText xml:space="preserve"> PAGEREF _Toc15755 \h </w:instrText>
        </w:r>
        <w:r>
          <w:fldChar w:fldCharType="separate"/>
        </w:r>
        <w:r>
          <w:t>63</w:t>
        </w:r>
        <w:r>
          <w:fldChar w:fldCharType="end"/>
        </w:r>
      </w:hyperlink>
    </w:p>
    <w:p>
      <w:pPr>
        <w:pStyle w:val="TOC2"/>
        <w:tabs>
          <w:tab w:val="right" w:leader="dot" w:pos="8306"/>
        </w:tabs>
      </w:pPr>
      <w:hyperlink w:anchor="_Toc24869" w:history="1">
        <w:r>
          <w:rPr>
            <w:rFonts w:ascii="仿宋" w:eastAsia="仿宋" w:hAnsi="仿宋" w:cs="仿宋" w:hint="eastAsia"/>
            <w:lang w:eastAsia="zh-CN"/>
          </w:rPr>
          <w:t>(一)、合作伙伴选择与合作方式</w:t>
        </w:r>
        <w:r>
          <w:tab/>
        </w:r>
        <w:r>
          <w:fldChar w:fldCharType="begin"/>
        </w:r>
        <w:r>
          <w:instrText xml:space="preserve"> PAGEREF _Toc24869 \h </w:instrText>
        </w:r>
        <w:r>
          <w:fldChar w:fldCharType="separate"/>
        </w:r>
        <w:r>
          <w:t>63</w:t>
        </w:r>
        <w:r>
          <w:fldChar w:fldCharType="end"/>
        </w:r>
      </w:hyperlink>
    </w:p>
    <w:p>
      <w:pPr>
        <w:pStyle w:val="TOC2"/>
        <w:tabs>
          <w:tab w:val="right" w:leader="dot" w:pos="8306"/>
        </w:tabs>
      </w:pPr>
      <w:hyperlink w:anchor="_Toc11879" w:history="1">
        <w:r>
          <w:rPr>
            <w:rFonts w:ascii="仿宋" w:eastAsia="仿宋" w:hAnsi="仿宋" w:cs="仿宋" w:hint="eastAsia"/>
            <w:lang w:eastAsia="zh-CN"/>
          </w:rPr>
          <w:t>(二)、交流与合作平台搭建</w:t>
        </w:r>
        <w:r>
          <w:tab/>
        </w:r>
        <w:r>
          <w:fldChar w:fldCharType="begin"/>
        </w:r>
        <w:r>
          <w:instrText xml:space="preserve"> PAGEREF _Toc11879 \h </w:instrText>
        </w:r>
        <w:r>
          <w:fldChar w:fldCharType="separate"/>
        </w:r>
        <w:r>
          <w:t>65</w:t>
        </w:r>
        <w:r>
          <w:fldChar w:fldCharType="end"/>
        </w:r>
      </w:hyperlink>
    </w:p>
    <w:p>
      <w:pPr>
        <w:pStyle w:val="TOC1"/>
        <w:tabs>
          <w:tab w:val="right" w:leader="dot" w:pos="8306"/>
        </w:tabs>
      </w:pPr>
      <w:hyperlink w:anchor="_Toc2084" w:history="1">
        <w:r>
          <w:rPr>
            <w:rFonts w:ascii="仿宋" w:eastAsia="仿宋" w:hAnsi="仿宋" w:cs="仿宋" w:hint="eastAsia"/>
            <w:lang w:eastAsia="zh-CN"/>
          </w:rPr>
          <w:t>十八、项目施工方案</w:t>
        </w:r>
        <w:r>
          <w:tab/>
        </w:r>
        <w:r>
          <w:fldChar w:fldCharType="begin"/>
        </w:r>
        <w:r>
          <w:instrText xml:space="preserve"> PAGEREF _Toc2084 \h </w:instrText>
        </w:r>
        <w:r>
          <w:fldChar w:fldCharType="separate"/>
        </w:r>
        <w:r>
          <w:t>66</w:t>
        </w:r>
        <w:r>
          <w:fldChar w:fldCharType="end"/>
        </w:r>
      </w:hyperlink>
    </w:p>
    <w:p>
      <w:pPr>
        <w:pStyle w:val="TOC2"/>
        <w:tabs>
          <w:tab w:val="right" w:leader="dot" w:pos="8306"/>
        </w:tabs>
      </w:pPr>
      <w:hyperlink w:anchor="_Toc14672" w:history="1">
        <w:r>
          <w:rPr>
            <w:rFonts w:ascii="仿宋" w:eastAsia="仿宋" w:hAnsi="仿宋" w:cs="仿宋" w:hint="eastAsia"/>
            <w:lang w:eastAsia="zh-CN"/>
          </w:rPr>
          <w:t>(一)、施工组织设计</w:t>
        </w:r>
        <w:r>
          <w:tab/>
        </w:r>
        <w:r>
          <w:fldChar w:fldCharType="begin"/>
        </w:r>
        <w:r>
          <w:instrText xml:space="preserve"> PAGEREF _Toc14672 \h </w:instrText>
        </w:r>
        <w:r>
          <w:fldChar w:fldCharType="separate"/>
        </w:r>
        <w:r>
          <w:t>66</w:t>
        </w:r>
        <w:r>
          <w:fldChar w:fldCharType="end"/>
        </w:r>
      </w:hyperlink>
    </w:p>
    <w:p>
      <w:pPr>
        <w:pStyle w:val="TOC2"/>
        <w:tabs>
          <w:tab w:val="right" w:leader="dot" w:pos="8306"/>
        </w:tabs>
      </w:pPr>
      <w:hyperlink w:anchor="_Toc8656" w:history="1">
        <w:r>
          <w:rPr>
            <w:rFonts w:ascii="仿宋" w:eastAsia="仿宋" w:hAnsi="仿宋" w:cs="仿宋" w:hint="eastAsia"/>
            <w:lang w:eastAsia="zh-CN"/>
          </w:rPr>
          <w:t>(二)、施工工艺与技术路线</w:t>
        </w:r>
        <w:r>
          <w:tab/>
        </w:r>
        <w:r>
          <w:fldChar w:fldCharType="begin"/>
        </w:r>
        <w:r>
          <w:instrText xml:space="preserve"> PAGEREF _Toc8656 \h </w:instrText>
        </w:r>
        <w:r>
          <w:fldChar w:fldCharType="separate"/>
        </w:r>
        <w:r>
          <w:t>68</w:t>
        </w:r>
        <w:r>
          <w:fldChar w:fldCharType="end"/>
        </w:r>
      </w:hyperlink>
    </w:p>
    <w:p>
      <w:pPr>
        <w:pStyle w:val="TOC2"/>
        <w:tabs>
          <w:tab w:val="right" w:leader="dot" w:pos="8306"/>
        </w:tabs>
      </w:pPr>
      <w:hyperlink w:anchor="_Toc3766" w:history="1">
        <w:r>
          <w:rPr>
            <w:rFonts w:ascii="仿宋" w:eastAsia="仿宋" w:hAnsi="仿宋" w:cs="仿宋" w:hint="eastAsia"/>
            <w:lang w:eastAsia="zh-CN"/>
          </w:rPr>
          <w:t>(三)、关键节点施工计划</w:t>
        </w:r>
        <w:r>
          <w:tab/>
        </w:r>
        <w:r>
          <w:fldChar w:fldCharType="begin"/>
        </w:r>
        <w:r>
          <w:instrText xml:space="preserve"> PAGEREF _Toc3766 \h </w:instrText>
        </w:r>
        <w:r>
          <w:fldChar w:fldCharType="separate"/>
        </w:r>
        <w:r>
          <w:t>69</w:t>
        </w:r>
        <w:r>
          <w:fldChar w:fldCharType="end"/>
        </w:r>
      </w:hyperlink>
    </w:p>
    <w:p>
      <w:pPr>
        <w:pStyle w:val="TOC2"/>
        <w:tabs>
          <w:tab w:val="right" w:leader="dot" w:pos="8306"/>
        </w:tabs>
      </w:pPr>
      <w:hyperlink w:anchor="_Toc17799" w:history="1">
        <w:r>
          <w:rPr>
            <w:rFonts w:ascii="仿宋" w:eastAsia="仿宋" w:hAnsi="仿宋" w:cs="仿宋" w:hint="eastAsia"/>
            <w:lang w:eastAsia="zh-CN"/>
          </w:rPr>
          <w:t>(四)、施工现场管理</w:t>
        </w:r>
        <w:r>
          <w:tab/>
        </w:r>
        <w:r>
          <w:fldChar w:fldCharType="begin"/>
        </w:r>
        <w:r>
          <w:instrText xml:space="preserve"> PAGEREF _Toc17799 \h </w:instrText>
        </w:r>
        <w:r>
          <w:fldChar w:fldCharType="separate"/>
        </w:r>
        <w:r>
          <w:t>71</w:t>
        </w:r>
        <w:r>
          <w:fldChar w:fldCharType="end"/>
        </w:r>
      </w:hyperlink>
    </w:p>
    <w:p>
      <w:pPr>
        <w:pStyle w:val="TOC1"/>
        <w:tabs>
          <w:tab w:val="right" w:leader="dot" w:pos="8306"/>
        </w:tabs>
      </w:pPr>
      <w:hyperlink w:anchor="_Toc5754" w:history="1">
        <w:r>
          <w:rPr>
            <w:rFonts w:ascii="仿宋" w:eastAsia="仿宋" w:hAnsi="仿宋" w:cs="仿宋" w:hint="eastAsia"/>
            <w:lang w:eastAsia="zh-CN"/>
          </w:rPr>
          <w:t>十九、人力资源管理与开发</w:t>
        </w:r>
        <w:r>
          <w:tab/>
        </w:r>
        <w:r>
          <w:fldChar w:fldCharType="begin"/>
        </w:r>
        <w:r>
          <w:instrText xml:space="preserve"> PAGEREF _Toc5754 \h </w:instrText>
        </w:r>
        <w:r>
          <w:fldChar w:fldCharType="separate"/>
        </w:r>
        <w:r>
          <w:t>73</w:t>
        </w:r>
        <w:r>
          <w:fldChar w:fldCharType="end"/>
        </w:r>
      </w:hyperlink>
    </w:p>
    <w:p>
      <w:pPr>
        <w:pStyle w:val="TOC2"/>
        <w:tabs>
          <w:tab w:val="right" w:leader="dot" w:pos="8306"/>
        </w:tabs>
      </w:pPr>
      <w:hyperlink w:anchor="_Toc14747" w:history="1">
        <w:r>
          <w:rPr>
            <w:rFonts w:ascii="仿宋" w:eastAsia="仿宋" w:hAnsi="仿宋" w:cs="仿宋" w:hint="eastAsia"/>
            <w:lang w:eastAsia="zh-CN"/>
          </w:rPr>
          <w:t>(一)、人力资源规划</w:t>
        </w:r>
        <w:r>
          <w:tab/>
        </w:r>
        <w:r>
          <w:fldChar w:fldCharType="begin"/>
        </w:r>
        <w:r>
          <w:instrText xml:space="preserve"> PAGEREF _Toc14747 \h </w:instrText>
        </w:r>
        <w:r>
          <w:fldChar w:fldCharType="separate"/>
        </w:r>
        <w:r>
          <w:t>73</w:t>
        </w:r>
        <w:r>
          <w:fldChar w:fldCharType="end"/>
        </w:r>
      </w:hyperlink>
    </w:p>
    <w:p>
      <w:pPr>
        <w:pStyle w:val="TOC2"/>
        <w:tabs>
          <w:tab w:val="right" w:leader="dot" w:pos="8306"/>
        </w:tabs>
      </w:pPr>
      <w:hyperlink w:anchor="_Toc27582" w:history="1">
        <w:r>
          <w:rPr>
            <w:rFonts w:ascii="仿宋" w:eastAsia="仿宋" w:hAnsi="仿宋" w:cs="仿宋" w:hint="eastAsia"/>
            <w:lang w:eastAsia="zh-CN"/>
          </w:rPr>
          <w:t>(二)、人力资源开发与培训</w:t>
        </w:r>
        <w:r>
          <w:tab/>
        </w:r>
        <w:r>
          <w:fldChar w:fldCharType="begin"/>
        </w:r>
        <w:r>
          <w:instrText xml:space="preserve"> PAGEREF _Toc27582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21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检测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同位素检测装置项目还将参与当地的环保活动和计划，如资助当地的环境保护项目或与社区合作进行环保宣传活动。通过这些活动，项目不仅能够提高自身的环境表现，还能在当地社区中树立积极的环保形象。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84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同位素检测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同位素检测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同位素检测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65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33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在同位素检测装置项目启动前，将进行一系列深入的地质调查，包括钻探和土壤取样，以深入了解项目区域的地层结构和土壤组成。特别是对于土壤的承载能力和地下水位的深度进行详细评估。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完成初始的地质风险评估后，同位素检测装置项目将安装长期地质监测设备，如倾斜仪、裂缝计和地下水位计，以持续监测地质条件的变化。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62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476"/>
      <w:r>
        <w:rPr>
          <w:rFonts w:ascii="仿宋" w:eastAsia="仿宋" w:hAnsi="仿宋" w:cs="仿宋" w:hint="eastAsia"/>
          <w:sz w:val="28"/>
          <w:lang w:eastAsia="zh-CN"/>
        </w:rPr>
        <w:t>二、同位素检测装置项目概论</w:t>
      </w:r>
      <w:bookmarkEnd w:id="8"/>
    </w:p>
    <w:p>
      <w:pPr>
        <w:pStyle w:val="Heading2"/>
        <w:rPr>
          <w:rFonts w:ascii="仿宋" w:eastAsia="仿宋" w:hAnsi="仿宋" w:cs="仿宋" w:hint="eastAsia"/>
          <w:lang w:eastAsia="zh-CN"/>
        </w:rPr>
      </w:pPr>
      <w:bookmarkStart w:id="9" w:name="_Toc167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申报单位是“XXX实业发展公司”，这是一家在其所处行业内备受尊敬的企业。公司自成立以来，通过其在同位素检测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该公司的法定代表人秦XX，在同位素检测装置项目及其他多个行业领域中都有着显著的贡献。秦XX以其出色的领导才能和敏锐的商业洞察力，带领公司在同位素检测装置项目等多个领域实现了持续的成长和成功。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同位素检测装置项目的重要合作伙伴。公司专注于[行业名称]领域，以创新作为驱动力，不断推动技术进步和市场扩张。在同位素检测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同位素检测装置项目中展现了强劲的增长和稳定的财务表现。公司通过有效的策略，在同位素检测装置项目中扩大了其市场份额并增强了盈利能力。同时，公司积极承担社会责任，参与各类社会公益项目，增强了其在同位素检测装置项目中的品牌形象和社会影响力。</w:t>
      </w:r>
    </w:p>
    <w:p>
      <w:pPr>
        <w:pStyle w:val="Heading2"/>
        <w:ind w:firstLine="560" w:firstLineChars="200"/>
        <w:rPr>
          <w:rFonts w:ascii="仿宋" w:eastAsia="仿宋" w:hAnsi="仿宋" w:cs="仿宋" w:hint="eastAsia"/>
          <w:sz w:val="28"/>
          <w:lang w:eastAsia="zh-CN"/>
        </w:rPr>
      </w:pPr>
      <w:bookmarkStart w:id="10" w:name="_Toc26423"/>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https://d.book118.com/648130126131006042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532C2"/>
    <w:rsid w:val="43953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3012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2024-02-18T09:45:00Z</dcterms:created>
  <dcterms:modified xsi:type="dcterms:W3CDTF">2024-02-18T09:46:12Z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5F7D87573676472B955B8D6DA0B1BBF3_11</vt:lpwstr>
  </property>
  <property fmtid="{D5CDD505-2E9C-101B-9397-08002B2CF9AE}" pid="3" name="KSOProductBuildVer">
    <vt:lpwstr>2052-12.1.0.16250</vt:lpwstr>
  </property>
</Properties>
</file>