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制药装备项目规划设计方案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14" w:history="1">
        <w:r>
          <w:rPr>
            <w:rFonts w:ascii="仿宋" w:eastAsia="仿宋" w:hAnsi="仿宋" w:cs="仿宋" w:hint="eastAsia"/>
            <w:lang w:eastAsia="zh-CN"/>
          </w:rPr>
          <w:t>前言</w:t>
        </w:r>
        <w:r>
          <w:tab/>
        </w:r>
        <w:r>
          <w:fldChar w:fldCharType="begin"/>
        </w:r>
        <w:r>
          <w:instrText xml:space="preserve"> PAGEREF _Toc5514 \h </w:instrText>
        </w:r>
        <w:r>
          <w:fldChar w:fldCharType="separate"/>
        </w:r>
        <w:r>
          <w:t>3</w:t>
        </w:r>
        <w:r>
          <w:fldChar w:fldCharType="end"/>
        </w:r>
      </w:hyperlink>
    </w:p>
    <w:p>
      <w:pPr>
        <w:pStyle w:val="TOC1"/>
        <w:tabs>
          <w:tab w:val="right" w:leader="dot" w:pos="8306"/>
        </w:tabs>
      </w:pPr>
      <w:hyperlink w:anchor="_Toc17634" w:history="1">
        <w:r>
          <w:rPr>
            <w:rFonts w:ascii="仿宋" w:eastAsia="仿宋" w:hAnsi="仿宋" w:cs="仿宋" w:hint="eastAsia"/>
            <w:lang w:eastAsia="zh-CN"/>
          </w:rPr>
          <w:t>一、制药装备项目建设背景及必要性分析</w:t>
        </w:r>
        <w:r>
          <w:tab/>
        </w:r>
        <w:r>
          <w:fldChar w:fldCharType="begin"/>
        </w:r>
        <w:r>
          <w:instrText xml:space="preserve"> PAGEREF _Toc17634 \h </w:instrText>
        </w:r>
        <w:r>
          <w:fldChar w:fldCharType="separate"/>
        </w:r>
        <w:r>
          <w:t>3</w:t>
        </w:r>
        <w:r>
          <w:fldChar w:fldCharType="end"/>
        </w:r>
      </w:hyperlink>
    </w:p>
    <w:p>
      <w:pPr>
        <w:pStyle w:val="TOC2"/>
        <w:tabs>
          <w:tab w:val="right" w:leader="dot" w:pos="8306"/>
        </w:tabs>
      </w:pPr>
      <w:hyperlink w:anchor="_Toc15612" w:history="1">
        <w:r>
          <w:rPr>
            <w:rFonts w:ascii="仿宋" w:eastAsia="仿宋" w:hAnsi="仿宋" w:cs="仿宋" w:hint="eastAsia"/>
            <w:lang w:eastAsia="zh-CN"/>
          </w:rPr>
          <w:t>(一)、制药装备项目背景分析</w:t>
        </w:r>
        <w:r>
          <w:tab/>
        </w:r>
        <w:r>
          <w:fldChar w:fldCharType="begin"/>
        </w:r>
        <w:r>
          <w:instrText xml:space="preserve"> PAGEREF _Toc15612 \h </w:instrText>
        </w:r>
        <w:r>
          <w:fldChar w:fldCharType="separate"/>
        </w:r>
        <w:r>
          <w:t>3</w:t>
        </w:r>
        <w:r>
          <w:fldChar w:fldCharType="end"/>
        </w:r>
      </w:hyperlink>
    </w:p>
    <w:p>
      <w:pPr>
        <w:pStyle w:val="TOC2"/>
        <w:tabs>
          <w:tab w:val="right" w:leader="dot" w:pos="8306"/>
        </w:tabs>
      </w:pPr>
      <w:hyperlink w:anchor="_Toc14329" w:history="1">
        <w:r>
          <w:rPr>
            <w:rFonts w:ascii="仿宋" w:eastAsia="仿宋" w:hAnsi="仿宋" w:cs="仿宋" w:hint="eastAsia"/>
            <w:lang w:eastAsia="zh-CN"/>
          </w:rPr>
          <w:t>(二)、制药装备项目建设必要性分析</w:t>
        </w:r>
        <w:r>
          <w:tab/>
        </w:r>
        <w:r>
          <w:fldChar w:fldCharType="begin"/>
        </w:r>
        <w:r>
          <w:instrText xml:space="preserve"> PAGEREF _Toc14329 \h </w:instrText>
        </w:r>
        <w:r>
          <w:fldChar w:fldCharType="separate"/>
        </w:r>
        <w:r>
          <w:t>5</w:t>
        </w:r>
        <w:r>
          <w:fldChar w:fldCharType="end"/>
        </w:r>
      </w:hyperlink>
    </w:p>
    <w:p>
      <w:pPr>
        <w:pStyle w:val="TOC1"/>
        <w:tabs>
          <w:tab w:val="right" w:leader="dot" w:pos="8306"/>
        </w:tabs>
      </w:pPr>
      <w:hyperlink w:anchor="_Toc31761" w:history="1">
        <w:r>
          <w:rPr>
            <w:rFonts w:ascii="仿宋" w:eastAsia="仿宋" w:hAnsi="仿宋" w:cs="仿宋" w:hint="eastAsia"/>
            <w:lang w:eastAsia="zh-CN"/>
          </w:rPr>
          <w:t>二、制药装备项目土建工程</w:t>
        </w:r>
        <w:r>
          <w:tab/>
        </w:r>
        <w:r>
          <w:fldChar w:fldCharType="begin"/>
        </w:r>
        <w:r>
          <w:instrText xml:space="preserve"> PAGEREF _Toc31761 \h </w:instrText>
        </w:r>
        <w:r>
          <w:fldChar w:fldCharType="separate"/>
        </w:r>
        <w:r>
          <w:t>6</w:t>
        </w:r>
        <w:r>
          <w:fldChar w:fldCharType="end"/>
        </w:r>
      </w:hyperlink>
    </w:p>
    <w:p>
      <w:pPr>
        <w:pStyle w:val="TOC2"/>
        <w:tabs>
          <w:tab w:val="right" w:leader="dot" w:pos="8306"/>
        </w:tabs>
      </w:pPr>
      <w:hyperlink w:anchor="_Toc13260" w:history="1">
        <w:r>
          <w:rPr>
            <w:rFonts w:ascii="仿宋" w:eastAsia="仿宋" w:hAnsi="仿宋" w:cs="仿宋" w:hint="eastAsia"/>
            <w:lang w:eastAsia="zh-CN"/>
          </w:rPr>
          <w:t>(一)、建筑工程设计原则</w:t>
        </w:r>
        <w:r>
          <w:tab/>
        </w:r>
        <w:r>
          <w:fldChar w:fldCharType="begin"/>
        </w:r>
        <w:r>
          <w:instrText xml:space="preserve"> PAGEREF _Toc13260 \h </w:instrText>
        </w:r>
        <w:r>
          <w:fldChar w:fldCharType="separate"/>
        </w:r>
        <w:r>
          <w:t>6</w:t>
        </w:r>
        <w:r>
          <w:fldChar w:fldCharType="end"/>
        </w:r>
      </w:hyperlink>
    </w:p>
    <w:p>
      <w:pPr>
        <w:pStyle w:val="TOC2"/>
        <w:tabs>
          <w:tab w:val="right" w:leader="dot" w:pos="8306"/>
        </w:tabs>
      </w:pPr>
      <w:hyperlink w:anchor="_Toc22275" w:history="1">
        <w:r>
          <w:rPr>
            <w:rFonts w:ascii="仿宋" w:eastAsia="仿宋" w:hAnsi="仿宋" w:cs="仿宋" w:hint="eastAsia"/>
            <w:lang w:eastAsia="zh-CN"/>
          </w:rPr>
          <w:t>(二)、土建工程设计年限及安全等级</w:t>
        </w:r>
        <w:r>
          <w:tab/>
        </w:r>
        <w:r>
          <w:fldChar w:fldCharType="begin"/>
        </w:r>
        <w:r>
          <w:instrText xml:space="preserve"> PAGEREF _Toc22275 \h </w:instrText>
        </w:r>
        <w:r>
          <w:fldChar w:fldCharType="separate"/>
        </w:r>
        <w:r>
          <w:t>7</w:t>
        </w:r>
        <w:r>
          <w:fldChar w:fldCharType="end"/>
        </w:r>
      </w:hyperlink>
    </w:p>
    <w:p>
      <w:pPr>
        <w:pStyle w:val="TOC2"/>
        <w:tabs>
          <w:tab w:val="right" w:leader="dot" w:pos="8306"/>
        </w:tabs>
      </w:pPr>
      <w:hyperlink w:anchor="_Toc19159" w:history="1">
        <w:r>
          <w:rPr>
            <w:rFonts w:ascii="仿宋" w:eastAsia="仿宋" w:hAnsi="仿宋" w:cs="仿宋" w:hint="eastAsia"/>
            <w:lang w:eastAsia="zh-CN"/>
          </w:rPr>
          <w:t>(三)、建筑工程设计总体要求</w:t>
        </w:r>
        <w:r>
          <w:tab/>
        </w:r>
        <w:r>
          <w:fldChar w:fldCharType="begin"/>
        </w:r>
        <w:r>
          <w:instrText xml:space="preserve"> PAGEREF _Toc19159 \h </w:instrText>
        </w:r>
        <w:r>
          <w:fldChar w:fldCharType="separate"/>
        </w:r>
        <w:r>
          <w:t>8</w:t>
        </w:r>
        <w:r>
          <w:fldChar w:fldCharType="end"/>
        </w:r>
      </w:hyperlink>
    </w:p>
    <w:p>
      <w:pPr>
        <w:pStyle w:val="TOC2"/>
        <w:tabs>
          <w:tab w:val="right" w:leader="dot" w:pos="8306"/>
        </w:tabs>
      </w:pPr>
      <w:hyperlink w:anchor="_Toc24798" w:history="1">
        <w:r>
          <w:rPr>
            <w:rFonts w:ascii="仿宋" w:eastAsia="仿宋" w:hAnsi="仿宋" w:cs="仿宋" w:hint="eastAsia"/>
            <w:lang w:eastAsia="zh-CN"/>
          </w:rPr>
          <w:t>(四)、土建工程建设指标</w:t>
        </w:r>
        <w:r>
          <w:tab/>
        </w:r>
        <w:r>
          <w:fldChar w:fldCharType="begin"/>
        </w:r>
        <w:r>
          <w:instrText xml:space="preserve"> PAGEREF _Toc24798 \h </w:instrText>
        </w:r>
        <w:r>
          <w:fldChar w:fldCharType="separate"/>
        </w:r>
        <w:r>
          <w:t>9</w:t>
        </w:r>
        <w:r>
          <w:fldChar w:fldCharType="end"/>
        </w:r>
      </w:hyperlink>
    </w:p>
    <w:p>
      <w:pPr>
        <w:pStyle w:val="TOC1"/>
        <w:tabs>
          <w:tab w:val="right" w:leader="dot" w:pos="8306"/>
        </w:tabs>
      </w:pPr>
      <w:hyperlink w:anchor="_Toc27762" w:history="1">
        <w:r>
          <w:rPr>
            <w:rFonts w:ascii="仿宋" w:eastAsia="仿宋" w:hAnsi="仿宋" w:cs="仿宋" w:hint="eastAsia"/>
            <w:lang w:eastAsia="zh-CN"/>
          </w:rPr>
          <w:t>三、工艺说明</w:t>
        </w:r>
        <w:r>
          <w:tab/>
        </w:r>
        <w:r>
          <w:fldChar w:fldCharType="begin"/>
        </w:r>
        <w:r>
          <w:instrText xml:space="preserve"> PAGEREF _Toc27762 \h </w:instrText>
        </w:r>
        <w:r>
          <w:fldChar w:fldCharType="separate"/>
        </w:r>
        <w:r>
          <w:t>9</w:t>
        </w:r>
        <w:r>
          <w:fldChar w:fldCharType="end"/>
        </w:r>
      </w:hyperlink>
    </w:p>
    <w:p>
      <w:pPr>
        <w:pStyle w:val="TOC2"/>
        <w:tabs>
          <w:tab w:val="right" w:leader="dot" w:pos="8306"/>
        </w:tabs>
      </w:pPr>
      <w:hyperlink w:anchor="_Toc14896" w:history="1">
        <w:r>
          <w:rPr>
            <w:rFonts w:ascii="仿宋" w:eastAsia="仿宋" w:hAnsi="仿宋" w:cs="仿宋" w:hint="eastAsia"/>
            <w:lang w:eastAsia="zh-CN"/>
          </w:rPr>
          <w:t>(一)、技术管理特点</w:t>
        </w:r>
        <w:r>
          <w:tab/>
        </w:r>
        <w:r>
          <w:fldChar w:fldCharType="begin"/>
        </w:r>
        <w:r>
          <w:instrText xml:space="preserve"> PAGEREF _Toc14896 \h </w:instrText>
        </w:r>
        <w:r>
          <w:fldChar w:fldCharType="separate"/>
        </w:r>
        <w:r>
          <w:t>9</w:t>
        </w:r>
        <w:r>
          <w:fldChar w:fldCharType="end"/>
        </w:r>
      </w:hyperlink>
    </w:p>
    <w:p>
      <w:pPr>
        <w:pStyle w:val="TOC2"/>
        <w:tabs>
          <w:tab w:val="right" w:leader="dot" w:pos="8306"/>
        </w:tabs>
      </w:pPr>
      <w:hyperlink w:anchor="_Toc13113" w:history="1">
        <w:r>
          <w:rPr>
            <w:rFonts w:ascii="仿宋" w:eastAsia="仿宋" w:hAnsi="仿宋" w:cs="仿宋" w:hint="eastAsia"/>
            <w:lang w:eastAsia="zh-CN"/>
          </w:rPr>
          <w:t>(二)、制药装备项目工艺技术设计方案</w:t>
        </w:r>
        <w:r>
          <w:tab/>
        </w:r>
        <w:r>
          <w:fldChar w:fldCharType="begin"/>
        </w:r>
        <w:r>
          <w:instrText xml:space="preserve"> PAGEREF _Toc13113 \h </w:instrText>
        </w:r>
        <w:r>
          <w:fldChar w:fldCharType="separate"/>
        </w:r>
        <w:r>
          <w:t>10</w:t>
        </w:r>
        <w:r>
          <w:fldChar w:fldCharType="end"/>
        </w:r>
      </w:hyperlink>
    </w:p>
    <w:p>
      <w:pPr>
        <w:pStyle w:val="TOC2"/>
        <w:tabs>
          <w:tab w:val="right" w:leader="dot" w:pos="8306"/>
        </w:tabs>
      </w:pPr>
      <w:hyperlink w:anchor="_Toc17984" w:history="1">
        <w:r>
          <w:rPr>
            <w:rFonts w:ascii="仿宋" w:eastAsia="仿宋" w:hAnsi="仿宋" w:cs="仿宋" w:hint="eastAsia"/>
            <w:lang w:eastAsia="zh-CN"/>
          </w:rPr>
          <w:t>(三)、设备选型方案</w:t>
        </w:r>
        <w:r>
          <w:tab/>
        </w:r>
        <w:r>
          <w:fldChar w:fldCharType="begin"/>
        </w:r>
        <w:r>
          <w:instrText xml:space="preserve"> PAGEREF _Toc17984 \h </w:instrText>
        </w:r>
        <w:r>
          <w:fldChar w:fldCharType="separate"/>
        </w:r>
        <w:r>
          <w:t>12</w:t>
        </w:r>
        <w:r>
          <w:fldChar w:fldCharType="end"/>
        </w:r>
      </w:hyperlink>
    </w:p>
    <w:p>
      <w:pPr>
        <w:pStyle w:val="TOC1"/>
        <w:tabs>
          <w:tab w:val="right" w:leader="dot" w:pos="8306"/>
        </w:tabs>
      </w:pPr>
      <w:hyperlink w:anchor="_Toc25588" w:history="1">
        <w:r>
          <w:rPr>
            <w:rFonts w:ascii="仿宋" w:eastAsia="仿宋" w:hAnsi="仿宋" w:cs="仿宋" w:hint="eastAsia"/>
            <w:lang w:eastAsia="zh-CN"/>
          </w:rPr>
          <w:t>四、制药装备项目文档管理</w:t>
        </w:r>
        <w:r>
          <w:tab/>
        </w:r>
        <w:r>
          <w:fldChar w:fldCharType="begin"/>
        </w:r>
        <w:r>
          <w:instrText xml:space="preserve"> PAGEREF _Toc25588 \h </w:instrText>
        </w:r>
        <w:r>
          <w:fldChar w:fldCharType="separate"/>
        </w:r>
        <w:r>
          <w:t>13</w:t>
        </w:r>
        <w:r>
          <w:fldChar w:fldCharType="end"/>
        </w:r>
      </w:hyperlink>
    </w:p>
    <w:p>
      <w:pPr>
        <w:pStyle w:val="TOC2"/>
        <w:tabs>
          <w:tab w:val="right" w:leader="dot" w:pos="8306"/>
        </w:tabs>
      </w:pPr>
      <w:hyperlink w:anchor="_Toc21232" w:history="1">
        <w:r>
          <w:rPr>
            <w:rFonts w:ascii="仿宋" w:eastAsia="仿宋" w:hAnsi="仿宋" w:cs="仿宋" w:hint="eastAsia"/>
            <w:lang w:eastAsia="zh-CN"/>
          </w:rPr>
          <w:t>(一)、文档编制与审查</w:t>
        </w:r>
        <w:r>
          <w:tab/>
        </w:r>
        <w:r>
          <w:fldChar w:fldCharType="begin"/>
        </w:r>
        <w:r>
          <w:instrText xml:space="preserve"> PAGEREF _Toc21232 \h </w:instrText>
        </w:r>
        <w:r>
          <w:fldChar w:fldCharType="separate"/>
        </w:r>
        <w:r>
          <w:t>13</w:t>
        </w:r>
        <w:r>
          <w:fldChar w:fldCharType="end"/>
        </w:r>
      </w:hyperlink>
    </w:p>
    <w:p>
      <w:pPr>
        <w:pStyle w:val="TOC2"/>
        <w:tabs>
          <w:tab w:val="right" w:leader="dot" w:pos="8306"/>
        </w:tabs>
      </w:pPr>
      <w:hyperlink w:anchor="_Toc2149" w:history="1">
        <w:r>
          <w:rPr>
            <w:rFonts w:ascii="仿宋" w:eastAsia="仿宋" w:hAnsi="仿宋" w:cs="仿宋" w:hint="eastAsia"/>
            <w:lang w:eastAsia="zh-CN"/>
          </w:rPr>
          <w:t>(二)、文档发布与分发</w:t>
        </w:r>
        <w:r>
          <w:tab/>
        </w:r>
        <w:r>
          <w:fldChar w:fldCharType="begin"/>
        </w:r>
        <w:r>
          <w:instrText xml:space="preserve"> PAGEREF _Toc2149 \h </w:instrText>
        </w:r>
        <w:r>
          <w:fldChar w:fldCharType="separate"/>
        </w:r>
        <w:r>
          <w:t>14</w:t>
        </w:r>
        <w:r>
          <w:fldChar w:fldCharType="end"/>
        </w:r>
      </w:hyperlink>
    </w:p>
    <w:p>
      <w:pPr>
        <w:pStyle w:val="TOC2"/>
        <w:tabs>
          <w:tab w:val="right" w:leader="dot" w:pos="8306"/>
        </w:tabs>
      </w:pPr>
      <w:hyperlink w:anchor="_Toc4277" w:history="1">
        <w:r>
          <w:rPr>
            <w:rFonts w:ascii="仿宋" w:eastAsia="仿宋" w:hAnsi="仿宋" w:cs="仿宋" w:hint="eastAsia"/>
            <w:lang w:eastAsia="zh-CN"/>
          </w:rPr>
          <w:t>(三)、文档存档与归档</w:t>
        </w:r>
        <w:r>
          <w:tab/>
        </w:r>
        <w:r>
          <w:fldChar w:fldCharType="begin"/>
        </w:r>
        <w:r>
          <w:instrText xml:space="preserve"> PAGEREF _Toc4277 \h </w:instrText>
        </w:r>
        <w:r>
          <w:fldChar w:fldCharType="separate"/>
        </w:r>
        <w:r>
          <w:t>15</w:t>
        </w:r>
        <w:r>
          <w:fldChar w:fldCharType="end"/>
        </w:r>
      </w:hyperlink>
    </w:p>
    <w:p>
      <w:pPr>
        <w:pStyle w:val="TOC1"/>
        <w:tabs>
          <w:tab w:val="right" w:leader="dot" w:pos="8306"/>
        </w:tabs>
      </w:pPr>
      <w:hyperlink w:anchor="_Toc11755" w:history="1">
        <w:r>
          <w:rPr>
            <w:rFonts w:ascii="仿宋" w:eastAsia="仿宋" w:hAnsi="仿宋" w:cs="仿宋" w:hint="eastAsia"/>
            <w:lang w:eastAsia="zh-CN"/>
          </w:rPr>
          <w:t>五、制药装备项目概论</w:t>
        </w:r>
        <w:r>
          <w:tab/>
        </w:r>
        <w:r>
          <w:fldChar w:fldCharType="begin"/>
        </w:r>
        <w:r>
          <w:instrText xml:space="preserve"> PAGEREF _Toc11755 \h </w:instrText>
        </w:r>
        <w:r>
          <w:fldChar w:fldCharType="separate"/>
        </w:r>
        <w:r>
          <w:t>16</w:t>
        </w:r>
        <w:r>
          <w:fldChar w:fldCharType="end"/>
        </w:r>
      </w:hyperlink>
    </w:p>
    <w:p>
      <w:pPr>
        <w:pStyle w:val="TOC2"/>
        <w:tabs>
          <w:tab w:val="right" w:leader="dot" w:pos="8306"/>
        </w:tabs>
      </w:pPr>
      <w:hyperlink w:anchor="_Toc25417" w:history="1">
        <w:r>
          <w:rPr>
            <w:rFonts w:ascii="仿宋" w:eastAsia="仿宋" w:hAnsi="仿宋" w:cs="仿宋" w:hint="eastAsia"/>
            <w:lang w:eastAsia="zh-CN"/>
          </w:rPr>
          <w:t>(一)、制药装备项目概况</w:t>
        </w:r>
        <w:r>
          <w:tab/>
        </w:r>
        <w:r>
          <w:fldChar w:fldCharType="begin"/>
        </w:r>
        <w:r>
          <w:instrText xml:space="preserve"> PAGEREF _Toc25417 \h </w:instrText>
        </w:r>
        <w:r>
          <w:fldChar w:fldCharType="separate"/>
        </w:r>
        <w:r>
          <w:t>16</w:t>
        </w:r>
        <w:r>
          <w:fldChar w:fldCharType="end"/>
        </w:r>
      </w:hyperlink>
    </w:p>
    <w:p>
      <w:pPr>
        <w:pStyle w:val="TOC2"/>
        <w:tabs>
          <w:tab w:val="right" w:leader="dot" w:pos="8306"/>
        </w:tabs>
      </w:pPr>
      <w:hyperlink w:anchor="_Toc19932" w:history="1">
        <w:r>
          <w:rPr>
            <w:rFonts w:ascii="仿宋" w:eastAsia="仿宋" w:hAnsi="仿宋" w:cs="仿宋" w:hint="eastAsia"/>
            <w:lang w:eastAsia="zh-CN"/>
          </w:rPr>
          <w:t>(二)、制药装备项目目标</w:t>
        </w:r>
        <w:r>
          <w:tab/>
        </w:r>
        <w:r>
          <w:fldChar w:fldCharType="begin"/>
        </w:r>
        <w:r>
          <w:instrText xml:space="preserve"> PAGEREF _Toc19932 \h </w:instrText>
        </w:r>
        <w:r>
          <w:fldChar w:fldCharType="separate"/>
        </w:r>
        <w:r>
          <w:t>19</w:t>
        </w:r>
        <w:r>
          <w:fldChar w:fldCharType="end"/>
        </w:r>
      </w:hyperlink>
    </w:p>
    <w:p>
      <w:pPr>
        <w:pStyle w:val="TOC2"/>
        <w:tabs>
          <w:tab w:val="right" w:leader="dot" w:pos="8306"/>
        </w:tabs>
      </w:pPr>
      <w:hyperlink w:anchor="_Toc6410" w:history="1">
        <w:r>
          <w:rPr>
            <w:rFonts w:ascii="仿宋" w:eastAsia="仿宋" w:hAnsi="仿宋" w:cs="仿宋" w:hint="eastAsia"/>
            <w:lang w:eastAsia="zh-CN"/>
          </w:rPr>
          <w:t>(三)、制药装备项目提出的理由</w:t>
        </w:r>
        <w:r>
          <w:tab/>
        </w:r>
        <w:r>
          <w:fldChar w:fldCharType="begin"/>
        </w:r>
        <w:r>
          <w:instrText xml:space="preserve"> PAGEREF _Toc6410 \h </w:instrText>
        </w:r>
        <w:r>
          <w:fldChar w:fldCharType="separate"/>
        </w:r>
        <w:r>
          <w:t>19</w:t>
        </w:r>
        <w:r>
          <w:fldChar w:fldCharType="end"/>
        </w:r>
      </w:hyperlink>
    </w:p>
    <w:p>
      <w:pPr>
        <w:pStyle w:val="TOC2"/>
        <w:tabs>
          <w:tab w:val="right" w:leader="dot" w:pos="8306"/>
        </w:tabs>
      </w:pPr>
      <w:hyperlink w:anchor="_Toc22013" w:history="1">
        <w:r>
          <w:rPr>
            <w:rFonts w:ascii="仿宋" w:eastAsia="仿宋" w:hAnsi="仿宋" w:cs="仿宋" w:hint="eastAsia"/>
            <w:lang w:eastAsia="zh-CN"/>
          </w:rPr>
          <w:t>(四)、制药装备项目意义</w:t>
        </w:r>
        <w:r>
          <w:tab/>
        </w:r>
        <w:r>
          <w:fldChar w:fldCharType="begin"/>
        </w:r>
        <w:r>
          <w:instrText xml:space="preserve"> PAGEREF _Toc22013 \h </w:instrText>
        </w:r>
        <w:r>
          <w:fldChar w:fldCharType="separate"/>
        </w:r>
        <w:r>
          <w:t>21</w:t>
        </w:r>
        <w:r>
          <w:fldChar w:fldCharType="end"/>
        </w:r>
      </w:hyperlink>
    </w:p>
    <w:p>
      <w:pPr>
        <w:pStyle w:val="TOC2"/>
        <w:tabs>
          <w:tab w:val="right" w:leader="dot" w:pos="8306"/>
        </w:tabs>
      </w:pPr>
      <w:hyperlink w:anchor="_Toc17948" w:history="1">
        <w:r>
          <w:rPr>
            <w:rFonts w:ascii="仿宋" w:eastAsia="仿宋" w:hAnsi="仿宋" w:cs="仿宋" w:hint="eastAsia"/>
            <w:lang w:eastAsia="zh-CN"/>
          </w:rPr>
          <w:t>(五)、制药装备项目背景</w:t>
        </w:r>
        <w:r>
          <w:tab/>
        </w:r>
        <w:r>
          <w:fldChar w:fldCharType="begin"/>
        </w:r>
        <w:r>
          <w:instrText xml:space="preserve"> PAGEREF _Toc17948 \h </w:instrText>
        </w:r>
        <w:r>
          <w:fldChar w:fldCharType="separate"/>
        </w:r>
        <w:r>
          <w:t>22</w:t>
        </w:r>
        <w:r>
          <w:fldChar w:fldCharType="end"/>
        </w:r>
      </w:hyperlink>
    </w:p>
    <w:p>
      <w:pPr>
        <w:pStyle w:val="TOC1"/>
        <w:tabs>
          <w:tab w:val="right" w:leader="dot" w:pos="8306"/>
        </w:tabs>
      </w:pPr>
      <w:hyperlink w:anchor="_Toc14732" w:history="1">
        <w:r>
          <w:rPr>
            <w:rFonts w:ascii="仿宋" w:eastAsia="仿宋" w:hAnsi="仿宋" w:cs="仿宋" w:hint="eastAsia"/>
            <w:lang w:eastAsia="zh-CN"/>
          </w:rPr>
          <w:t>六、制药装备项目危机管理</w:t>
        </w:r>
        <w:r>
          <w:tab/>
        </w:r>
        <w:r>
          <w:fldChar w:fldCharType="begin"/>
        </w:r>
        <w:r>
          <w:instrText xml:space="preserve"> PAGEREF _Toc14732 \h </w:instrText>
        </w:r>
        <w:r>
          <w:fldChar w:fldCharType="separate"/>
        </w:r>
        <w:r>
          <w:t>23</w:t>
        </w:r>
        <w:r>
          <w:fldChar w:fldCharType="end"/>
        </w:r>
      </w:hyperlink>
    </w:p>
    <w:p>
      <w:pPr>
        <w:pStyle w:val="TOC2"/>
        <w:tabs>
          <w:tab w:val="right" w:leader="dot" w:pos="8306"/>
        </w:tabs>
      </w:pPr>
      <w:hyperlink w:anchor="_Toc10692" w:history="1">
        <w:r>
          <w:rPr>
            <w:rFonts w:ascii="仿宋" w:eastAsia="仿宋" w:hAnsi="仿宋" w:cs="仿宋" w:hint="eastAsia"/>
            <w:lang w:eastAsia="zh-CN"/>
          </w:rPr>
          <w:t>(一)、危机预警与识别</w:t>
        </w:r>
        <w:r>
          <w:tab/>
        </w:r>
        <w:r>
          <w:fldChar w:fldCharType="begin"/>
        </w:r>
        <w:r>
          <w:instrText xml:space="preserve"> PAGEREF _Toc10692 \h </w:instrText>
        </w:r>
        <w:r>
          <w:fldChar w:fldCharType="separate"/>
        </w:r>
        <w:r>
          <w:t>23</w:t>
        </w:r>
        <w:r>
          <w:fldChar w:fldCharType="end"/>
        </w:r>
      </w:hyperlink>
    </w:p>
    <w:p>
      <w:pPr>
        <w:pStyle w:val="TOC2"/>
        <w:tabs>
          <w:tab w:val="right" w:leader="dot" w:pos="8306"/>
        </w:tabs>
      </w:pPr>
      <w:hyperlink w:anchor="_Toc30639" w:history="1">
        <w:r>
          <w:rPr>
            <w:rFonts w:ascii="仿宋" w:eastAsia="仿宋" w:hAnsi="仿宋" w:cs="仿宋" w:hint="eastAsia"/>
            <w:lang w:eastAsia="zh-CN"/>
          </w:rPr>
          <w:t>(二)、危机应对与恢复</w:t>
        </w:r>
        <w:r>
          <w:tab/>
        </w:r>
        <w:r>
          <w:fldChar w:fldCharType="begin"/>
        </w:r>
        <w:r>
          <w:instrText xml:space="preserve"> PAGEREF _Toc30639 \h </w:instrText>
        </w:r>
        <w:r>
          <w:fldChar w:fldCharType="separate"/>
        </w:r>
        <w:r>
          <w:t>24</w:t>
        </w:r>
        <w:r>
          <w:fldChar w:fldCharType="end"/>
        </w:r>
      </w:hyperlink>
    </w:p>
    <w:p>
      <w:pPr>
        <w:pStyle w:val="TOC1"/>
        <w:tabs>
          <w:tab w:val="right" w:leader="dot" w:pos="8306"/>
        </w:tabs>
      </w:pPr>
      <w:hyperlink w:anchor="_Toc30631" w:history="1">
        <w:r>
          <w:rPr>
            <w:rFonts w:ascii="仿宋" w:eastAsia="仿宋" w:hAnsi="仿宋" w:cs="仿宋" w:hint="eastAsia"/>
            <w:lang w:eastAsia="zh-CN"/>
          </w:rPr>
          <w:t>七、制药装备项目计划安排</w:t>
        </w:r>
        <w:r>
          <w:tab/>
        </w:r>
        <w:r>
          <w:fldChar w:fldCharType="begin"/>
        </w:r>
        <w:r>
          <w:instrText xml:space="preserve"> PAGEREF _Toc30631 \h </w:instrText>
        </w:r>
        <w:r>
          <w:fldChar w:fldCharType="separate"/>
        </w:r>
        <w:r>
          <w:t>25</w:t>
        </w:r>
        <w:r>
          <w:fldChar w:fldCharType="end"/>
        </w:r>
      </w:hyperlink>
    </w:p>
    <w:p>
      <w:pPr>
        <w:pStyle w:val="TOC2"/>
        <w:tabs>
          <w:tab w:val="right" w:leader="dot" w:pos="8306"/>
        </w:tabs>
      </w:pPr>
      <w:hyperlink w:anchor="_Toc10823" w:history="1">
        <w:r>
          <w:rPr>
            <w:rFonts w:ascii="仿宋" w:eastAsia="仿宋" w:hAnsi="仿宋" w:cs="仿宋" w:hint="eastAsia"/>
            <w:lang w:eastAsia="zh-CN"/>
          </w:rPr>
          <w:t>(一)、建设周期</w:t>
        </w:r>
        <w:r>
          <w:tab/>
        </w:r>
        <w:r>
          <w:fldChar w:fldCharType="begin"/>
        </w:r>
        <w:r>
          <w:instrText xml:space="preserve"> PAGEREF _Toc10823 \h </w:instrText>
        </w:r>
        <w:r>
          <w:fldChar w:fldCharType="separate"/>
        </w:r>
        <w:r>
          <w:t>25</w:t>
        </w:r>
        <w:r>
          <w:fldChar w:fldCharType="end"/>
        </w:r>
      </w:hyperlink>
    </w:p>
    <w:p>
      <w:pPr>
        <w:pStyle w:val="TOC2"/>
        <w:tabs>
          <w:tab w:val="right" w:leader="dot" w:pos="8306"/>
        </w:tabs>
      </w:pPr>
      <w:hyperlink w:anchor="_Toc27583" w:history="1">
        <w:r>
          <w:rPr>
            <w:rFonts w:ascii="仿宋" w:eastAsia="仿宋" w:hAnsi="仿宋" w:cs="仿宋" w:hint="eastAsia"/>
            <w:lang w:eastAsia="zh-CN"/>
          </w:rPr>
          <w:t>(二)、建设进度</w:t>
        </w:r>
        <w:r>
          <w:tab/>
        </w:r>
        <w:r>
          <w:fldChar w:fldCharType="begin"/>
        </w:r>
        <w:r>
          <w:instrText xml:space="preserve"> PAGEREF _Toc27583 \h </w:instrText>
        </w:r>
        <w:r>
          <w:fldChar w:fldCharType="separate"/>
        </w:r>
        <w:r>
          <w:t>26</w:t>
        </w:r>
        <w:r>
          <w:fldChar w:fldCharType="end"/>
        </w:r>
      </w:hyperlink>
    </w:p>
    <w:p>
      <w:pPr>
        <w:pStyle w:val="TOC2"/>
        <w:tabs>
          <w:tab w:val="right" w:leader="dot" w:pos="8306"/>
        </w:tabs>
      </w:pPr>
      <w:hyperlink w:anchor="_Toc2171" w:history="1">
        <w:r>
          <w:rPr>
            <w:rFonts w:ascii="仿宋" w:eastAsia="仿宋" w:hAnsi="仿宋" w:cs="仿宋" w:hint="eastAsia"/>
            <w:lang w:eastAsia="zh-CN"/>
          </w:rPr>
          <w:t>(三)、进度安排注意事项</w:t>
        </w:r>
        <w:r>
          <w:tab/>
        </w:r>
        <w:r>
          <w:fldChar w:fldCharType="begin"/>
        </w:r>
        <w:r>
          <w:instrText xml:space="preserve"> PAGEREF _Toc2171 \h </w:instrText>
        </w:r>
        <w:r>
          <w:fldChar w:fldCharType="separate"/>
        </w:r>
        <w:r>
          <w:t>27</w:t>
        </w:r>
        <w:r>
          <w:fldChar w:fldCharType="end"/>
        </w:r>
      </w:hyperlink>
    </w:p>
    <w:p>
      <w:pPr>
        <w:pStyle w:val="TOC2"/>
        <w:tabs>
          <w:tab w:val="right" w:leader="dot" w:pos="8306"/>
        </w:tabs>
      </w:pPr>
      <w:hyperlink w:anchor="_Toc1869" w:history="1">
        <w:r>
          <w:rPr>
            <w:rFonts w:ascii="仿宋" w:eastAsia="仿宋" w:hAnsi="仿宋" w:cs="仿宋" w:hint="eastAsia"/>
            <w:lang w:eastAsia="zh-CN"/>
          </w:rPr>
          <w:t>(四)、人力资源配置</w:t>
        </w:r>
        <w:r>
          <w:tab/>
        </w:r>
        <w:r>
          <w:fldChar w:fldCharType="begin"/>
        </w:r>
        <w:r>
          <w:instrText xml:space="preserve"> PAGEREF _Toc1869 \h </w:instrText>
        </w:r>
        <w:r>
          <w:fldChar w:fldCharType="separate"/>
        </w:r>
        <w:r>
          <w:t>29</w:t>
        </w:r>
        <w:r>
          <w:fldChar w:fldCharType="end"/>
        </w:r>
      </w:hyperlink>
    </w:p>
    <w:p>
      <w:pPr>
        <w:pStyle w:val="TOC1"/>
        <w:tabs>
          <w:tab w:val="right" w:leader="dot" w:pos="8306"/>
        </w:tabs>
      </w:pPr>
      <w:hyperlink w:anchor="_Toc25204" w:history="1">
        <w:r>
          <w:rPr>
            <w:rFonts w:ascii="仿宋" w:eastAsia="仿宋" w:hAnsi="仿宋" w:cs="仿宋" w:hint="eastAsia"/>
            <w:lang w:eastAsia="zh-CN"/>
          </w:rPr>
          <w:t>八、制药装备项目技术管理</w:t>
        </w:r>
        <w:r>
          <w:tab/>
        </w:r>
        <w:r>
          <w:fldChar w:fldCharType="begin"/>
        </w:r>
        <w:r>
          <w:instrText xml:space="preserve"> PAGEREF _Toc25204 \h </w:instrText>
        </w:r>
        <w:r>
          <w:fldChar w:fldCharType="separate"/>
        </w:r>
        <w:r>
          <w:t>29</w:t>
        </w:r>
        <w:r>
          <w:fldChar w:fldCharType="end"/>
        </w:r>
      </w:hyperlink>
    </w:p>
    <w:p>
      <w:pPr>
        <w:pStyle w:val="TOC2"/>
        <w:tabs>
          <w:tab w:val="right" w:leader="dot" w:pos="8306"/>
        </w:tabs>
      </w:pPr>
      <w:hyperlink w:anchor="_Toc1557" w:history="1">
        <w:r>
          <w:rPr>
            <w:rFonts w:ascii="仿宋" w:eastAsia="仿宋" w:hAnsi="仿宋" w:cs="仿宋" w:hint="eastAsia"/>
            <w:lang w:eastAsia="zh-CN"/>
          </w:rPr>
          <w:t>(一)、技术方案选用方向</w:t>
        </w:r>
        <w:r>
          <w:tab/>
        </w:r>
        <w:r>
          <w:fldChar w:fldCharType="begin"/>
        </w:r>
        <w:r>
          <w:instrText xml:space="preserve"> PAGEREF _Toc1557 \h </w:instrText>
        </w:r>
        <w:r>
          <w:fldChar w:fldCharType="separate"/>
        </w:r>
        <w:r>
          <w:t>29</w:t>
        </w:r>
        <w:r>
          <w:fldChar w:fldCharType="end"/>
        </w:r>
      </w:hyperlink>
    </w:p>
    <w:p>
      <w:pPr>
        <w:pStyle w:val="TOC2"/>
        <w:tabs>
          <w:tab w:val="right" w:leader="dot" w:pos="8306"/>
        </w:tabs>
      </w:pPr>
      <w:hyperlink w:anchor="_Toc2083" w:history="1">
        <w:r>
          <w:rPr>
            <w:rFonts w:ascii="仿宋" w:eastAsia="仿宋" w:hAnsi="仿宋" w:cs="仿宋" w:hint="eastAsia"/>
            <w:lang w:eastAsia="zh-CN"/>
          </w:rPr>
          <w:t>(二)、工艺技术方案选用原则</w:t>
        </w:r>
        <w:r>
          <w:tab/>
        </w:r>
        <w:r>
          <w:fldChar w:fldCharType="begin"/>
        </w:r>
        <w:r>
          <w:instrText xml:space="preserve"> PAGEREF _Toc2083 \h </w:instrText>
        </w:r>
        <w:r>
          <w:fldChar w:fldCharType="separate"/>
        </w:r>
        <w:r>
          <w:t>31</w:t>
        </w:r>
        <w:r>
          <w:fldChar w:fldCharType="end"/>
        </w:r>
      </w:hyperlink>
    </w:p>
    <w:p>
      <w:pPr>
        <w:pStyle w:val="TOC2"/>
        <w:tabs>
          <w:tab w:val="right" w:leader="dot" w:pos="8306"/>
        </w:tabs>
      </w:pPr>
      <w:hyperlink w:anchor="_Toc22170" w:history="1">
        <w:r>
          <w:rPr>
            <w:rFonts w:ascii="仿宋" w:eastAsia="仿宋" w:hAnsi="仿宋" w:cs="仿宋" w:hint="eastAsia"/>
            <w:lang w:eastAsia="zh-CN"/>
          </w:rPr>
          <w:t>(三)、工艺技术方案要求</w:t>
        </w:r>
        <w:r>
          <w:tab/>
        </w:r>
        <w:r>
          <w:fldChar w:fldCharType="begin"/>
        </w:r>
        <w:r>
          <w:instrText xml:space="preserve"> PAGEREF _Toc22170 \h </w:instrText>
        </w:r>
        <w:r>
          <w:fldChar w:fldCharType="separate"/>
        </w:r>
        <w:r>
          <w:t>33</w:t>
        </w:r>
        <w:r>
          <w:fldChar w:fldCharType="end"/>
        </w:r>
      </w:hyperlink>
    </w:p>
    <w:p>
      <w:pPr>
        <w:pStyle w:val="TOC1"/>
        <w:tabs>
          <w:tab w:val="right" w:leader="dot" w:pos="8306"/>
        </w:tabs>
      </w:pPr>
      <w:hyperlink w:anchor="_Toc23301" w:history="1">
        <w:r>
          <w:rPr>
            <w:rFonts w:ascii="仿宋" w:eastAsia="仿宋" w:hAnsi="仿宋" w:cs="仿宋" w:hint="eastAsia"/>
            <w:lang w:eastAsia="zh-CN"/>
          </w:rPr>
          <w:t>九、制药装备项目人力资源管理</w:t>
        </w:r>
        <w:r>
          <w:tab/>
        </w:r>
        <w:r>
          <w:fldChar w:fldCharType="begin"/>
        </w:r>
        <w:r>
          <w:instrText xml:space="preserve"> PAGEREF _Toc23301 \h </w:instrText>
        </w:r>
        <w:r>
          <w:fldChar w:fldCharType="separate"/>
        </w:r>
        <w:r>
          <w:t>35</w:t>
        </w:r>
        <w:r>
          <w:fldChar w:fldCharType="end"/>
        </w:r>
      </w:hyperlink>
    </w:p>
    <w:p>
      <w:pPr>
        <w:pStyle w:val="TOC2"/>
        <w:tabs>
          <w:tab w:val="right" w:leader="dot" w:pos="8306"/>
        </w:tabs>
      </w:pPr>
      <w:hyperlink w:anchor="_Toc30017" w:history="1">
        <w:r>
          <w:rPr>
            <w:rFonts w:ascii="仿宋" w:eastAsia="仿宋" w:hAnsi="仿宋" w:cs="仿宋" w:hint="eastAsia"/>
            <w:lang w:eastAsia="zh-CN"/>
          </w:rPr>
          <w:t>(一)、建立健全的预算管理制度</w:t>
        </w:r>
        <w:r>
          <w:tab/>
        </w:r>
        <w:r>
          <w:fldChar w:fldCharType="begin"/>
        </w:r>
        <w:r>
          <w:instrText xml:space="preserve"> PAGEREF _Toc30017 \h </w:instrText>
        </w:r>
        <w:r>
          <w:fldChar w:fldCharType="separate"/>
        </w:r>
        <w:r>
          <w:t>35</w:t>
        </w:r>
        <w:r>
          <w:fldChar w:fldCharType="end"/>
        </w:r>
      </w:hyperlink>
    </w:p>
    <w:p>
      <w:pPr>
        <w:pStyle w:val="TOC2"/>
        <w:tabs>
          <w:tab w:val="right" w:leader="dot" w:pos="8306"/>
        </w:tabs>
      </w:pPr>
      <w:hyperlink w:anchor="_Toc2884" w:history="1">
        <w:r>
          <w:rPr>
            <w:rFonts w:ascii="仿宋" w:eastAsia="仿宋" w:hAnsi="仿宋" w:cs="仿宋" w:hint="eastAsia"/>
            <w:lang w:eastAsia="zh-CN"/>
          </w:rPr>
          <w:t>(二)、加强资金流动监控</w:t>
        </w:r>
        <w:r>
          <w:tab/>
        </w:r>
        <w:r>
          <w:fldChar w:fldCharType="begin"/>
        </w:r>
        <w:r>
          <w:instrText xml:space="preserve"> PAGEREF _Toc2884 \h </w:instrText>
        </w:r>
        <w:r>
          <w:fldChar w:fldCharType="separate"/>
        </w:r>
        <w:r>
          <w:t>37</w:t>
        </w:r>
        <w:r>
          <w:fldChar w:fldCharType="end"/>
        </w:r>
      </w:hyperlink>
    </w:p>
    <w:p>
      <w:pPr>
        <w:pStyle w:val="TOC2"/>
        <w:tabs>
          <w:tab w:val="right" w:leader="dot" w:pos="8306"/>
        </w:tabs>
      </w:pPr>
      <w:hyperlink w:anchor="_Toc18818" w:history="1">
        <w:r>
          <w:rPr>
            <w:rFonts w:ascii="仿宋" w:eastAsia="仿宋" w:hAnsi="仿宋" w:cs="仿宋" w:hint="eastAsia"/>
            <w:lang w:eastAsia="zh-CN"/>
          </w:rPr>
          <w:t>(三)、制定完善的风险控制机制</w:t>
        </w:r>
        <w:r>
          <w:tab/>
        </w:r>
        <w:r>
          <w:fldChar w:fldCharType="begin"/>
        </w:r>
        <w:r>
          <w:instrText xml:space="preserve"> PAGEREF _Toc18818 \h </w:instrText>
        </w:r>
        <w:r>
          <w:fldChar w:fldCharType="separate"/>
        </w:r>
        <w:r>
          <w:t>38</w:t>
        </w:r>
        <w:r>
          <w:fldChar w:fldCharType="end"/>
        </w:r>
      </w:hyperlink>
    </w:p>
    <w:p>
      <w:pPr>
        <w:pStyle w:val="TOC2"/>
        <w:tabs>
          <w:tab w:val="right" w:leader="dot" w:pos="8306"/>
        </w:tabs>
      </w:pPr>
      <w:hyperlink w:anchor="_Toc17065" w:history="1">
        <w:r>
          <w:rPr>
            <w:rFonts w:ascii="仿宋" w:eastAsia="仿宋" w:hAnsi="仿宋" w:cs="仿宋" w:hint="eastAsia"/>
            <w:lang w:eastAsia="zh-CN"/>
          </w:rPr>
          <w:t>(四)、优化成本管理</w:t>
        </w:r>
        <w:r>
          <w:tab/>
        </w:r>
        <w:r>
          <w:fldChar w:fldCharType="begin"/>
        </w:r>
        <w:r>
          <w:instrText xml:space="preserve"> PAGEREF _Toc17065 \h </w:instrText>
        </w:r>
        <w:r>
          <w:fldChar w:fldCharType="separate"/>
        </w:r>
        <w:r>
          <w:t>40</w:t>
        </w:r>
        <w:r>
          <w:fldChar w:fldCharType="end"/>
        </w:r>
      </w:hyperlink>
    </w:p>
    <w:p>
      <w:pPr>
        <w:pStyle w:val="TOC1"/>
        <w:tabs>
          <w:tab w:val="right" w:leader="dot" w:pos="8306"/>
        </w:tabs>
      </w:pPr>
      <w:hyperlink w:anchor="_Toc23941" w:history="1">
        <w:r>
          <w:rPr>
            <w:rFonts w:ascii="仿宋" w:eastAsia="仿宋" w:hAnsi="仿宋" w:cs="仿宋" w:hint="eastAsia"/>
            <w:lang w:eastAsia="zh-CN"/>
          </w:rPr>
          <w:t>十、生产安全保护</w:t>
        </w:r>
        <w:r>
          <w:tab/>
        </w:r>
        <w:r>
          <w:fldChar w:fldCharType="begin"/>
        </w:r>
        <w:r>
          <w:instrText xml:space="preserve"> PAGEREF _Toc23941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50" w:history="1">
        <w:r>
          <w:rPr>
            <w:rFonts w:ascii="仿宋" w:eastAsia="仿宋" w:hAnsi="仿宋" w:cs="仿宋" w:hint="eastAsia"/>
            <w:lang w:eastAsia="zh-CN"/>
          </w:rPr>
          <w:t>(一)、消防安全</w:t>
        </w:r>
        <w:r>
          <w:tab/>
        </w:r>
        <w:r>
          <w:fldChar w:fldCharType="begin"/>
        </w:r>
        <w:r>
          <w:instrText xml:space="preserve"> PAGEREF _Toc21550 \h </w:instrText>
        </w:r>
        <w:r>
          <w:fldChar w:fldCharType="separate"/>
        </w:r>
        <w:r>
          <w:t>41</w:t>
        </w:r>
        <w:r>
          <w:fldChar w:fldCharType="end"/>
        </w:r>
      </w:hyperlink>
    </w:p>
    <w:p>
      <w:pPr>
        <w:pStyle w:val="TOC2"/>
        <w:tabs>
          <w:tab w:val="right" w:leader="dot" w:pos="8306"/>
        </w:tabs>
      </w:pPr>
      <w:hyperlink w:anchor="_Toc19433" w:history="1">
        <w:r>
          <w:rPr>
            <w:rFonts w:ascii="仿宋" w:eastAsia="仿宋" w:hAnsi="仿宋" w:cs="仿宋" w:hint="eastAsia"/>
            <w:lang w:eastAsia="zh-CN"/>
          </w:rPr>
          <w:t>(二)、防火防爆总图布置措施</w:t>
        </w:r>
        <w:r>
          <w:tab/>
        </w:r>
        <w:r>
          <w:fldChar w:fldCharType="begin"/>
        </w:r>
        <w:r>
          <w:instrText xml:space="preserve"> PAGEREF _Toc19433 \h </w:instrText>
        </w:r>
        <w:r>
          <w:fldChar w:fldCharType="separate"/>
        </w:r>
        <w:r>
          <w:t>42</w:t>
        </w:r>
        <w:r>
          <w:fldChar w:fldCharType="end"/>
        </w:r>
      </w:hyperlink>
    </w:p>
    <w:p>
      <w:pPr>
        <w:pStyle w:val="TOC2"/>
        <w:tabs>
          <w:tab w:val="right" w:leader="dot" w:pos="8306"/>
        </w:tabs>
      </w:pPr>
      <w:hyperlink w:anchor="_Toc32066" w:history="1">
        <w:r>
          <w:rPr>
            <w:rFonts w:ascii="仿宋" w:eastAsia="仿宋" w:hAnsi="仿宋" w:cs="仿宋" w:hint="eastAsia"/>
            <w:lang w:eastAsia="zh-CN"/>
          </w:rPr>
          <w:t>(三)、自然灾害防范措施</w:t>
        </w:r>
        <w:r>
          <w:tab/>
        </w:r>
        <w:r>
          <w:fldChar w:fldCharType="begin"/>
        </w:r>
        <w:r>
          <w:instrText xml:space="preserve"> PAGEREF _Toc32066 \h </w:instrText>
        </w:r>
        <w:r>
          <w:fldChar w:fldCharType="separate"/>
        </w:r>
        <w:r>
          <w:t>43</w:t>
        </w:r>
        <w:r>
          <w:fldChar w:fldCharType="end"/>
        </w:r>
      </w:hyperlink>
    </w:p>
    <w:p>
      <w:pPr>
        <w:pStyle w:val="TOC2"/>
        <w:tabs>
          <w:tab w:val="right" w:leader="dot" w:pos="8306"/>
        </w:tabs>
      </w:pPr>
      <w:hyperlink w:anchor="_Toc23689" w:history="1">
        <w:r>
          <w:rPr>
            <w:rFonts w:ascii="仿宋" w:eastAsia="仿宋" w:hAnsi="仿宋" w:cs="仿宋" w:hint="eastAsia"/>
            <w:lang w:eastAsia="zh-CN"/>
          </w:rPr>
          <w:t>(四)、安全色及安全标志使用要求</w:t>
        </w:r>
        <w:r>
          <w:tab/>
        </w:r>
        <w:r>
          <w:fldChar w:fldCharType="begin"/>
        </w:r>
        <w:r>
          <w:instrText xml:space="preserve"> PAGEREF _Toc23689 \h </w:instrText>
        </w:r>
        <w:r>
          <w:fldChar w:fldCharType="separate"/>
        </w:r>
        <w:r>
          <w:t>44</w:t>
        </w:r>
        <w:r>
          <w:fldChar w:fldCharType="end"/>
        </w:r>
      </w:hyperlink>
    </w:p>
    <w:p>
      <w:pPr>
        <w:pStyle w:val="TOC2"/>
        <w:tabs>
          <w:tab w:val="right" w:leader="dot" w:pos="8306"/>
        </w:tabs>
      </w:pPr>
      <w:hyperlink w:anchor="_Toc28147" w:history="1">
        <w:r>
          <w:rPr>
            <w:rFonts w:ascii="仿宋" w:eastAsia="仿宋" w:hAnsi="仿宋" w:cs="仿宋" w:hint="eastAsia"/>
            <w:lang w:eastAsia="zh-CN"/>
          </w:rPr>
          <w:t>(五)、防尘防毒措施</w:t>
        </w:r>
        <w:r>
          <w:tab/>
        </w:r>
        <w:r>
          <w:fldChar w:fldCharType="begin"/>
        </w:r>
        <w:r>
          <w:instrText xml:space="preserve"> PAGEREF _Toc28147 \h </w:instrText>
        </w:r>
        <w:r>
          <w:fldChar w:fldCharType="separate"/>
        </w:r>
        <w:r>
          <w:t>45</w:t>
        </w:r>
        <w:r>
          <w:fldChar w:fldCharType="end"/>
        </w:r>
      </w:hyperlink>
    </w:p>
    <w:p>
      <w:pPr>
        <w:pStyle w:val="TOC2"/>
        <w:tabs>
          <w:tab w:val="right" w:leader="dot" w:pos="8306"/>
        </w:tabs>
      </w:pPr>
      <w:hyperlink w:anchor="_Toc20585" w:history="1">
        <w:r>
          <w:rPr>
            <w:rFonts w:ascii="仿宋" w:eastAsia="仿宋" w:hAnsi="仿宋" w:cs="仿宋" w:hint="eastAsia"/>
            <w:lang w:eastAsia="zh-CN"/>
          </w:rPr>
          <w:t>(六)、防静电、触电防护及防雷措施</w:t>
        </w:r>
        <w:r>
          <w:tab/>
        </w:r>
        <w:r>
          <w:fldChar w:fldCharType="begin"/>
        </w:r>
        <w:r>
          <w:instrText xml:space="preserve"> PAGEREF _Toc20585 \h </w:instrText>
        </w:r>
        <w:r>
          <w:fldChar w:fldCharType="separate"/>
        </w:r>
        <w:r>
          <w:t>46</w:t>
        </w:r>
        <w:r>
          <w:fldChar w:fldCharType="end"/>
        </w:r>
      </w:hyperlink>
    </w:p>
    <w:p>
      <w:pPr>
        <w:pStyle w:val="TOC2"/>
        <w:tabs>
          <w:tab w:val="right" w:leader="dot" w:pos="8306"/>
        </w:tabs>
      </w:pPr>
      <w:hyperlink w:anchor="_Toc14233" w:history="1">
        <w:r>
          <w:rPr>
            <w:rFonts w:ascii="仿宋" w:eastAsia="仿宋" w:hAnsi="仿宋" w:cs="仿宋" w:hint="eastAsia"/>
            <w:lang w:eastAsia="zh-CN"/>
          </w:rPr>
          <w:t>(七)、机械设备安全保障措施</w:t>
        </w:r>
        <w:r>
          <w:tab/>
        </w:r>
        <w:r>
          <w:fldChar w:fldCharType="begin"/>
        </w:r>
        <w:r>
          <w:instrText xml:space="preserve"> PAGEREF _Toc14233 \h </w:instrText>
        </w:r>
        <w:r>
          <w:fldChar w:fldCharType="separate"/>
        </w:r>
        <w:r>
          <w:t>47</w:t>
        </w:r>
        <w:r>
          <w:fldChar w:fldCharType="end"/>
        </w:r>
      </w:hyperlink>
    </w:p>
    <w:p>
      <w:pPr>
        <w:pStyle w:val="TOC1"/>
        <w:tabs>
          <w:tab w:val="right" w:leader="dot" w:pos="8306"/>
        </w:tabs>
      </w:pPr>
      <w:hyperlink w:anchor="_Toc7748" w:history="1">
        <w:r>
          <w:rPr>
            <w:rFonts w:ascii="仿宋" w:eastAsia="仿宋" w:hAnsi="仿宋" w:cs="仿宋" w:hint="eastAsia"/>
            <w:lang w:eastAsia="zh-CN"/>
          </w:rPr>
          <w:t>十一、制药装备项目财务管理</w:t>
        </w:r>
        <w:r>
          <w:tab/>
        </w:r>
        <w:r>
          <w:fldChar w:fldCharType="begin"/>
        </w:r>
        <w:r>
          <w:instrText xml:space="preserve"> PAGEREF _Toc7748 \h </w:instrText>
        </w:r>
        <w:r>
          <w:fldChar w:fldCharType="separate"/>
        </w:r>
        <w:r>
          <w:t>49</w:t>
        </w:r>
        <w:r>
          <w:fldChar w:fldCharType="end"/>
        </w:r>
      </w:hyperlink>
    </w:p>
    <w:p>
      <w:pPr>
        <w:pStyle w:val="TOC2"/>
        <w:tabs>
          <w:tab w:val="right" w:leader="dot" w:pos="8306"/>
        </w:tabs>
      </w:pPr>
      <w:hyperlink w:anchor="_Toc32190" w:history="1">
        <w:r>
          <w:rPr>
            <w:rFonts w:ascii="仿宋" w:eastAsia="仿宋" w:hAnsi="仿宋" w:cs="仿宋" w:hint="eastAsia"/>
            <w:lang w:eastAsia="zh-CN"/>
          </w:rPr>
          <w:t>(一)、资金需求大</w:t>
        </w:r>
        <w:r>
          <w:tab/>
        </w:r>
        <w:r>
          <w:fldChar w:fldCharType="begin"/>
        </w:r>
        <w:r>
          <w:instrText xml:space="preserve"> PAGEREF _Toc32190 \h </w:instrText>
        </w:r>
        <w:r>
          <w:fldChar w:fldCharType="separate"/>
        </w:r>
        <w:r>
          <w:t>49</w:t>
        </w:r>
        <w:r>
          <w:fldChar w:fldCharType="end"/>
        </w:r>
      </w:hyperlink>
    </w:p>
    <w:p>
      <w:pPr>
        <w:pStyle w:val="TOC2"/>
        <w:tabs>
          <w:tab w:val="right" w:leader="dot" w:pos="8306"/>
        </w:tabs>
      </w:pPr>
      <w:hyperlink w:anchor="_Toc11343" w:history="1">
        <w:r>
          <w:rPr>
            <w:rFonts w:ascii="仿宋" w:eastAsia="仿宋" w:hAnsi="仿宋" w:cs="仿宋" w:hint="eastAsia"/>
            <w:lang w:eastAsia="zh-CN"/>
          </w:rPr>
          <w:t>(二)、研发周期长</w:t>
        </w:r>
        <w:r>
          <w:tab/>
        </w:r>
        <w:r>
          <w:fldChar w:fldCharType="begin"/>
        </w:r>
        <w:r>
          <w:instrText xml:space="preserve"> PAGEREF _Toc11343 \h </w:instrText>
        </w:r>
        <w:r>
          <w:fldChar w:fldCharType="separate"/>
        </w:r>
        <w:r>
          <w:t>50</w:t>
        </w:r>
        <w:r>
          <w:fldChar w:fldCharType="end"/>
        </w:r>
      </w:hyperlink>
    </w:p>
    <w:p>
      <w:pPr>
        <w:pStyle w:val="TOC2"/>
        <w:tabs>
          <w:tab w:val="right" w:leader="dot" w:pos="8306"/>
        </w:tabs>
      </w:pPr>
      <w:hyperlink w:anchor="_Toc25424" w:history="1">
        <w:r>
          <w:rPr>
            <w:rFonts w:ascii="仿宋" w:eastAsia="仿宋" w:hAnsi="仿宋" w:cs="仿宋" w:hint="eastAsia"/>
            <w:lang w:eastAsia="zh-CN"/>
          </w:rPr>
          <w:t>(三)、市场风险大</w:t>
        </w:r>
        <w:r>
          <w:tab/>
        </w:r>
        <w:r>
          <w:fldChar w:fldCharType="begin"/>
        </w:r>
        <w:r>
          <w:instrText xml:space="preserve"> PAGEREF _Toc25424 \h </w:instrText>
        </w:r>
        <w:r>
          <w:fldChar w:fldCharType="separate"/>
        </w:r>
        <w:r>
          <w:t>51</w:t>
        </w:r>
        <w:r>
          <w:fldChar w:fldCharType="end"/>
        </w:r>
      </w:hyperlink>
    </w:p>
    <w:p>
      <w:pPr>
        <w:pStyle w:val="TOC2"/>
        <w:tabs>
          <w:tab w:val="right" w:leader="dot" w:pos="8306"/>
        </w:tabs>
      </w:pPr>
      <w:hyperlink w:anchor="_Toc14623" w:history="1">
        <w:r>
          <w:rPr>
            <w:rFonts w:ascii="仿宋" w:eastAsia="仿宋" w:hAnsi="仿宋" w:cs="仿宋" w:hint="eastAsia"/>
            <w:lang w:eastAsia="zh-CN"/>
          </w:rPr>
          <w:t>(四)、利润率高</w:t>
        </w:r>
        <w:r>
          <w:tab/>
        </w:r>
        <w:r>
          <w:fldChar w:fldCharType="begin"/>
        </w:r>
        <w:r>
          <w:instrText xml:space="preserve"> PAGEREF _Toc14623 \h </w:instrText>
        </w:r>
        <w:r>
          <w:fldChar w:fldCharType="separate"/>
        </w:r>
        <w:r>
          <w:t>54</w:t>
        </w:r>
        <w:r>
          <w:fldChar w:fldCharType="end"/>
        </w:r>
      </w:hyperlink>
    </w:p>
    <w:p>
      <w:pPr>
        <w:pStyle w:val="TOC1"/>
        <w:tabs>
          <w:tab w:val="right" w:leader="dot" w:pos="8306"/>
        </w:tabs>
      </w:pPr>
      <w:hyperlink w:anchor="_Toc15974" w:history="1">
        <w:r>
          <w:rPr>
            <w:rFonts w:ascii="仿宋" w:eastAsia="仿宋" w:hAnsi="仿宋" w:cs="仿宋" w:hint="eastAsia"/>
            <w:lang w:eastAsia="zh-CN"/>
          </w:rPr>
          <w:t>十二、制药装备项目经营效益</w:t>
        </w:r>
        <w:r>
          <w:tab/>
        </w:r>
        <w:r>
          <w:fldChar w:fldCharType="begin"/>
        </w:r>
        <w:r>
          <w:instrText xml:space="preserve"> PAGEREF _Toc15974 \h </w:instrText>
        </w:r>
        <w:r>
          <w:fldChar w:fldCharType="separate"/>
        </w:r>
        <w:r>
          <w:t>56</w:t>
        </w:r>
        <w:r>
          <w:fldChar w:fldCharType="end"/>
        </w:r>
      </w:hyperlink>
    </w:p>
    <w:p>
      <w:pPr>
        <w:pStyle w:val="TOC2"/>
        <w:tabs>
          <w:tab w:val="right" w:leader="dot" w:pos="8306"/>
        </w:tabs>
      </w:pPr>
      <w:hyperlink w:anchor="_Toc29926" w:history="1">
        <w:r>
          <w:rPr>
            <w:rFonts w:ascii="仿宋" w:eastAsia="仿宋" w:hAnsi="仿宋" w:cs="仿宋" w:hint="eastAsia"/>
            <w:lang w:eastAsia="zh-CN"/>
          </w:rPr>
          <w:t>(一)、经济评价财务测算</w:t>
        </w:r>
        <w:r>
          <w:tab/>
        </w:r>
        <w:r>
          <w:fldChar w:fldCharType="begin"/>
        </w:r>
        <w:r>
          <w:instrText xml:space="preserve"> PAGEREF _Toc29926 \h </w:instrText>
        </w:r>
        <w:r>
          <w:fldChar w:fldCharType="separate"/>
        </w:r>
        <w:r>
          <w:t>56</w:t>
        </w:r>
        <w:r>
          <w:fldChar w:fldCharType="end"/>
        </w:r>
      </w:hyperlink>
    </w:p>
    <w:p>
      <w:pPr>
        <w:pStyle w:val="TOC2"/>
        <w:tabs>
          <w:tab w:val="right" w:leader="dot" w:pos="8306"/>
        </w:tabs>
      </w:pPr>
      <w:hyperlink w:anchor="_Toc12057" w:history="1">
        <w:r>
          <w:rPr>
            <w:rFonts w:ascii="仿宋" w:eastAsia="仿宋" w:hAnsi="仿宋" w:cs="仿宋" w:hint="eastAsia"/>
            <w:lang w:eastAsia="zh-CN"/>
          </w:rPr>
          <w:t>(二)、制药装备项目盈利能力分析</w:t>
        </w:r>
        <w:r>
          <w:tab/>
        </w:r>
        <w:r>
          <w:fldChar w:fldCharType="begin"/>
        </w:r>
        <w:r>
          <w:instrText xml:space="preserve"> PAGEREF _Toc12057 \h </w:instrText>
        </w:r>
        <w:r>
          <w:fldChar w:fldCharType="separate"/>
        </w:r>
        <w:r>
          <w:t>57</w:t>
        </w:r>
        <w:r>
          <w:fldChar w:fldCharType="end"/>
        </w:r>
      </w:hyperlink>
    </w:p>
    <w:p>
      <w:pPr>
        <w:pStyle w:val="TOC1"/>
        <w:tabs>
          <w:tab w:val="right" w:leader="dot" w:pos="8306"/>
        </w:tabs>
      </w:pPr>
      <w:hyperlink w:anchor="_Toc5464" w:history="1">
        <w:r>
          <w:rPr>
            <w:rFonts w:ascii="仿宋" w:eastAsia="仿宋" w:hAnsi="仿宋" w:cs="仿宋" w:hint="eastAsia"/>
            <w:lang w:eastAsia="zh-CN"/>
          </w:rPr>
          <w:t>十三、制药装备项目变更管理</w:t>
        </w:r>
        <w:r>
          <w:tab/>
        </w:r>
        <w:r>
          <w:fldChar w:fldCharType="begin"/>
        </w:r>
        <w:r>
          <w:instrText xml:space="preserve"> PAGEREF _Toc5464 \h </w:instrText>
        </w:r>
        <w:r>
          <w:fldChar w:fldCharType="separate"/>
        </w:r>
        <w:r>
          <w:t>58</w:t>
        </w:r>
        <w:r>
          <w:fldChar w:fldCharType="end"/>
        </w:r>
      </w:hyperlink>
    </w:p>
    <w:p>
      <w:pPr>
        <w:pStyle w:val="TOC2"/>
        <w:tabs>
          <w:tab w:val="right" w:leader="dot" w:pos="8306"/>
        </w:tabs>
      </w:pPr>
      <w:hyperlink w:anchor="_Toc23107" w:history="1">
        <w:r>
          <w:rPr>
            <w:rFonts w:ascii="仿宋" w:eastAsia="仿宋" w:hAnsi="仿宋" w:cs="仿宋" w:hint="eastAsia"/>
            <w:lang w:eastAsia="zh-CN"/>
          </w:rPr>
          <w:t>(一)、变更申请与评估</w:t>
        </w:r>
        <w:r>
          <w:tab/>
        </w:r>
        <w:r>
          <w:fldChar w:fldCharType="begin"/>
        </w:r>
        <w:r>
          <w:instrText xml:space="preserve"> PAGEREF _Toc23107 \h </w:instrText>
        </w:r>
        <w:r>
          <w:fldChar w:fldCharType="separate"/>
        </w:r>
        <w:r>
          <w:t>58</w:t>
        </w:r>
        <w:r>
          <w:fldChar w:fldCharType="end"/>
        </w:r>
      </w:hyperlink>
    </w:p>
    <w:p>
      <w:pPr>
        <w:pStyle w:val="TOC2"/>
        <w:tabs>
          <w:tab w:val="right" w:leader="dot" w:pos="8306"/>
        </w:tabs>
      </w:pPr>
      <w:hyperlink w:anchor="_Toc16889" w:history="1">
        <w:r>
          <w:rPr>
            <w:rFonts w:ascii="仿宋" w:eastAsia="仿宋" w:hAnsi="仿宋" w:cs="仿宋" w:hint="eastAsia"/>
            <w:lang w:eastAsia="zh-CN"/>
          </w:rPr>
          <w:t>(二)、变更实施与控制</w:t>
        </w:r>
        <w:r>
          <w:tab/>
        </w:r>
        <w:r>
          <w:fldChar w:fldCharType="begin"/>
        </w:r>
        <w:r>
          <w:instrText xml:space="preserve"> PAGEREF _Toc16889 \h </w:instrText>
        </w:r>
        <w:r>
          <w:fldChar w:fldCharType="separate"/>
        </w:r>
        <w:r>
          <w:t>58</w:t>
        </w:r>
        <w:r>
          <w:fldChar w:fldCharType="end"/>
        </w:r>
      </w:hyperlink>
    </w:p>
    <w:p>
      <w:pPr>
        <w:pStyle w:val="TOC1"/>
        <w:tabs>
          <w:tab w:val="right" w:leader="dot" w:pos="8306"/>
        </w:tabs>
      </w:pPr>
      <w:hyperlink w:anchor="_Toc20262" w:history="1">
        <w:r>
          <w:rPr>
            <w:rFonts w:ascii="仿宋" w:eastAsia="仿宋" w:hAnsi="仿宋" w:cs="仿宋" w:hint="eastAsia"/>
            <w:lang w:eastAsia="zh-CN"/>
          </w:rPr>
          <w:t>十四、利益相关者分析与沟通计划</w:t>
        </w:r>
        <w:r>
          <w:tab/>
        </w:r>
        <w:r>
          <w:fldChar w:fldCharType="begin"/>
        </w:r>
        <w:r>
          <w:instrText xml:space="preserve"> PAGEREF _Toc20262 \h </w:instrText>
        </w:r>
        <w:r>
          <w:fldChar w:fldCharType="separate"/>
        </w:r>
        <w:r>
          <w:t>59</w:t>
        </w:r>
        <w:r>
          <w:fldChar w:fldCharType="end"/>
        </w:r>
      </w:hyperlink>
    </w:p>
    <w:p>
      <w:pPr>
        <w:pStyle w:val="TOC2"/>
        <w:tabs>
          <w:tab w:val="right" w:leader="dot" w:pos="8306"/>
        </w:tabs>
      </w:pPr>
      <w:hyperlink w:anchor="_Toc25509" w:history="1">
        <w:r>
          <w:rPr>
            <w:rFonts w:ascii="仿宋" w:eastAsia="仿宋" w:hAnsi="仿宋" w:cs="仿宋" w:hint="eastAsia"/>
            <w:lang w:eastAsia="zh-CN"/>
          </w:rPr>
          <w:t>(一)、利益相关者分析</w:t>
        </w:r>
        <w:r>
          <w:tab/>
        </w:r>
        <w:r>
          <w:fldChar w:fldCharType="begin"/>
        </w:r>
        <w:r>
          <w:instrText xml:space="preserve"> PAGEREF _Toc25509 \h </w:instrText>
        </w:r>
        <w:r>
          <w:fldChar w:fldCharType="separate"/>
        </w:r>
        <w:r>
          <w:t>59</w:t>
        </w:r>
        <w:r>
          <w:fldChar w:fldCharType="end"/>
        </w:r>
      </w:hyperlink>
    </w:p>
    <w:p>
      <w:pPr>
        <w:pStyle w:val="TOC2"/>
        <w:tabs>
          <w:tab w:val="right" w:leader="dot" w:pos="8306"/>
        </w:tabs>
      </w:pPr>
      <w:hyperlink w:anchor="_Toc5953" w:history="1">
        <w:r>
          <w:rPr>
            <w:rFonts w:ascii="仿宋" w:eastAsia="仿宋" w:hAnsi="仿宋" w:cs="仿宋" w:hint="eastAsia"/>
            <w:lang w:eastAsia="zh-CN"/>
          </w:rPr>
          <w:t>(二)、沟通计划</w:t>
        </w:r>
        <w:r>
          <w:tab/>
        </w:r>
        <w:r>
          <w:fldChar w:fldCharType="begin"/>
        </w:r>
        <w:r>
          <w:instrText xml:space="preserve"> PAGEREF _Toc5953 \h </w:instrText>
        </w:r>
        <w:r>
          <w:fldChar w:fldCharType="separate"/>
        </w:r>
        <w:r>
          <w:t>60</w:t>
        </w:r>
        <w:r>
          <w:fldChar w:fldCharType="end"/>
        </w:r>
      </w:hyperlink>
    </w:p>
    <w:p>
      <w:pPr>
        <w:pStyle w:val="TOC1"/>
        <w:tabs>
          <w:tab w:val="right" w:leader="dot" w:pos="8306"/>
        </w:tabs>
      </w:pPr>
      <w:hyperlink w:anchor="_Toc31123" w:history="1">
        <w:r>
          <w:rPr>
            <w:rFonts w:ascii="仿宋" w:eastAsia="仿宋" w:hAnsi="仿宋" w:cs="仿宋" w:hint="eastAsia"/>
            <w:lang w:eastAsia="zh-CN"/>
          </w:rPr>
          <w:t>十五、制药装备项目实施时间节点</w:t>
        </w:r>
        <w:r>
          <w:tab/>
        </w:r>
        <w:r>
          <w:fldChar w:fldCharType="begin"/>
        </w:r>
        <w:r>
          <w:instrText xml:space="preserve"> PAGEREF _Toc31123 \h </w:instrText>
        </w:r>
        <w:r>
          <w:fldChar w:fldCharType="separate"/>
        </w:r>
        <w:r>
          <w:t>61</w:t>
        </w:r>
        <w:r>
          <w:fldChar w:fldCharType="end"/>
        </w:r>
      </w:hyperlink>
    </w:p>
    <w:p>
      <w:pPr>
        <w:pStyle w:val="TOC2"/>
        <w:tabs>
          <w:tab w:val="right" w:leader="dot" w:pos="8306"/>
        </w:tabs>
      </w:pPr>
      <w:hyperlink w:anchor="_Toc10721" w:history="1">
        <w:r>
          <w:rPr>
            <w:rFonts w:ascii="仿宋" w:eastAsia="仿宋" w:hAnsi="仿宋" w:cs="仿宋" w:hint="eastAsia"/>
            <w:lang w:eastAsia="zh-CN"/>
          </w:rPr>
          <w:t>(一)、制药装备项目启动阶段时间节点</w:t>
        </w:r>
        <w:r>
          <w:tab/>
        </w:r>
        <w:r>
          <w:fldChar w:fldCharType="begin"/>
        </w:r>
        <w:r>
          <w:instrText xml:space="preserve"> PAGEREF _Toc10721 \h </w:instrText>
        </w:r>
        <w:r>
          <w:fldChar w:fldCharType="separate"/>
        </w:r>
        <w:r>
          <w:t>61</w:t>
        </w:r>
        <w:r>
          <w:fldChar w:fldCharType="end"/>
        </w:r>
      </w:hyperlink>
    </w:p>
    <w:p>
      <w:pPr>
        <w:pStyle w:val="TOC2"/>
        <w:tabs>
          <w:tab w:val="right" w:leader="dot" w:pos="8306"/>
        </w:tabs>
      </w:pPr>
      <w:hyperlink w:anchor="_Toc26395" w:history="1">
        <w:r>
          <w:rPr>
            <w:rFonts w:ascii="仿宋" w:eastAsia="仿宋" w:hAnsi="仿宋" w:cs="仿宋" w:hint="eastAsia"/>
            <w:lang w:eastAsia="zh-CN"/>
          </w:rPr>
          <w:t>(二)、制药装备项目执行阶段时间节点</w:t>
        </w:r>
        <w:r>
          <w:tab/>
        </w:r>
        <w:r>
          <w:fldChar w:fldCharType="begin"/>
        </w:r>
        <w:r>
          <w:instrText xml:space="preserve"> PAGEREF _Toc26395 \h </w:instrText>
        </w:r>
        <w:r>
          <w:fldChar w:fldCharType="separate"/>
        </w:r>
        <w:r>
          <w:t>62</w:t>
        </w:r>
        <w:r>
          <w:fldChar w:fldCharType="end"/>
        </w:r>
      </w:hyperlink>
    </w:p>
    <w:p>
      <w:pPr>
        <w:pStyle w:val="TOC2"/>
        <w:tabs>
          <w:tab w:val="right" w:leader="dot" w:pos="8306"/>
        </w:tabs>
      </w:pPr>
      <w:hyperlink w:anchor="_Toc2354" w:history="1">
        <w:r>
          <w:rPr>
            <w:rFonts w:ascii="仿宋" w:eastAsia="仿宋" w:hAnsi="仿宋" w:cs="仿宋" w:hint="eastAsia"/>
            <w:lang w:eastAsia="zh-CN"/>
          </w:rPr>
          <w:t>(三)、制药装备项目完成阶段时间节点</w:t>
        </w:r>
        <w:r>
          <w:tab/>
        </w:r>
        <w:r>
          <w:fldChar w:fldCharType="begin"/>
        </w:r>
        <w:r>
          <w:instrText xml:space="preserve"> PAGEREF _Toc2354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634"/>
      <w:r>
        <w:rPr>
          <w:rFonts w:ascii="仿宋" w:eastAsia="仿宋" w:hAnsi="仿宋" w:cs="仿宋" w:hint="eastAsia"/>
          <w:sz w:val="28"/>
          <w:lang w:eastAsia="zh-CN"/>
        </w:rPr>
        <w:t>一、制药装备项目建设背景及必要性分析</w:t>
      </w:r>
      <w:bookmarkEnd w:id="2"/>
    </w:p>
    <w:p>
      <w:pPr>
        <w:pStyle w:val="Heading2"/>
        <w:rPr>
          <w:rFonts w:ascii="仿宋" w:eastAsia="仿宋" w:hAnsi="仿宋" w:cs="仿宋" w:hint="eastAsia"/>
          <w:lang w:eastAsia="zh-CN"/>
        </w:rPr>
      </w:pPr>
      <w:bookmarkStart w:id="3" w:name="_Toc15612"/>
      <w:r>
        <w:rPr>
          <w:rFonts w:ascii="仿宋" w:eastAsia="仿宋" w:hAnsi="仿宋" w:cs="仿宋" w:hint="eastAsia"/>
          <w:lang w:eastAsia="zh-CN"/>
        </w:rPr>
        <w:t>(一)、制药装备项目背景分析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制药装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制药装备项目在这个潮流中的定位。同时，我们将关注行业内涌现的新兴机遇，以便制药装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制药装备项目提供了强大的发展动力。我们将聚焦于行业内最新的技术发展趋势，包括但不限于人工智能、大数据分析、物联网等领域。通过深度的技术研究，我们将确保制药装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制药装备项目发展的源泉。我们将投入更多的精力对市场需求进行深入剖析，超越表面的需求，深入挖掘潜在的市场痛点和机遇。通过对市场需求的细致了解，制药装备项目将更有针对性地设计解决方案，满足市场的多样化需求，从而更好地促进制药装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制药装备项目战略至关重要。我们将对竞争态势进行更为深入的分析，包括但不限于市场份额、产品特点、客户满意度等多个维度。通过深度的竞争分析，制药装备项目将能够更准确地把握市场脉搏，制定具有竞争力的制药装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制药装备项目的发展具有直接的影响。我们将进行更为全面的法规和政策分析，了解行业发展中的潜在法律风险和合规挑战。通过充分了解和遵守相关法规，制药装备项目将确保在法律框架内合法合规运营，为制药装备项目的稳健发展提供有力支持。</w:t>
      </w:r>
    </w:p>
    <w:p>
      <w:pPr>
        <w:pStyle w:val="Heading2"/>
        <w:ind w:firstLine="560" w:firstLineChars="200"/>
        <w:rPr>
          <w:rFonts w:ascii="仿宋" w:eastAsia="仿宋" w:hAnsi="仿宋" w:cs="仿宋" w:hint="eastAsia"/>
          <w:sz w:val="28"/>
          <w:lang w:eastAsia="zh-CN"/>
        </w:rPr>
      </w:pPr>
      <w:bookmarkStart w:id="4" w:name="_Toc14329"/>
      <w:r>
        <w:rPr>
          <w:rFonts w:ascii="仿宋" w:eastAsia="仿宋" w:hAnsi="仿宋" w:cs="仿宋" w:hint="eastAsia"/>
          <w:sz w:val="28"/>
          <w:lang w:eastAsia="zh-CN"/>
        </w:rPr>
        <w:t>(二)、制药装备项目建设必要性分析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建设的迫切性源于对行业发展趋势的深刻洞察。我们正处于一个行业变革的时代，科技创新、数字化转型成为企业发展的关键动力。制药装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建设不仅仅是为了跟上潮流，更是为了通过技术创新推动企业的持续发展。通过引入先进的技术和解决方案，制药装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制药装备项目的建设成为必然选择，通过提高产品质量、拓展服务领域，从而在竞争中获得更多的机会。制药装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制药装备项目建设的必要性体现在对客户需求更精准的满足。通过制药装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建设的背后是对企业持续创新的追求。只有通过不断创新，企业才能在竞争中立于不败之地。制药装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761"/>
      <w:r>
        <w:rPr>
          <w:rFonts w:ascii="仿宋" w:eastAsia="仿宋" w:hAnsi="仿宋" w:cs="仿宋" w:hint="eastAsia"/>
          <w:sz w:val="28"/>
          <w:lang w:eastAsia="zh-CN"/>
        </w:rPr>
        <w:t>二、制药装备项目土建工程</w:t>
      </w:r>
      <w:bookmarkEnd w:id="5"/>
    </w:p>
    <w:p>
      <w:pPr>
        <w:pStyle w:val="Heading2"/>
        <w:rPr>
          <w:rFonts w:ascii="仿宋" w:eastAsia="仿宋" w:hAnsi="仿宋" w:cs="仿宋" w:hint="eastAsia"/>
          <w:lang w:eastAsia="zh-CN"/>
        </w:rPr>
      </w:pPr>
      <w:bookmarkStart w:id="6" w:name="_Toc1326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在制药装备项目的建筑工程设计中，我们将秉承一系列重要的设计原则，以确保制药装备项目建筑在功能、美观、可持续性等方面达到最佳效果。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首要原则是确保建筑的功能性得到最大化的发挥。我们将充分理解制药装备项目的实际需求，合理布局各个功能区域，保证建筑在满足业务需求的同时，提供高效的工作环境。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在建筑设计中，我们将综合考虑建设和运营成本。通过精细的经济效益分析，确保设计方案在高效利用资源的同时，对制药装备项目的长期盈利能力有积极的贡献。</w:t>
      </w:r>
    </w:p>
    <w:p>
      <w:pPr>
        <w:pStyle w:val="Heading2"/>
        <w:ind w:firstLine="560" w:firstLineChars="200"/>
        <w:rPr>
          <w:rFonts w:ascii="仿宋" w:eastAsia="仿宋" w:hAnsi="仿宋" w:cs="仿宋" w:hint="eastAsia"/>
          <w:sz w:val="28"/>
          <w:lang w:eastAsia="zh-CN"/>
        </w:rPr>
      </w:pPr>
      <w:bookmarkStart w:id="7" w:name="_Toc2227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药装备项目的土建工程设计中，我们将精准设定设计年限，结合制药装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制药装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915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制药装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制药装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制药装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479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本期工程制药装备项目预计总建筑面积XXX平方米，其中：计容建筑面积XXX平方米，计划建筑工程投资XX万元，占制药装备项目总投资的XX%。</w:t>
      </w:r>
    </w:p>
    <w:p>
      <w:pPr>
        <w:pStyle w:val="Heading1"/>
        <w:ind w:firstLine="560" w:firstLineChars="200"/>
        <w:rPr>
          <w:rFonts w:ascii="仿宋" w:eastAsia="仿宋" w:hAnsi="仿宋" w:cs="仿宋" w:hint="eastAsia"/>
          <w:sz w:val="28"/>
          <w:lang w:eastAsia="zh-CN"/>
        </w:rPr>
      </w:pPr>
      <w:bookmarkStart w:id="10" w:name="_Toc27762"/>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4896"/>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的技术管理特点体现在其创新导向。通过引入最先进的技术趋势和解决方案，制药装备项目致力于提升科技含量、提高质量和效率水平。这意味着我们将采用最新的工具和方法，确保制药装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制药装备项目技术管理的显著特征。通过整合不同领域的技术资源，我们实现了跨学科的协同工作。这有助于优化技术架构，提高整体效能。此外，整合性策略还促进了不同技术团队之间的紧密沟通和高效合作，确保制药装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制药装备项目所采用的技术。通过不断优化技术方案，制药装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制药装备项目团队将在制药装备项目初期识别可能的技术风险，并采取相应的预防和应对措施。通过建立健全的风险评估机制，制药装备项目能够在实施过程中及时发现并解决潜在的技术问题，保障制药装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制药装备项目中，技术将成为制药装备项目成功的有力支持。这一深度剖析揭示了技术管理在制药装备项目实施中的关键作用，为制药装备项目的技术基础奠定了坚实的基础。</w:t>
      </w:r>
    </w:p>
    <w:p>
      <w:pPr>
        <w:pStyle w:val="Heading2"/>
        <w:ind w:firstLine="560" w:firstLineChars="200"/>
        <w:rPr>
          <w:rFonts w:ascii="仿宋" w:eastAsia="仿宋" w:hAnsi="仿宋" w:cs="仿宋" w:hint="eastAsia"/>
          <w:sz w:val="28"/>
          <w:lang w:eastAsia="zh-CN"/>
        </w:rPr>
      </w:pPr>
      <w:bookmarkStart w:id="12" w:name="_Toc13113"/>
      <w:r>
        <w:rPr>
          <w:rFonts w:ascii="仿宋" w:eastAsia="仿宋" w:hAnsi="仿宋" w:cs="仿宋" w:hint="eastAsia"/>
          <w:sz w:val="28"/>
          <w:lang w:eastAsia="zh-CN"/>
        </w:rPr>
        <w:t>(二)、制药装备项目工艺技术设计方案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制药装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制药装备项目将严格按照相关行业规范要求进行组织。通过有效控制产品质量，制药装备项目将致力于为顾客提供优质的制药装备项目产品和良好的服务。这体现了制药装备项目对于生产活动合规性和质量标准的高度重视，为制药装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制药装备项目注重生态效益和清洁生产原则。制药装备项目建设将紧密结合地方特色经济发展，与社会经济发展规划和区域环境保护规划方案相协调一致。通过与当地区域自然生态系统的结合，制药装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制药装备项目产品具有多样化的客户需求和个性化的特点。因此，制药装备项目产品规格品种多样，且单批生产数量较小。为满足这一特点，制药装备项目承办单位将建设先进的柔性制造生产线。通过广泛应用柔性制造技术，制药装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制药装备项目采用的技术具有较高的技术含量和自动化水平，处于国内先进水平。这一技术选用不仅体现了对生产效率、质量和环境友好性的高标准要求，同时为制药装备项目的可持续发展奠定了坚实的基础。</w:t>
      </w:r>
    </w:p>
    <w:p>
      <w:pPr>
        <w:pStyle w:val="Heading2"/>
        <w:ind w:firstLine="560" w:firstLineChars="200"/>
        <w:rPr>
          <w:rFonts w:ascii="仿宋" w:eastAsia="仿宋" w:hAnsi="仿宋" w:cs="仿宋" w:hint="eastAsia"/>
          <w:sz w:val="28"/>
          <w:lang w:eastAsia="zh-CN"/>
        </w:rPr>
      </w:pPr>
      <w:bookmarkStart w:id="13" w:name="_Toc17984"/>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为确保制药装备项目的高效生产和技术实施，我们制定了一套精心设计的设备选型方案，以满足制药装备项目生产、质量和环保的要求。该方案的主要特点如下：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制药装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针对制药装备项目产品的多样性和小批量生产的特点，我们将建设柔性制造生产线。通过在设备选型中考虑柔性制造技术，可以灵活应对不同产品规格和生产需求，实现生产线的高度灵活性和适应性。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5588"/>
      <w:r>
        <w:rPr>
          <w:rFonts w:ascii="仿宋" w:eastAsia="仿宋" w:hAnsi="仿宋" w:cs="仿宋" w:hint="eastAsia"/>
          <w:sz w:val="28"/>
          <w:lang w:eastAsia="zh-CN"/>
        </w:rPr>
        <w:t>四、制药装备项目文档管理</w:t>
      </w:r>
      <w:bookmarkEnd w:id="14"/>
    </w:p>
    <w:p>
      <w:pPr>
        <w:pStyle w:val="Heading2"/>
        <w:rPr>
          <w:rFonts w:ascii="仿宋" w:eastAsia="仿宋" w:hAnsi="仿宋" w:cs="仿宋" w:hint="eastAsia"/>
          <w:lang w:eastAsia="zh-CN"/>
        </w:rPr>
      </w:pPr>
      <w:bookmarkStart w:id="15" w:name="_Toc2123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制药装备项目高度重视文档的质量和准确性，以支持制药装备项目的各项活动和决策。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文档的编制始于制药装备项目计划的初期，我们制定了详细的文档编制计划，明确了每个文档的内容、格式和编写责任人。在制药装备项目启动阶段，我们首先编制了制药装备项目章程，明确定义了制药装备项目的目标、范围、风险等关键要素。随后，制药装备项目团队根据计划陆续编制了需求文档、设计文档、测试文档等各类文档，确保制药装备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制药装备项目管理中的重要环节，旨在确保制药装备项目文档符合质量标准和制药装备项目需求。在制药装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除了内部审查，我们还进行了外部审查，邀请制药装备项目相关利益方和专业领域的专家对文档进行独立审查。这有助于获取更全面、客观的反馈，确保制药装备项目文档不仅符合内部标准，也满足外部需求。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制药装备项目在文档编制与审查方面建立了严格的管理机制，通过规范的流程和多维度的审查，确保制药装备项目文档的质量、准确性和可靠性，为制药装备项目的顺利推进提供了有力支持。</w:t>
      </w:r>
    </w:p>
    <w:p>
      <w:pPr>
        <w:pStyle w:val="Heading2"/>
        <w:ind w:firstLine="560" w:firstLineChars="200"/>
        <w:rPr>
          <w:rFonts w:ascii="仿宋" w:eastAsia="仿宋" w:hAnsi="仿宋" w:cs="仿宋" w:hint="eastAsia"/>
          <w:sz w:val="28"/>
          <w:lang w:eastAsia="zh-CN"/>
        </w:rPr>
      </w:pPr>
      <w:bookmarkStart w:id="16" w:name="_Toc214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在制药装备项目中，我们致力于优化文档发布与分发过程，以确保信息的高效传递和团队间协作的顺畅进行。以下是我们采取的关键优化策略：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我们通过多渠道发布文档，包括电子邮件、制药装备项目管理平台、内部网站等，以满足不同团队成员的偏好和需求。多渠道发布确保了信息的全面覆盖。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我们采用了精细的权限控制，确保只有授权人员可以访问敏感信息。这种安全措施保护了制药装备项目文档的机密性，防止了未经授权的信息泄露。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4277"/>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文档存档与归档是制药装备项目生命周期中一个至关重要的环节，直接关系到制药装备项目信息的长期保存和历史记录的完整性。在制药装备项目中，我们实施了一系列有效的文档存档与归档管理策略：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1755"/>
      <w:r>
        <w:rPr>
          <w:rFonts w:ascii="仿宋" w:eastAsia="仿宋" w:hAnsi="仿宋" w:cs="仿宋" w:hint="eastAsia"/>
          <w:sz w:val="28"/>
          <w:lang w:eastAsia="zh-CN"/>
        </w:rPr>
        <w:t>五、制药装备项目概论</w:t>
      </w:r>
      <w:bookmarkEnd w:id="18"/>
    </w:p>
    <w:p>
      <w:pPr>
        <w:pStyle w:val="Heading2"/>
        <w:rPr>
          <w:rFonts w:ascii="仿宋" w:eastAsia="仿宋" w:hAnsi="仿宋" w:cs="仿宋" w:hint="eastAsia"/>
          <w:lang w:eastAsia="zh-CN"/>
        </w:rPr>
      </w:pPr>
      <w:bookmarkStart w:id="19" w:name="_Toc25417"/>
      <w:r>
        <w:rPr>
          <w:rFonts w:ascii="仿宋" w:eastAsia="仿宋" w:hAnsi="仿宋" w:cs="仿宋" w:hint="eastAsia"/>
          <w:lang w:eastAsia="zh-CN"/>
        </w:rPr>
        <w:t>(一)、制药装备项目概况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https://d.book118.com/648135005137006025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1E4127"/>
    <w:rsid w:val="161E41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13500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2024-01-11T05:12:00Z</dcterms:created>
  <dcterms:modified xsi:type="dcterms:W3CDTF">2024-01-11T05:12:40Z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A654AE3AA70D4F0CBA20B605497D3AA3_11</vt:lpwstr>
  </property>
  <property fmtid="{D5CDD505-2E9C-101B-9397-08002B2CF9AE}" pid="3" name="KSOProductBuildVer">
    <vt:lpwstr>2052-12.1.0.16120</vt:lpwstr>
  </property>
</Properties>
</file>