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 w:history="1">
        <w:r>
          <w:rPr>
            <w:rFonts w:ascii="仿宋" w:eastAsia="仿宋" w:hAnsi="仿宋" w:cs="仿宋" w:hint="eastAsia"/>
            <w:lang w:eastAsia="zh-CN"/>
          </w:rPr>
          <w:t>序言</w:t>
        </w:r>
        <w:r>
          <w:tab/>
        </w:r>
        <w:r>
          <w:fldChar w:fldCharType="begin"/>
        </w:r>
        <w:r>
          <w:instrText xml:space="preserve"> PAGEREF _Toc975 \h </w:instrText>
        </w:r>
        <w:r>
          <w:fldChar w:fldCharType="separate"/>
        </w:r>
        <w:r>
          <w:t>3</w:t>
        </w:r>
        <w:r>
          <w:fldChar w:fldCharType="end"/>
        </w:r>
      </w:hyperlink>
    </w:p>
    <w:p>
      <w:pPr>
        <w:pStyle w:val="TOC1"/>
        <w:tabs>
          <w:tab w:val="right" w:leader="dot" w:pos="8306"/>
        </w:tabs>
      </w:pPr>
      <w:hyperlink w:anchor="_Toc11240" w:history="1">
        <w:r>
          <w:rPr>
            <w:rFonts w:ascii="仿宋" w:eastAsia="仿宋" w:hAnsi="仿宋" w:cs="仿宋" w:hint="eastAsia"/>
            <w:lang w:eastAsia="zh-CN"/>
          </w:rPr>
          <w:t>一、发展规划、产业政策和行业准入分析</w:t>
        </w:r>
        <w:r>
          <w:tab/>
        </w:r>
        <w:r>
          <w:fldChar w:fldCharType="begin"/>
        </w:r>
        <w:r>
          <w:instrText xml:space="preserve"> PAGEREF _Toc11240 \h </w:instrText>
        </w:r>
        <w:r>
          <w:fldChar w:fldCharType="separate"/>
        </w:r>
        <w:r>
          <w:t>3</w:t>
        </w:r>
        <w:r>
          <w:fldChar w:fldCharType="end"/>
        </w:r>
      </w:hyperlink>
    </w:p>
    <w:p>
      <w:pPr>
        <w:pStyle w:val="TOC2"/>
        <w:tabs>
          <w:tab w:val="right" w:leader="dot" w:pos="8306"/>
        </w:tabs>
      </w:pPr>
      <w:hyperlink w:anchor="_Toc32369" w:history="1">
        <w:r>
          <w:rPr>
            <w:rFonts w:ascii="仿宋" w:eastAsia="仿宋" w:hAnsi="仿宋" w:cs="仿宋" w:hint="eastAsia"/>
            <w:lang w:eastAsia="zh-CN"/>
          </w:rPr>
          <w:t>(一)、发展规划分析</w:t>
        </w:r>
        <w:r>
          <w:tab/>
        </w:r>
        <w:r>
          <w:fldChar w:fldCharType="begin"/>
        </w:r>
        <w:r>
          <w:instrText xml:space="preserve"> PAGEREF _Toc32369 \h </w:instrText>
        </w:r>
        <w:r>
          <w:fldChar w:fldCharType="separate"/>
        </w:r>
        <w:r>
          <w:t>3</w:t>
        </w:r>
        <w:r>
          <w:fldChar w:fldCharType="end"/>
        </w:r>
      </w:hyperlink>
    </w:p>
    <w:p>
      <w:pPr>
        <w:pStyle w:val="TOC2"/>
        <w:tabs>
          <w:tab w:val="right" w:leader="dot" w:pos="8306"/>
        </w:tabs>
      </w:pPr>
      <w:hyperlink w:anchor="_Toc27653" w:history="1">
        <w:r>
          <w:rPr>
            <w:rFonts w:ascii="仿宋" w:eastAsia="仿宋" w:hAnsi="仿宋" w:cs="仿宋" w:hint="eastAsia"/>
            <w:lang w:eastAsia="zh-CN"/>
          </w:rPr>
          <w:t>(二)、产业政策分析</w:t>
        </w:r>
        <w:r>
          <w:tab/>
        </w:r>
        <w:r>
          <w:fldChar w:fldCharType="begin"/>
        </w:r>
        <w:r>
          <w:instrText xml:space="preserve"> PAGEREF _Toc27653 \h </w:instrText>
        </w:r>
        <w:r>
          <w:fldChar w:fldCharType="separate"/>
        </w:r>
        <w:r>
          <w:t>5</w:t>
        </w:r>
        <w:r>
          <w:fldChar w:fldCharType="end"/>
        </w:r>
      </w:hyperlink>
    </w:p>
    <w:p>
      <w:pPr>
        <w:pStyle w:val="TOC2"/>
        <w:tabs>
          <w:tab w:val="right" w:leader="dot" w:pos="8306"/>
        </w:tabs>
      </w:pPr>
      <w:hyperlink w:anchor="_Toc25261" w:history="1">
        <w:r>
          <w:rPr>
            <w:rFonts w:ascii="仿宋" w:eastAsia="仿宋" w:hAnsi="仿宋" w:cs="仿宋" w:hint="eastAsia"/>
            <w:lang w:eastAsia="zh-CN"/>
          </w:rPr>
          <w:t>(三)、行业准入分析</w:t>
        </w:r>
        <w:r>
          <w:tab/>
        </w:r>
        <w:r>
          <w:fldChar w:fldCharType="begin"/>
        </w:r>
        <w:r>
          <w:instrText xml:space="preserve"> PAGEREF _Toc25261 \h </w:instrText>
        </w:r>
        <w:r>
          <w:fldChar w:fldCharType="separate"/>
        </w:r>
        <w:r>
          <w:t>6</w:t>
        </w:r>
        <w:r>
          <w:fldChar w:fldCharType="end"/>
        </w:r>
      </w:hyperlink>
    </w:p>
    <w:p>
      <w:pPr>
        <w:pStyle w:val="TOC1"/>
        <w:tabs>
          <w:tab w:val="right" w:leader="dot" w:pos="8306"/>
        </w:tabs>
      </w:pPr>
      <w:hyperlink w:anchor="_Toc13243" w:history="1">
        <w:r>
          <w:rPr>
            <w:rFonts w:ascii="仿宋" w:eastAsia="仿宋" w:hAnsi="仿宋" w:cs="仿宋" w:hint="eastAsia"/>
            <w:lang w:eastAsia="zh-CN"/>
          </w:rPr>
          <w:t>二、经济影响分析</w:t>
        </w:r>
        <w:r>
          <w:tab/>
        </w:r>
        <w:r>
          <w:fldChar w:fldCharType="begin"/>
        </w:r>
        <w:r>
          <w:instrText xml:space="preserve"> PAGEREF _Toc13243 \h </w:instrText>
        </w:r>
        <w:r>
          <w:fldChar w:fldCharType="separate"/>
        </w:r>
        <w:r>
          <w:t>7</w:t>
        </w:r>
        <w:r>
          <w:fldChar w:fldCharType="end"/>
        </w:r>
      </w:hyperlink>
    </w:p>
    <w:p>
      <w:pPr>
        <w:pStyle w:val="TOC2"/>
        <w:tabs>
          <w:tab w:val="right" w:leader="dot" w:pos="8306"/>
        </w:tabs>
      </w:pPr>
      <w:hyperlink w:anchor="_Toc2030" w:history="1">
        <w:r>
          <w:rPr>
            <w:rFonts w:ascii="仿宋" w:eastAsia="仿宋" w:hAnsi="仿宋" w:cs="仿宋" w:hint="eastAsia"/>
            <w:lang w:eastAsia="zh-CN"/>
          </w:rPr>
          <w:t>(一)、经济费用效益或费用效果分析</w:t>
        </w:r>
        <w:r>
          <w:tab/>
        </w:r>
        <w:r>
          <w:fldChar w:fldCharType="begin"/>
        </w:r>
        <w:r>
          <w:instrText xml:space="preserve"> PAGEREF _Toc2030 \h </w:instrText>
        </w:r>
        <w:r>
          <w:fldChar w:fldCharType="separate"/>
        </w:r>
        <w:r>
          <w:t>7</w:t>
        </w:r>
        <w:r>
          <w:fldChar w:fldCharType="end"/>
        </w:r>
      </w:hyperlink>
    </w:p>
    <w:p>
      <w:pPr>
        <w:pStyle w:val="TOC2"/>
        <w:tabs>
          <w:tab w:val="right" w:leader="dot" w:pos="8306"/>
        </w:tabs>
      </w:pPr>
      <w:hyperlink w:anchor="_Toc16882" w:history="1">
        <w:r>
          <w:rPr>
            <w:rFonts w:ascii="仿宋" w:eastAsia="仿宋" w:hAnsi="仿宋" w:cs="仿宋" w:hint="eastAsia"/>
            <w:lang w:eastAsia="zh-CN"/>
          </w:rPr>
          <w:t>(二)、行业影响分析</w:t>
        </w:r>
        <w:r>
          <w:tab/>
        </w:r>
        <w:r>
          <w:fldChar w:fldCharType="begin"/>
        </w:r>
        <w:r>
          <w:instrText xml:space="preserve"> PAGEREF _Toc16882 \h </w:instrText>
        </w:r>
        <w:r>
          <w:fldChar w:fldCharType="separate"/>
        </w:r>
        <w:r>
          <w:t>10</w:t>
        </w:r>
        <w:r>
          <w:fldChar w:fldCharType="end"/>
        </w:r>
      </w:hyperlink>
    </w:p>
    <w:p>
      <w:pPr>
        <w:pStyle w:val="TOC2"/>
        <w:tabs>
          <w:tab w:val="right" w:leader="dot" w:pos="8306"/>
        </w:tabs>
      </w:pPr>
      <w:hyperlink w:anchor="_Toc2557" w:history="1">
        <w:r>
          <w:rPr>
            <w:rFonts w:ascii="仿宋" w:eastAsia="仿宋" w:hAnsi="仿宋" w:cs="仿宋" w:hint="eastAsia"/>
            <w:lang w:eastAsia="zh-CN"/>
          </w:rPr>
          <w:t>(三)、区域经济影响分析</w:t>
        </w:r>
        <w:r>
          <w:tab/>
        </w:r>
        <w:r>
          <w:fldChar w:fldCharType="begin"/>
        </w:r>
        <w:r>
          <w:instrText xml:space="preserve"> PAGEREF _Toc2557 \h </w:instrText>
        </w:r>
        <w:r>
          <w:fldChar w:fldCharType="separate"/>
        </w:r>
        <w:r>
          <w:t>11</w:t>
        </w:r>
        <w:r>
          <w:fldChar w:fldCharType="end"/>
        </w:r>
      </w:hyperlink>
    </w:p>
    <w:p>
      <w:pPr>
        <w:pStyle w:val="TOC2"/>
        <w:tabs>
          <w:tab w:val="right" w:leader="dot" w:pos="8306"/>
        </w:tabs>
      </w:pPr>
      <w:hyperlink w:anchor="_Toc16841" w:history="1">
        <w:r>
          <w:rPr>
            <w:rFonts w:ascii="仿宋" w:eastAsia="仿宋" w:hAnsi="仿宋" w:cs="仿宋" w:hint="eastAsia"/>
            <w:lang w:eastAsia="zh-CN"/>
          </w:rPr>
          <w:t>(四)、宏观经济影响分析</w:t>
        </w:r>
        <w:r>
          <w:tab/>
        </w:r>
        <w:r>
          <w:fldChar w:fldCharType="begin"/>
        </w:r>
        <w:r>
          <w:instrText xml:space="preserve"> PAGEREF _Toc16841 \h </w:instrText>
        </w:r>
        <w:r>
          <w:fldChar w:fldCharType="separate"/>
        </w:r>
        <w:r>
          <w:t>12</w:t>
        </w:r>
        <w:r>
          <w:fldChar w:fldCharType="end"/>
        </w:r>
      </w:hyperlink>
    </w:p>
    <w:p>
      <w:pPr>
        <w:pStyle w:val="TOC1"/>
        <w:tabs>
          <w:tab w:val="right" w:leader="dot" w:pos="8306"/>
        </w:tabs>
      </w:pPr>
      <w:hyperlink w:anchor="_Toc21521" w:history="1">
        <w:r>
          <w:rPr>
            <w:rFonts w:ascii="仿宋" w:eastAsia="仿宋" w:hAnsi="仿宋" w:cs="仿宋" w:hint="eastAsia"/>
            <w:lang w:eastAsia="zh-CN"/>
          </w:rPr>
          <w:t>三、项目监理与质量保证</w:t>
        </w:r>
        <w:r>
          <w:tab/>
        </w:r>
        <w:r>
          <w:fldChar w:fldCharType="begin"/>
        </w:r>
        <w:r>
          <w:instrText xml:space="preserve"> PAGEREF _Toc21521 \h </w:instrText>
        </w:r>
        <w:r>
          <w:fldChar w:fldCharType="separate"/>
        </w:r>
        <w:r>
          <w:t>14</w:t>
        </w:r>
        <w:r>
          <w:fldChar w:fldCharType="end"/>
        </w:r>
      </w:hyperlink>
    </w:p>
    <w:p>
      <w:pPr>
        <w:pStyle w:val="TOC2"/>
        <w:tabs>
          <w:tab w:val="right" w:leader="dot" w:pos="8306"/>
        </w:tabs>
      </w:pPr>
      <w:hyperlink w:anchor="_Toc29665" w:history="1">
        <w:r>
          <w:rPr>
            <w:rFonts w:ascii="仿宋" w:eastAsia="仿宋" w:hAnsi="仿宋" w:cs="仿宋" w:hint="eastAsia"/>
            <w:lang w:eastAsia="zh-CN"/>
          </w:rPr>
          <w:t>(一)、监理体系构建</w:t>
        </w:r>
        <w:r>
          <w:tab/>
        </w:r>
        <w:r>
          <w:fldChar w:fldCharType="begin"/>
        </w:r>
        <w:r>
          <w:instrText xml:space="preserve"> PAGEREF _Toc29665 \h </w:instrText>
        </w:r>
        <w:r>
          <w:fldChar w:fldCharType="separate"/>
        </w:r>
        <w:r>
          <w:t>14</w:t>
        </w:r>
        <w:r>
          <w:fldChar w:fldCharType="end"/>
        </w:r>
      </w:hyperlink>
    </w:p>
    <w:p>
      <w:pPr>
        <w:pStyle w:val="TOC2"/>
        <w:tabs>
          <w:tab w:val="right" w:leader="dot" w:pos="8306"/>
        </w:tabs>
      </w:pPr>
      <w:hyperlink w:anchor="_Toc17768" w:history="1">
        <w:r>
          <w:rPr>
            <w:rFonts w:ascii="仿宋" w:eastAsia="仿宋" w:hAnsi="仿宋" w:cs="仿宋" w:hint="eastAsia"/>
            <w:lang w:eastAsia="zh-CN"/>
          </w:rPr>
          <w:t>(二)、质量保证体系实施</w:t>
        </w:r>
        <w:r>
          <w:tab/>
        </w:r>
        <w:r>
          <w:fldChar w:fldCharType="begin"/>
        </w:r>
        <w:r>
          <w:instrText xml:space="preserve"> PAGEREF _Toc17768 \h </w:instrText>
        </w:r>
        <w:r>
          <w:fldChar w:fldCharType="separate"/>
        </w:r>
        <w:r>
          <w:t>14</w:t>
        </w:r>
        <w:r>
          <w:fldChar w:fldCharType="end"/>
        </w:r>
      </w:hyperlink>
    </w:p>
    <w:p>
      <w:pPr>
        <w:pStyle w:val="TOC2"/>
        <w:tabs>
          <w:tab w:val="right" w:leader="dot" w:pos="8306"/>
        </w:tabs>
      </w:pPr>
      <w:hyperlink w:anchor="_Toc24351" w:history="1">
        <w:r>
          <w:rPr>
            <w:rFonts w:ascii="仿宋" w:eastAsia="仿宋" w:hAnsi="仿宋" w:cs="仿宋" w:hint="eastAsia"/>
            <w:lang w:eastAsia="zh-CN"/>
          </w:rPr>
          <w:t>(三)、监理与质量控制流程</w:t>
        </w:r>
        <w:r>
          <w:tab/>
        </w:r>
        <w:r>
          <w:fldChar w:fldCharType="begin"/>
        </w:r>
        <w:r>
          <w:instrText xml:space="preserve"> PAGEREF _Toc24351 \h </w:instrText>
        </w:r>
        <w:r>
          <w:fldChar w:fldCharType="separate"/>
        </w:r>
        <w:r>
          <w:t>15</w:t>
        </w:r>
        <w:r>
          <w:fldChar w:fldCharType="end"/>
        </w:r>
      </w:hyperlink>
    </w:p>
    <w:p>
      <w:pPr>
        <w:pStyle w:val="TOC1"/>
        <w:tabs>
          <w:tab w:val="right" w:leader="dot" w:pos="8306"/>
        </w:tabs>
      </w:pPr>
      <w:hyperlink w:anchor="_Toc17285" w:history="1">
        <w:r>
          <w:rPr>
            <w:rFonts w:ascii="仿宋" w:eastAsia="仿宋" w:hAnsi="仿宋" w:cs="仿宋" w:hint="eastAsia"/>
            <w:lang w:eastAsia="zh-CN"/>
          </w:rPr>
          <w:t>四、建设风险评估分析</w:t>
        </w:r>
        <w:r>
          <w:tab/>
        </w:r>
        <w:r>
          <w:fldChar w:fldCharType="begin"/>
        </w:r>
        <w:r>
          <w:instrText xml:space="preserve"> PAGEREF _Toc17285 \h </w:instrText>
        </w:r>
        <w:r>
          <w:fldChar w:fldCharType="separate"/>
        </w:r>
        <w:r>
          <w:t>16</w:t>
        </w:r>
        <w:r>
          <w:fldChar w:fldCharType="end"/>
        </w:r>
      </w:hyperlink>
    </w:p>
    <w:p>
      <w:pPr>
        <w:pStyle w:val="TOC2"/>
        <w:tabs>
          <w:tab w:val="right" w:leader="dot" w:pos="8306"/>
        </w:tabs>
      </w:pPr>
      <w:hyperlink w:anchor="_Toc11364" w:history="1">
        <w:r>
          <w:rPr>
            <w:rFonts w:ascii="仿宋" w:eastAsia="仿宋" w:hAnsi="仿宋" w:cs="仿宋" w:hint="eastAsia"/>
            <w:lang w:eastAsia="zh-CN"/>
          </w:rPr>
          <w:t>(一)、政策风险分析</w:t>
        </w:r>
        <w:r>
          <w:tab/>
        </w:r>
        <w:r>
          <w:fldChar w:fldCharType="begin"/>
        </w:r>
        <w:r>
          <w:instrText xml:space="preserve"> PAGEREF _Toc11364 \h </w:instrText>
        </w:r>
        <w:r>
          <w:fldChar w:fldCharType="separate"/>
        </w:r>
        <w:r>
          <w:t>16</w:t>
        </w:r>
        <w:r>
          <w:fldChar w:fldCharType="end"/>
        </w:r>
      </w:hyperlink>
    </w:p>
    <w:p>
      <w:pPr>
        <w:pStyle w:val="TOC2"/>
        <w:tabs>
          <w:tab w:val="right" w:leader="dot" w:pos="8306"/>
        </w:tabs>
      </w:pPr>
      <w:hyperlink w:anchor="_Toc28553" w:history="1">
        <w:r>
          <w:rPr>
            <w:rFonts w:ascii="仿宋" w:eastAsia="仿宋" w:hAnsi="仿宋" w:cs="仿宋" w:hint="eastAsia"/>
            <w:lang w:eastAsia="zh-CN"/>
          </w:rPr>
          <w:t>(二)、社会风险分析</w:t>
        </w:r>
        <w:r>
          <w:tab/>
        </w:r>
        <w:r>
          <w:fldChar w:fldCharType="begin"/>
        </w:r>
        <w:r>
          <w:instrText xml:space="preserve"> PAGEREF _Toc28553 \h </w:instrText>
        </w:r>
        <w:r>
          <w:fldChar w:fldCharType="separate"/>
        </w:r>
        <w:r>
          <w:t>17</w:t>
        </w:r>
        <w:r>
          <w:fldChar w:fldCharType="end"/>
        </w:r>
      </w:hyperlink>
    </w:p>
    <w:p>
      <w:pPr>
        <w:pStyle w:val="TOC2"/>
        <w:tabs>
          <w:tab w:val="right" w:leader="dot" w:pos="8306"/>
        </w:tabs>
      </w:pPr>
      <w:hyperlink w:anchor="_Toc11523" w:history="1">
        <w:r>
          <w:rPr>
            <w:rFonts w:ascii="仿宋" w:eastAsia="仿宋" w:hAnsi="仿宋" w:cs="仿宋" w:hint="eastAsia"/>
            <w:lang w:eastAsia="zh-CN"/>
          </w:rPr>
          <w:t>(三)、市场风险分析</w:t>
        </w:r>
        <w:r>
          <w:tab/>
        </w:r>
        <w:r>
          <w:fldChar w:fldCharType="begin"/>
        </w:r>
        <w:r>
          <w:instrText xml:space="preserve"> PAGEREF _Toc11523 \h </w:instrText>
        </w:r>
        <w:r>
          <w:fldChar w:fldCharType="separate"/>
        </w:r>
        <w:r>
          <w:t>18</w:t>
        </w:r>
        <w:r>
          <w:fldChar w:fldCharType="end"/>
        </w:r>
      </w:hyperlink>
    </w:p>
    <w:p>
      <w:pPr>
        <w:pStyle w:val="TOC2"/>
        <w:tabs>
          <w:tab w:val="right" w:leader="dot" w:pos="8306"/>
        </w:tabs>
      </w:pPr>
      <w:hyperlink w:anchor="_Toc8009" w:history="1">
        <w:r>
          <w:rPr>
            <w:rFonts w:ascii="仿宋" w:eastAsia="仿宋" w:hAnsi="仿宋" w:cs="仿宋" w:hint="eastAsia"/>
            <w:lang w:eastAsia="zh-CN"/>
          </w:rPr>
          <w:t>(四)、资金风险分析</w:t>
        </w:r>
        <w:r>
          <w:tab/>
        </w:r>
        <w:r>
          <w:fldChar w:fldCharType="begin"/>
        </w:r>
        <w:r>
          <w:instrText xml:space="preserve"> PAGEREF _Toc8009 \h </w:instrText>
        </w:r>
        <w:r>
          <w:fldChar w:fldCharType="separate"/>
        </w:r>
        <w:r>
          <w:t>19</w:t>
        </w:r>
        <w:r>
          <w:fldChar w:fldCharType="end"/>
        </w:r>
      </w:hyperlink>
    </w:p>
    <w:p>
      <w:pPr>
        <w:pStyle w:val="TOC2"/>
        <w:tabs>
          <w:tab w:val="right" w:leader="dot" w:pos="8306"/>
        </w:tabs>
      </w:pPr>
      <w:hyperlink w:anchor="_Toc18951" w:history="1">
        <w:r>
          <w:rPr>
            <w:rFonts w:ascii="仿宋" w:eastAsia="仿宋" w:hAnsi="仿宋" w:cs="仿宋" w:hint="eastAsia"/>
            <w:lang w:eastAsia="zh-CN"/>
          </w:rPr>
          <w:t>(五)、技术风险分析</w:t>
        </w:r>
        <w:r>
          <w:tab/>
        </w:r>
        <w:r>
          <w:fldChar w:fldCharType="begin"/>
        </w:r>
        <w:r>
          <w:instrText xml:space="preserve"> PAGEREF _Toc18951 \h </w:instrText>
        </w:r>
        <w:r>
          <w:fldChar w:fldCharType="separate"/>
        </w:r>
        <w:r>
          <w:t>20</w:t>
        </w:r>
        <w:r>
          <w:fldChar w:fldCharType="end"/>
        </w:r>
      </w:hyperlink>
    </w:p>
    <w:p>
      <w:pPr>
        <w:pStyle w:val="TOC2"/>
        <w:tabs>
          <w:tab w:val="right" w:leader="dot" w:pos="8306"/>
        </w:tabs>
      </w:pPr>
      <w:hyperlink w:anchor="_Toc9" w:history="1">
        <w:r>
          <w:rPr>
            <w:rFonts w:ascii="仿宋" w:eastAsia="仿宋" w:hAnsi="仿宋" w:cs="仿宋" w:hint="eastAsia"/>
            <w:lang w:eastAsia="zh-CN"/>
          </w:rPr>
          <w:t>(六)、财务风险分析</w:t>
        </w:r>
        <w:r>
          <w:tab/>
        </w:r>
        <w:r>
          <w:fldChar w:fldCharType="begin"/>
        </w:r>
        <w:r>
          <w:instrText xml:space="preserve"> PAGEREF _Toc9 \h </w:instrText>
        </w:r>
        <w:r>
          <w:fldChar w:fldCharType="separate"/>
        </w:r>
        <w:r>
          <w:t>22</w:t>
        </w:r>
        <w:r>
          <w:fldChar w:fldCharType="end"/>
        </w:r>
      </w:hyperlink>
    </w:p>
    <w:p>
      <w:pPr>
        <w:pStyle w:val="TOC2"/>
        <w:tabs>
          <w:tab w:val="right" w:leader="dot" w:pos="8306"/>
        </w:tabs>
      </w:pPr>
      <w:hyperlink w:anchor="_Toc19076" w:history="1">
        <w:r>
          <w:rPr>
            <w:rFonts w:ascii="仿宋" w:eastAsia="仿宋" w:hAnsi="仿宋" w:cs="仿宋" w:hint="eastAsia"/>
            <w:lang w:eastAsia="zh-CN"/>
          </w:rPr>
          <w:t>(七)、管理风险分析</w:t>
        </w:r>
        <w:r>
          <w:tab/>
        </w:r>
        <w:r>
          <w:fldChar w:fldCharType="begin"/>
        </w:r>
        <w:r>
          <w:instrText xml:space="preserve"> PAGEREF _Toc19076 \h </w:instrText>
        </w:r>
        <w:r>
          <w:fldChar w:fldCharType="separate"/>
        </w:r>
        <w:r>
          <w:t>23</w:t>
        </w:r>
        <w:r>
          <w:fldChar w:fldCharType="end"/>
        </w:r>
      </w:hyperlink>
    </w:p>
    <w:p>
      <w:pPr>
        <w:pStyle w:val="TOC2"/>
        <w:tabs>
          <w:tab w:val="right" w:leader="dot" w:pos="8306"/>
        </w:tabs>
      </w:pPr>
      <w:hyperlink w:anchor="_Toc14332" w:history="1">
        <w:r>
          <w:rPr>
            <w:rFonts w:ascii="仿宋" w:eastAsia="仿宋" w:hAnsi="仿宋" w:cs="仿宋" w:hint="eastAsia"/>
            <w:lang w:eastAsia="zh-CN"/>
          </w:rPr>
          <w:t>(八)、其它风险分析</w:t>
        </w:r>
        <w:r>
          <w:tab/>
        </w:r>
        <w:r>
          <w:fldChar w:fldCharType="begin"/>
        </w:r>
        <w:r>
          <w:instrText xml:space="preserve"> PAGEREF _Toc14332 \h </w:instrText>
        </w:r>
        <w:r>
          <w:fldChar w:fldCharType="separate"/>
        </w:r>
        <w:r>
          <w:t>25</w:t>
        </w:r>
        <w:r>
          <w:fldChar w:fldCharType="end"/>
        </w:r>
      </w:hyperlink>
    </w:p>
    <w:p>
      <w:pPr>
        <w:pStyle w:val="TOC2"/>
        <w:tabs>
          <w:tab w:val="right" w:leader="dot" w:pos="8306"/>
        </w:tabs>
      </w:pPr>
      <w:hyperlink w:anchor="_Toc4485" w:history="1">
        <w:r>
          <w:rPr>
            <w:rFonts w:ascii="仿宋" w:eastAsia="仿宋" w:hAnsi="仿宋" w:cs="仿宋" w:hint="eastAsia"/>
            <w:lang w:eastAsia="zh-CN"/>
          </w:rPr>
          <w:t>(九)、社会影响评估</w:t>
        </w:r>
        <w:r>
          <w:tab/>
        </w:r>
        <w:r>
          <w:fldChar w:fldCharType="begin"/>
        </w:r>
        <w:r>
          <w:instrText xml:space="preserve"> PAGEREF _Toc4485 \h </w:instrText>
        </w:r>
        <w:r>
          <w:fldChar w:fldCharType="separate"/>
        </w:r>
        <w:r>
          <w:t>26</w:t>
        </w:r>
        <w:r>
          <w:fldChar w:fldCharType="end"/>
        </w:r>
      </w:hyperlink>
    </w:p>
    <w:p>
      <w:pPr>
        <w:pStyle w:val="TOC1"/>
        <w:tabs>
          <w:tab w:val="right" w:leader="dot" w:pos="8306"/>
        </w:tabs>
      </w:pPr>
      <w:hyperlink w:anchor="_Toc17672" w:history="1">
        <w:r>
          <w:rPr>
            <w:rFonts w:ascii="仿宋" w:eastAsia="仿宋" w:hAnsi="仿宋" w:cs="仿宋" w:hint="eastAsia"/>
            <w:lang w:eastAsia="zh-CN"/>
          </w:rPr>
          <w:t>五、社会影响分析</w:t>
        </w:r>
        <w:r>
          <w:tab/>
        </w:r>
        <w:r>
          <w:fldChar w:fldCharType="begin"/>
        </w:r>
        <w:r>
          <w:instrText xml:space="preserve"> PAGEREF _Toc17672 \h </w:instrText>
        </w:r>
        <w:r>
          <w:fldChar w:fldCharType="separate"/>
        </w:r>
        <w:r>
          <w:t>28</w:t>
        </w:r>
        <w:r>
          <w:fldChar w:fldCharType="end"/>
        </w:r>
      </w:hyperlink>
    </w:p>
    <w:p>
      <w:pPr>
        <w:pStyle w:val="TOC2"/>
        <w:tabs>
          <w:tab w:val="right" w:leader="dot" w:pos="8306"/>
        </w:tabs>
      </w:pPr>
      <w:hyperlink w:anchor="_Toc14422" w:history="1">
        <w:r>
          <w:rPr>
            <w:rFonts w:ascii="仿宋" w:eastAsia="仿宋" w:hAnsi="仿宋" w:cs="仿宋" w:hint="eastAsia"/>
            <w:lang w:eastAsia="zh-CN"/>
          </w:rPr>
          <w:t>(一)、社会影响效果分析</w:t>
        </w:r>
        <w:r>
          <w:tab/>
        </w:r>
        <w:r>
          <w:fldChar w:fldCharType="begin"/>
        </w:r>
        <w:r>
          <w:instrText xml:space="preserve"> PAGEREF _Toc14422 \h </w:instrText>
        </w:r>
        <w:r>
          <w:fldChar w:fldCharType="separate"/>
        </w:r>
        <w:r>
          <w:t>28</w:t>
        </w:r>
        <w:r>
          <w:fldChar w:fldCharType="end"/>
        </w:r>
      </w:hyperlink>
    </w:p>
    <w:p>
      <w:pPr>
        <w:pStyle w:val="TOC2"/>
        <w:tabs>
          <w:tab w:val="right" w:leader="dot" w:pos="8306"/>
        </w:tabs>
      </w:pPr>
      <w:hyperlink w:anchor="_Toc2649" w:history="1">
        <w:r>
          <w:rPr>
            <w:rFonts w:ascii="仿宋" w:eastAsia="仿宋" w:hAnsi="仿宋" w:cs="仿宋" w:hint="eastAsia"/>
            <w:lang w:eastAsia="zh-CN"/>
          </w:rPr>
          <w:t>(二)、社会适应性分析</w:t>
        </w:r>
        <w:r>
          <w:tab/>
        </w:r>
        <w:r>
          <w:fldChar w:fldCharType="begin"/>
        </w:r>
        <w:r>
          <w:instrText xml:space="preserve"> PAGEREF _Toc2649 \h </w:instrText>
        </w:r>
        <w:r>
          <w:fldChar w:fldCharType="separate"/>
        </w:r>
        <w:r>
          <w:t>31</w:t>
        </w:r>
        <w:r>
          <w:fldChar w:fldCharType="end"/>
        </w:r>
      </w:hyperlink>
    </w:p>
    <w:p>
      <w:pPr>
        <w:pStyle w:val="TOC2"/>
        <w:tabs>
          <w:tab w:val="right" w:leader="dot" w:pos="8306"/>
        </w:tabs>
      </w:pPr>
      <w:hyperlink w:anchor="_Toc20540" w:history="1">
        <w:r>
          <w:rPr>
            <w:rFonts w:ascii="仿宋" w:eastAsia="仿宋" w:hAnsi="仿宋" w:cs="仿宋" w:hint="eastAsia"/>
            <w:lang w:eastAsia="zh-CN"/>
          </w:rPr>
          <w:t>(三)、社会风险及对策分析</w:t>
        </w:r>
        <w:r>
          <w:tab/>
        </w:r>
        <w:r>
          <w:fldChar w:fldCharType="begin"/>
        </w:r>
        <w:r>
          <w:instrText xml:space="preserve"> PAGEREF _Toc20540 \h </w:instrText>
        </w:r>
        <w:r>
          <w:fldChar w:fldCharType="separate"/>
        </w:r>
        <w:r>
          <w:t>32</w:t>
        </w:r>
        <w:r>
          <w:fldChar w:fldCharType="end"/>
        </w:r>
      </w:hyperlink>
    </w:p>
    <w:p>
      <w:pPr>
        <w:pStyle w:val="TOC1"/>
        <w:tabs>
          <w:tab w:val="right" w:leader="dot" w:pos="8306"/>
        </w:tabs>
      </w:pPr>
      <w:hyperlink w:anchor="_Toc19391" w:history="1">
        <w:r>
          <w:rPr>
            <w:rFonts w:ascii="仿宋" w:eastAsia="仿宋" w:hAnsi="仿宋" w:cs="仿宋" w:hint="eastAsia"/>
            <w:lang w:eastAsia="zh-CN"/>
          </w:rPr>
          <w:t>六、资源开发及综合利用分析</w:t>
        </w:r>
        <w:r>
          <w:tab/>
        </w:r>
        <w:r>
          <w:fldChar w:fldCharType="begin"/>
        </w:r>
        <w:r>
          <w:instrText xml:space="preserve"> PAGEREF _Toc19391 \h </w:instrText>
        </w:r>
        <w:r>
          <w:fldChar w:fldCharType="separate"/>
        </w:r>
        <w:r>
          <w:t>35</w:t>
        </w:r>
        <w:r>
          <w:fldChar w:fldCharType="end"/>
        </w:r>
      </w:hyperlink>
    </w:p>
    <w:p>
      <w:pPr>
        <w:pStyle w:val="TOC2"/>
        <w:tabs>
          <w:tab w:val="right" w:leader="dot" w:pos="8306"/>
        </w:tabs>
      </w:pPr>
      <w:hyperlink w:anchor="_Toc11997" w:history="1">
        <w:r>
          <w:rPr>
            <w:rFonts w:ascii="仿宋" w:eastAsia="仿宋" w:hAnsi="仿宋" w:cs="仿宋" w:hint="eastAsia"/>
            <w:lang w:eastAsia="zh-CN"/>
          </w:rPr>
          <w:t>(一)、资源开发方案</w:t>
        </w:r>
        <w:r>
          <w:tab/>
        </w:r>
        <w:r>
          <w:fldChar w:fldCharType="begin"/>
        </w:r>
        <w:r>
          <w:instrText xml:space="preserve"> PAGEREF _Toc11997 \h </w:instrText>
        </w:r>
        <w:r>
          <w:fldChar w:fldCharType="separate"/>
        </w:r>
        <w:r>
          <w:t>35</w:t>
        </w:r>
        <w:r>
          <w:fldChar w:fldCharType="end"/>
        </w:r>
      </w:hyperlink>
    </w:p>
    <w:p>
      <w:pPr>
        <w:pStyle w:val="TOC2"/>
        <w:tabs>
          <w:tab w:val="right" w:leader="dot" w:pos="8306"/>
        </w:tabs>
      </w:pPr>
      <w:hyperlink w:anchor="_Toc3326" w:history="1">
        <w:r>
          <w:rPr>
            <w:rFonts w:ascii="仿宋" w:eastAsia="仿宋" w:hAnsi="仿宋" w:cs="仿宋" w:hint="eastAsia"/>
            <w:lang w:eastAsia="zh-CN"/>
          </w:rPr>
          <w:t>(二)、资源利用方案</w:t>
        </w:r>
        <w:r>
          <w:tab/>
        </w:r>
        <w:r>
          <w:fldChar w:fldCharType="begin"/>
        </w:r>
        <w:r>
          <w:instrText xml:space="preserve"> PAGEREF _Toc3326 \h </w:instrText>
        </w:r>
        <w:r>
          <w:fldChar w:fldCharType="separate"/>
        </w:r>
        <w:r>
          <w:t>37</w:t>
        </w:r>
        <w:r>
          <w:fldChar w:fldCharType="end"/>
        </w:r>
      </w:hyperlink>
    </w:p>
    <w:p>
      <w:pPr>
        <w:pStyle w:val="TOC2"/>
        <w:tabs>
          <w:tab w:val="right" w:leader="dot" w:pos="8306"/>
        </w:tabs>
      </w:pPr>
      <w:hyperlink w:anchor="_Toc735" w:history="1">
        <w:r>
          <w:rPr>
            <w:rFonts w:ascii="仿宋" w:eastAsia="仿宋" w:hAnsi="仿宋" w:cs="仿宋" w:hint="eastAsia"/>
            <w:lang w:eastAsia="zh-CN"/>
          </w:rPr>
          <w:t>(三)、资源节约措施</w:t>
        </w:r>
        <w:r>
          <w:tab/>
        </w:r>
        <w:r>
          <w:fldChar w:fldCharType="begin"/>
        </w:r>
        <w:r>
          <w:instrText xml:space="preserve"> PAGEREF _Toc735 \h </w:instrText>
        </w:r>
        <w:r>
          <w:fldChar w:fldCharType="separate"/>
        </w:r>
        <w:r>
          <w:t>38</w:t>
        </w:r>
        <w:r>
          <w:fldChar w:fldCharType="end"/>
        </w:r>
      </w:hyperlink>
    </w:p>
    <w:p>
      <w:pPr>
        <w:pStyle w:val="TOC1"/>
        <w:tabs>
          <w:tab w:val="right" w:leader="dot" w:pos="8306"/>
        </w:tabs>
      </w:pPr>
      <w:hyperlink w:anchor="_Toc15460" w:history="1">
        <w:r>
          <w:rPr>
            <w:rFonts w:ascii="仿宋" w:eastAsia="仿宋" w:hAnsi="仿宋" w:cs="仿宋" w:hint="eastAsia"/>
            <w:lang w:eastAsia="zh-CN"/>
          </w:rPr>
          <w:t>七、资金管理与财务规划</w:t>
        </w:r>
        <w:r>
          <w:tab/>
        </w:r>
        <w:r>
          <w:fldChar w:fldCharType="begin"/>
        </w:r>
        <w:r>
          <w:instrText xml:space="preserve"> PAGEREF _Toc15460 \h </w:instrText>
        </w:r>
        <w:r>
          <w:fldChar w:fldCharType="separate"/>
        </w:r>
        <w:r>
          <w:t>39</w:t>
        </w:r>
        <w:r>
          <w:fldChar w:fldCharType="end"/>
        </w:r>
      </w:hyperlink>
    </w:p>
    <w:p>
      <w:pPr>
        <w:pStyle w:val="TOC2"/>
        <w:tabs>
          <w:tab w:val="right" w:leader="dot" w:pos="8306"/>
        </w:tabs>
      </w:pPr>
      <w:hyperlink w:anchor="_Toc6792" w:history="1">
        <w:r>
          <w:rPr>
            <w:rFonts w:ascii="仿宋" w:eastAsia="仿宋" w:hAnsi="仿宋" w:cs="仿宋" w:hint="eastAsia"/>
            <w:lang w:eastAsia="zh-CN"/>
          </w:rPr>
          <w:t>(一)、项目资金来源与筹措</w:t>
        </w:r>
        <w:r>
          <w:tab/>
        </w:r>
        <w:r>
          <w:fldChar w:fldCharType="begin"/>
        </w:r>
        <w:r>
          <w:instrText xml:space="preserve"> PAGEREF _Toc6792 \h </w:instrText>
        </w:r>
        <w:r>
          <w:fldChar w:fldCharType="separate"/>
        </w:r>
        <w:r>
          <w:t>39</w:t>
        </w:r>
        <w:r>
          <w:fldChar w:fldCharType="end"/>
        </w:r>
      </w:hyperlink>
    </w:p>
    <w:p>
      <w:pPr>
        <w:pStyle w:val="TOC2"/>
        <w:tabs>
          <w:tab w:val="right" w:leader="dot" w:pos="8306"/>
        </w:tabs>
      </w:pPr>
      <w:hyperlink w:anchor="_Toc2929" w:history="1">
        <w:r>
          <w:rPr>
            <w:rFonts w:ascii="仿宋" w:eastAsia="仿宋" w:hAnsi="仿宋" w:cs="仿宋" w:hint="eastAsia"/>
            <w:lang w:eastAsia="zh-CN"/>
          </w:rPr>
          <w:t>(二)、资金使用与监管</w:t>
        </w:r>
        <w:r>
          <w:tab/>
        </w:r>
        <w:r>
          <w:fldChar w:fldCharType="begin"/>
        </w:r>
        <w:r>
          <w:instrText xml:space="preserve"> PAGEREF _Toc2929 \h </w:instrText>
        </w:r>
        <w:r>
          <w:fldChar w:fldCharType="separate"/>
        </w:r>
        <w:r>
          <w:t>40</w:t>
        </w:r>
        <w:r>
          <w:fldChar w:fldCharType="end"/>
        </w:r>
      </w:hyperlink>
    </w:p>
    <w:p>
      <w:pPr>
        <w:pStyle w:val="TOC2"/>
        <w:tabs>
          <w:tab w:val="right" w:leader="dot" w:pos="8306"/>
        </w:tabs>
      </w:pPr>
      <w:hyperlink w:anchor="_Toc21611" w:history="1">
        <w:r>
          <w:rPr>
            <w:rFonts w:ascii="仿宋" w:eastAsia="仿宋" w:hAnsi="仿宋" w:cs="仿宋" w:hint="eastAsia"/>
            <w:lang w:eastAsia="zh-CN"/>
          </w:rPr>
          <w:t>(三)、财务规划与预测</w:t>
        </w:r>
        <w:r>
          <w:tab/>
        </w:r>
        <w:r>
          <w:fldChar w:fldCharType="begin"/>
        </w:r>
        <w:r>
          <w:instrText xml:space="preserve"> PAGEREF _Toc21611 \h </w:instrText>
        </w:r>
        <w:r>
          <w:fldChar w:fldCharType="separate"/>
        </w:r>
        <w:r>
          <w:t>42</w:t>
        </w:r>
        <w:r>
          <w:fldChar w:fldCharType="end"/>
        </w:r>
      </w:hyperlink>
    </w:p>
    <w:p>
      <w:pPr>
        <w:pStyle w:val="TOC1"/>
        <w:tabs>
          <w:tab w:val="right" w:leader="dot" w:pos="8306"/>
        </w:tabs>
      </w:pPr>
      <w:hyperlink w:anchor="_Toc11598" w:history="1">
        <w:r>
          <w:rPr>
            <w:rFonts w:ascii="仿宋" w:eastAsia="仿宋" w:hAnsi="仿宋" w:cs="仿宋" w:hint="eastAsia"/>
            <w:lang w:eastAsia="zh-CN"/>
          </w:rPr>
          <w:t>八、技术创新与产业升级</w:t>
        </w:r>
        <w:r>
          <w:tab/>
        </w:r>
        <w:r>
          <w:fldChar w:fldCharType="begin"/>
        </w:r>
        <w:r>
          <w:instrText xml:space="preserve"> PAGEREF _Toc11598 \h </w:instrText>
        </w:r>
        <w:r>
          <w:fldChar w:fldCharType="separate"/>
        </w:r>
        <w:r>
          <w:t>43</w:t>
        </w:r>
        <w:r>
          <w:fldChar w:fldCharType="end"/>
        </w:r>
      </w:hyperlink>
    </w:p>
    <w:p>
      <w:pPr>
        <w:pStyle w:val="TOC2"/>
        <w:tabs>
          <w:tab w:val="right" w:leader="dot" w:pos="8306"/>
        </w:tabs>
      </w:pPr>
      <w:hyperlink w:anchor="_Toc12896" w:history="1">
        <w:r>
          <w:rPr>
            <w:rFonts w:ascii="仿宋" w:eastAsia="仿宋" w:hAnsi="仿宋" w:cs="仿宋" w:hint="eastAsia"/>
            <w:lang w:eastAsia="zh-CN"/>
          </w:rPr>
          <w:t>(一)、技术创新方向与目标</w:t>
        </w:r>
        <w:r>
          <w:tab/>
        </w:r>
        <w:r>
          <w:fldChar w:fldCharType="begin"/>
        </w:r>
        <w:r>
          <w:instrText xml:space="preserve"> PAGEREF _Toc12896 \h </w:instrText>
        </w:r>
        <w:r>
          <w:fldChar w:fldCharType="separate"/>
        </w:r>
        <w:r>
          <w:t>43</w:t>
        </w:r>
        <w:r>
          <w:fldChar w:fldCharType="end"/>
        </w:r>
      </w:hyperlink>
    </w:p>
    <w:p>
      <w:pPr>
        <w:pStyle w:val="TOC2"/>
        <w:tabs>
          <w:tab w:val="right" w:leader="dot" w:pos="8306"/>
        </w:tabs>
      </w:pPr>
      <w:hyperlink w:anchor="_Toc12900" w:history="1">
        <w:r>
          <w:rPr>
            <w:rFonts w:ascii="仿宋" w:eastAsia="仿宋" w:hAnsi="仿宋" w:cs="仿宋" w:hint="eastAsia"/>
            <w:lang w:eastAsia="zh-CN"/>
          </w:rPr>
          <w:t>(二)、产业升级路径与措施</w:t>
        </w:r>
        <w:r>
          <w:tab/>
        </w:r>
        <w:r>
          <w:fldChar w:fldCharType="begin"/>
        </w:r>
        <w:r>
          <w:instrText xml:space="preserve"> PAGEREF _Toc12900 \h </w:instrText>
        </w:r>
        <w:r>
          <w:fldChar w:fldCharType="separate"/>
        </w:r>
        <w:r>
          <w:t>44</w:t>
        </w:r>
        <w:r>
          <w:fldChar w:fldCharType="end"/>
        </w:r>
      </w:hyperlink>
    </w:p>
    <w:p>
      <w:pPr>
        <w:pStyle w:val="TOC1"/>
        <w:tabs>
          <w:tab w:val="right" w:leader="dot" w:pos="8306"/>
        </w:tabs>
      </w:pPr>
      <w:hyperlink w:anchor="_Toc2396" w:history="1">
        <w:r>
          <w:rPr>
            <w:rFonts w:ascii="仿宋" w:eastAsia="仿宋" w:hAnsi="仿宋" w:cs="仿宋" w:hint="eastAsia"/>
            <w:lang w:eastAsia="zh-CN"/>
          </w:rPr>
          <w:t>九、环境保护与绿色发展</w:t>
        </w:r>
        <w:r>
          <w:tab/>
        </w:r>
        <w:r>
          <w:fldChar w:fldCharType="begin"/>
        </w:r>
        <w:r>
          <w:instrText xml:space="preserve"> PAGEREF _Toc2396 \h </w:instrText>
        </w:r>
        <w:r>
          <w:fldChar w:fldCharType="separate"/>
        </w:r>
        <w:r>
          <w:t>45</w:t>
        </w:r>
        <w:r>
          <w:fldChar w:fldCharType="end"/>
        </w:r>
      </w:hyperlink>
    </w:p>
    <w:p>
      <w:pPr>
        <w:pStyle w:val="TOC2"/>
        <w:tabs>
          <w:tab w:val="right" w:leader="dot" w:pos="8306"/>
        </w:tabs>
      </w:pPr>
      <w:hyperlink w:anchor="_Toc12634" w:history="1">
        <w:r>
          <w:rPr>
            <w:rFonts w:ascii="仿宋" w:eastAsia="仿宋" w:hAnsi="仿宋" w:cs="仿宋" w:hint="eastAsia"/>
            <w:lang w:eastAsia="zh-CN"/>
          </w:rPr>
          <w:t>(一)、环境保护措施</w:t>
        </w:r>
        <w:r>
          <w:tab/>
        </w:r>
        <w:r>
          <w:fldChar w:fldCharType="begin"/>
        </w:r>
        <w:r>
          <w:instrText xml:space="preserve"> PAGEREF _Toc12634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7" w:history="1">
        <w:r>
          <w:rPr>
            <w:rFonts w:ascii="仿宋" w:eastAsia="仿宋" w:hAnsi="仿宋" w:cs="仿宋" w:hint="eastAsia"/>
            <w:lang w:eastAsia="zh-CN"/>
          </w:rPr>
          <w:t>(二)、绿色发展与可持续发展策略</w:t>
        </w:r>
        <w:r>
          <w:tab/>
        </w:r>
        <w:r>
          <w:fldChar w:fldCharType="begin"/>
        </w:r>
        <w:r>
          <w:instrText xml:space="preserve"> PAGEREF _Toc23777 \h </w:instrText>
        </w:r>
        <w:r>
          <w:fldChar w:fldCharType="separate"/>
        </w:r>
        <w:r>
          <w:t>47</w:t>
        </w:r>
        <w:r>
          <w:fldChar w:fldCharType="end"/>
        </w:r>
      </w:hyperlink>
    </w:p>
    <w:p>
      <w:pPr>
        <w:pStyle w:val="TOC1"/>
        <w:tabs>
          <w:tab w:val="right" w:leader="dot" w:pos="8306"/>
        </w:tabs>
      </w:pPr>
      <w:hyperlink w:anchor="_Toc12600" w:history="1">
        <w:r>
          <w:rPr>
            <w:rFonts w:ascii="仿宋" w:eastAsia="仿宋" w:hAnsi="仿宋" w:cs="仿宋" w:hint="eastAsia"/>
            <w:lang w:eastAsia="zh-CN"/>
          </w:rPr>
          <w:t>十、环境保护与治理方案</w:t>
        </w:r>
        <w:r>
          <w:tab/>
        </w:r>
        <w:r>
          <w:fldChar w:fldCharType="begin"/>
        </w:r>
        <w:r>
          <w:instrText xml:space="preserve"> PAGEREF _Toc12600 \h </w:instrText>
        </w:r>
        <w:r>
          <w:fldChar w:fldCharType="separate"/>
        </w:r>
        <w:r>
          <w:t>48</w:t>
        </w:r>
        <w:r>
          <w:fldChar w:fldCharType="end"/>
        </w:r>
      </w:hyperlink>
    </w:p>
    <w:p>
      <w:pPr>
        <w:pStyle w:val="TOC2"/>
        <w:tabs>
          <w:tab w:val="right" w:leader="dot" w:pos="8306"/>
        </w:tabs>
      </w:pPr>
      <w:hyperlink w:anchor="_Toc11040" w:history="1">
        <w:r>
          <w:rPr>
            <w:rFonts w:ascii="仿宋" w:eastAsia="仿宋" w:hAnsi="仿宋" w:cs="仿宋" w:hint="eastAsia"/>
            <w:lang w:eastAsia="zh-CN"/>
          </w:rPr>
          <w:t>(一)、项目环境影响评估</w:t>
        </w:r>
        <w:r>
          <w:tab/>
        </w:r>
        <w:r>
          <w:fldChar w:fldCharType="begin"/>
        </w:r>
        <w:r>
          <w:instrText xml:space="preserve"> PAGEREF _Toc11040 \h </w:instrText>
        </w:r>
        <w:r>
          <w:fldChar w:fldCharType="separate"/>
        </w:r>
        <w:r>
          <w:t>48</w:t>
        </w:r>
        <w:r>
          <w:fldChar w:fldCharType="end"/>
        </w:r>
      </w:hyperlink>
    </w:p>
    <w:p>
      <w:pPr>
        <w:pStyle w:val="TOC2"/>
        <w:tabs>
          <w:tab w:val="right" w:leader="dot" w:pos="8306"/>
        </w:tabs>
      </w:pPr>
      <w:hyperlink w:anchor="_Toc9613" w:history="1">
        <w:r>
          <w:rPr>
            <w:rFonts w:ascii="仿宋" w:eastAsia="仿宋" w:hAnsi="仿宋" w:cs="仿宋" w:hint="eastAsia"/>
            <w:lang w:eastAsia="zh-CN"/>
          </w:rPr>
          <w:t>(二)、环境保护措施与治理方案</w:t>
        </w:r>
        <w:r>
          <w:tab/>
        </w:r>
        <w:r>
          <w:fldChar w:fldCharType="begin"/>
        </w:r>
        <w:r>
          <w:instrText xml:space="preserve"> PAGEREF _Toc9613 \h </w:instrText>
        </w:r>
        <w:r>
          <w:fldChar w:fldCharType="separate"/>
        </w:r>
        <w:r>
          <w:t>49</w:t>
        </w:r>
        <w:r>
          <w:fldChar w:fldCharType="end"/>
        </w:r>
      </w:hyperlink>
    </w:p>
    <w:p>
      <w:pPr>
        <w:pStyle w:val="TOC1"/>
        <w:tabs>
          <w:tab w:val="right" w:leader="dot" w:pos="8306"/>
        </w:tabs>
      </w:pPr>
      <w:hyperlink w:anchor="_Toc22280" w:history="1">
        <w:r>
          <w:rPr>
            <w:rFonts w:ascii="仿宋" w:eastAsia="仿宋" w:hAnsi="仿宋" w:cs="仿宋" w:hint="eastAsia"/>
            <w:lang w:eastAsia="zh-CN"/>
          </w:rPr>
          <w:t>十一、土地利用与规划方案</w:t>
        </w:r>
        <w:r>
          <w:tab/>
        </w:r>
        <w:r>
          <w:fldChar w:fldCharType="begin"/>
        </w:r>
        <w:r>
          <w:instrText xml:space="preserve"> PAGEREF _Toc22280 \h </w:instrText>
        </w:r>
        <w:r>
          <w:fldChar w:fldCharType="separate"/>
        </w:r>
        <w:r>
          <w:t>49</w:t>
        </w:r>
        <w:r>
          <w:fldChar w:fldCharType="end"/>
        </w:r>
      </w:hyperlink>
    </w:p>
    <w:p>
      <w:pPr>
        <w:pStyle w:val="TOC2"/>
        <w:tabs>
          <w:tab w:val="right" w:leader="dot" w:pos="8306"/>
        </w:tabs>
      </w:pPr>
      <w:hyperlink w:anchor="_Toc5313" w:history="1">
        <w:r>
          <w:rPr>
            <w:rFonts w:ascii="仿宋" w:eastAsia="仿宋" w:hAnsi="仿宋" w:cs="仿宋" w:hint="eastAsia"/>
            <w:lang w:eastAsia="zh-CN"/>
          </w:rPr>
          <w:t>(一)、项目用地情况分析</w:t>
        </w:r>
        <w:r>
          <w:tab/>
        </w:r>
        <w:r>
          <w:fldChar w:fldCharType="begin"/>
        </w:r>
        <w:r>
          <w:instrText xml:space="preserve"> PAGEREF _Toc5313 \h </w:instrText>
        </w:r>
        <w:r>
          <w:fldChar w:fldCharType="separate"/>
        </w:r>
        <w:r>
          <w:t>49</w:t>
        </w:r>
        <w:r>
          <w:fldChar w:fldCharType="end"/>
        </w:r>
      </w:hyperlink>
    </w:p>
    <w:p>
      <w:pPr>
        <w:pStyle w:val="TOC2"/>
        <w:tabs>
          <w:tab w:val="right" w:leader="dot" w:pos="8306"/>
        </w:tabs>
      </w:pPr>
      <w:hyperlink w:anchor="_Toc1996" w:history="1">
        <w:r>
          <w:rPr>
            <w:rFonts w:ascii="仿宋" w:eastAsia="仿宋" w:hAnsi="仿宋" w:cs="仿宋" w:hint="eastAsia"/>
            <w:lang w:eastAsia="zh-CN"/>
          </w:rPr>
          <w:t>(二)、土地利用规划方案</w:t>
        </w:r>
        <w:r>
          <w:tab/>
        </w:r>
        <w:r>
          <w:fldChar w:fldCharType="begin"/>
        </w:r>
        <w:r>
          <w:instrText xml:space="preserve"> PAGEREF _Toc1996 \h </w:instrText>
        </w:r>
        <w:r>
          <w:fldChar w:fldCharType="separate"/>
        </w:r>
        <w:r>
          <w:t>50</w:t>
        </w:r>
        <w:r>
          <w:fldChar w:fldCharType="end"/>
        </w:r>
      </w:hyperlink>
    </w:p>
    <w:p>
      <w:pPr>
        <w:pStyle w:val="TOC1"/>
        <w:tabs>
          <w:tab w:val="right" w:leader="dot" w:pos="8306"/>
        </w:tabs>
      </w:pPr>
      <w:hyperlink w:anchor="_Toc507" w:history="1">
        <w:r>
          <w:rPr>
            <w:rFonts w:ascii="仿宋" w:eastAsia="仿宋" w:hAnsi="仿宋" w:cs="仿宋" w:hint="eastAsia"/>
            <w:lang w:eastAsia="zh-CN"/>
          </w:rPr>
          <w:t>十二、项目变更管理</w:t>
        </w:r>
        <w:r>
          <w:tab/>
        </w:r>
        <w:r>
          <w:fldChar w:fldCharType="begin"/>
        </w:r>
        <w:r>
          <w:instrText xml:space="preserve"> PAGEREF _Toc507 \h </w:instrText>
        </w:r>
        <w:r>
          <w:fldChar w:fldCharType="separate"/>
        </w:r>
        <w:r>
          <w:t>51</w:t>
        </w:r>
        <w:r>
          <w:fldChar w:fldCharType="end"/>
        </w:r>
      </w:hyperlink>
    </w:p>
    <w:p>
      <w:pPr>
        <w:pStyle w:val="TOC2"/>
        <w:tabs>
          <w:tab w:val="right" w:leader="dot" w:pos="8306"/>
        </w:tabs>
      </w:pPr>
      <w:hyperlink w:anchor="_Toc20909" w:history="1">
        <w:r>
          <w:rPr>
            <w:rFonts w:ascii="仿宋" w:eastAsia="仿宋" w:hAnsi="仿宋" w:cs="仿宋" w:hint="eastAsia"/>
            <w:lang w:eastAsia="zh-CN"/>
          </w:rPr>
          <w:t>(一)、变更控制流程</w:t>
        </w:r>
        <w:r>
          <w:tab/>
        </w:r>
        <w:r>
          <w:fldChar w:fldCharType="begin"/>
        </w:r>
        <w:r>
          <w:instrText xml:space="preserve"> PAGEREF _Toc20909 \h </w:instrText>
        </w:r>
        <w:r>
          <w:fldChar w:fldCharType="separate"/>
        </w:r>
        <w:r>
          <w:t>51</w:t>
        </w:r>
        <w:r>
          <w:fldChar w:fldCharType="end"/>
        </w:r>
      </w:hyperlink>
    </w:p>
    <w:p>
      <w:pPr>
        <w:pStyle w:val="TOC2"/>
        <w:tabs>
          <w:tab w:val="right" w:leader="dot" w:pos="8306"/>
        </w:tabs>
      </w:pPr>
      <w:hyperlink w:anchor="_Toc16201" w:history="1">
        <w:r>
          <w:rPr>
            <w:rFonts w:ascii="仿宋" w:eastAsia="仿宋" w:hAnsi="仿宋" w:cs="仿宋" w:hint="eastAsia"/>
            <w:lang w:eastAsia="zh-CN"/>
          </w:rPr>
          <w:t>(二)、影响评估与处理</w:t>
        </w:r>
        <w:r>
          <w:tab/>
        </w:r>
        <w:r>
          <w:fldChar w:fldCharType="begin"/>
        </w:r>
        <w:r>
          <w:instrText xml:space="preserve"> PAGEREF _Toc16201 \h </w:instrText>
        </w:r>
        <w:r>
          <w:fldChar w:fldCharType="separate"/>
        </w:r>
        <w:r>
          <w:t>52</w:t>
        </w:r>
        <w:r>
          <w:fldChar w:fldCharType="end"/>
        </w:r>
      </w:hyperlink>
    </w:p>
    <w:p>
      <w:pPr>
        <w:pStyle w:val="TOC2"/>
        <w:tabs>
          <w:tab w:val="right" w:leader="dot" w:pos="8306"/>
        </w:tabs>
      </w:pPr>
      <w:hyperlink w:anchor="_Toc23054" w:history="1">
        <w:r>
          <w:rPr>
            <w:rFonts w:ascii="仿宋" w:eastAsia="仿宋" w:hAnsi="仿宋" w:cs="仿宋" w:hint="eastAsia"/>
            <w:lang w:eastAsia="zh-CN"/>
          </w:rPr>
          <w:t>(三)、变更记录与追踪</w:t>
        </w:r>
        <w:r>
          <w:tab/>
        </w:r>
        <w:r>
          <w:fldChar w:fldCharType="begin"/>
        </w:r>
        <w:r>
          <w:instrText xml:space="preserve"> PAGEREF _Toc23054 \h </w:instrText>
        </w:r>
        <w:r>
          <w:fldChar w:fldCharType="separate"/>
        </w:r>
        <w:r>
          <w:t>54</w:t>
        </w:r>
        <w:r>
          <w:fldChar w:fldCharType="end"/>
        </w:r>
      </w:hyperlink>
    </w:p>
    <w:p>
      <w:pPr>
        <w:pStyle w:val="TOC2"/>
        <w:tabs>
          <w:tab w:val="right" w:leader="dot" w:pos="8306"/>
        </w:tabs>
      </w:pPr>
      <w:hyperlink w:anchor="_Toc12775" w:history="1">
        <w:r>
          <w:rPr>
            <w:rFonts w:ascii="仿宋" w:eastAsia="仿宋" w:hAnsi="仿宋" w:cs="仿宋" w:hint="eastAsia"/>
            <w:lang w:eastAsia="zh-CN"/>
          </w:rPr>
          <w:t>(四)、变更管理策略</w:t>
        </w:r>
        <w:r>
          <w:tab/>
        </w:r>
        <w:r>
          <w:fldChar w:fldCharType="begin"/>
        </w:r>
        <w:r>
          <w:instrText xml:space="preserve"> PAGEREF _Toc12775 \h </w:instrText>
        </w:r>
        <w:r>
          <w:fldChar w:fldCharType="separate"/>
        </w:r>
        <w:r>
          <w:t>55</w:t>
        </w:r>
        <w:r>
          <w:fldChar w:fldCharType="end"/>
        </w:r>
      </w:hyperlink>
    </w:p>
    <w:p>
      <w:pPr>
        <w:pStyle w:val="TOC1"/>
        <w:tabs>
          <w:tab w:val="right" w:leader="dot" w:pos="8306"/>
        </w:tabs>
      </w:pPr>
      <w:hyperlink w:anchor="_Toc30995" w:history="1">
        <w:r>
          <w:rPr>
            <w:rFonts w:ascii="仿宋" w:eastAsia="仿宋" w:hAnsi="仿宋" w:cs="仿宋" w:hint="eastAsia"/>
            <w:lang w:eastAsia="zh-CN"/>
          </w:rPr>
          <w:t>十三、人力资源管理与开发</w:t>
        </w:r>
        <w:r>
          <w:tab/>
        </w:r>
        <w:r>
          <w:fldChar w:fldCharType="begin"/>
        </w:r>
        <w:r>
          <w:instrText xml:space="preserve"> PAGEREF _Toc30995 \h </w:instrText>
        </w:r>
        <w:r>
          <w:fldChar w:fldCharType="separate"/>
        </w:r>
        <w:r>
          <w:t>57</w:t>
        </w:r>
        <w:r>
          <w:fldChar w:fldCharType="end"/>
        </w:r>
      </w:hyperlink>
    </w:p>
    <w:p>
      <w:pPr>
        <w:pStyle w:val="TOC2"/>
        <w:tabs>
          <w:tab w:val="right" w:leader="dot" w:pos="8306"/>
        </w:tabs>
      </w:pPr>
      <w:hyperlink w:anchor="_Toc8663" w:history="1">
        <w:r>
          <w:rPr>
            <w:rFonts w:ascii="仿宋" w:eastAsia="仿宋" w:hAnsi="仿宋" w:cs="仿宋" w:hint="eastAsia"/>
            <w:lang w:eastAsia="zh-CN"/>
          </w:rPr>
          <w:t>(一)、人力资源规划</w:t>
        </w:r>
        <w:r>
          <w:tab/>
        </w:r>
        <w:r>
          <w:fldChar w:fldCharType="begin"/>
        </w:r>
        <w:r>
          <w:instrText xml:space="preserve"> PAGEREF _Toc8663 \h </w:instrText>
        </w:r>
        <w:r>
          <w:fldChar w:fldCharType="separate"/>
        </w:r>
        <w:r>
          <w:t>57</w:t>
        </w:r>
        <w:r>
          <w:fldChar w:fldCharType="end"/>
        </w:r>
      </w:hyperlink>
    </w:p>
    <w:p>
      <w:pPr>
        <w:pStyle w:val="TOC2"/>
        <w:tabs>
          <w:tab w:val="right" w:leader="dot" w:pos="8306"/>
        </w:tabs>
      </w:pPr>
      <w:hyperlink w:anchor="_Toc11618" w:history="1">
        <w:r>
          <w:rPr>
            <w:rFonts w:ascii="仿宋" w:eastAsia="仿宋" w:hAnsi="仿宋" w:cs="仿宋" w:hint="eastAsia"/>
            <w:lang w:eastAsia="zh-CN"/>
          </w:rPr>
          <w:t>(二)、人力资源开发与培训</w:t>
        </w:r>
        <w:r>
          <w:tab/>
        </w:r>
        <w:r>
          <w:fldChar w:fldCharType="begin"/>
        </w:r>
        <w:r>
          <w:instrText xml:space="preserve"> PAGEREF _Toc11618 \h </w:instrText>
        </w:r>
        <w:r>
          <w:fldChar w:fldCharType="separate"/>
        </w:r>
        <w:r>
          <w:t>59</w:t>
        </w:r>
        <w:r>
          <w:fldChar w:fldCharType="end"/>
        </w:r>
      </w:hyperlink>
    </w:p>
    <w:p>
      <w:pPr>
        <w:pStyle w:val="TOC1"/>
        <w:tabs>
          <w:tab w:val="right" w:leader="dot" w:pos="8306"/>
        </w:tabs>
      </w:pPr>
      <w:hyperlink w:anchor="_Toc14123" w:history="1">
        <w:r>
          <w:rPr>
            <w:rFonts w:ascii="仿宋" w:eastAsia="仿宋" w:hAnsi="仿宋" w:cs="仿宋" w:hint="eastAsia"/>
            <w:lang w:eastAsia="zh-CN"/>
          </w:rPr>
          <w:t>十四、合作与交流机制建立</w:t>
        </w:r>
        <w:r>
          <w:tab/>
        </w:r>
        <w:r>
          <w:fldChar w:fldCharType="begin"/>
        </w:r>
        <w:r>
          <w:instrText xml:space="preserve"> PAGEREF _Toc14123 \h </w:instrText>
        </w:r>
        <w:r>
          <w:fldChar w:fldCharType="separate"/>
        </w:r>
        <w:r>
          <w:t>61</w:t>
        </w:r>
        <w:r>
          <w:fldChar w:fldCharType="end"/>
        </w:r>
      </w:hyperlink>
    </w:p>
    <w:p>
      <w:pPr>
        <w:pStyle w:val="TOC2"/>
        <w:tabs>
          <w:tab w:val="right" w:leader="dot" w:pos="8306"/>
        </w:tabs>
      </w:pPr>
      <w:hyperlink w:anchor="_Toc6846" w:history="1">
        <w:r>
          <w:rPr>
            <w:rFonts w:ascii="仿宋" w:eastAsia="仿宋" w:hAnsi="仿宋" w:cs="仿宋" w:hint="eastAsia"/>
            <w:lang w:eastAsia="zh-CN"/>
          </w:rPr>
          <w:t>(一)、合作伙伴选择与合作方式</w:t>
        </w:r>
        <w:r>
          <w:tab/>
        </w:r>
        <w:r>
          <w:fldChar w:fldCharType="begin"/>
        </w:r>
        <w:r>
          <w:instrText xml:space="preserve"> PAGEREF _Toc6846 \h </w:instrText>
        </w:r>
        <w:r>
          <w:fldChar w:fldCharType="separate"/>
        </w:r>
        <w:r>
          <w:t>61</w:t>
        </w:r>
        <w:r>
          <w:fldChar w:fldCharType="end"/>
        </w:r>
      </w:hyperlink>
    </w:p>
    <w:p>
      <w:pPr>
        <w:pStyle w:val="TOC2"/>
        <w:tabs>
          <w:tab w:val="right" w:leader="dot" w:pos="8306"/>
        </w:tabs>
      </w:pPr>
      <w:hyperlink w:anchor="_Toc6833" w:history="1">
        <w:r>
          <w:rPr>
            <w:rFonts w:ascii="仿宋" w:eastAsia="仿宋" w:hAnsi="仿宋" w:cs="仿宋" w:hint="eastAsia"/>
            <w:lang w:eastAsia="zh-CN"/>
          </w:rPr>
          <w:t>(二)、交流与合作平台搭建</w:t>
        </w:r>
        <w:r>
          <w:tab/>
        </w:r>
        <w:r>
          <w:fldChar w:fldCharType="begin"/>
        </w:r>
        <w:r>
          <w:instrText xml:space="preserve"> PAGEREF _Toc6833 \h </w:instrText>
        </w:r>
        <w:r>
          <w:fldChar w:fldCharType="separate"/>
        </w:r>
        <w:r>
          <w:t>63</w:t>
        </w:r>
        <w:r>
          <w:fldChar w:fldCharType="end"/>
        </w:r>
      </w:hyperlink>
    </w:p>
    <w:p>
      <w:pPr>
        <w:pStyle w:val="TOC1"/>
        <w:tabs>
          <w:tab w:val="right" w:leader="dot" w:pos="8306"/>
        </w:tabs>
      </w:pPr>
      <w:hyperlink w:anchor="_Toc21129" w:history="1">
        <w:r>
          <w:rPr>
            <w:rFonts w:ascii="仿宋" w:eastAsia="仿宋" w:hAnsi="仿宋" w:cs="仿宋" w:hint="eastAsia"/>
            <w:lang w:eastAsia="zh-CN"/>
          </w:rPr>
          <w:t>十五、创新驱动与持续发展</w:t>
        </w:r>
        <w:r>
          <w:tab/>
        </w:r>
        <w:r>
          <w:fldChar w:fldCharType="begin"/>
        </w:r>
        <w:r>
          <w:instrText xml:space="preserve"> PAGEREF _Toc21129 \h </w:instrText>
        </w:r>
        <w:r>
          <w:fldChar w:fldCharType="separate"/>
        </w:r>
        <w:r>
          <w:t>64</w:t>
        </w:r>
        <w:r>
          <w:fldChar w:fldCharType="end"/>
        </w:r>
      </w:hyperlink>
    </w:p>
    <w:p>
      <w:pPr>
        <w:pStyle w:val="TOC2"/>
        <w:tabs>
          <w:tab w:val="right" w:leader="dot" w:pos="8306"/>
        </w:tabs>
      </w:pPr>
      <w:hyperlink w:anchor="_Toc7387" w:history="1">
        <w:r>
          <w:rPr>
            <w:rFonts w:ascii="仿宋" w:eastAsia="仿宋" w:hAnsi="仿宋" w:cs="仿宋" w:hint="eastAsia"/>
            <w:lang w:eastAsia="zh-CN"/>
          </w:rPr>
          <w:t>(一)、创新驱动战略实施</w:t>
        </w:r>
        <w:r>
          <w:tab/>
        </w:r>
        <w:r>
          <w:fldChar w:fldCharType="begin"/>
        </w:r>
        <w:r>
          <w:instrText xml:space="preserve"> PAGEREF _Toc7387 \h </w:instrText>
        </w:r>
        <w:r>
          <w:fldChar w:fldCharType="separate"/>
        </w:r>
        <w:r>
          <w:t>64</w:t>
        </w:r>
        <w:r>
          <w:fldChar w:fldCharType="end"/>
        </w:r>
      </w:hyperlink>
    </w:p>
    <w:p>
      <w:pPr>
        <w:pStyle w:val="TOC2"/>
        <w:tabs>
          <w:tab w:val="right" w:leader="dot" w:pos="8306"/>
        </w:tabs>
      </w:pPr>
      <w:hyperlink w:anchor="_Toc23940" w:history="1">
        <w:r>
          <w:rPr>
            <w:rFonts w:ascii="仿宋" w:eastAsia="仿宋" w:hAnsi="仿宋" w:cs="仿宋" w:hint="eastAsia"/>
            <w:lang w:eastAsia="zh-CN"/>
          </w:rPr>
          <w:t>(二)、持续发展路径探索</w:t>
        </w:r>
        <w:r>
          <w:tab/>
        </w:r>
        <w:r>
          <w:fldChar w:fldCharType="begin"/>
        </w:r>
        <w:r>
          <w:instrText xml:space="preserve"> PAGEREF _Toc23940 \h </w:instrText>
        </w:r>
        <w:r>
          <w:fldChar w:fldCharType="separate"/>
        </w:r>
        <w:r>
          <w:t>66</w:t>
        </w:r>
        <w:r>
          <w:fldChar w:fldCharType="end"/>
        </w:r>
      </w:hyperlink>
    </w:p>
    <w:p>
      <w:pPr>
        <w:pStyle w:val="TOC1"/>
        <w:tabs>
          <w:tab w:val="right" w:leader="dot" w:pos="8306"/>
        </w:tabs>
      </w:pPr>
      <w:hyperlink w:anchor="_Toc7455" w:history="1">
        <w:r>
          <w:rPr>
            <w:rFonts w:ascii="仿宋" w:eastAsia="仿宋" w:hAnsi="仿宋" w:cs="仿宋" w:hint="eastAsia"/>
            <w:lang w:eastAsia="zh-CN"/>
          </w:rPr>
          <w:t>十六、企业合规与伦理</w:t>
        </w:r>
        <w:r>
          <w:tab/>
        </w:r>
        <w:r>
          <w:fldChar w:fldCharType="begin"/>
        </w:r>
        <w:r>
          <w:instrText xml:space="preserve"> PAGEREF _Toc7455 \h </w:instrText>
        </w:r>
        <w:r>
          <w:fldChar w:fldCharType="separate"/>
        </w:r>
        <w:r>
          <w:t>70</w:t>
        </w:r>
        <w:r>
          <w:fldChar w:fldCharType="end"/>
        </w:r>
      </w:hyperlink>
    </w:p>
    <w:p>
      <w:pPr>
        <w:pStyle w:val="TOC2"/>
        <w:tabs>
          <w:tab w:val="right" w:leader="dot" w:pos="8306"/>
        </w:tabs>
      </w:pPr>
      <w:hyperlink w:anchor="_Toc30776" w:history="1">
        <w:r>
          <w:rPr>
            <w:rFonts w:ascii="仿宋" w:eastAsia="仿宋" w:hAnsi="仿宋" w:cs="仿宋" w:hint="eastAsia"/>
            <w:lang w:eastAsia="zh-CN"/>
          </w:rPr>
          <w:t>(一)、合规政策与程序</w:t>
        </w:r>
        <w:r>
          <w:tab/>
        </w:r>
        <w:r>
          <w:fldChar w:fldCharType="begin"/>
        </w:r>
        <w:r>
          <w:instrText xml:space="preserve"> PAGEREF _Toc30776 \h </w:instrText>
        </w:r>
        <w:r>
          <w:fldChar w:fldCharType="separate"/>
        </w:r>
        <w:r>
          <w:t>70</w:t>
        </w:r>
        <w:r>
          <w:fldChar w:fldCharType="end"/>
        </w:r>
      </w:hyperlink>
    </w:p>
    <w:p>
      <w:pPr>
        <w:pStyle w:val="TOC2"/>
        <w:tabs>
          <w:tab w:val="right" w:leader="dot" w:pos="8306"/>
        </w:tabs>
      </w:pPr>
      <w:hyperlink w:anchor="_Toc32037" w:history="1">
        <w:r>
          <w:rPr>
            <w:rFonts w:ascii="仿宋" w:eastAsia="仿宋" w:hAnsi="仿宋" w:cs="仿宋" w:hint="eastAsia"/>
            <w:lang w:eastAsia="zh-CN"/>
          </w:rPr>
          <w:t>(二)、伦理规范与培训</w:t>
        </w:r>
        <w:r>
          <w:tab/>
        </w:r>
        <w:r>
          <w:fldChar w:fldCharType="begin"/>
        </w:r>
        <w:r>
          <w:instrText xml:space="preserve"> PAGEREF _Toc32037 \h </w:instrText>
        </w:r>
        <w:r>
          <w:fldChar w:fldCharType="separate"/>
        </w:r>
        <w:r>
          <w:t>71</w:t>
        </w:r>
        <w:r>
          <w:fldChar w:fldCharType="end"/>
        </w:r>
      </w:hyperlink>
    </w:p>
    <w:p>
      <w:pPr>
        <w:pStyle w:val="TOC2"/>
        <w:tabs>
          <w:tab w:val="right" w:leader="dot" w:pos="8306"/>
        </w:tabs>
      </w:pPr>
      <w:hyperlink w:anchor="_Toc16359" w:history="1">
        <w:r>
          <w:rPr>
            <w:rFonts w:ascii="仿宋" w:eastAsia="仿宋" w:hAnsi="仿宋" w:cs="仿宋" w:hint="eastAsia"/>
            <w:lang w:eastAsia="zh-CN"/>
          </w:rPr>
          <w:t>(三)、合规风险评估</w:t>
        </w:r>
        <w:r>
          <w:tab/>
        </w:r>
        <w:r>
          <w:fldChar w:fldCharType="begin"/>
        </w:r>
        <w:r>
          <w:instrText xml:space="preserve"> PAGEREF _Toc16359 \h </w:instrText>
        </w:r>
        <w:r>
          <w:fldChar w:fldCharType="separate"/>
        </w:r>
        <w:r>
          <w:t>72</w:t>
        </w:r>
        <w:r>
          <w:fldChar w:fldCharType="end"/>
        </w:r>
      </w:hyperlink>
    </w:p>
    <w:p>
      <w:pPr>
        <w:pStyle w:val="TOC2"/>
        <w:tabs>
          <w:tab w:val="right" w:leader="dot" w:pos="8306"/>
        </w:tabs>
      </w:pPr>
      <w:hyperlink w:anchor="_Toc1650" w:history="1">
        <w:r>
          <w:rPr>
            <w:rFonts w:ascii="仿宋" w:eastAsia="仿宋" w:hAnsi="仿宋" w:cs="仿宋" w:hint="eastAsia"/>
            <w:lang w:eastAsia="zh-CN"/>
          </w:rPr>
          <w:t>(四)、合规监督与执行</w:t>
        </w:r>
        <w:r>
          <w:tab/>
        </w:r>
        <w:r>
          <w:fldChar w:fldCharType="begin"/>
        </w:r>
        <w:r>
          <w:instrText xml:space="preserve"> PAGEREF _Toc1650 \h </w:instrText>
        </w:r>
        <w:r>
          <w:fldChar w:fldCharType="separate"/>
        </w:r>
        <w:r>
          <w:t>73</w:t>
        </w:r>
        <w:r>
          <w:fldChar w:fldCharType="end"/>
        </w:r>
      </w:hyperlink>
    </w:p>
    <w:p>
      <w:pPr>
        <w:pStyle w:val="TOC1"/>
        <w:tabs>
          <w:tab w:val="right" w:leader="dot" w:pos="8306"/>
        </w:tabs>
      </w:pPr>
      <w:hyperlink w:anchor="_Toc15373" w:history="1">
        <w:r>
          <w:rPr>
            <w:rFonts w:ascii="仿宋" w:eastAsia="仿宋" w:hAnsi="仿宋" w:cs="仿宋" w:hint="eastAsia"/>
            <w:lang w:eastAsia="zh-CN"/>
          </w:rPr>
          <w:t>十七、法律法规与政策遵循</w:t>
        </w:r>
        <w:r>
          <w:tab/>
        </w:r>
        <w:r>
          <w:fldChar w:fldCharType="begin"/>
        </w:r>
        <w:r>
          <w:instrText xml:space="preserve"> PAGEREF _Toc15373 \h </w:instrText>
        </w:r>
        <w:r>
          <w:fldChar w:fldCharType="separate"/>
        </w:r>
        <w:r>
          <w:t>74</w:t>
        </w:r>
        <w:r>
          <w:fldChar w:fldCharType="end"/>
        </w:r>
      </w:hyperlink>
    </w:p>
    <w:p>
      <w:pPr>
        <w:pStyle w:val="TOC2"/>
        <w:tabs>
          <w:tab w:val="right" w:leader="dot" w:pos="8306"/>
        </w:tabs>
      </w:pPr>
      <w:hyperlink w:anchor="_Toc7803" w:history="1">
        <w:r>
          <w:rPr>
            <w:rFonts w:ascii="仿宋" w:eastAsia="仿宋" w:hAnsi="仿宋" w:cs="仿宋" w:hint="eastAsia"/>
            <w:lang w:eastAsia="zh-CN"/>
          </w:rPr>
          <w:t>(一)、法律法规遵守</w:t>
        </w:r>
        <w:r>
          <w:tab/>
        </w:r>
        <w:r>
          <w:fldChar w:fldCharType="begin"/>
        </w:r>
        <w:r>
          <w:instrText xml:space="preserve"> PAGEREF _Toc7803 \h </w:instrText>
        </w:r>
        <w:r>
          <w:fldChar w:fldCharType="separate"/>
        </w:r>
        <w:r>
          <w:t>74</w:t>
        </w:r>
        <w:r>
          <w:fldChar w:fldCharType="end"/>
        </w:r>
      </w:hyperlink>
    </w:p>
    <w:p>
      <w:pPr>
        <w:pStyle w:val="TOC2"/>
        <w:tabs>
          <w:tab w:val="right" w:leader="dot" w:pos="8306"/>
        </w:tabs>
      </w:pPr>
      <w:hyperlink w:anchor="_Toc20642" w:history="1">
        <w:r>
          <w:rPr>
            <w:rFonts w:ascii="仿宋" w:eastAsia="仿宋" w:hAnsi="仿宋" w:cs="仿宋" w:hint="eastAsia"/>
            <w:lang w:eastAsia="zh-CN"/>
          </w:rPr>
          <w:t>(二)、政策导向与利用</w:t>
        </w:r>
        <w:r>
          <w:tab/>
        </w:r>
        <w:r>
          <w:fldChar w:fldCharType="begin"/>
        </w:r>
        <w:r>
          <w:instrText xml:space="preserve"> PAGEREF _Toc20642 \h </w:instrText>
        </w:r>
        <w:r>
          <w:fldChar w:fldCharType="separate"/>
        </w:r>
        <w:r>
          <w:t>75</w:t>
        </w:r>
        <w:r>
          <w:fldChar w:fldCharType="end"/>
        </w:r>
      </w:hyperlink>
    </w:p>
    <w:p>
      <w:pPr>
        <w:pStyle w:val="TOC1"/>
        <w:tabs>
          <w:tab w:val="right" w:leader="dot" w:pos="8306"/>
        </w:tabs>
      </w:pPr>
      <w:hyperlink w:anchor="_Toc17477" w:history="1">
        <w:r>
          <w:rPr>
            <w:rFonts w:ascii="仿宋" w:eastAsia="仿宋" w:hAnsi="仿宋" w:cs="仿宋" w:hint="eastAsia"/>
            <w:lang w:eastAsia="zh-CN"/>
          </w:rPr>
          <w:t>十八、项目施工方案</w:t>
        </w:r>
        <w:r>
          <w:tab/>
        </w:r>
        <w:r>
          <w:fldChar w:fldCharType="begin"/>
        </w:r>
        <w:r>
          <w:instrText xml:space="preserve"> PAGEREF _Toc17477 \h </w:instrText>
        </w:r>
        <w:r>
          <w:fldChar w:fldCharType="separate"/>
        </w:r>
        <w:r>
          <w:t>76</w:t>
        </w:r>
        <w:r>
          <w:fldChar w:fldCharType="end"/>
        </w:r>
      </w:hyperlink>
    </w:p>
    <w:p>
      <w:pPr>
        <w:pStyle w:val="TOC2"/>
        <w:tabs>
          <w:tab w:val="right" w:leader="dot" w:pos="8306"/>
        </w:tabs>
      </w:pPr>
      <w:hyperlink w:anchor="_Toc18374" w:history="1">
        <w:r>
          <w:rPr>
            <w:rFonts w:ascii="仿宋" w:eastAsia="仿宋" w:hAnsi="仿宋" w:cs="仿宋" w:hint="eastAsia"/>
            <w:lang w:eastAsia="zh-CN"/>
          </w:rPr>
          <w:t>(一)、施工组织设计</w:t>
        </w:r>
        <w:r>
          <w:tab/>
        </w:r>
        <w:r>
          <w:fldChar w:fldCharType="begin"/>
        </w:r>
        <w:r>
          <w:instrText xml:space="preserve"> PAGEREF _Toc18374 \h </w:instrText>
        </w:r>
        <w:r>
          <w:fldChar w:fldCharType="separate"/>
        </w:r>
        <w:r>
          <w:t>76</w:t>
        </w:r>
        <w:r>
          <w:fldChar w:fldCharType="end"/>
        </w:r>
      </w:hyperlink>
    </w:p>
    <w:p>
      <w:pPr>
        <w:pStyle w:val="TOC2"/>
        <w:tabs>
          <w:tab w:val="right" w:leader="dot" w:pos="8306"/>
        </w:tabs>
      </w:pPr>
      <w:hyperlink w:anchor="_Toc27637" w:history="1">
        <w:r>
          <w:rPr>
            <w:rFonts w:ascii="仿宋" w:eastAsia="仿宋" w:hAnsi="仿宋" w:cs="仿宋" w:hint="eastAsia"/>
            <w:lang w:eastAsia="zh-CN"/>
          </w:rPr>
          <w:t>(二)、施工工艺与技术路线</w:t>
        </w:r>
        <w:r>
          <w:tab/>
        </w:r>
        <w:r>
          <w:fldChar w:fldCharType="begin"/>
        </w:r>
        <w:r>
          <w:instrText xml:space="preserve"> PAGEREF _Toc27637 \h </w:instrText>
        </w:r>
        <w:r>
          <w:fldChar w:fldCharType="separate"/>
        </w:r>
        <w:r>
          <w:t>78</w:t>
        </w:r>
        <w:r>
          <w:fldChar w:fldCharType="end"/>
        </w:r>
      </w:hyperlink>
    </w:p>
    <w:p>
      <w:pPr>
        <w:pStyle w:val="TOC2"/>
        <w:tabs>
          <w:tab w:val="right" w:leader="dot" w:pos="8306"/>
        </w:tabs>
      </w:pPr>
      <w:hyperlink w:anchor="_Toc21890" w:history="1">
        <w:r>
          <w:rPr>
            <w:rFonts w:ascii="仿宋" w:eastAsia="仿宋" w:hAnsi="仿宋" w:cs="仿宋" w:hint="eastAsia"/>
            <w:lang w:eastAsia="zh-CN"/>
          </w:rPr>
          <w:t>(三)、关键节点施工计划</w:t>
        </w:r>
        <w:r>
          <w:tab/>
        </w:r>
        <w:r>
          <w:fldChar w:fldCharType="begin"/>
        </w:r>
        <w:r>
          <w:instrText xml:space="preserve"> PAGEREF _Toc21890 \h </w:instrText>
        </w:r>
        <w:r>
          <w:fldChar w:fldCharType="separate"/>
        </w:r>
        <w:r>
          <w:t>79</w:t>
        </w:r>
        <w:r>
          <w:fldChar w:fldCharType="end"/>
        </w:r>
      </w:hyperlink>
    </w:p>
    <w:p>
      <w:pPr>
        <w:pStyle w:val="TOC2"/>
        <w:tabs>
          <w:tab w:val="right" w:leader="dot" w:pos="8306"/>
        </w:tabs>
      </w:pPr>
      <w:hyperlink w:anchor="_Toc12291" w:history="1">
        <w:r>
          <w:rPr>
            <w:rFonts w:ascii="仿宋" w:eastAsia="仿宋" w:hAnsi="仿宋" w:cs="仿宋" w:hint="eastAsia"/>
            <w:lang w:eastAsia="zh-CN"/>
          </w:rPr>
          <w:t>(四)、施工现场管理</w:t>
        </w:r>
        <w:r>
          <w:tab/>
        </w:r>
        <w:r>
          <w:fldChar w:fldCharType="begin"/>
        </w:r>
        <w:r>
          <w:instrText xml:space="preserve"> PAGEREF _Toc12291 \h </w:instrText>
        </w:r>
        <w:r>
          <w:fldChar w:fldCharType="separate"/>
        </w:r>
        <w:r>
          <w:t>80</w:t>
        </w:r>
        <w:r>
          <w:fldChar w:fldCharType="end"/>
        </w:r>
      </w:hyperlink>
    </w:p>
    <w:p>
      <w:pPr>
        <w:pStyle w:val="TOC1"/>
        <w:tabs>
          <w:tab w:val="right" w:leader="dot" w:pos="8306"/>
        </w:tabs>
      </w:pPr>
      <w:hyperlink w:anchor="_Toc20149" w:history="1">
        <w:r>
          <w:rPr>
            <w:rFonts w:ascii="仿宋" w:eastAsia="仿宋" w:hAnsi="仿宋" w:cs="仿宋" w:hint="eastAsia"/>
            <w:lang w:eastAsia="zh-CN"/>
          </w:rPr>
          <w:t>十九、质量管理与控制</w:t>
        </w:r>
        <w:r>
          <w:tab/>
        </w:r>
        <w:r>
          <w:fldChar w:fldCharType="begin"/>
        </w:r>
        <w:r>
          <w:instrText xml:space="preserve"> PAGEREF _Toc20149 \h </w:instrText>
        </w:r>
        <w:r>
          <w:fldChar w:fldCharType="separate"/>
        </w:r>
        <w:r>
          <w:t>82</w:t>
        </w:r>
        <w:r>
          <w:fldChar w:fldCharType="end"/>
        </w:r>
      </w:hyperlink>
    </w:p>
    <w:p>
      <w:pPr>
        <w:pStyle w:val="TOC2"/>
        <w:tabs>
          <w:tab w:val="right" w:leader="dot" w:pos="8306"/>
        </w:tabs>
      </w:pPr>
      <w:hyperlink w:anchor="_Toc19696" w:history="1">
        <w:r>
          <w:rPr>
            <w:rFonts w:ascii="仿宋" w:eastAsia="仿宋" w:hAnsi="仿宋" w:cs="仿宋" w:hint="eastAsia"/>
            <w:lang w:eastAsia="zh-CN"/>
          </w:rPr>
          <w:t>(一)、质量管理体系建设</w:t>
        </w:r>
        <w:r>
          <w:tab/>
        </w:r>
        <w:r>
          <w:fldChar w:fldCharType="begin"/>
        </w:r>
        <w:r>
          <w:instrText xml:space="preserve"> PAGEREF _Toc19696 \h </w:instrText>
        </w:r>
        <w:r>
          <w:fldChar w:fldCharType="separate"/>
        </w:r>
        <w:r>
          <w:t>82</w:t>
        </w:r>
        <w:r>
          <w:fldChar w:fldCharType="end"/>
        </w:r>
      </w:hyperlink>
    </w:p>
    <w:p>
      <w:pPr>
        <w:pStyle w:val="TOC2"/>
        <w:tabs>
          <w:tab w:val="right" w:leader="dot" w:pos="8306"/>
        </w:tabs>
      </w:pPr>
      <w:hyperlink w:anchor="_Toc21623" w:history="1">
        <w:r>
          <w:rPr>
            <w:rFonts w:ascii="仿宋" w:eastAsia="仿宋" w:hAnsi="仿宋" w:cs="仿宋" w:hint="eastAsia"/>
            <w:lang w:eastAsia="zh-CN"/>
          </w:rPr>
          <w:t>(二)、质量控制措施</w:t>
        </w:r>
        <w:r>
          <w:tab/>
        </w:r>
        <w:r>
          <w:fldChar w:fldCharType="begin"/>
        </w:r>
        <w:r>
          <w:instrText xml:space="preserve"> PAGEREF _Toc21623 \h </w:instrText>
        </w:r>
        <w:r>
          <w:fldChar w:fldCharType="separate"/>
        </w:r>
        <w:r>
          <w:t>84</w:t>
        </w:r>
        <w:r>
          <w:fldChar w:fldCharType="end"/>
        </w:r>
      </w:hyperlink>
    </w:p>
    <w:p>
      <w:pPr>
        <w:pStyle w:val="TOC1"/>
        <w:tabs>
          <w:tab w:val="right" w:leader="dot" w:pos="8306"/>
        </w:tabs>
      </w:pPr>
      <w:hyperlink w:anchor="_Toc17321" w:history="1">
        <w:r>
          <w:rPr>
            <w:rFonts w:ascii="仿宋" w:eastAsia="仿宋" w:hAnsi="仿宋" w:cs="仿宋" w:hint="eastAsia"/>
            <w:lang w:eastAsia="zh-CN"/>
          </w:rPr>
          <w:t>二十、成果转化与推广应用</w:t>
        </w:r>
        <w:r>
          <w:tab/>
        </w:r>
        <w:r>
          <w:fldChar w:fldCharType="begin"/>
        </w:r>
        <w:r>
          <w:instrText xml:space="preserve"> PAGEREF _Toc17321 \h </w:instrText>
        </w:r>
        <w:r>
          <w:fldChar w:fldCharType="separate"/>
        </w:r>
        <w:r>
          <w:t>85</w:t>
        </w:r>
        <w:r>
          <w:fldChar w:fldCharType="end"/>
        </w:r>
      </w:hyperlink>
    </w:p>
    <w:p>
      <w:pPr>
        <w:pStyle w:val="TOC2"/>
        <w:tabs>
          <w:tab w:val="right" w:leader="dot" w:pos="8306"/>
        </w:tabs>
      </w:pPr>
      <w:hyperlink w:anchor="_Toc32623" w:history="1">
        <w:r>
          <w:rPr>
            <w:rFonts w:ascii="仿宋" w:eastAsia="仿宋" w:hAnsi="仿宋" w:cs="仿宋" w:hint="eastAsia"/>
            <w:lang w:eastAsia="zh-CN"/>
          </w:rPr>
          <w:t>(一)、成果转化策略制定</w:t>
        </w:r>
        <w:r>
          <w:tab/>
        </w:r>
        <w:r>
          <w:fldChar w:fldCharType="begin"/>
        </w:r>
        <w:r>
          <w:instrText xml:space="preserve"> PAGEREF _Toc32623 \h </w:instrText>
        </w:r>
        <w:r>
          <w:fldChar w:fldCharType="separate"/>
        </w:r>
        <w:r>
          <w:t>85</w:t>
        </w:r>
        <w:r>
          <w:fldChar w:fldCharType="end"/>
        </w:r>
      </w:hyperlink>
    </w:p>
    <w:p>
      <w:pPr>
        <w:pStyle w:val="TOC2"/>
        <w:tabs>
          <w:tab w:val="right" w:leader="dot" w:pos="8306"/>
        </w:tabs>
      </w:pPr>
      <w:hyperlink w:anchor="_Toc8188" w:history="1">
        <w:r>
          <w:rPr>
            <w:rFonts w:ascii="仿宋" w:eastAsia="仿宋" w:hAnsi="仿宋" w:cs="仿宋" w:hint="eastAsia"/>
            <w:lang w:eastAsia="zh-CN"/>
          </w:rPr>
          <w:t>(二)、成果推广应用方案</w:t>
        </w:r>
        <w:r>
          <w:tab/>
        </w:r>
        <w:r>
          <w:fldChar w:fldCharType="begin"/>
        </w:r>
        <w:r>
          <w:instrText xml:space="preserve"> PAGEREF _Toc8188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3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6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6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一、头灯项目的市场准入条件分析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头灯项目而言，市场准入条件首先取决于政策法规环境。政府对于[行业名称]领域的法规，如环保标准、税收政策、和技术使用规范，直接影响头灯项目的运营和成本结构。例如，若政府针对使用可再生能源的企业提供税收优惠，这将对头灯项目的财务规划产生重要影响。同时，考虑经济环境和消费者偏好的变化对头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二、头灯项目的行业规范与合规性要求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头灯项目来说，遵守行业规范和合规性要求是确保项目顺利进行的基础。这包括遵循质量控制标准、安全规定、数据保护法规等。例如，若头灯项目涉及数据处理，须严格遵守相关的数据保护法规。此外，行业内部的自律规范，如产品标准和服务流程，也对于提升头灯项目在行业内的认可度和竞争力至关重要。项目管理团队必须不断更新策略，以应对行业规范和法规的变化，确保头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三、头灯项目的竞争格局和战略定位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灯项目的发展规划中，理解行业的竞争格局对于制定有效的市场策略极为关键。这包括分析主要竞争对手的市场地位、优势及其业务模式。头灯项目面临的竞争对手可能包括大型成熟企业和创新型初创公司，各自采取不同的市场策略。因此，头灯项目需精确地定位自己的市场策略，如专注于产品创新、客户服务或成本效率，以在竞争中占据优势。通过深入的市场和竞争分析，头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24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3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直接收益：假设头灯项目的产品或服务年销售收入为XX万元。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88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若头灯项目成功推广新型环保产品，比如采用可回收材料的包装，可能会激发消费者对可持续产品的需求。这种需求的增长可能迫使整个行业转向更环保的产品设计和生产方法。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5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头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https://d.book118.com/648136001126006026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484A16"/>
    <w:rsid w:val="0D484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3600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2023-12-28T17:29:00Z</dcterms:created>
  <dcterms:modified xsi:type="dcterms:W3CDTF">2023-12-28T17:30:02Z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714D81098C3140C58BE7456957000948_11</vt:lpwstr>
  </property>
  <property fmtid="{D5CDD505-2E9C-101B-9397-08002B2CF9AE}" pid="3" name="KSOProductBuildVer">
    <vt:lpwstr>2052-12.1.0.16120</vt:lpwstr>
  </property>
</Properties>
</file>