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出游安全项目建设总纲及方案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50" w:history="1">
        <w:r>
          <w:rPr>
            <w:rFonts w:ascii="仿宋" w:eastAsia="仿宋" w:hAnsi="仿宋" w:cs="仿宋" w:hint="eastAsia"/>
            <w:lang w:eastAsia="zh-CN"/>
          </w:rPr>
          <w:t>序言</w:t>
        </w:r>
        <w:r>
          <w:tab/>
        </w:r>
        <w:r>
          <w:fldChar w:fldCharType="begin"/>
        </w:r>
        <w:r>
          <w:instrText xml:space="preserve"> PAGEREF _Toc10250 \h </w:instrText>
        </w:r>
        <w:r>
          <w:fldChar w:fldCharType="separate"/>
        </w:r>
        <w:r>
          <w:t>3</w:t>
        </w:r>
        <w:r>
          <w:fldChar w:fldCharType="end"/>
        </w:r>
      </w:hyperlink>
    </w:p>
    <w:p>
      <w:pPr>
        <w:pStyle w:val="TOC1"/>
        <w:tabs>
          <w:tab w:val="right" w:leader="dot" w:pos="8306"/>
        </w:tabs>
      </w:pPr>
      <w:hyperlink w:anchor="_Toc18068" w:history="1">
        <w:r>
          <w:rPr>
            <w:rFonts w:ascii="仿宋" w:eastAsia="仿宋" w:hAnsi="仿宋" w:cs="仿宋" w:hint="eastAsia"/>
            <w:lang w:eastAsia="zh-CN"/>
          </w:rPr>
          <w:t>一、发展规划、产业政策和行业准入分析</w:t>
        </w:r>
        <w:r>
          <w:tab/>
        </w:r>
        <w:r>
          <w:fldChar w:fldCharType="begin"/>
        </w:r>
        <w:r>
          <w:instrText xml:space="preserve"> PAGEREF _Toc18068 \h </w:instrText>
        </w:r>
        <w:r>
          <w:fldChar w:fldCharType="separate"/>
        </w:r>
        <w:r>
          <w:t>3</w:t>
        </w:r>
        <w:r>
          <w:fldChar w:fldCharType="end"/>
        </w:r>
      </w:hyperlink>
    </w:p>
    <w:p>
      <w:pPr>
        <w:pStyle w:val="TOC2"/>
        <w:tabs>
          <w:tab w:val="right" w:leader="dot" w:pos="8306"/>
        </w:tabs>
      </w:pPr>
      <w:hyperlink w:anchor="_Toc13525" w:history="1">
        <w:r>
          <w:rPr>
            <w:rFonts w:ascii="仿宋" w:eastAsia="仿宋" w:hAnsi="仿宋" w:cs="仿宋" w:hint="eastAsia"/>
            <w:lang w:eastAsia="zh-CN"/>
          </w:rPr>
          <w:t>(一)、发展规划分析</w:t>
        </w:r>
        <w:r>
          <w:tab/>
        </w:r>
        <w:r>
          <w:fldChar w:fldCharType="begin"/>
        </w:r>
        <w:r>
          <w:instrText xml:space="preserve"> PAGEREF _Toc13525 \h </w:instrText>
        </w:r>
        <w:r>
          <w:fldChar w:fldCharType="separate"/>
        </w:r>
        <w:r>
          <w:t>3</w:t>
        </w:r>
        <w:r>
          <w:fldChar w:fldCharType="end"/>
        </w:r>
      </w:hyperlink>
    </w:p>
    <w:p>
      <w:pPr>
        <w:pStyle w:val="TOC2"/>
        <w:tabs>
          <w:tab w:val="right" w:leader="dot" w:pos="8306"/>
        </w:tabs>
      </w:pPr>
      <w:hyperlink w:anchor="_Toc24607" w:history="1">
        <w:r>
          <w:rPr>
            <w:rFonts w:ascii="仿宋" w:eastAsia="仿宋" w:hAnsi="仿宋" w:cs="仿宋" w:hint="eastAsia"/>
            <w:lang w:eastAsia="zh-CN"/>
          </w:rPr>
          <w:t>(二)、产业政策分析</w:t>
        </w:r>
        <w:r>
          <w:tab/>
        </w:r>
        <w:r>
          <w:fldChar w:fldCharType="begin"/>
        </w:r>
        <w:r>
          <w:instrText xml:space="preserve"> PAGEREF _Toc24607 \h </w:instrText>
        </w:r>
        <w:r>
          <w:fldChar w:fldCharType="separate"/>
        </w:r>
        <w:r>
          <w:t>5</w:t>
        </w:r>
        <w:r>
          <w:fldChar w:fldCharType="end"/>
        </w:r>
      </w:hyperlink>
    </w:p>
    <w:p>
      <w:pPr>
        <w:pStyle w:val="TOC2"/>
        <w:tabs>
          <w:tab w:val="right" w:leader="dot" w:pos="8306"/>
        </w:tabs>
      </w:pPr>
      <w:hyperlink w:anchor="_Toc16651" w:history="1">
        <w:r>
          <w:rPr>
            <w:rFonts w:ascii="仿宋" w:eastAsia="仿宋" w:hAnsi="仿宋" w:cs="仿宋" w:hint="eastAsia"/>
            <w:lang w:eastAsia="zh-CN"/>
          </w:rPr>
          <w:t>(三)、行业准入分析</w:t>
        </w:r>
        <w:r>
          <w:tab/>
        </w:r>
        <w:r>
          <w:fldChar w:fldCharType="begin"/>
        </w:r>
        <w:r>
          <w:instrText xml:space="preserve"> PAGEREF _Toc16651 \h </w:instrText>
        </w:r>
        <w:r>
          <w:fldChar w:fldCharType="separate"/>
        </w:r>
        <w:r>
          <w:t>6</w:t>
        </w:r>
        <w:r>
          <w:fldChar w:fldCharType="end"/>
        </w:r>
      </w:hyperlink>
    </w:p>
    <w:p>
      <w:pPr>
        <w:pStyle w:val="TOC1"/>
        <w:tabs>
          <w:tab w:val="right" w:leader="dot" w:pos="8306"/>
        </w:tabs>
      </w:pPr>
      <w:hyperlink w:anchor="_Toc26392" w:history="1">
        <w:r>
          <w:rPr>
            <w:rFonts w:ascii="仿宋" w:eastAsia="仿宋" w:hAnsi="仿宋" w:cs="仿宋" w:hint="eastAsia"/>
            <w:lang w:eastAsia="zh-CN"/>
          </w:rPr>
          <w:t>二、建设风险评估分析</w:t>
        </w:r>
        <w:r>
          <w:tab/>
        </w:r>
        <w:r>
          <w:fldChar w:fldCharType="begin"/>
        </w:r>
        <w:r>
          <w:instrText xml:space="preserve"> PAGEREF _Toc26392 \h </w:instrText>
        </w:r>
        <w:r>
          <w:fldChar w:fldCharType="separate"/>
        </w:r>
        <w:r>
          <w:t>7</w:t>
        </w:r>
        <w:r>
          <w:fldChar w:fldCharType="end"/>
        </w:r>
      </w:hyperlink>
    </w:p>
    <w:p>
      <w:pPr>
        <w:pStyle w:val="TOC2"/>
        <w:tabs>
          <w:tab w:val="right" w:leader="dot" w:pos="8306"/>
        </w:tabs>
      </w:pPr>
      <w:hyperlink w:anchor="_Toc1777" w:history="1">
        <w:r>
          <w:rPr>
            <w:rFonts w:ascii="仿宋" w:eastAsia="仿宋" w:hAnsi="仿宋" w:cs="仿宋" w:hint="eastAsia"/>
            <w:lang w:eastAsia="zh-CN"/>
          </w:rPr>
          <w:t>(一)、政策风险分析</w:t>
        </w:r>
        <w:r>
          <w:tab/>
        </w:r>
        <w:r>
          <w:fldChar w:fldCharType="begin"/>
        </w:r>
        <w:r>
          <w:instrText xml:space="preserve"> PAGEREF _Toc1777 \h </w:instrText>
        </w:r>
        <w:r>
          <w:fldChar w:fldCharType="separate"/>
        </w:r>
        <w:r>
          <w:t>7</w:t>
        </w:r>
        <w:r>
          <w:fldChar w:fldCharType="end"/>
        </w:r>
      </w:hyperlink>
    </w:p>
    <w:p>
      <w:pPr>
        <w:pStyle w:val="TOC2"/>
        <w:tabs>
          <w:tab w:val="right" w:leader="dot" w:pos="8306"/>
        </w:tabs>
      </w:pPr>
      <w:hyperlink w:anchor="_Toc27674" w:history="1">
        <w:r>
          <w:rPr>
            <w:rFonts w:ascii="仿宋" w:eastAsia="仿宋" w:hAnsi="仿宋" w:cs="仿宋" w:hint="eastAsia"/>
            <w:lang w:eastAsia="zh-CN"/>
          </w:rPr>
          <w:t>(二)、社会风险分析</w:t>
        </w:r>
        <w:r>
          <w:tab/>
        </w:r>
        <w:r>
          <w:fldChar w:fldCharType="begin"/>
        </w:r>
        <w:r>
          <w:instrText xml:space="preserve"> PAGEREF _Toc27674 \h </w:instrText>
        </w:r>
        <w:r>
          <w:fldChar w:fldCharType="separate"/>
        </w:r>
        <w:r>
          <w:t>9</w:t>
        </w:r>
        <w:r>
          <w:fldChar w:fldCharType="end"/>
        </w:r>
      </w:hyperlink>
    </w:p>
    <w:p>
      <w:pPr>
        <w:pStyle w:val="TOC2"/>
        <w:tabs>
          <w:tab w:val="right" w:leader="dot" w:pos="8306"/>
        </w:tabs>
      </w:pPr>
      <w:hyperlink w:anchor="_Toc15989" w:history="1">
        <w:r>
          <w:rPr>
            <w:rFonts w:ascii="仿宋" w:eastAsia="仿宋" w:hAnsi="仿宋" w:cs="仿宋" w:hint="eastAsia"/>
            <w:lang w:eastAsia="zh-CN"/>
          </w:rPr>
          <w:t>(三)、市场风险分析</w:t>
        </w:r>
        <w:r>
          <w:tab/>
        </w:r>
        <w:r>
          <w:fldChar w:fldCharType="begin"/>
        </w:r>
        <w:r>
          <w:instrText xml:space="preserve"> PAGEREF _Toc15989 \h </w:instrText>
        </w:r>
        <w:r>
          <w:fldChar w:fldCharType="separate"/>
        </w:r>
        <w:r>
          <w:t>10</w:t>
        </w:r>
        <w:r>
          <w:fldChar w:fldCharType="end"/>
        </w:r>
      </w:hyperlink>
    </w:p>
    <w:p>
      <w:pPr>
        <w:pStyle w:val="TOC2"/>
        <w:tabs>
          <w:tab w:val="right" w:leader="dot" w:pos="8306"/>
        </w:tabs>
      </w:pPr>
      <w:hyperlink w:anchor="_Toc4625" w:history="1">
        <w:r>
          <w:rPr>
            <w:rFonts w:ascii="仿宋" w:eastAsia="仿宋" w:hAnsi="仿宋" w:cs="仿宋" w:hint="eastAsia"/>
            <w:lang w:eastAsia="zh-CN"/>
          </w:rPr>
          <w:t>(四)、资金风险分析</w:t>
        </w:r>
        <w:r>
          <w:tab/>
        </w:r>
        <w:r>
          <w:fldChar w:fldCharType="begin"/>
        </w:r>
        <w:r>
          <w:instrText xml:space="preserve"> PAGEREF _Toc4625 \h </w:instrText>
        </w:r>
        <w:r>
          <w:fldChar w:fldCharType="separate"/>
        </w:r>
        <w:r>
          <w:t>11</w:t>
        </w:r>
        <w:r>
          <w:fldChar w:fldCharType="end"/>
        </w:r>
      </w:hyperlink>
    </w:p>
    <w:p>
      <w:pPr>
        <w:pStyle w:val="TOC2"/>
        <w:tabs>
          <w:tab w:val="right" w:leader="dot" w:pos="8306"/>
        </w:tabs>
      </w:pPr>
      <w:hyperlink w:anchor="_Toc1703" w:history="1">
        <w:r>
          <w:rPr>
            <w:rFonts w:ascii="仿宋" w:eastAsia="仿宋" w:hAnsi="仿宋" w:cs="仿宋" w:hint="eastAsia"/>
            <w:lang w:eastAsia="zh-CN"/>
          </w:rPr>
          <w:t>(五)、技术风险分析</w:t>
        </w:r>
        <w:r>
          <w:tab/>
        </w:r>
        <w:r>
          <w:fldChar w:fldCharType="begin"/>
        </w:r>
        <w:r>
          <w:instrText xml:space="preserve"> PAGEREF _Toc1703 \h </w:instrText>
        </w:r>
        <w:r>
          <w:fldChar w:fldCharType="separate"/>
        </w:r>
        <w:r>
          <w:t>12</w:t>
        </w:r>
        <w:r>
          <w:fldChar w:fldCharType="end"/>
        </w:r>
      </w:hyperlink>
    </w:p>
    <w:p>
      <w:pPr>
        <w:pStyle w:val="TOC2"/>
        <w:tabs>
          <w:tab w:val="right" w:leader="dot" w:pos="8306"/>
        </w:tabs>
      </w:pPr>
      <w:hyperlink w:anchor="_Toc11354" w:history="1">
        <w:r>
          <w:rPr>
            <w:rFonts w:ascii="仿宋" w:eastAsia="仿宋" w:hAnsi="仿宋" w:cs="仿宋" w:hint="eastAsia"/>
            <w:lang w:eastAsia="zh-CN"/>
          </w:rPr>
          <w:t>(六)、财务风险分析</w:t>
        </w:r>
        <w:r>
          <w:tab/>
        </w:r>
        <w:r>
          <w:fldChar w:fldCharType="begin"/>
        </w:r>
        <w:r>
          <w:instrText xml:space="preserve"> PAGEREF _Toc11354 \h </w:instrText>
        </w:r>
        <w:r>
          <w:fldChar w:fldCharType="separate"/>
        </w:r>
        <w:r>
          <w:t>14</w:t>
        </w:r>
        <w:r>
          <w:fldChar w:fldCharType="end"/>
        </w:r>
      </w:hyperlink>
    </w:p>
    <w:p>
      <w:pPr>
        <w:pStyle w:val="TOC2"/>
        <w:tabs>
          <w:tab w:val="right" w:leader="dot" w:pos="8306"/>
        </w:tabs>
      </w:pPr>
      <w:hyperlink w:anchor="_Toc31693" w:history="1">
        <w:r>
          <w:rPr>
            <w:rFonts w:ascii="仿宋" w:eastAsia="仿宋" w:hAnsi="仿宋" w:cs="仿宋" w:hint="eastAsia"/>
            <w:lang w:eastAsia="zh-CN"/>
          </w:rPr>
          <w:t>(七)、管理风险分析</w:t>
        </w:r>
        <w:r>
          <w:tab/>
        </w:r>
        <w:r>
          <w:fldChar w:fldCharType="begin"/>
        </w:r>
        <w:r>
          <w:instrText xml:space="preserve"> PAGEREF _Toc31693 \h </w:instrText>
        </w:r>
        <w:r>
          <w:fldChar w:fldCharType="separate"/>
        </w:r>
        <w:r>
          <w:t>15</w:t>
        </w:r>
        <w:r>
          <w:fldChar w:fldCharType="end"/>
        </w:r>
      </w:hyperlink>
    </w:p>
    <w:p>
      <w:pPr>
        <w:pStyle w:val="TOC2"/>
        <w:tabs>
          <w:tab w:val="right" w:leader="dot" w:pos="8306"/>
        </w:tabs>
      </w:pPr>
      <w:hyperlink w:anchor="_Toc11003" w:history="1">
        <w:r>
          <w:rPr>
            <w:rFonts w:ascii="仿宋" w:eastAsia="仿宋" w:hAnsi="仿宋" w:cs="仿宋" w:hint="eastAsia"/>
            <w:lang w:eastAsia="zh-CN"/>
          </w:rPr>
          <w:t>(八)、其它风险分析</w:t>
        </w:r>
        <w:r>
          <w:tab/>
        </w:r>
        <w:r>
          <w:fldChar w:fldCharType="begin"/>
        </w:r>
        <w:r>
          <w:instrText xml:space="preserve"> PAGEREF _Toc11003 \h </w:instrText>
        </w:r>
        <w:r>
          <w:fldChar w:fldCharType="separate"/>
        </w:r>
        <w:r>
          <w:t>17</w:t>
        </w:r>
        <w:r>
          <w:fldChar w:fldCharType="end"/>
        </w:r>
      </w:hyperlink>
    </w:p>
    <w:p>
      <w:pPr>
        <w:pStyle w:val="TOC2"/>
        <w:tabs>
          <w:tab w:val="right" w:leader="dot" w:pos="8306"/>
        </w:tabs>
      </w:pPr>
      <w:hyperlink w:anchor="_Toc26447" w:history="1">
        <w:r>
          <w:rPr>
            <w:rFonts w:ascii="仿宋" w:eastAsia="仿宋" w:hAnsi="仿宋" w:cs="仿宋" w:hint="eastAsia"/>
            <w:lang w:eastAsia="zh-CN"/>
          </w:rPr>
          <w:t>(九)、社会影响评估</w:t>
        </w:r>
        <w:r>
          <w:tab/>
        </w:r>
        <w:r>
          <w:fldChar w:fldCharType="begin"/>
        </w:r>
        <w:r>
          <w:instrText xml:space="preserve"> PAGEREF _Toc26447 \h </w:instrText>
        </w:r>
        <w:r>
          <w:fldChar w:fldCharType="separate"/>
        </w:r>
        <w:r>
          <w:t>18</w:t>
        </w:r>
        <w:r>
          <w:fldChar w:fldCharType="end"/>
        </w:r>
      </w:hyperlink>
    </w:p>
    <w:p>
      <w:pPr>
        <w:pStyle w:val="TOC1"/>
        <w:tabs>
          <w:tab w:val="right" w:leader="dot" w:pos="8306"/>
        </w:tabs>
      </w:pPr>
      <w:hyperlink w:anchor="_Toc11624" w:history="1">
        <w:r>
          <w:rPr>
            <w:rFonts w:ascii="仿宋" w:eastAsia="仿宋" w:hAnsi="仿宋" w:cs="仿宋" w:hint="eastAsia"/>
            <w:lang w:eastAsia="zh-CN"/>
          </w:rPr>
          <w:t>三、资源开发及综合利用分析</w:t>
        </w:r>
        <w:r>
          <w:tab/>
        </w:r>
        <w:r>
          <w:fldChar w:fldCharType="begin"/>
        </w:r>
        <w:r>
          <w:instrText xml:space="preserve"> PAGEREF _Toc11624 \h </w:instrText>
        </w:r>
        <w:r>
          <w:fldChar w:fldCharType="separate"/>
        </w:r>
        <w:r>
          <w:t>20</w:t>
        </w:r>
        <w:r>
          <w:fldChar w:fldCharType="end"/>
        </w:r>
      </w:hyperlink>
    </w:p>
    <w:p>
      <w:pPr>
        <w:pStyle w:val="TOC2"/>
        <w:tabs>
          <w:tab w:val="right" w:leader="dot" w:pos="8306"/>
        </w:tabs>
      </w:pPr>
      <w:hyperlink w:anchor="_Toc8143" w:history="1">
        <w:r>
          <w:rPr>
            <w:rFonts w:ascii="仿宋" w:eastAsia="仿宋" w:hAnsi="仿宋" w:cs="仿宋" w:hint="eastAsia"/>
            <w:lang w:eastAsia="zh-CN"/>
          </w:rPr>
          <w:t>(一)、资源开发方案</w:t>
        </w:r>
        <w:r>
          <w:tab/>
        </w:r>
        <w:r>
          <w:fldChar w:fldCharType="begin"/>
        </w:r>
        <w:r>
          <w:instrText xml:space="preserve"> PAGEREF _Toc8143 \h </w:instrText>
        </w:r>
        <w:r>
          <w:fldChar w:fldCharType="separate"/>
        </w:r>
        <w:r>
          <w:t>20</w:t>
        </w:r>
        <w:r>
          <w:fldChar w:fldCharType="end"/>
        </w:r>
      </w:hyperlink>
    </w:p>
    <w:p>
      <w:pPr>
        <w:pStyle w:val="TOC2"/>
        <w:tabs>
          <w:tab w:val="right" w:leader="dot" w:pos="8306"/>
        </w:tabs>
      </w:pPr>
      <w:hyperlink w:anchor="_Toc6325" w:history="1">
        <w:r>
          <w:rPr>
            <w:rFonts w:ascii="仿宋" w:eastAsia="仿宋" w:hAnsi="仿宋" w:cs="仿宋" w:hint="eastAsia"/>
            <w:lang w:eastAsia="zh-CN"/>
          </w:rPr>
          <w:t>(二)、资源利用方案</w:t>
        </w:r>
        <w:r>
          <w:tab/>
        </w:r>
        <w:r>
          <w:fldChar w:fldCharType="begin"/>
        </w:r>
        <w:r>
          <w:instrText xml:space="preserve"> PAGEREF _Toc6325 \h </w:instrText>
        </w:r>
        <w:r>
          <w:fldChar w:fldCharType="separate"/>
        </w:r>
        <w:r>
          <w:t>21</w:t>
        </w:r>
        <w:r>
          <w:fldChar w:fldCharType="end"/>
        </w:r>
      </w:hyperlink>
    </w:p>
    <w:p>
      <w:pPr>
        <w:pStyle w:val="TOC2"/>
        <w:tabs>
          <w:tab w:val="right" w:leader="dot" w:pos="8306"/>
        </w:tabs>
      </w:pPr>
      <w:hyperlink w:anchor="_Toc8994" w:history="1">
        <w:r>
          <w:rPr>
            <w:rFonts w:ascii="仿宋" w:eastAsia="仿宋" w:hAnsi="仿宋" w:cs="仿宋" w:hint="eastAsia"/>
            <w:lang w:eastAsia="zh-CN"/>
          </w:rPr>
          <w:t>(三)、资源节约措施</w:t>
        </w:r>
        <w:r>
          <w:tab/>
        </w:r>
        <w:r>
          <w:fldChar w:fldCharType="begin"/>
        </w:r>
        <w:r>
          <w:instrText xml:space="preserve"> PAGEREF _Toc8994 \h </w:instrText>
        </w:r>
        <w:r>
          <w:fldChar w:fldCharType="separate"/>
        </w:r>
        <w:r>
          <w:t>22</w:t>
        </w:r>
        <w:r>
          <w:fldChar w:fldCharType="end"/>
        </w:r>
      </w:hyperlink>
    </w:p>
    <w:p>
      <w:pPr>
        <w:pStyle w:val="TOC1"/>
        <w:tabs>
          <w:tab w:val="right" w:leader="dot" w:pos="8306"/>
        </w:tabs>
      </w:pPr>
      <w:hyperlink w:anchor="_Toc13356" w:history="1">
        <w:r>
          <w:rPr>
            <w:rFonts w:ascii="仿宋" w:eastAsia="仿宋" w:hAnsi="仿宋" w:cs="仿宋" w:hint="eastAsia"/>
            <w:lang w:eastAsia="zh-CN"/>
          </w:rPr>
          <w:t>四、经济影响分析</w:t>
        </w:r>
        <w:r>
          <w:tab/>
        </w:r>
        <w:r>
          <w:fldChar w:fldCharType="begin"/>
        </w:r>
        <w:r>
          <w:instrText xml:space="preserve"> PAGEREF _Toc13356 \h </w:instrText>
        </w:r>
        <w:r>
          <w:fldChar w:fldCharType="separate"/>
        </w:r>
        <w:r>
          <w:t>23</w:t>
        </w:r>
        <w:r>
          <w:fldChar w:fldCharType="end"/>
        </w:r>
      </w:hyperlink>
    </w:p>
    <w:p>
      <w:pPr>
        <w:pStyle w:val="TOC2"/>
        <w:tabs>
          <w:tab w:val="right" w:leader="dot" w:pos="8306"/>
        </w:tabs>
      </w:pPr>
      <w:hyperlink w:anchor="_Toc271" w:history="1">
        <w:r>
          <w:rPr>
            <w:rFonts w:ascii="仿宋" w:eastAsia="仿宋" w:hAnsi="仿宋" w:cs="仿宋" w:hint="eastAsia"/>
            <w:lang w:eastAsia="zh-CN"/>
          </w:rPr>
          <w:t>(一)、经济费用效益或费用效果分析</w:t>
        </w:r>
        <w:r>
          <w:tab/>
        </w:r>
        <w:r>
          <w:fldChar w:fldCharType="begin"/>
        </w:r>
        <w:r>
          <w:instrText xml:space="preserve"> PAGEREF _Toc271 \h </w:instrText>
        </w:r>
        <w:r>
          <w:fldChar w:fldCharType="separate"/>
        </w:r>
        <w:r>
          <w:t>23</w:t>
        </w:r>
        <w:r>
          <w:fldChar w:fldCharType="end"/>
        </w:r>
      </w:hyperlink>
    </w:p>
    <w:p>
      <w:pPr>
        <w:pStyle w:val="TOC2"/>
        <w:tabs>
          <w:tab w:val="right" w:leader="dot" w:pos="8306"/>
        </w:tabs>
      </w:pPr>
      <w:hyperlink w:anchor="_Toc10129" w:history="1">
        <w:r>
          <w:rPr>
            <w:rFonts w:ascii="仿宋" w:eastAsia="仿宋" w:hAnsi="仿宋" w:cs="仿宋" w:hint="eastAsia"/>
            <w:lang w:eastAsia="zh-CN"/>
          </w:rPr>
          <w:t>(二)、行业影响分析</w:t>
        </w:r>
        <w:r>
          <w:tab/>
        </w:r>
        <w:r>
          <w:fldChar w:fldCharType="begin"/>
        </w:r>
        <w:r>
          <w:instrText xml:space="preserve"> PAGEREF _Toc10129 \h </w:instrText>
        </w:r>
        <w:r>
          <w:fldChar w:fldCharType="separate"/>
        </w:r>
        <w:r>
          <w:t>26</w:t>
        </w:r>
        <w:r>
          <w:fldChar w:fldCharType="end"/>
        </w:r>
      </w:hyperlink>
    </w:p>
    <w:p>
      <w:pPr>
        <w:pStyle w:val="TOC2"/>
        <w:tabs>
          <w:tab w:val="right" w:leader="dot" w:pos="8306"/>
        </w:tabs>
      </w:pPr>
      <w:hyperlink w:anchor="_Toc9466" w:history="1">
        <w:r>
          <w:rPr>
            <w:rFonts w:ascii="仿宋" w:eastAsia="仿宋" w:hAnsi="仿宋" w:cs="仿宋" w:hint="eastAsia"/>
            <w:lang w:eastAsia="zh-CN"/>
          </w:rPr>
          <w:t>(三)、区域经济影响分析</w:t>
        </w:r>
        <w:r>
          <w:tab/>
        </w:r>
        <w:r>
          <w:fldChar w:fldCharType="begin"/>
        </w:r>
        <w:r>
          <w:instrText xml:space="preserve"> PAGEREF _Toc9466 \h </w:instrText>
        </w:r>
        <w:r>
          <w:fldChar w:fldCharType="separate"/>
        </w:r>
        <w:r>
          <w:t>27</w:t>
        </w:r>
        <w:r>
          <w:fldChar w:fldCharType="end"/>
        </w:r>
      </w:hyperlink>
    </w:p>
    <w:p>
      <w:pPr>
        <w:pStyle w:val="TOC2"/>
        <w:tabs>
          <w:tab w:val="right" w:leader="dot" w:pos="8306"/>
        </w:tabs>
      </w:pPr>
      <w:hyperlink w:anchor="_Toc20645" w:history="1">
        <w:r>
          <w:rPr>
            <w:rFonts w:ascii="仿宋" w:eastAsia="仿宋" w:hAnsi="仿宋" w:cs="仿宋" w:hint="eastAsia"/>
            <w:lang w:eastAsia="zh-CN"/>
          </w:rPr>
          <w:t>(四)、宏观经济影响分析</w:t>
        </w:r>
        <w:r>
          <w:tab/>
        </w:r>
        <w:r>
          <w:fldChar w:fldCharType="begin"/>
        </w:r>
        <w:r>
          <w:instrText xml:space="preserve"> PAGEREF _Toc20645 \h </w:instrText>
        </w:r>
        <w:r>
          <w:fldChar w:fldCharType="separate"/>
        </w:r>
        <w:r>
          <w:t>28</w:t>
        </w:r>
        <w:r>
          <w:fldChar w:fldCharType="end"/>
        </w:r>
      </w:hyperlink>
    </w:p>
    <w:p>
      <w:pPr>
        <w:pStyle w:val="TOC1"/>
        <w:tabs>
          <w:tab w:val="right" w:leader="dot" w:pos="8306"/>
        </w:tabs>
      </w:pPr>
      <w:hyperlink w:anchor="_Toc15840" w:history="1">
        <w:r>
          <w:rPr>
            <w:rFonts w:ascii="仿宋" w:eastAsia="仿宋" w:hAnsi="仿宋" w:cs="仿宋" w:hint="eastAsia"/>
            <w:lang w:eastAsia="zh-CN"/>
          </w:rPr>
          <w:t>五、项目选址研究</w:t>
        </w:r>
        <w:r>
          <w:tab/>
        </w:r>
        <w:r>
          <w:fldChar w:fldCharType="begin"/>
        </w:r>
        <w:r>
          <w:instrText xml:space="preserve"> PAGEREF _Toc15840 \h </w:instrText>
        </w:r>
        <w:r>
          <w:fldChar w:fldCharType="separate"/>
        </w:r>
        <w:r>
          <w:t>30</w:t>
        </w:r>
        <w:r>
          <w:fldChar w:fldCharType="end"/>
        </w:r>
      </w:hyperlink>
    </w:p>
    <w:p>
      <w:pPr>
        <w:pStyle w:val="TOC2"/>
        <w:tabs>
          <w:tab w:val="right" w:leader="dot" w:pos="8306"/>
        </w:tabs>
      </w:pPr>
      <w:hyperlink w:anchor="_Toc20904" w:history="1">
        <w:r>
          <w:rPr>
            <w:rFonts w:ascii="仿宋" w:eastAsia="仿宋" w:hAnsi="仿宋" w:cs="仿宋" w:hint="eastAsia"/>
            <w:lang w:eastAsia="zh-CN"/>
          </w:rPr>
          <w:t>(一)、项目选址原则</w:t>
        </w:r>
        <w:r>
          <w:tab/>
        </w:r>
        <w:r>
          <w:fldChar w:fldCharType="begin"/>
        </w:r>
        <w:r>
          <w:instrText xml:space="preserve"> PAGEREF _Toc20904 \h </w:instrText>
        </w:r>
        <w:r>
          <w:fldChar w:fldCharType="separate"/>
        </w:r>
        <w:r>
          <w:t>30</w:t>
        </w:r>
        <w:r>
          <w:fldChar w:fldCharType="end"/>
        </w:r>
      </w:hyperlink>
    </w:p>
    <w:p>
      <w:pPr>
        <w:pStyle w:val="TOC2"/>
        <w:tabs>
          <w:tab w:val="right" w:leader="dot" w:pos="8306"/>
        </w:tabs>
      </w:pPr>
      <w:hyperlink w:anchor="_Toc16217" w:history="1">
        <w:r>
          <w:rPr>
            <w:rFonts w:ascii="仿宋" w:eastAsia="仿宋" w:hAnsi="仿宋" w:cs="仿宋" w:hint="eastAsia"/>
            <w:lang w:eastAsia="zh-CN"/>
          </w:rPr>
          <w:t>(二)、项目选址</w:t>
        </w:r>
        <w:r>
          <w:tab/>
        </w:r>
        <w:r>
          <w:fldChar w:fldCharType="begin"/>
        </w:r>
        <w:r>
          <w:instrText xml:space="preserve"> PAGEREF _Toc16217 \h </w:instrText>
        </w:r>
        <w:r>
          <w:fldChar w:fldCharType="separate"/>
        </w:r>
        <w:r>
          <w:t>33</w:t>
        </w:r>
        <w:r>
          <w:fldChar w:fldCharType="end"/>
        </w:r>
      </w:hyperlink>
    </w:p>
    <w:p>
      <w:pPr>
        <w:pStyle w:val="TOC2"/>
        <w:tabs>
          <w:tab w:val="right" w:leader="dot" w:pos="8306"/>
        </w:tabs>
      </w:pPr>
      <w:hyperlink w:anchor="_Toc2270" w:history="1">
        <w:r>
          <w:rPr>
            <w:rFonts w:ascii="仿宋" w:eastAsia="仿宋" w:hAnsi="仿宋" w:cs="仿宋" w:hint="eastAsia"/>
            <w:lang w:eastAsia="zh-CN"/>
          </w:rPr>
          <w:t>(三)、建设条件分析</w:t>
        </w:r>
        <w:r>
          <w:tab/>
        </w:r>
        <w:r>
          <w:fldChar w:fldCharType="begin"/>
        </w:r>
        <w:r>
          <w:instrText xml:space="preserve"> PAGEREF _Toc2270 \h </w:instrText>
        </w:r>
        <w:r>
          <w:fldChar w:fldCharType="separate"/>
        </w:r>
        <w:r>
          <w:t>35</w:t>
        </w:r>
        <w:r>
          <w:fldChar w:fldCharType="end"/>
        </w:r>
      </w:hyperlink>
    </w:p>
    <w:p>
      <w:pPr>
        <w:pStyle w:val="TOC2"/>
        <w:tabs>
          <w:tab w:val="right" w:leader="dot" w:pos="8306"/>
        </w:tabs>
      </w:pPr>
      <w:hyperlink w:anchor="_Toc2933" w:history="1">
        <w:r>
          <w:rPr>
            <w:rFonts w:ascii="仿宋" w:eastAsia="仿宋" w:hAnsi="仿宋" w:cs="仿宋" w:hint="eastAsia"/>
            <w:lang w:eastAsia="zh-CN"/>
          </w:rPr>
          <w:t>(四)、用地控制指标</w:t>
        </w:r>
        <w:r>
          <w:tab/>
        </w:r>
        <w:r>
          <w:fldChar w:fldCharType="begin"/>
        </w:r>
        <w:r>
          <w:instrText xml:space="preserve"> PAGEREF _Toc2933 \h </w:instrText>
        </w:r>
        <w:r>
          <w:fldChar w:fldCharType="separate"/>
        </w:r>
        <w:r>
          <w:t>36</w:t>
        </w:r>
        <w:r>
          <w:fldChar w:fldCharType="end"/>
        </w:r>
      </w:hyperlink>
    </w:p>
    <w:p>
      <w:pPr>
        <w:pStyle w:val="TOC2"/>
        <w:tabs>
          <w:tab w:val="right" w:leader="dot" w:pos="8306"/>
        </w:tabs>
      </w:pPr>
      <w:hyperlink w:anchor="_Toc24944" w:history="1">
        <w:r>
          <w:rPr>
            <w:rFonts w:ascii="仿宋" w:eastAsia="仿宋" w:hAnsi="仿宋" w:cs="仿宋" w:hint="eastAsia"/>
            <w:lang w:eastAsia="zh-CN"/>
          </w:rPr>
          <w:t>(五)、地总体要求</w:t>
        </w:r>
        <w:r>
          <w:tab/>
        </w:r>
        <w:r>
          <w:fldChar w:fldCharType="begin"/>
        </w:r>
        <w:r>
          <w:instrText xml:space="preserve"> PAGEREF _Toc24944 \h </w:instrText>
        </w:r>
        <w:r>
          <w:fldChar w:fldCharType="separate"/>
        </w:r>
        <w:r>
          <w:t>38</w:t>
        </w:r>
        <w:r>
          <w:fldChar w:fldCharType="end"/>
        </w:r>
      </w:hyperlink>
    </w:p>
    <w:p>
      <w:pPr>
        <w:pStyle w:val="TOC2"/>
        <w:tabs>
          <w:tab w:val="right" w:leader="dot" w:pos="8306"/>
        </w:tabs>
      </w:pPr>
      <w:hyperlink w:anchor="_Toc5293" w:history="1">
        <w:r>
          <w:rPr>
            <w:rFonts w:ascii="仿宋" w:eastAsia="仿宋" w:hAnsi="仿宋" w:cs="仿宋" w:hint="eastAsia"/>
            <w:lang w:eastAsia="zh-CN"/>
          </w:rPr>
          <w:t>(六)、节约用地措施</w:t>
        </w:r>
        <w:r>
          <w:tab/>
        </w:r>
        <w:r>
          <w:fldChar w:fldCharType="begin"/>
        </w:r>
        <w:r>
          <w:instrText xml:space="preserve"> PAGEREF _Toc5293 \h </w:instrText>
        </w:r>
        <w:r>
          <w:fldChar w:fldCharType="separate"/>
        </w:r>
        <w:r>
          <w:t>39</w:t>
        </w:r>
        <w:r>
          <w:fldChar w:fldCharType="end"/>
        </w:r>
      </w:hyperlink>
    </w:p>
    <w:p>
      <w:pPr>
        <w:pStyle w:val="TOC2"/>
        <w:tabs>
          <w:tab w:val="right" w:leader="dot" w:pos="8306"/>
        </w:tabs>
      </w:pPr>
      <w:hyperlink w:anchor="_Toc12317" w:history="1">
        <w:r>
          <w:rPr>
            <w:rFonts w:ascii="仿宋" w:eastAsia="仿宋" w:hAnsi="仿宋" w:cs="仿宋" w:hint="eastAsia"/>
            <w:lang w:eastAsia="zh-CN"/>
          </w:rPr>
          <w:t>(七)、选址综合评价</w:t>
        </w:r>
        <w:r>
          <w:tab/>
        </w:r>
        <w:r>
          <w:fldChar w:fldCharType="begin"/>
        </w:r>
        <w:r>
          <w:instrText xml:space="preserve"> PAGEREF _Toc12317 \h </w:instrText>
        </w:r>
        <w:r>
          <w:fldChar w:fldCharType="separate"/>
        </w:r>
        <w:r>
          <w:t>41</w:t>
        </w:r>
        <w:r>
          <w:fldChar w:fldCharType="end"/>
        </w:r>
      </w:hyperlink>
    </w:p>
    <w:p>
      <w:pPr>
        <w:pStyle w:val="TOC1"/>
        <w:tabs>
          <w:tab w:val="right" w:leader="dot" w:pos="8306"/>
        </w:tabs>
      </w:pPr>
      <w:hyperlink w:anchor="_Toc70" w:history="1">
        <w:r>
          <w:rPr>
            <w:rFonts w:ascii="仿宋" w:eastAsia="仿宋" w:hAnsi="仿宋" w:cs="仿宋" w:hint="eastAsia"/>
            <w:lang w:eastAsia="zh-CN"/>
          </w:rPr>
          <w:t>六、项目监理与质量保证</w:t>
        </w:r>
        <w:r>
          <w:tab/>
        </w:r>
        <w:r>
          <w:fldChar w:fldCharType="begin"/>
        </w:r>
        <w:r>
          <w:instrText xml:space="preserve"> PAGEREF _Toc70 \h </w:instrText>
        </w:r>
        <w:r>
          <w:fldChar w:fldCharType="separate"/>
        </w:r>
        <w:r>
          <w:t>42</w:t>
        </w:r>
        <w:r>
          <w:fldChar w:fldCharType="end"/>
        </w:r>
      </w:hyperlink>
    </w:p>
    <w:p>
      <w:pPr>
        <w:pStyle w:val="TOC2"/>
        <w:tabs>
          <w:tab w:val="right" w:leader="dot" w:pos="8306"/>
        </w:tabs>
      </w:pPr>
      <w:hyperlink w:anchor="_Toc8848" w:history="1">
        <w:r>
          <w:rPr>
            <w:rFonts w:ascii="仿宋" w:eastAsia="仿宋" w:hAnsi="仿宋" w:cs="仿宋" w:hint="eastAsia"/>
            <w:lang w:eastAsia="zh-CN"/>
          </w:rPr>
          <w:t>(一)、监理体系构建</w:t>
        </w:r>
        <w:r>
          <w:tab/>
        </w:r>
        <w:r>
          <w:fldChar w:fldCharType="begin"/>
        </w:r>
        <w:r>
          <w:instrText xml:space="preserve"> PAGEREF _Toc8848 \h </w:instrText>
        </w:r>
        <w:r>
          <w:fldChar w:fldCharType="separate"/>
        </w:r>
        <w:r>
          <w:t>42</w:t>
        </w:r>
        <w:r>
          <w:fldChar w:fldCharType="end"/>
        </w:r>
      </w:hyperlink>
    </w:p>
    <w:p>
      <w:pPr>
        <w:pStyle w:val="TOC2"/>
        <w:tabs>
          <w:tab w:val="right" w:leader="dot" w:pos="8306"/>
        </w:tabs>
      </w:pPr>
      <w:hyperlink w:anchor="_Toc21714" w:history="1">
        <w:r>
          <w:rPr>
            <w:rFonts w:ascii="仿宋" w:eastAsia="仿宋" w:hAnsi="仿宋" w:cs="仿宋" w:hint="eastAsia"/>
            <w:lang w:eastAsia="zh-CN"/>
          </w:rPr>
          <w:t>(二)、质量保证体系实施</w:t>
        </w:r>
        <w:r>
          <w:tab/>
        </w:r>
        <w:r>
          <w:fldChar w:fldCharType="begin"/>
        </w:r>
        <w:r>
          <w:instrText xml:space="preserve"> PAGEREF _Toc21714 \h </w:instrText>
        </w:r>
        <w:r>
          <w:fldChar w:fldCharType="separate"/>
        </w:r>
        <w:r>
          <w:t>42</w:t>
        </w:r>
        <w:r>
          <w:fldChar w:fldCharType="end"/>
        </w:r>
      </w:hyperlink>
    </w:p>
    <w:p>
      <w:pPr>
        <w:pStyle w:val="TOC2"/>
        <w:tabs>
          <w:tab w:val="right" w:leader="dot" w:pos="8306"/>
        </w:tabs>
      </w:pPr>
      <w:hyperlink w:anchor="_Toc15965" w:history="1">
        <w:r>
          <w:rPr>
            <w:rFonts w:ascii="仿宋" w:eastAsia="仿宋" w:hAnsi="仿宋" w:cs="仿宋" w:hint="eastAsia"/>
            <w:lang w:eastAsia="zh-CN"/>
          </w:rPr>
          <w:t>(三)、监理与质量控制流程</w:t>
        </w:r>
        <w:r>
          <w:tab/>
        </w:r>
        <w:r>
          <w:fldChar w:fldCharType="begin"/>
        </w:r>
        <w:r>
          <w:instrText xml:space="preserve"> PAGEREF _Toc15965 \h </w:instrText>
        </w:r>
        <w:r>
          <w:fldChar w:fldCharType="separate"/>
        </w:r>
        <w:r>
          <w:t>43</w:t>
        </w:r>
        <w:r>
          <w:fldChar w:fldCharType="end"/>
        </w:r>
      </w:hyperlink>
    </w:p>
    <w:p>
      <w:pPr>
        <w:pStyle w:val="TOC1"/>
        <w:tabs>
          <w:tab w:val="right" w:leader="dot" w:pos="8306"/>
        </w:tabs>
      </w:pPr>
      <w:hyperlink w:anchor="_Toc23989" w:history="1">
        <w:r>
          <w:rPr>
            <w:rFonts w:ascii="仿宋" w:eastAsia="仿宋" w:hAnsi="仿宋" w:cs="仿宋" w:hint="eastAsia"/>
            <w:lang w:eastAsia="zh-CN"/>
          </w:rPr>
          <w:t>七、土地利用与规划方案</w:t>
        </w:r>
        <w:r>
          <w:tab/>
        </w:r>
        <w:r>
          <w:fldChar w:fldCharType="begin"/>
        </w:r>
        <w:r>
          <w:instrText xml:space="preserve"> PAGEREF _Toc23989 \h </w:instrText>
        </w:r>
        <w:r>
          <w:fldChar w:fldCharType="separate"/>
        </w:r>
        <w:r>
          <w:t>44</w:t>
        </w:r>
        <w:r>
          <w:fldChar w:fldCharType="end"/>
        </w:r>
      </w:hyperlink>
    </w:p>
    <w:p>
      <w:pPr>
        <w:pStyle w:val="TOC2"/>
        <w:tabs>
          <w:tab w:val="right" w:leader="dot" w:pos="8306"/>
        </w:tabs>
      </w:pPr>
      <w:hyperlink w:anchor="_Toc5362" w:history="1">
        <w:r>
          <w:rPr>
            <w:rFonts w:ascii="仿宋" w:eastAsia="仿宋" w:hAnsi="仿宋" w:cs="仿宋" w:hint="eastAsia"/>
            <w:lang w:eastAsia="zh-CN"/>
          </w:rPr>
          <w:t>(一)、项目用地情况分析</w:t>
        </w:r>
        <w:r>
          <w:tab/>
        </w:r>
        <w:r>
          <w:fldChar w:fldCharType="begin"/>
        </w:r>
        <w:r>
          <w:instrText xml:space="preserve"> PAGEREF _Toc5362 \h </w:instrText>
        </w:r>
        <w:r>
          <w:fldChar w:fldCharType="separate"/>
        </w:r>
        <w:r>
          <w:t>44</w:t>
        </w:r>
        <w:r>
          <w:fldChar w:fldCharType="end"/>
        </w:r>
      </w:hyperlink>
    </w:p>
    <w:p>
      <w:pPr>
        <w:pStyle w:val="TOC2"/>
        <w:tabs>
          <w:tab w:val="right" w:leader="dot" w:pos="8306"/>
        </w:tabs>
      </w:pPr>
      <w:hyperlink w:anchor="_Toc29657" w:history="1">
        <w:r>
          <w:rPr>
            <w:rFonts w:ascii="仿宋" w:eastAsia="仿宋" w:hAnsi="仿宋" w:cs="仿宋" w:hint="eastAsia"/>
            <w:lang w:eastAsia="zh-CN"/>
          </w:rPr>
          <w:t>(二)、土地利用规划方案</w:t>
        </w:r>
        <w:r>
          <w:tab/>
        </w:r>
        <w:r>
          <w:fldChar w:fldCharType="begin"/>
        </w:r>
        <w:r>
          <w:instrText xml:space="preserve"> PAGEREF _Toc29657 \h </w:instrText>
        </w:r>
        <w:r>
          <w:fldChar w:fldCharType="separate"/>
        </w:r>
        <w:r>
          <w:t>45</w:t>
        </w:r>
        <w:r>
          <w:fldChar w:fldCharType="end"/>
        </w:r>
      </w:hyperlink>
    </w:p>
    <w:p>
      <w:pPr>
        <w:pStyle w:val="TOC1"/>
        <w:tabs>
          <w:tab w:val="right" w:leader="dot" w:pos="8306"/>
        </w:tabs>
      </w:pPr>
      <w:hyperlink w:anchor="_Toc15358" w:history="1">
        <w:r>
          <w:rPr>
            <w:rFonts w:ascii="仿宋" w:eastAsia="仿宋" w:hAnsi="仿宋" w:cs="仿宋" w:hint="eastAsia"/>
            <w:lang w:eastAsia="zh-CN"/>
          </w:rPr>
          <w:t>八、经济效益与社会效益优化</w:t>
        </w:r>
        <w:r>
          <w:tab/>
        </w:r>
        <w:r>
          <w:fldChar w:fldCharType="begin"/>
        </w:r>
        <w:r>
          <w:instrText xml:space="preserve"> PAGEREF _Toc15358 \h </w:instrText>
        </w:r>
        <w:r>
          <w:fldChar w:fldCharType="separate"/>
        </w:r>
        <w:r>
          <w:t>46</w:t>
        </w:r>
        <w:r>
          <w:fldChar w:fldCharType="end"/>
        </w:r>
      </w:hyperlink>
    </w:p>
    <w:p>
      <w:pPr>
        <w:pStyle w:val="TOC2"/>
        <w:tabs>
          <w:tab w:val="right" w:leader="dot" w:pos="8306"/>
        </w:tabs>
      </w:pPr>
      <w:hyperlink w:anchor="_Toc7410" w:history="1">
        <w:r>
          <w:rPr>
            <w:rFonts w:ascii="仿宋" w:eastAsia="仿宋" w:hAnsi="仿宋" w:cs="仿宋" w:hint="eastAsia"/>
            <w:lang w:eastAsia="zh-CN"/>
          </w:rPr>
          <w:t>(一)、经济效益提升策略</w:t>
        </w:r>
        <w:r>
          <w:tab/>
        </w:r>
        <w:r>
          <w:fldChar w:fldCharType="begin"/>
        </w:r>
        <w:r>
          <w:instrText xml:space="preserve"> PAGEREF _Toc7410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42" w:history="1">
        <w:r>
          <w:rPr>
            <w:rFonts w:ascii="仿宋" w:eastAsia="仿宋" w:hAnsi="仿宋" w:cs="仿宋" w:hint="eastAsia"/>
            <w:lang w:eastAsia="zh-CN"/>
          </w:rPr>
          <w:t>(二)、社会效益增强方案</w:t>
        </w:r>
        <w:r>
          <w:tab/>
        </w:r>
        <w:r>
          <w:fldChar w:fldCharType="begin"/>
        </w:r>
        <w:r>
          <w:instrText xml:space="preserve"> PAGEREF _Toc22042 \h </w:instrText>
        </w:r>
        <w:r>
          <w:fldChar w:fldCharType="separate"/>
        </w:r>
        <w:r>
          <w:t>47</w:t>
        </w:r>
        <w:r>
          <w:fldChar w:fldCharType="end"/>
        </w:r>
      </w:hyperlink>
    </w:p>
    <w:p>
      <w:pPr>
        <w:pStyle w:val="TOC1"/>
        <w:tabs>
          <w:tab w:val="right" w:leader="dot" w:pos="8306"/>
        </w:tabs>
      </w:pPr>
      <w:hyperlink w:anchor="_Toc15880" w:history="1">
        <w:r>
          <w:rPr>
            <w:rFonts w:ascii="仿宋" w:eastAsia="仿宋" w:hAnsi="仿宋" w:cs="仿宋" w:hint="eastAsia"/>
            <w:lang w:eastAsia="zh-CN"/>
          </w:rPr>
          <w:t>九、项目实施与管理方案</w:t>
        </w:r>
        <w:r>
          <w:tab/>
        </w:r>
        <w:r>
          <w:fldChar w:fldCharType="begin"/>
        </w:r>
        <w:r>
          <w:instrText xml:space="preserve"> PAGEREF _Toc15880 \h </w:instrText>
        </w:r>
        <w:r>
          <w:fldChar w:fldCharType="separate"/>
        </w:r>
        <w:r>
          <w:t>48</w:t>
        </w:r>
        <w:r>
          <w:fldChar w:fldCharType="end"/>
        </w:r>
      </w:hyperlink>
    </w:p>
    <w:p>
      <w:pPr>
        <w:pStyle w:val="TOC2"/>
        <w:tabs>
          <w:tab w:val="right" w:leader="dot" w:pos="8306"/>
        </w:tabs>
      </w:pPr>
      <w:hyperlink w:anchor="_Toc5564" w:history="1">
        <w:r>
          <w:rPr>
            <w:rFonts w:ascii="仿宋" w:eastAsia="仿宋" w:hAnsi="仿宋" w:cs="仿宋" w:hint="eastAsia"/>
            <w:lang w:eastAsia="zh-CN"/>
          </w:rPr>
          <w:t>(一)、项目实施计划</w:t>
        </w:r>
        <w:r>
          <w:tab/>
        </w:r>
        <w:r>
          <w:fldChar w:fldCharType="begin"/>
        </w:r>
        <w:r>
          <w:instrText xml:space="preserve"> PAGEREF _Toc5564 \h </w:instrText>
        </w:r>
        <w:r>
          <w:fldChar w:fldCharType="separate"/>
        </w:r>
        <w:r>
          <w:t>48</w:t>
        </w:r>
        <w:r>
          <w:fldChar w:fldCharType="end"/>
        </w:r>
      </w:hyperlink>
    </w:p>
    <w:p>
      <w:pPr>
        <w:pStyle w:val="TOC2"/>
        <w:tabs>
          <w:tab w:val="right" w:leader="dot" w:pos="8306"/>
        </w:tabs>
      </w:pPr>
      <w:hyperlink w:anchor="_Toc17180" w:history="1">
        <w:r>
          <w:rPr>
            <w:rFonts w:ascii="仿宋" w:eastAsia="仿宋" w:hAnsi="仿宋" w:cs="仿宋" w:hint="eastAsia"/>
            <w:lang w:eastAsia="zh-CN"/>
          </w:rPr>
          <w:t>(二)、项目组织机构与职责</w:t>
        </w:r>
        <w:r>
          <w:tab/>
        </w:r>
        <w:r>
          <w:fldChar w:fldCharType="begin"/>
        </w:r>
        <w:r>
          <w:instrText xml:space="preserve"> PAGEREF _Toc17180 \h </w:instrText>
        </w:r>
        <w:r>
          <w:fldChar w:fldCharType="separate"/>
        </w:r>
        <w:r>
          <w:t>49</w:t>
        </w:r>
        <w:r>
          <w:fldChar w:fldCharType="end"/>
        </w:r>
      </w:hyperlink>
    </w:p>
    <w:p>
      <w:pPr>
        <w:pStyle w:val="TOC2"/>
        <w:tabs>
          <w:tab w:val="right" w:leader="dot" w:pos="8306"/>
        </w:tabs>
      </w:pPr>
      <w:hyperlink w:anchor="_Toc13495" w:history="1">
        <w:r>
          <w:rPr>
            <w:rFonts w:ascii="仿宋" w:eastAsia="仿宋" w:hAnsi="仿宋" w:cs="仿宋" w:hint="eastAsia"/>
            <w:lang w:eastAsia="zh-CN"/>
          </w:rPr>
          <w:t>(三)、项目管理与监控体系</w:t>
        </w:r>
        <w:r>
          <w:tab/>
        </w:r>
        <w:r>
          <w:fldChar w:fldCharType="begin"/>
        </w:r>
        <w:r>
          <w:instrText xml:space="preserve"> PAGEREF _Toc13495 \h </w:instrText>
        </w:r>
        <w:r>
          <w:fldChar w:fldCharType="separate"/>
        </w:r>
        <w:r>
          <w:t>52</w:t>
        </w:r>
        <w:r>
          <w:fldChar w:fldCharType="end"/>
        </w:r>
      </w:hyperlink>
    </w:p>
    <w:p>
      <w:pPr>
        <w:pStyle w:val="TOC1"/>
        <w:tabs>
          <w:tab w:val="right" w:leader="dot" w:pos="8306"/>
        </w:tabs>
      </w:pPr>
      <w:hyperlink w:anchor="_Toc27937" w:history="1">
        <w:r>
          <w:rPr>
            <w:rFonts w:ascii="仿宋" w:eastAsia="仿宋" w:hAnsi="仿宋" w:cs="仿宋" w:hint="eastAsia"/>
            <w:lang w:eastAsia="zh-CN"/>
          </w:rPr>
          <w:t>十、技术创新与产业升级</w:t>
        </w:r>
        <w:r>
          <w:tab/>
        </w:r>
        <w:r>
          <w:fldChar w:fldCharType="begin"/>
        </w:r>
        <w:r>
          <w:instrText xml:space="preserve"> PAGEREF _Toc27937 \h </w:instrText>
        </w:r>
        <w:r>
          <w:fldChar w:fldCharType="separate"/>
        </w:r>
        <w:r>
          <w:t>54</w:t>
        </w:r>
        <w:r>
          <w:fldChar w:fldCharType="end"/>
        </w:r>
      </w:hyperlink>
    </w:p>
    <w:p>
      <w:pPr>
        <w:pStyle w:val="TOC2"/>
        <w:tabs>
          <w:tab w:val="right" w:leader="dot" w:pos="8306"/>
        </w:tabs>
      </w:pPr>
      <w:hyperlink w:anchor="_Toc27870" w:history="1">
        <w:r>
          <w:rPr>
            <w:rFonts w:ascii="仿宋" w:eastAsia="仿宋" w:hAnsi="仿宋" w:cs="仿宋" w:hint="eastAsia"/>
            <w:lang w:eastAsia="zh-CN"/>
          </w:rPr>
          <w:t>(一)、技术创新方向与目标</w:t>
        </w:r>
        <w:r>
          <w:tab/>
        </w:r>
        <w:r>
          <w:fldChar w:fldCharType="begin"/>
        </w:r>
        <w:r>
          <w:instrText xml:space="preserve"> PAGEREF _Toc27870 \h </w:instrText>
        </w:r>
        <w:r>
          <w:fldChar w:fldCharType="separate"/>
        </w:r>
        <w:r>
          <w:t>54</w:t>
        </w:r>
        <w:r>
          <w:fldChar w:fldCharType="end"/>
        </w:r>
      </w:hyperlink>
    </w:p>
    <w:p>
      <w:pPr>
        <w:pStyle w:val="TOC2"/>
        <w:tabs>
          <w:tab w:val="right" w:leader="dot" w:pos="8306"/>
        </w:tabs>
      </w:pPr>
      <w:hyperlink w:anchor="_Toc16553" w:history="1">
        <w:r>
          <w:rPr>
            <w:rFonts w:ascii="仿宋" w:eastAsia="仿宋" w:hAnsi="仿宋" w:cs="仿宋" w:hint="eastAsia"/>
            <w:lang w:eastAsia="zh-CN"/>
          </w:rPr>
          <w:t>(二)、产业升级路径与措施</w:t>
        </w:r>
        <w:r>
          <w:tab/>
        </w:r>
        <w:r>
          <w:fldChar w:fldCharType="begin"/>
        </w:r>
        <w:r>
          <w:instrText xml:space="preserve"> PAGEREF _Toc16553 \h </w:instrText>
        </w:r>
        <w:r>
          <w:fldChar w:fldCharType="separate"/>
        </w:r>
        <w:r>
          <w:t>55</w:t>
        </w:r>
        <w:r>
          <w:fldChar w:fldCharType="end"/>
        </w:r>
      </w:hyperlink>
    </w:p>
    <w:p>
      <w:pPr>
        <w:pStyle w:val="TOC1"/>
        <w:tabs>
          <w:tab w:val="right" w:leader="dot" w:pos="8306"/>
        </w:tabs>
      </w:pPr>
      <w:hyperlink w:anchor="_Toc8824" w:history="1">
        <w:r>
          <w:rPr>
            <w:rFonts w:ascii="仿宋" w:eastAsia="仿宋" w:hAnsi="仿宋" w:cs="仿宋" w:hint="eastAsia"/>
            <w:lang w:eastAsia="zh-CN"/>
          </w:rPr>
          <w:t>十一、客户关系管理与市场拓展</w:t>
        </w:r>
        <w:r>
          <w:tab/>
        </w:r>
        <w:r>
          <w:fldChar w:fldCharType="begin"/>
        </w:r>
        <w:r>
          <w:instrText xml:space="preserve"> PAGEREF _Toc8824 \h </w:instrText>
        </w:r>
        <w:r>
          <w:fldChar w:fldCharType="separate"/>
        </w:r>
        <w:r>
          <w:t>56</w:t>
        </w:r>
        <w:r>
          <w:fldChar w:fldCharType="end"/>
        </w:r>
      </w:hyperlink>
    </w:p>
    <w:p>
      <w:pPr>
        <w:pStyle w:val="TOC2"/>
        <w:tabs>
          <w:tab w:val="right" w:leader="dot" w:pos="8306"/>
        </w:tabs>
      </w:pPr>
      <w:hyperlink w:anchor="_Toc8936" w:history="1">
        <w:r>
          <w:rPr>
            <w:rFonts w:ascii="仿宋" w:eastAsia="仿宋" w:hAnsi="仿宋" w:cs="仿宋" w:hint="eastAsia"/>
            <w:lang w:eastAsia="zh-CN"/>
          </w:rPr>
          <w:t>(一)、客户关系管理策略</w:t>
        </w:r>
        <w:r>
          <w:tab/>
        </w:r>
        <w:r>
          <w:fldChar w:fldCharType="begin"/>
        </w:r>
        <w:r>
          <w:instrText xml:space="preserve"> PAGEREF _Toc8936 \h </w:instrText>
        </w:r>
        <w:r>
          <w:fldChar w:fldCharType="separate"/>
        </w:r>
        <w:r>
          <w:t>56</w:t>
        </w:r>
        <w:r>
          <w:fldChar w:fldCharType="end"/>
        </w:r>
      </w:hyperlink>
    </w:p>
    <w:p>
      <w:pPr>
        <w:pStyle w:val="TOC2"/>
        <w:tabs>
          <w:tab w:val="right" w:leader="dot" w:pos="8306"/>
        </w:tabs>
      </w:pPr>
      <w:hyperlink w:anchor="_Toc14255" w:history="1">
        <w:r>
          <w:rPr>
            <w:rFonts w:ascii="仿宋" w:eastAsia="仿宋" w:hAnsi="仿宋" w:cs="仿宋" w:hint="eastAsia"/>
            <w:lang w:eastAsia="zh-CN"/>
          </w:rPr>
          <w:t>(二)、市场拓展方案</w:t>
        </w:r>
        <w:r>
          <w:tab/>
        </w:r>
        <w:r>
          <w:fldChar w:fldCharType="begin"/>
        </w:r>
        <w:r>
          <w:instrText xml:space="preserve"> PAGEREF _Toc14255 \h </w:instrText>
        </w:r>
        <w:r>
          <w:fldChar w:fldCharType="separate"/>
        </w:r>
        <w:r>
          <w:t>57</w:t>
        </w:r>
        <w:r>
          <w:fldChar w:fldCharType="end"/>
        </w:r>
      </w:hyperlink>
    </w:p>
    <w:p>
      <w:pPr>
        <w:pStyle w:val="TOC1"/>
        <w:tabs>
          <w:tab w:val="right" w:leader="dot" w:pos="8306"/>
        </w:tabs>
      </w:pPr>
      <w:hyperlink w:anchor="_Toc24583" w:history="1">
        <w:r>
          <w:rPr>
            <w:rFonts w:ascii="仿宋" w:eastAsia="仿宋" w:hAnsi="仿宋" w:cs="仿宋" w:hint="eastAsia"/>
            <w:lang w:eastAsia="zh-CN"/>
          </w:rPr>
          <w:t>十二、项目质量与标准</w:t>
        </w:r>
        <w:r>
          <w:tab/>
        </w:r>
        <w:r>
          <w:fldChar w:fldCharType="begin"/>
        </w:r>
        <w:r>
          <w:instrText xml:space="preserve"> PAGEREF _Toc24583 \h </w:instrText>
        </w:r>
        <w:r>
          <w:fldChar w:fldCharType="separate"/>
        </w:r>
        <w:r>
          <w:t>59</w:t>
        </w:r>
        <w:r>
          <w:fldChar w:fldCharType="end"/>
        </w:r>
      </w:hyperlink>
    </w:p>
    <w:p>
      <w:pPr>
        <w:pStyle w:val="TOC2"/>
        <w:tabs>
          <w:tab w:val="right" w:leader="dot" w:pos="8306"/>
        </w:tabs>
      </w:pPr>
      <w:hyperlink w:anchor="_Toc30753" w:history="1">
        <w:r>
          <w:rPr>
            <w:rFonts w:ascii="仿宋" w:eastAsia="仿宋" w:hAnsi="仿宋" w:cs="仿宋" w:hint="eastAsia"/>
            <w:lang w:eastAsia="zh-CN"/>
          </w:rPr>
          <w:t>(一)、质量保障体系</w:t>
        </w:r>
        <w:r>
          <w:tab/>
        </w:r>
        <w:r>
          <w:fldChar w:fldCharType="begin"/>
        </w:r>
        <w:r>
          <w:instrText xml:space="preserve"> PAGEREF _Toc30753 \h </w:instrText>
        </w:r>
        <w:r>
          <w:fldChar w:fldCharType="separate"/>
        </w:r>
        <w:r>
          <w:t>59</w:t>
        </w:r>
        <w:r>
          <w:fldChar w:fldCharType="end"/>
        </w:r>
      </w:hyperlink>
    </w:p>
    <w:p>
      <w:pPr>
        <w:pStyle w:val="TOC2"/>
        <w:tabs>
          <w:tab w:val="right" w:leader="dot" w:pos="8306"/>
        </w:tabs>
      </w:pPr>
      <w:hyperlink w:anchor="_Toc27871" w:history="1">
        <w:r>
          <w:rPr>
            <w:rFonts w:ascii="仿宋" w:eastAsia="仿宋" w:hAnsi="仿宋" w:cs="仿宋" w:hint="eastAsia"/>
            <w:lang w:eastAsia="zh-CN"/>
          </w:rPr>
          <w:t>(二)、标准化作业流程</w:t>
        </w:r>
        <w:r>
          <w:tab/>
        </w:r>
        <w:r>
          <w:fldChar w:fldCharType="begin"/>
        </w:r>
        <w:r>
          <w:instrText xml:space="preserve"> PAGEREF _Toc27871 \h </w:instrText>
        </w:r>
        <w:r>
          <w:fldChar w:fldCharType="separate"/>
        </w:r>
        <w:r>
          <w:t>60</w:t>
        </w:r>
        <w:r>
          <w:fldChar w:fldCharType="end"/>
        </w:r>
      </w:hyperlink>
    </w:p>
    <w:p>
      <w:pPr>
        <w:pStyle w:val="TOC2"/>
        <w:tabs>
          <w:tab w:val="right" w:leader="dot" w:pos="8306"/>
        </w:tabs>
      </w:pPr>
      <w:hyperlink w:anchor="_Toc17970" w:history="1">
        <w:r>
          <w:rPr>
            <w:rFonts w:ascii="仿宋" w:eastAsia="仿宋" w:hAnsi="仿宋" w:cs="仿宋" w:hint="eastAsia"/>
            <w:lang w:eastAsia="zh-CN"/>
          </w:rPr>
          <w:t>(三)、质量监控与评估</w:t>
        </w:r>
        <w:r>
          <w:tab/>
        </w:r>
        <w:r>
          <w:fldChar w:fldCharType="begin"/>
        </w:r>
        <w:r>
          <w:instrText xml:space="preserve"> PAGEREF _Toc17970 \h </w:instrText>
        </w:r>
        <w:r>
          <w:fldChar w:fldCharType="separate"/>
        </w:r>
        <w:r>
          <w:t>62</w:t>
        </w:r>
        <w:r>
          <w:fldChar w:fldCharType="end"/>
        </w:r>
      </w:hyperlink>
    </w:p>
    <w:p>
      <w:pPr>
        <w:pStyle w:val="TOC2"/>
        <w:tabs>
          <w:tab w:val="right" w:leader="dot" w:pos="8306"/>
        </w:tabs>
      </w:pPr>
      <w:hyperlink w:anchor="_Toc1923" w:history="1">
        <w:r>
          <w:rPr>
            <w:rFonts w:ascii="仿宋" w:eastAsia="仿宋" w:hAnsi="仿宋" w:cs="仿宋" w:hint="eastAsia"/>
            <w:lang w:eastAsia="zh-CN"/>
          </w:rPr>
          <w:t>(四)、质量改进计划</w:t>
        </w:r>
        <w:r>
          <w:tab/>
        </w:r>
        <w:r>
          <w:fldChar w:fldCharType="begin"/>
        </w:r>
        <w:r>
          <w:instrText xml:space="preserve"> PAGEREF _Toc1923 \h </w:instrText>
        </w:r>
        <w:r>
          <w:fldChar w:fldCharType="separate"/>
        </w:r>
        <w:r>
          <w:t>63</w:t>
        </w:r>
        <w:r>
          <w:fldChar w:fldCharType="end"/>
        </w:r>
      </w:hyperlink>
    </w:p>
    <w:p>
      <w:pPr>
        <w:pStyle w:val="TOC1"/>
        <w:tabs>
          <w:tab w:val="right" w:leader="dot" w:pos="8306"/>
        </w:tabs>
      </w:pPr>
      <w:hyperlink w:anchor="_Toc16350" w:history="1">
        <w:r>
          <w:rPr>
            <w:rFonts w:ascii="仿宋" w:eastAsia="仿宋" w:hAnsi="仿宋" w:cs="仿宋" w:hint="eastAsia"/>
            <w:lang w:eastAsia="zh-CN"/>
          </w:rPr>
          <w:t>十三、创新驱动与持续发展</w:t>
        </w:r>
        <w:r>
          <w:tab/>
        </w:r>
        <w:r>
          <w:fldChar w:fldCharType="begin"/>
        </w:r>
        <w:r>
          <w:instrText xml:space="preserve"> PAGEREF _Toc16350 \h </w:instrText>
        </w:r>
        <w:r>
          <w:fldChar w:fldCharType="separate"/>
        </w:r>
        <w:r>
          <w:t>64</w:t>
        </w:r>
        <w:r>
          <w:fldChar w:fldCharType="end"/>
        </w:r>
      </w:hyperlink>
    </w:p>
    <w:p>
      <w:pPr>
        <w:pStyle w:val="TOC2"/>
        <w:tabs>
          <w:tab w:val="right" w:leader="dot" w:pos="8306"/>
        </w:tabs>
      </w:pPr>
      <w:hyperlink w:anchor="_Toc13652" w:history="1">
        <w:r>
          <w:rPr>
            <w:rFonts w:ascii="仿宋" w:eastAsia="仿宋" w:hAnsi="仿宋" w:cs="仿宋" w:hint="eastAsia"/>
            <w:lang w:eastAsia="zh-CN"/>
          </w:rPr>
          <w:t>(一)、创新驱动战略实施</w:t>
        </w:r>
        <w:r>
          <w:tab/>
        </w:r>
        <w:r>
          <w:fldChar w:fldCharType="begin"/>
        </w:r>
        <w:r>
          <w:instrText xml:space="preserve"> PAGEREF _Toc13652 \h </w:instrText>
        </w:r>
        <w:r>
          <w:fldChar w:fldCharType="separate"/>
        </w:r>
        <w:r>
          <w:t>64</w:t>
        </w:r>
        <w:r>
          <w:fldChar w:fldCharType="end"/>
        </w:r>
      </w:hyperlink>
    </w:p>
    <w:p>
      <w:pPr>
        <w:pStyle w:val="TOC2"/>
        <w:tabs>
          <w:tab w:val="right" w:leader="dot" w:pos="8306"/>
        </w:tabs>
      </w:pPr>
      <w:hyperlink w:anchor="_Toc32530" w:history="1">
        <w:r>
          <w:rPr>
            <w:rFonts w:ascii="仿宋" w:eastAsia="仿宋" w:hAnsi="仿宋" w:cs="仿宋" w:hint="eastAsia"/>
            <w:lang w:eastAsia="zh-CN"/>
          </w:rPr>
          <w:t>(二)、持续发展路径探索</w:t>
        </w:r>
        <w:r>
          <w:tab/>
        </w:r>
        <w:r>
          <w:fldChar w:fldCharType="begin"/>
        </w:r>
        <w:r>
          <w:instrText xml:space="preserve"> PAGEREF _Toc32530 \h </w:instrText>
        </w:r>
        <w:r>
          <w:fldChar w:fldCharType="separate"/>
        </w:r>
        <w:r>
          <w:t>66</w:t>
        </w:r>
        <w:r>
          <w:fldChar w:fldCharType="end"/>
        </w:r>
      </w:hyperlink>
    </w:p>
    <w:p>
      <w:pPr>
        <w:pStyle w:val="TOC1"/>
        <w:tabs>
          <w:tab w:val="right" w:leader="dot" w:pos="8306"/>
        </w:tabs>
      </w:pPr>
      <w:hyperlink w:anchor="_Toc21099" w:history="1">
        <w:r>
          <w:rPr>
            <w:rFonts w:ascii="仿宋" w:eastAsia="仿宋" w:hAnsi="仿宋" w:cs="仿宋" w:hint="eastAsia"/>
            <w:lang w:eastAsia="zh-CN"/>
          </w:rPr>
          <w:t>十四、设施与设备管理</w:t>
        </w:r>
        <w:r>
          <w:tab/>
        </w:r>
        <w:r>
          <w:fldChar w:fldCharType="begin"/>
        </w:r>
        <w:r>
          <w:instrText xml:space="preserve"> PAGEREF _Toc21099 \h </w:instrText>
        </w:r>
        <w:r>
          <w:fldChar w:fldCharType="separate"/>
        </w:r>
        <w:r>
          <w:t>70</w:t>
        </w:r>
        <w:r>
          <w:fldChar w:fldCharType="end"/>
        </w:r>
      </w:hyperlink>
    </w:p>
    <w:p>
      <w:pPr>
        <w:pStyle w:val="TOC2"/>
        <w:tabs>
          <w:tab w:val="right" w:leader="dot" w:pos="8306"/>
        </w:tabs>
      </w:pPr>
      <w:hyperlink w:anchor="_Toc31191" w:history="1">
        <w:r>
          <w:rPr>
            <w:rFonts w:ascii="仿宋" w:eastAsia="仿宋" w:hAnsi="仿宋" w:cs="仿宋" w:hint="eastAsia"/>
            <w:lang w:eastAsia="zh-CN"/>
          </w:rPr>
          <w:t>(一)、设施规划与配置</w:t>
        </w:r>
        <w:r>
          <w:tab/>
        </w:r>
        <w:r>
          <w:fldChar w:fldCharType="begin"/>
        </w:r>
        <w:r>
          <w:instrText xml:space="preserve"> PAGEREF _Toc31191 \h </w:instrText>
        </w:r>
        <w:r>
          <w:fldChar w:fldCharType="separate"/>
        </w:r>
        <w:r>
          <w:t>70</w:t>
        </w:r>
        <w:r>
          <w:fldChar w:fldCharType="end"/>
        </w:r>
      </w:hyperlink>
    </w:p>
    <w:p>
      <w:pPr>
        <w:pStyle w:val="TOC2"/>
        <w:tabs>
          <w:tab w:val="right" w:leader="dot" w:pos="8306"/>
        </w:tabs>
      </w:pPr>
      <w:hyperlink w:anchor="_Toc17821" w:history="1">
        <w:r>
          <w:rPr>
            <w:rFonts w:ascii="仿宋" w:eastAsia="仿宋" w:hAnsi="仿宋" w:cs="仿宋" w:hint="eastAsia"/>
            <w:lang w:eastAsia="zh-CN"/>
          </w:rPr>
          <w:t>(二)、设备采购与维护管理</w:t>
        </w:r>
        <w:r>
          <w:tab/>
        </w:r>
        <w:r>
          <w:fldChar w:fldCharType="begin"/>
        </w:r>
        <w:r>
          <w:instrText xml:space="preserve"> PAGEREF _Toc17821 \h </w:instrText>
        </w:r>
        <w:r>
          <w:fldChar w:fldCharType="separate"/>
        </w:r>
        <w:r>
          <w:t>70</w:t>
        </w:r>
        <w:r>
          <w:fldChar w:fldCharType="end"/>
        </w:r>
      </w:hyperlink>
    </w:p>
    <w:p>
      <w:pPr>
        <w:pStyle w:val="TOC2"/>
        <w:tabs>
          <w:tab w:val="right" w:leader="dot" w:pos="8306"/>
        </w:tabs>
      </w:pPr>
      <w:hyperlink w:anchor="_Toc26840" w:history="1">
        <w:r>
          <w:rPr>
            <w:rFonts w:ascii="仿宋" w:eastAsia="仿宋" w:hAnsi="仿宋" w:cs="仿宋" w:hint="eastAsia"/>
            <w:lang w:eastAsia="zh-CN"/>
          </w:rPr>
          <w:t>(三)、设施设备升级策略</w:t>
        </w:r>
        <w:r>
          <w:tab/>
        </w:r>
        <w:r>
          <w:fldChar w:fldCharType="begin"/>
        </w:r>
        <w:r>
          <w:instrText xml:space="preserve"> PAGEREF _Toc26840 \h </w:instrText>
        </w:r>
        <w:r>
          <w:fldChar w:fldCharType="separate"/>
        </w:r>
        <w:r>
          <w:t>71</w:t>
        </w:r>
        <w:r>
          <w:fldChar w:fldCharType="end"/>
        </w:r>
      </w:hyperlink>
    </w:p>
    <w:p>
      <w:pPr>
        <w:pStyle w:val="TOC1"/>
        <w:tabs>
          <w:tab w:val="right" w:leader="dot" w:pos="8306"/>
        </w:tabs>
      </w:pPr>
      <w:hyperlink w:anchor="_Toc17775" w:history="1">
        <w:r>
          <w:rPr>
            <w:rFonts w:ascii="仿宋" w:eastAsia="仿宋" w:hAnsi="仿宋" w:cs="仿宋" w:hint="eastAsia"/>
            <w:lang w:eastAsia="zh-CN"/>
          </w:rPr>
          <w:t>十五、企业合规与伦理</w:t>
        </w:r>
        <w:r>
          <w:tab/>
        </w:r>
        <w:r>
          <w:fldChar w:fldCharType="begin"/>
        </w:r>
        <w:r>
          <w:instrText xml:space="preserve"> PAGEREF _Toc17775 \h </w:instrText>
        </w:r>
        <w:r>
          <w:fldChar w:fldCharType="separate"/>
        </w:r>
        <w:r>
          <w:t>72</w:t>
        </w:r>
        <w:r>
          <w:fldChar w:fldCharType="end"/>
        </w:r>
      </w:hyperlink>
    </w:p>
    <w:p>
      <w:pPr>
        <w:pStyle w:val="TOC2"/>
        <w:tabs>
          <w:tab w:val="right" w:leader="dot" w:pos="8306"/>
        </w:tabs>
      </w:pPr>
      <w:hyperlink w:anchor="_Toc3844" w:history="1">
        <w:r>
          <w:rPr>
            <w:rFonts w:ascii="仿宋" w:eastAsia="仿宋" w:hAnsi="仿宋" w:cs="仿宋" w:hint="eastAsia"/>
            <w:lang w:eastAsia="zh-CN"/>
          </w:rPr>
          <w:t>(一)、合规政策与程序</w:t>
        </w:r>
        <w:r>
          <w:tab/>
        </w:r>
        <w:r>
          <w:fldChar w:fldCharType="begin"/>
        </w:r>
        <w:r>
          <w:instrText xml:space="preserve"> PAGEREF _Toc3844 \h </w:instrText>
        </w:r>
        <w:r>
          <w:fldChar w:fldCharType="separate"/>
        </w:r>
        <w:r>
          <w:t>72</w:t>
        </w:r>
        <w:r>
          <w:fldChar w:fldCharType="end"/>
        </w:r>
      </w:hyperlink>
    </w:p>
    <w:p>
      <w:pPr>
        <w:pStyle w:val="TOC2"/>
        <w:tabs>
          <w:tab w:val="right" w:leader="dot" w:pos="8306"/>
        </w:tabs>
      </w:pPr>
      <w:hyperlink w:anchor="_Toc15779" w:history="1">
        <w:r>
          <w:rPr>
            <w:rFonts w:ascii="仿宋" w:eastAsia="仿宋" w:hAnsi="仿宋" w:cs="仿宋" w:hint="eastAsia"/>
            <w:lang w:eastAsia="zh-CN"/>
          </w:rPr>
          <w:t>(二)、伦理规范与培训</w:t>
        </w:r>
        <w:r>
          <w:tab/>
        </w:r>
        <w:r>
          <w:fldChar w:fldCharType="begin"/>
        </w:r>
        <w:r>
          <w:instrText xml:space="preserve"> PAGEREF _Toc15779 \h </w:instrText>
        </w:r>
        <w:r>
          <w:fldChar w:fldCharType="separate"/>
        </w:r>
        <w:r>
          <w:t>73</w:t>
        </w:r>
        <w:r>
          <w:fldChar w:fldCharType="end"/>
        </w:r>
      </w:hyperlink>
    </w:p>
    <w:p>
      <w:pPr>
        <w:pStyle w:val="TOC2"/>
        <w:tabs>
          <w:tab w:val="right" w:leader="dot" w:pos="8306"/>
        </w:tabs>
      </w:pPr>
      <w:hyperlink w:anchor="_Toc21344" w:history="1">
        <w:r>
          <w:rPr>
            <w:rFonts w:ascii="仿宋" w:eastAsia="仿宋" w:hAnsi="仿宋" w:cs="仿宋" w:hint="eastAsia"/>
            <w:lang w:eastAsia="zh-CN"/>
          </w:rPr>
          <w:t>(三)、合规风险评估</w:t>
        </w:r>
        <w:r>
          <w:tab/>
        </w:r>
        <w:r>
          <w:fldChar w:fldCharType="begin"/>
        </w:r>
        <w:r>
          <w:instrText xml:space="preserve"> PAGEREF _Toc21344 \h </w:instrText>
        </w:r>
        <w:r>
          <w:fldChar w:fldCharType="separate"/>
        </w:r>
        <w:r>
          <w:t>74</w:t>
        </w:r>
        <w:r>
          <w:fldChar w:fldCharType="end"/>
        </w:r>
      </w:hyperlink>
    </w:p>
    <w:p>
      <w:pPr>
        <w:pStyle w:val="TOC2"/>
        <w:tabs>
          <w:tab w:val="right" w:leader="dot" w:pos="8306"/>
        </w:tabs>
      </w:pPr>
      <w:hyperlink w:anchor="_Toc8781" w:history="1">
        <w:r>
          <w:rPr>
            <w:rFonts w:ascii="仿宋" w:eastAsia="仿宋" w:hAnsi="仿宋" w:cs="仿宋" w:hint="eastAsia"/>
            <w:lang w:eastAsia="zh-CN"/>
          </w:rPr>
          <w:t>(四)、合规监督与执行</w:t>
        </w:r>
        <w:r>
          <w:tab/>
        </w:r>
        <w:r>
          <w:fldChar w:fldCharType="begin"/>
        </w:r>
        <w:r>
          <w:instrText xml:space="preserve"> PAGEREF _Toc8781 \h </w:instrText>
        </w:r>
        <w:r>
          <w:fldChar w:fldCharType="separate"/>
        </w:r>
        <w:r>
          <w:t>75</w:t>
        </w:r>
        <w:r>
          <w:fldChar w:fldCharType="end"/>
        </w:r>
      </w:hyperlink>
    </w:p>
    <w:p>
      <w:pPr>
        <w:pStyle w:val="TOC1"/>
        <w:tabs>
          <w:tab w:val="right" w:leader="dot" w:pos="8306"/>
        </w:tabs>
      </w:pPr>
      <w:hyperlink w:anchor="_Toc26179" w:history="1">
        <w:r>
          <w:rPr>
            <w:rFonts w:ascii="仿宋" w:eastAsia="仿宋" w:hAnsi="仿宋" w:cs="仿宋" w:hint="eastAsia"/>
            <w:lang w:eastAsia="zh-CN"/>
          </w:rPr>
          <w:t>十六、合作与交流机制建立</w:t>
        </w:r>
        <w:r>
          <w:tab/>
        </w:r>
        <w:r>
          <w:fldChar w:fldCharType="begin"/>
        </w:r>
        <w:r>
          <w:instrText xml:space="preserve"> PAGEREF _Toc26179 \h </w:instrText>
        </w:r>
        <w:r>
          <w:fldChar w:fldCharType="separate"/>
        </w:r>
        <w:r>
          <w:t>76</w:t>
        </w:r>
        <w:r>
          <w:fldChar w:fldCharType="end"/>
        </w:r>
      </w:hyperlink>
    </w:p>
    <w:p>
      <w:pPr>
        <w:pStyle w:val="TOC2"/>
        <w:tabs>
          <w:tab w:val="right" w:leader="dot" w:pos="8306"/>
        </w:tabs>
      </w:pPr>
      <w:hyperlink w:anchor="_Toc9373" w:history="1">
        <w:r>
          <w:rPr>
            <w:rFonts w:ascii="仿宋" w:eastAsia="仿宋" w:hAnsi="仿宋" w:cs="仿宋" w:hint="eastAsia"/>
            <w:lang w:eastAsia="zh-CN"/>
          </w:rPr>
          <w:t>(一)、合作伙伴选择与合作方式</w:t>
        </w:r>
        <w:r>
          <w:tab/>
        </w:r>
        <w:r>
          <w:fldChar w:fldCharType="begin"/>
        </w:r>
        <w:r>
          <w:instrText xml:space="preserve"> PAGEREF _Toc9373 \h </w:instrText>
        </w:r>
        <w:r>
          <w:fldChar w:fldCharType="separate"/>
        </w:r>
        <w:r>
          <w:t>76</w:t>
        </w:r>
        <w:r>
          <w:fldChar w:fldCharType="end"/>
        </w:r>
      </w:hyperlink>
    </w:p>
    <w:p>
      <w:pPr>
        <w:pStyle w:val="TOC2"/>
        <w:tabs>
          <w:tab w:val="right" w:leader="dot" w:pos="8306"/>
        </w:tabs>
      </w:pPr>
      <w:hyperlink w:anchor="_Toc13710" w:history="1">
        <w:r>
          <w:rPr>
            <w:rFonts w:ascii="仿宋" w:eastAsia="仿宋" w:hAnsi="仿宋" w:cs="仿宋" w:hint="eastAsia"/>
            <w:lang w:eastAsia="zh-CN"/>
          </w:rPr>
          <w:t>(二)、交流与合作平台搭建</w:t>
        </w:r>
        <w:r>
          <w:tab/>
        </w:r>
        <w:r>
          <w:fldChar w:fldCharType="begin"/>
        </w:r>
        <w:r>
          <w:instrText xml:space="preserve"> PAGEREF _Toc13710 \h </w:instrText>
        </w:r>
        <w:r>
          <w:fldChar w:fldCharType="separate"/>
        </w:r>
        <w:r>
          <w:t>77</w:t>
        </w:r>
        <w:r>
          <w:fldChar w:fldCharType="end"/>
        </w:r>
      </w:hyperlink>
    </w:p>
    <w:p>
      <w:pPr>
        <w:pStyle w:val="TOC1"/>
        <w:tabs>
          <w:tab w:val="right" w:leader="dot" w:pos="8306"/>
        </w:tabs>
      </w:pPr>
      <w:hyperlink w:anchor="_Toc7854" w:history="1">
        <w:r>
          <w:rPr>
            <w:rFonts w:ascii="仿宋" w:eastAsia="仿宋" w:hAnsi="仿宋" w:cs="仿宋" w:hint="eastAsia"/>
            <w:lang w:eastAsia="zh-CN"/>
          </w:rPr>
          <w:t>十七、成果转化与推广应用</w:t>
        </w:r>
        <w:r>
          <w:tab/>
        </w:r>
        <w:r>
          <w:fldChar w:fldCharType="begin"/>
        </w:r>
        <w:r>
          <w:instrText xml:space="preserve"> PAGEREF _Toc7854 \h </w:instrText>
        </w:r>
        <w:r>
          <w:fldChar w:fldCharType="separate"/>
        </w:r>
        <w:r>
          <w:t>79</w:t>
        </w:r>
        <w:r>
          <w:fldChar w:fldCharType="end"/>
        </w:r>
      </w:hyperlink>
    </w:p>
    <w:p>
      <w:pPr>
        <w:pStyle w:val="TOC2"/>
        <w:tabs>
          <w:tab w:val="right" w:leader="dot" w:pos="8306"/>
        </w:tabs>
      </w:pPr>
      <w:hyperlink w:anchor="_Toc20392" w:history="1">
        <w:r>
          <w:rPr>
            <w:rFonts w:ascii="仿宋" w:eastAsia="仿宋" w:hAnsi="仿宋" w:cs="仿宋" w:hint="eastAsia"/>
            <w:lang w:eastAsia="zh-CN"/>
          </w:rPr>
          <w:t>(一)、成果转化策略制定</w:t>
        </w:r>
        <w:r>
          <w:tab/>
        </w:r>
        <w:r>
          <w:fldChar w:fldCharType="begin"/>
        </w:r>
        <w:r>
          <w:instrText xml:space="preserve"> PAGEREF _Toc20392 \h </w:instrText>
        </w:r>
        <w:r>
          <w:fldChar w:fldCharType="separate"/>
        </w:r>
        <w:r>
          <w:t>79</w:t>
        </w:r>
        <w:r>
          <w:fldChar w:fldCharType="end"/>
        </w:r>
      </w:hyperlink>
    </w:p>
    <w:p>
      <w:pPr>
        <w:pStyle w:val="TOC2"/>
        <w:tabs>
          <w:tab w:val="right" w:leader="dot" w:pos="8306"/>
        </w:tabs>
      </w:pPr>
      <w:hyperlink w:anchor="_Toc30494" w:history="1">
        <w:r>
          <w:rPr>
            <w:rFonts w:ascii="仿宋" w:eastAsia="仿宋" w:hAnsi="仿宋" w:cs="仿宋" w:hint="eastAsia"/>
            <w:lang w:eastAsia="zh-CN"/>
          </w:rPr>
          <w:t>(二)、成果推广应用方案</w:t>
        </w:r>
        <w:r>
          <w:tab/>
        </w:r>
        <w:r>
          <w:fldChar w:fldCharType="begin"/>
        </w:r>
        <w:r>
          <w:instrText xml:space="preserve"> PAGEREF _Toc30494 \h </w:instrText>
        </w:r>
        <w:r>
          <w:fldChar w:fldCharType="separate"/>
        </w:r>
        <w:r>
          <w:t>80</w:t>
        </w:r>
        <w:r>
          <w:fldChar w:fldCharType="end"/>
        </w:r>
      </w:hyperlink>
    </w:p>
    <w:p>
      <w:pPr>
        <w:pStyle w:val="TOC1"/>
        <w:tabs>
          <w:tab w:val="right" w:leader="dot" w:pos="8306"/>
        </w:tabs>
      </w:pPr>
      <w:hyperlink w:anchor="_Toc4925" w:history="1">
        <w:r>
          <w:rPr>
            <w:rFonts w:ascii="仿宋" w:eastAsia="仿宋" w:hAnsi="仿宋" w:cs="仿宋" w:hint="eastAsia"/>
            <w:lang w:eastAsia="zh-CN"/>
          </w:rPr>
          <w:t>十八、知识产权管理与保护</w:t>
        </w:r>
        <w:r>
          <w:tab/>
        </w:r>
        <w:r>
          <w:fldChar w:fldCharType="begin"/>
        </w:r>
        <w:r>
          <w:instrText xml:space="preserve"> PAGEREF _Toc4925 \h </w:instrText>
        </w:r>
        <w:r>
          <w:fldChar w:fldCharType="separate"/>
        </w:r>
        <w:r>
          <w:t>82</w:t>
        </w:r>
        <w:r>
          <w:fldChar w:fldCharType="end"/>
        </w:r>
      </w:hyperlink>
    </w:p>
    <w:p>
      <w:pPr>
        <w:pStyle w:val="TOC2"/>
        <w:tabs>
          <w:tab w:val="right" w:leader="dot" w:pos="8306"/>
        </w:tabs>
      </w:pPr>
      <w:hyperlink w:anchor="_Toc586" w:history="1">
        <w:r>
          <w:rPr>
            <w:rFonts w:ascii="仿宋" w:eastAsia="仿宋" w:hAnsi="仿宋" w:cs="仿宋" w:hint="eastAsia"/>
            <w:lang w:eastAsia="zh-CN"/>
          </w:rPr>
          <w:t>(一)、知识产权管理体系建设</w:t>
        </w:r>
        <w:r>
          <w:tab/>
        </w:r>
        <w:r>
          <w:fldChar w:fldCharType="begin"/>
        </w:r>
        <w:r>
          <w:instrText xml:space="preserve"> PAGEREF _Toc586 \h </w:instrText>
        </w:r>
        <w:r>
          <w:fldChar w:fldCharType="separate"/>
        </w:r>
        <w:r>
          <w:t>82</w:t>
        </w:r>
        <w:r>
          <w:fldChar w:fldCharType="end"/>
        </w:r>
      </w:hyperlink>
    </w:p>
    <w:p>
      <w:pPr>
        <w:pStyle w:val="TOC2"/>
        <w:tabs>
          <w:tab w:val="right" w:leader="dot" w:pos="8306"/>
        </w:tabs>
      </w:pPr>
      <w:hyperlink w:anchor="_Toc14868" w:history="1">
        <w:r>
          <w:rPr>
            <w:rFonts w:ascii="仿宋" w:eastAsia="仿宋" w:hAnsi="仿宋" w:cs="仿宋" w:hint="eastAsia"/>
            <w:lang w:eastAsia="zh-CN"/>
          </w:rPr>
          <w:t>(二)、知识产权保护措施</w:t>
        </w:r>
        <w:r>
          <w:tab/>
        </w:r>
        <w:r>
          <w:fldChar w:fldCharType="begin"/>
        </w:r>
        <w:r>
          <w:instrText xml:space="preserve"> PAGEREF _Toc14868 \h </w:instrText>
        </w:r>
        <w:r>
          <w:fldChar w:fldCharType="separate"/>
        </w:r>
        <w:r>
          <w:t>82</w:t>
        </w:r>
        <w:r>
          <w:fldChar w:fldCharType="end"/>
        </w:r>
      </w:hyperlink>
    </w:p>
    <w:p>
      <w:pPr>
        <w:pStyle w:val="TOC1"/>
        <w:tabs>
          <w:tab w:val="right" w:leader="dot" w:pos="8306"/>
        </w:tabs>
      </w:pPr>
      <w:hyperlink w:anchor="_Toc22098" w:history="1">
        <w:r>
          <w:rPr>
            <w:rFonts w:ascii="仿宋" w:eastAsia="仿宋" w:hAnsi="仿宋" w:cs="仿宋" w:hint="eastAsia"/>
            <w:lang w:eastAsia="zh-CN"/>
          </w:rPr>
          <w:t>十九、质量管理与控制</w:t>
        </w:r>
        <w:r>
          <w:tab/>
        </w:r>
        <w:r>
          <w:fldChar w:fldCharType="begin"/>
        </w:r>
        <w:r>
          <w:instrText xml:space="preserve"> PAGEREF _Toc22098 \h </w:instrText>
        </w:r>
        <w:r>
          <w:fldChar w:fldCharType="separate"/>
        </w:r>
        <w:r>
          <w:t>84</w:t>
        </w:r>
        <w:r>
          <w:fldChar w:fldCharType="end"/>
        </w:r>
      </w:hyperlink>
    </w:p>
    <w:p>
      <w:pPr>
        <w:pStyle w:val="TOC2"/>
        <w:tabs>
          <w:tab w:val="right" w:leader="dot" w:pos="8306"/>
        </w:tabs>
      </w:pPr>
      <w:hyperlink w:anchor="_Toc32632" w:history="1">
        <w:r>
          <w:rPr>
            <w:rFonts w:ascii="仿宋" w:eastAsia="仿宋" w:hAnsi="仿宋" w:cs="仿宋" w:hint="eastAsia"/>
            <w:lang w:eastAsia="zh-CN"/>
          </w:rPr>
          <w:t>(一)、质量管理体系建设</w:t>
        </w:r>
        <w:r>
          <w:tab/>
        </w:r>
        <w:r>
          <w:fldChar w:fldCharType="begin"/>
        </w:r>
        <w:r>
          <w:instrText xml:space="preserve"> PAGEREF _Toc32632 \h </w:instrText>
        </w:r>
        <w:r>
          <w:fldChar w:fldCharType="separate"/>
        </w:r>
        <w:r>
          <w:t>84</w:t>
        </w:r>
        <w:r>
          <w:fldChar w:fldCharType="end"/>
        </w:r>
      </w:hyperlink>
    </w:p>
    <w:p>
      <w:pPr>
        <w:pStyle w:val="TOC2"/>
        <w:tabs>
          <w:tab w:val="right" w:leader="dot" w:pos="8306"/>
        </w:tabs>
      </w:pPr>
      <w:hyperlink w:anchor="_Toc28755" w:history="1">
        <w:r>
          <w:rPr>
            <w:rFonts w:ascii="仿宋" w:eastAsia="仿宋" w:hAnsi="仿宋" w:cs="仿宋" w:hint="eastAsia"/>
            <w:lang w:eastAsia="zh-CN"/>
          </w:rPr>
          <w:t>(二)、质量控制措施</w:t>
        </w:r>
        <w:r>
          <w:tab/>
        </w:r>
        <w:r>
          <w:fldChar w:fldCharType="begin"/>
        </w:r>
        <w:r>
          <w:instrText xml:space="preserve"> PAGEREF _Toc28755 \h </w:instrText>
        </w:r>
        <w:r>
          <w:fldChar w:fldCharType="separate"/>
        </w:r>
        <w:r>
          <w:t>86</w:t>
        </w:r>
        <w:r>
          <w:fldChar w:fldCharType="end"/>
        </w:r>
      </w:hyperlink>
    </w:p>
    <w:p>
      <w:pPr>
        <w:pStyle w:val="TOC1"/>
        <w:tabs>
          <w:tab w:val="right" w:leader="dot" w:pos="8306"/>
        </w:tabs>
      </w:pPr>
      <w:hyperlink w:anchor="_Toc26377" w:history="1">
        <w:r>
          <w:rPr>
            <w:rFonts w:ascii="仿宋" w:eastAsia="仿宋" w:hAnsi="仿宋" w:cs="仿宋" w:hint="eastAsia"/>
            <w:lang w:eastAsia="zh-CN"/>
          </w:rPr>
          <w:t>二十、产业协同与集群发展</w:t>
        </w:r>
        <w:r>
          <w:tab/>
        </w:r>
        <w:r>
          <w:fldChar w:fldCharType="begin"/>
        </w:r>
        <w:r>
          <w:instrText xml:space="preserve"> PAGEREF _Toc26377 \h </w:instrText>
        </w:r>
        <w:r>
          <w:fldChar w:fldCharType="separate"/>
        </w:r>
        <w:r>
          <w:t>87</w:t>
        </w:r>
        <w:r>
          <w:fldChar w:fldCharType="end"/>
        </w:r>
      </w:hyperlink>
    </w:p>
    <w:p>
      <w:pPr>
        <w:pStyle w:val="TOC2"/>
        <w:tabs>
          <w:tab w:val="right" w:leader="dot" w:pos="8306"/>
        </w:tabs>
      </w:pPr>
      <w:hyperlink w:anchor="_Toc15492" w:history="1">
        <w:r>
          <w:rPr>
            <w:rFonts w:ascii="仿宋" w:eastAsia="仿宋" w:hAnsi="仿宋" w:cs="仿宋" w:hint="eastAsia"/>
            <w:lang w:eastAsia="zh-CN"/>
          </w:rPr>
          <w:t>(一)、产业协同机制建设</w:t>
        </w:r>
        <w:r>
          <w:tab/>
        </w:r>
        <w:r>
          <w:fldChar w:fldCharType="begin"/>
        </w:r>
        <w:r>
          <w:instrText xml:space="preserve"> PAGEREF _Toc15492 \h </w:instrText>
        </w:r>
        <w:r>
          <w:fldChar w:fldCharType="separate"/>
        </w:r>
        <w:r>
          <w:t>87</w:t>
        </w:r>
        <w:r>
          <w:fldChar w:fldCharType="end"/>
        </w:r>
      </w:hyperlink>
    </w:p>
    <w:p>
      <w:pPr>
        <w:pStyle w:val="TOC2"/>
        <w:tabs>
          <w:tab w:val="right" w:leader="dot" w:pos="8306"/>
        </w:tabs>
      </w:pPr>
      <w:hyperlink w:anchor="_Toc3821" w:history="1">
        <w:r>
          <w:rPr>
            <w:rFonts w:ascii="仿宋" w:eastAsia="仿宋" w:hAnsi="仿宋" w:cs="仿宋" w:hint="eastAsia"/>
            <w:lang w:eastAsia="zh-CN"/>
          </w:rPr>
          <w:t>(二)、产业集群培育与发展</w:t>
        </w:r>
        <w:r>
          <w:tab/>
        </w:r>
        <w:r>
          <w:fldChar w:fldCharType="begin"/>
        </w:r>
        <w:r>
          <w:instrText xml:space="preserve"> PAGEREF _Toc3821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6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5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60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6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一、出游安全项目的市场准入条件分析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出游安全项目而言，市场准入条件首先取决于政策法规环境。政府对于[行业名称]领域的法规，如环保标准、税收政策、和技术使用规范，直接影响出游安全项目的运营和成本结构。例如，若政府针对使用可再生能源的企业提供税收优惠，这将对出游安全项目的财务规划产生重要影响。同时，考虑经济环境和消费者偏好的变化对出游安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二、出游安全项目的行业规范与合规性要求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出游安全项目来说，遵守行业规范和合规性要求是确保项目顺利进行的基础。这包括遵循质量控制标准、安全规定、数据保护法规等。例如，若出游安全项目涉及数据处理，须严格遵守相关的数据保护法规。此外，行业内部的自律规范，如产品标准和服务流程，也对于提升出游安全项目在行业内的认可度和竞争力至关重要。项目管理团队必须不断更新策略，以应对行业规范和法规的变化，确保出游安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三、出游安全项目的竞争格局和战略定位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游安全项目的发展规划中，理解行业的竞争格局对于制定有效的市场策略极为关键。这包括分析主要竞争对手的市场地位、优势及其业务模式。出游安全项目面临的竞争对手可能包括大型成熟企业和创新型初创公司，各自采取不同的市场策略。因此，出游安全项目需精确地定位自己的市场策略，如专注于产品创新、客户服务或成本效率，以在竞争中占据优势。通过深入的市场和竞争分析，出游安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39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77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67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598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462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https://d.book118.com/648141102127006042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FB4AF9"/>
    <w:rsid w:val="40FB4A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41102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2024-02-19T11:43:00Z</dcterms:created>
  <dcterms:modified xsi:type="dcterms:W3CDTF">2024-02-19T11:44:02Z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56737F861A60422DBCE041CBB007E917_11</vt:lpwstr>
  </property>
  <property fmtid="{D5CDD505-2E9C-101B-9397-08002B2CF9AE}" pid="3" name="KSOProductBuildVer">
    <vt:lpwstr>2052-12.1.0.16250</vt:lpwstr>
  </property>
</Properties>
</file>