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调节阀项目建设总纲及方案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66" w:history="1">
        <w:r>
          <w:rPr>
            <w:rFonts w:ascii="仿宋" w:eastAsia="仿宋" w:hAnsi="仿宋" w:cs="仿宋" w:hint="eastAsia"/>
            <w:lang w:eastAsia="zh-CN"/>
          </w:rPr>
          <w:t>概论</w:t>
        </w:r>
        <w:r>
          <w:tab/>
        </w:r>
        <w:r>
          <w:fldChar w:fldCharType="begin"/>
        </w:r>
        <w:r>
          <w:instrText xml:space="preserve"> PAGEREF _Toc32766 \h </w:instrText>
        </w:r>
        <w:r>
          <w:fldChar w:fldCharType="separate"/>
        </w:r>
        <w:r>
          <w:t>3</w:t>
        </w:r>
        <w:r>
          <w:fldChar w:fldCharType="end"/>
        </w:r>
      </w:hyperlink>
    </w:p>
    <w:p>
      <w:pPr>
        <w:pStyle w:val="TOC1"/>
        <w:tabs>
          <w:tab w:val="right" w:leader="dot" w:pos="8306"/>
        </w:tabs>
      </w:pPr>
      <w:hyperlink w:anchor="_Toc14530" w:history="1">
        <w:r>
          <w:rPr>
            <w:rFonts w:ascii="仿宋" w:eastAsia="仿宋" w:hAnsi="仿宋" w:cs="仿宋" w:hint="eastAsia"/>
            <w:lang w:eastAsia="zh-CN"/>
          </w:rPr>
          <w:t>一、发展规划、产业政策和行业准入分析</w:t>
        </w:r>
        <w:r>
          <w:tab/>
        </w:r>
        <w:r>
          <w:fldChar w:fldCharType="begin"/>
        </w:r>
        <w:r>
          <w:instrText xml:space="preserve"> PAGEREF _Toc14530 \h </w:instrText>
        </w:r>
        <w:r>
          <w:fldChar w:fldCharType="separate"/>
        </w:r>
        <w:r>
          <w:t>3</w:t>
        </w:r>
        <w:r>
          <w:fldChar w:fldCharType="end"/>
        </w:r>
      </w:hyperlink>
    </w:p>
    <w:p>
      <w:pPr>
        <w:pStyle w:val="TOC2"/>
        <w:tabs>
          <w:tab w:val="right" w:leader="dot" w:pos="8306"/>
        </w:tabs>
      </w:pPr>
      <w:hyperlink w:anchor="_Toc11523" w:history="1">
        <w:r>
          <w:rPr>
            <w:rFonts w:ascii="仿宋" w:eastAsia="仿宋" w:hAnsi="仿宋" w:cs="仿宋" w:hint="eastAsia"/>
            <w:lang w:eastAsia="zh-CN"/>
          </w:rPr>
          <w:t>(一)、发展规划分析</w:t>
        </w:r>
        <w:r>
          <w:tab/>
        </w:r>
        <w:r>
          <w:fldChar w:fldCharType="begin"/>
        </w:r>
        <w:r>
          <w:instrText xml:space="preserve"> PAGEREF _Toc11523 \h </w:instrText>
        </w:r>
        <w:r>
          <w:fldChar w:fldCharType="separate"/>
        </w:r>
        <w:r>
          <w:t>3</w:t>
        </w:r>
        <w:r>
          <w:fldChar w:fldCharType="end"/>
        </w:r>
      </w:hyperlink>
    </w:p>
    <w:p>
      <w:pPr>
        <w:pStyle w:val="TOC2"/>
        <w:tabs>
          <w:tab w:val="right" w:leader="dot" w:pos="8306"/>
        </w:tabs>
      </w:pPr>
      <w:hyperlink w:anchor="_Toc5384" w:history="1">
        <w:r>
          <w:rPr>
            <w:rFonts w:ascii="仿宋" w:eastAsia="仿宋" w:hAnsi="仿宋" w:cs="仿宋" w:hint="eastAsia"/>
            <w:lang w:eastAsia="zh-CN"/>
          </w:rPr>
          <w:t>(二)、产业政策分析</w:t>
        </w:r>
        <w:r>
          <w:tab/>
        </w:r>
        <w:r>
          <w:fldChar w:fldCharType="begin"/>
        </w:r>
        <w:r>
          <w:instrText xml:space="preserve"> PAGEREF _Toc5384 \h </w:instrText>
        </w:r>
        <w:r>
          <w:fldChar w:fldCharType="separate"/>
        </w:r>
        <w:r>
          <w:t>5</w:t>
        </w:r>
        <w:r>
          <w:fldChar w:fldCharType="end"/>
        </w:r>
      </w:hyperlink>
    </w:p>
    <w:p>
      <w:pPr>
        <w:pStyle w:val="TOC2"/>
        <w:tabs>
          <w:tab w:val="right" w:leader="dot" w:pos="8306"/>
        </w:tabs>
      </w:pPr>
      <w:hyperlink w:anchor="_Toc27984" w:history="1">
        <w:r>
          <w:rPr>
            <w:rFonts w:ascii="仿宋" w:eastAsia="仿宋" w:hAnsi="仿宋" w:cs="仿宋" w:hint="eastAsia"/>
            <w:lang w:eastAsia="zh-CN"/>
          </w:rPr>
          <w:t>(三)、行业准入分析</w:t>
        </w:r>
        <w:r>
          <w:tab/>
        </w:r>
        <w:r>
          <w:fldChar w:fldCharType="begin"/>
        </w:r>
        <w:r>
          <w:instrText xml:space="preserve"> PAGEREF _Toc27984 \h </w:instrText>
        </w:r>
        <w:r>
          <w:fldChar w:fldCharType="separate"/>
        </w:r>
        <w:r>
          <w:t>6</w:t>
        </w:r>
        <w:r>
          <w:fldChar w:fldCharType="end"/>
        </w:r>
      </w:hyperlink>
    </w:p>
    <w:p>
      <w:pPr>
        <w:pStyle w:val="TOC1"/>
        <w:tabs>
          <w:tab w:val="right" w:leader="dot" w:pos="8306"/>
        </w:tabs>
      </w:pPr>
      <w:hyperlink w:anchor="_Toc22367" w:history="1">
        <w:r>
          <w:rPr>
            <w:rFonts w:ascii="仿宋" w:eastAsia="仿宋" w:hAnsi="仿宋" w:cs="仿宋" w:hint="eastAsia"/>
            <w:lang w:eastAsia="zh-CN"/>
          </w:rPr>
          <w:t>二、资源开发及综合利用分析</w:t>
        </w:r>
        <w:r>
          <w:tab/>
        </w:r>
        <w:r>
          <w:fldChar w:fldCharType="begin"/>
        </w:r>
        <w:r>
          <w:instrText xml:space="preserve"> PAGEREF _Toc22367 \h </w:instrText>
        </w:r>
        <w:r>
          <w:fldChar w:fldCharType="separate"/>
        </w:r>
        <w:r>
          <w:t>7</w:t>
        </w:r>
        <w:r>
          <w:fldChar w:fldCharType="end"/>
        </w:r>
      </w:hyperlink>
    </w:p>
    <w:p>
      <w:pPr>
        <w:pStyle w:val="TOC2"/>
        <w:tabs>
          <w:tab w:val="right" w:leader="dot" w:pos="8306"/>
        </w:tabs>
      </w:pPr>
      <w:hyperlink w:anchor="_Toc5292" w:history="1">
        <w:r>
          <w:rPr>
            <w:rFonts w:ascii="仿宋" w:eastAsia="仿宋" w:hAnsi="仿宋" w:cs="仿宋" w:hint="eastAsia"/>
            <w:lang w:eastAsia="zh-CN"/>
          </w:rPr>
          <w:t>(一)、资源开发方案</w:t>
        </w:r>
        <w:r>
          <w:tab/>
        </w:r>
        <w:r>
          <w:fldChar w:fldCharType="begin"/>
        </w:r>
        <w:r>
          <w:instrText xml:space="preserve"> PAGEREF _Toc5292 \h </w:instrText>
        </w:r>
        <w:r>
          <w:fldChar w:fldCharType="separate"/>
        </w:r>
        <w:r>
          <w:t>7</w:t>
        </w:r>
        <w:r>
          <w:fldChar w:fldCharType="end"/>
        </w:r>
      </w:hyperlink>
    </w:p>
    <w:p>
      <w:pPr>
        <w:pStyle w:val="TOC2"/>
        <w:tabs>
          <w:tab w:val="right" w:leader="dot" w:pos="8306"/>
        </w:tabs>
      </w:pPr>
      <w:hyperlink w:anchor="_Toc11719" w:history="1">
        <w:r>
          <w:rPr>
            <w:rFonts w:ascii="仿宋" w:eastAsia="仿宋" w:hAnsi="仿宋" w:cs="仿宋" w:hint="eastAsia"/>
            <w:lang w:eastAsia="zh-CN"/>
          </w:rPr>
          <w:t>(二)、资源利用方案</w:t>
        </w:r>
        <w:r>
          <w:tab/>
        </w:r>
        <w:r>
          <w:fldChar w:fldCharType="begin"/>
        </w:r>
        <w:r>
          <w:instrText xml:space="preserve"> PAGEREF _Toc11719 \h </w:instrText>
        </w:r>
        <w:r>
          <w:fldChar w:fldCharType="separate"/>
        </w:r>
        <w:r>
          <w:t>9</w:t>
        </w:r>
        <w:r>
          <w:fldChar w:fldCharType="end"/>
        </w:r>
      </w:hyperlink>
    </w:p>
    <w:p>
      <w:pPr>
        <w:pStyle w:val="TOC2"/>
        <w:tabs>
          <w:tab w:val="right" w:leader="dot" w:pos="8306"/>
        </w:tabs>
      </w:pPr>
      <w:hyperlink w:anchor="_Toc25890" w:history="1">
        <w:r>
          <w:rPr>
            <w:rFonts w:ascii="仿宋" w:eastAsia="仿宋" w:hAnsi="仿宋" w:cs="仿宋" w:hint="eastAsia"/>
            <w:lang w:eastAsia="zh-CN"/>
          </w:rPr>
          <w:t>(三)、资源节约措施</w:t>
        </w:r>
        <w:r>
          <w:tab/>
        </w:r>
        <w:r>
          <w:fldChar w:fldCharType="begin"/>
        </w:r>
        <w:r>
          <w:instrText xml:space="preserve"> PAGEREF _Toc25890 \h </w:instrText>
        </w:r>
        <w:r>
          <w:fldChar w:fldCharType="separate"/>
        </w:r>
        <w:r>
          <w:t>10</w:t>
        </w:r>
        <w:r>
          <w:fldChar w:fldCharType="end"/>
        </w:r>
      </w:hyperlink>
    </w:p>
    <w:p>
      <w:pPr>
        <w:pStyle w:val="TOC1"/>
        <w:tabs>
          <w:tab w:val="right" w:leader="dot" w:pos="8306"/>
        </w:tabs>
      </w:pPr>
      <w:hyperlink w:anchor="_Toc5630" w:history="1">
        <w:r>
          <w:rPr>
            <w:rFonts w:ascii="仿宋" w:eastAsia="仿宋" w:hAnsi="仿宋" w:cs="仿宋" w:hint="eastAsia"/>
            <w:lang w:eastAsia="zh-CN"/>
          </w:rPr>
          <w:t>三、调节阀项目概论</w:t>
        </w:r>
        <w:r>
          <w:tab/>
        </w:r>
        <w:r>
          <w:fldChar w:fldCharType="begin"/>
        </w:r>
        <w:r>
          <w:instrText xml:space="preserve"> PAGEREF _Toc5630 \h </w:instrText>
        </w:r>
        <w:r>
          <w:fldChar w:fldCharType="separate"/>
        </w:r>
        <w:r>
          <w:t>11</w:t>
        </w:r>
        <w:r>
          <w:fldChar w:fldCharType="end"/>
        </w:r>
      </w:hyperlink>
    </w:p>
    <w:p>
      <w:pPr>
        <w:pStyle w:val="TOC2"/>
        <w:tabs>
          <w:tab w:val="right" w:leader="dot" w:pos="8306"/>
        </w:tabs>
      </w:pPr>
      <w:hyperlink w:anchor="_Toc8655" w:history="1">
        <w:r>
          <w:rPr>
            <w:rFonts w:ascii="仿宋" w:eastAsia="仿宋" w:hAnsi="仿宋" w:cs="仿宋" w:hint="eastAsia"/>
            <w:lang w:eastAsia="zh-CN"/>
          </w:rPr>
          <w:t>(一)、项目申报单位概况</w:t>
        </w:r>
        <w:r>
          <w:tab/>
        </w:r>
        <w:r>
          <w:fldChar w:fldCharType="begin"/>
        </w:r>
        <w:r>
          <w:instrText xml:space="preserve"> PAGEREF _Toc8655 \h </w:instrText>
        </w:r>
        <w:r>
          <w:fldChar w:fldCharType="separate"/>
        </w:r>
        <w:r>
          <w:t>11</w:t>
        </w:r>
        <w:r>
          <w:fldChar w:fldCharType="end"/>
        </w:r>
      </w:hyperlink>
    </w:p>
    <w:p>
      <w:pPr>
        <w:pStyle w:val="TOC2"/>
        <w:tabs>
          <w:tab w:val="right" w:leader="dot" w:pos="8306"/>
        </w:tabs>
      </w:pPr>
      <w:hyperlink w:anchor="_Toc31138" w:history="1">
        <w:r>
          <w:rPr>
            <w:rFonts w:ascii="仿宋" w:eastAsia="仿宋" w:hAnsi="仿宋" w:cs="仿宋" w:hint="eastAsia"/>
            <w:lang w:eastAsia="zh-CN"/>
          </w:rPr>
          <w:t>(二)、项目概况</w:t>
        </w:r>
        <w:r>
          <w:tab/>
        </w:r>
        <w:r>
          <w:fldChar w:fldCharType="begin"/>
        </w:r>
        <w:r>
          <w:instrText xml:space="preserve"> PAGEREF _Toc31138 \h </w:instrText>
        </w:r>
        <w:r>
          <w:fldChar w:fldCharType="separate"/>
        </w:r>
        <w:r>
          <w:t>12</w:t>
        </w:r>
        <w:r>
          <w:fldChar w:fldCharType="end"/>
        </w:r>
      </w:hyperlink>
    </w:p>
    <w:p>
      <w:pPr>
        <w:pStyle w:val="TOC1"/>
        <w:tabs>
          <w:tab w:val="right" w:leader="dot" w:pos="8306"/>
        </w:tabs>
      </w:pPr>
      <w:hyperlink w:anchor="_Toc15619" w:history="1">
        <w:r>
          <w:rPr>
            <w:rFonts w:ascii="仿宋" w:eastAsia="仿宋" w:hAnsi="仿宋" w:cs="仿宋" w:hint="eastAsia"/>
            <w:lang w:eastAsia="zh-CN"/>
          </w:rPr>
          <w:t>四、背景、必要性分析</w:t>
        </w:r>
        <w:r>
          <w:tab/>
        </w:r>
        <w:r>
          <w:fldChar w:fldCharType="begin"/>
        </w:r>
        <w:r>
          <w:instrText xml:space="preserve"> PAGEREF _Toc15619 \h </w:instrText>
        </w:r>
        <w:r>
          <w:fldChar w:fldCharType="separate"/>
        </w:r>
        <w:r>
          <w:t>15</w:t>
        </w:r>
        <w:r>
          <w:fldChar w:fldCharType="end"/>
        </w:r>
      </w:hyperlink>
    </w:p>
    <w:p>
      <w:pPr>
        <w:pStyle w:val="TOC2"/>
        <w:tabs>
          <w:tab w:val="right" w:leader="dot" w:pos="8306"/>
        </w:tabs>
      </w:pPr>
      <w:hyperlink w:anchor="_Toc7236" w:history="1">
        <w:r>
          <w:rPr>
            <w:rFonts w:ascii="仿宋" w:eastAsia="仿宋" w:hAnsi="仿宋" w:cs="仿宋" w:hint="eastAsia"/>
            <w:lang w:eastAsia="zh-CN"/>
          </w:rPr>
          <w:t>(一)、项目建设背景</w:t>
        </w:r>
        <w:r>
          <w:tab/>
        </w:r>
        <w:r>
          <w:fldChar w:fldCharType="begin"/>
        </w:r>
        <w:r>
          <w:instrText xml:space="preserve"> PAGEREF _Toc7236 \h </w:instrText>
        </w:r>
        <w:r>
          <w:fldChar w:fldCharType="separate"/>
        </w:r>
        <w:r>
          <w:t>15</w:t>
        </w:r>
        <w:r>
          <w:fldChar w:fldCharType="end"/>
        </w:r>
      </w:hyperlink>
    </w:p>
    <w:p>
      <w:pPr>
        <w:pStyle w:val="TOC2"/>
        <w:tabs>
          <w:tab w:val="right" w:leader="dot" w:pos="8306"/>
        </w:tabs>
      </w:pPr>
      <w:hyperlink w:anchor="_Toc9352" w:history="1">
        <w:r>
          <w:rPr>
            <w:rFonts w:ascii="仿宋" w:eastAsia="仿宋" w:hAnsi="仿宋" w:cs="仿宋" w:hint="eastAsia"/>
            <w:lang w:eastAsia="zh-CN"/>
          </w:rPr>
          <w:t>(二)、必要性分析</w:t>
        </w:r>
        <w:r>
          <w:tab/>
        </w:r>
        <w:r>
          <w:fldChar w:fldCharType="begin"/>
        </w:r>
        <w:r>
          <w:instrText xml:space="preserve"> PAGEREF _Toc9352 \h </w:instrText>
        </w:r>
        <w:r>
          <w:fldChar w:fldCharType="separate"/>
        </w:r>
        <w:r>
          <w:t>16</w:t>
        </w:r>
        <w:r>
          <w:fldChar w:fldCharType="end"/>
        </w:r>
      </w:hyperlink>
    </w:p>
    <w:p>
      <w:pPr>
        <w:pStyle w:val="TOC2"/>
        <w:tabs>
          <w:tab w:val="right" w:leader="dot" w:pos="8306"/>
        </w:tabs>
      </w:pPr>
      <w:hyperlink w:anchor="_Toc29462" w:history="1">
        <w:r>
          <w:rPr>
            <w:rFonts w:ascii="仿宋" w:eastAsia="仿宋" w:hAnsi="仿宋" w:cs="仿宋" w:hint="eastAsia"/>
            <w:lang w:eastAsia="zh-CN"/>
          </w:rPr>
          <w:t>(三)、项目建设有利条件</w:t>
        </w:r>
        <w:r>
          <w:tab/>
        </w:r>
        <w:r>
          <w:fldChar w:fldCharType="begin"/>
        </w:r>
        <w:r>
          <w:instrText xml:space="preserve"> PAGEREF _Toc29462 \h </w:instrText>
        </w:r>
        <w:r>
          <w:fldChar w:fldCharType="separate"/>
        </w:r>
        <w:r>
          <w:t>17</w:t>
        </w:r>
        <w:r>
          <w:fldChar w:fldCharType="end"/>
        </w:r>
      </w:hyperlink>
    </w:p>
    <w:p>
      <w:pPr>
        <w:pStyle w:val="TOC1"/>
        <w:tabs>
          <w:tab w:val="right" w:leader="dot" w:pos="8306"/>
        </w:tabs>
      </w:pPr>
      <w:hyperlink w:anchor="_Toc1297" w:history="1">
        <w:r>
          <w:rPr>
            <w:rFonts w:ascii="仿宋" w:eastAsia="仿宋" w:hAnsi="仿宋" w:cs="仿宋" w:hint="eastAsia"/>
            <w:lang w:eastAsia="zh-CN"/>
          </w:rPr>
          <w:t>五、社会影响分析</w:t>
        </w:r>
        <w:r>
          <w:tab/>
        </w:r>
        <w:r>
          <w:fldChar w:fldCharType="begin"/>
        </w:r>
        <w:r>
          <w:instrText xml:space="preserve"> PAGEREF _Toc1297 \h </w:instrText>
        </w:r>
        <w:r>
          <w:fldChar w:fldCharType="separate"/>
        </w:r>
        <w:r>
          <w:t>19</w:t>
        </w:r>
        <w:r>
          <w:fldChar w:fldCharType="end"/>
        </w:r>
      </w:hyperlink>
    </w:p>
    <w:p>
      <w:pPr>
        <w:pStyle w:val="TOC2"/>
        <w:tabs>
          <w:tab w:val="right" w:leader="dot" w:pos="8306"/>
        </w:tabs>
      </w:pPr>
      <w:hyperlink w:anchor="_Toc31522" w:history="1">
        <w:r>
          <w:rPr>
            <w:rFonts w:ascii="仿宋" w:eastAsia="仿宋" w:hAnsi="仿宋" w:cs="仿宋" w:hint="eastAsia"/>
            <w:lang w:eastAsia="zh-CN"/>
          </w:rPr>
          <w:t>(一)、社会影响效果分析</w:t>
        </w:r>
        <w:r>
          <w:tab/>
        </w:r>
        <w:r>
          <w:fldChar w:fldCharType="begin"/>
        </w:r>
        <w:r>
          <w:instrText xml:space="preserve"> PAGEREF _Toc31522 \h </w:instrText>
        </w:r>
        <w:r>
          <w:fldChar w:fldCharType="separate"/>
        </w:r>
        <w:r>
          <w:t>19</w:t>
        </w:r>
        <w:r>
          <w:fldChar w:fldCharType="end"/>
        </w:r>
      </w:hyperlink>
    </w:p>
    <w:p>
      <w:pPr>
        <w:pStyle w:val="TOC2"/>
        <w:tabs>
          <w:tab w:val="right" w:leader="dot" w:pos="8306"/>
        </w:tabs>
      </w:pPr>
      <w:hyperlink w:anchor="_Toc26135" w:history="1">
        <w:r>
          <w:rPr>
            <w:rFonts w:ascii="仿宋" w:eastAsia="仿宋" w:hAnsi="仿宋" w:cs="仿宋" w:hint="eastAsia"/>
            <w:lang w:eastAsia="zh-CN"/>
          </w:rPr>
          <w:t>(二)、社会适应性分析</w:t>
        </w:r>
        <w:r>
          <w:tab/>
        </w:r>
        <w:r>
          <w:fldChar w:fldCharType="begin"/>
        </w:r>
        <w:r>
          <w:instrText xml:space="preserve"> PAGEREF _Toc26135 \h </w:instrText>
        </w:r>
        <w:r>
          <w:fldChar w:fldCharType="separate"/>
        </w:r>
        <w:r>
          <w:t>21</w:t>
        </w:r>
        <w:r>
          <w:fldChar w:fldCharType="end"/>
        </w:r>
      </w:hyperlink>
    </w:p>
    <w:p>
      <w:pPr>
        <w:pStyle w:val="TOC2"/>
        <w:tabs>
          <w:tab w:val="right" w:leader="dot" w:pos="8306"/>
        </w:tabs>
      </w:pPr>
      <w:hyperlink w:anchor="_Toc2606" w:history="1">
        <w:r>
          <w:rPr>
            <w:rFonts w:ascii="仿宋" w:eastAsia="仿宋" w:hAnsi="仿宋" w:cs="仿宋" w:hint="eastAsia"/>
            <w:lang w:eastAsia="zh-CN"/>
          </w:rPr>
          <w:t>(三)、社会风险及对策分析</w:t>
        </w:r>
        <w:r>
          <w:tab/>
        </w:r>
        <w:r>
          <w:fldChar w:fldCharType="begin"/>
        </w:r>
        <w:r>
          <w:instrText xml:space="preserve"> PAGEREF _Toc2606 \h </w:instrText>
        </w:r>
        <w:r>
          <w:fldChar w:fldCharType="separate"/>
        </w:r>
        <w:r>
          <w:t>23</w:t>
        </w:r>
        <w:r>
          <w:fldChar w:fldCharType="end"/>
        </w:r>
      </w:hyperlink>
    </w:p>
    <w:p>
      <w:pPr>
        <w:pStyle w:val="TOC1"/>
        <w:tabs>
          <w:tab w:val="right" w:leader="dot" w:pos="8306"/>
        </w:tabs>
      </w:pPr>
      <w:hyperlink w:anchor="_Toc18867" w:history="1">
        <w:r>
          <w:rPr>
            <w:rFonts w:ascii="仿宋" w:eastAsia="仿宋" w:hAnsi="仿宋" w:cs="仿宋" w:hint="eastAsia"/>
            <w:lang w:eastAsia="zh-CN"/>
          </w:rPr>
          <w:t>六、环境和生态影响分析</w:t>
        </w:r>
        <w:r>
          <w:tab/>
        </w:r>
        <w:r>
          <w:fldChar w:fldCharType="begin"/>
        </w:r>
        <w:r>
          <w:instrText xml:space="preserve"> PAGEREF _Toc18867 \h </w:instrText>
        </w:r>
        <w:r>
          <w:fldChar w:fldCharType="separate"/>
        </w:r>
        <w:r>
          <w:t>26</w:t>
        </w:r>
        <w:r>
          <w:fldChar w:fldCharType="end"/>
        </w:r>
      </w:hyperlink>
    </w:p>
    <w:p>
      <w:pPr>
        <w:pStyle w:val="TOC2"/>
        <w:tabs>
          <w:tab w:val="right" w:leader="dot" w:pos="8306"/>
        </w:tabs>
      </w:pPr>
      <w:hyperlink w:anchor="_Toc14260" w:history="1">
        <w:r>
          <w:rPr>
            <w:rFonts w:ascii="仿宋" w:eastAsia="仿宋" w:hAnsi="仿宋" w:cs="仿宋" w:hint="eastAsia"/>
            <w:lang w:eastAsia="zh-CN"/>
          </w:rPr>
          <w:t>(一)、环境和生态现状</w:t>
        </w:r>
        <w:r>
          <w:tab/>
        </w:r>
        <w:r>
          <w:fldChar w:fldCharType="begin"/>
        </w:r>
        <w:r>
          <w:instrText xml:space="preserve"> PAGEREF _Toc14260 \h </w:instrText>
        </w:r>
        <w:r>
          <w:fldChar w:fldCharType="separate"/>
        </w:r>
        <w:r>
          <w:t>26</w:t>
        </w:r>
        <w:r>
          <w:fldChar w:fldCharType="end"/>
        </w:r>
      </w:hyperlink>
    </w:p>
    <w:p>
      <w:pPr>
        <w:pStyle w:val="TOC2"/>
        <w:tabs>
          <w:tab w:val="right" w:leader="dot" w:pos="8306"/>
        </w:tabs>
      </w:pPr>
      <w:hyperlink w:anchor="_Toc6197" w:history="1">
        <w:r>
          <w:rPr>
            <w:rFonts w:ascii="仿宋" w:eastAsia="仿宋" w:hAnsi="仿宋" w:cs="仿宋" w:hint="eastAsia"/>
            <w:lang w:eastAsia="zh-CN"/>
          </w:rPr>
          <w:t>(二)、生态环境影响分析</w:t>
        </w:r>
        <w:r>
          <w:tab/>
        </w:r>
        <w:r>
          <w:fldChar w:fldCharType="begin"/>
        </w:r>
        <w:r>
          <w:instrText xml:space="preserve"> PAGEREF _Toc6197 \h </w:instrText>
        </w:r>
        <w:r>
          <w:fldChar w:fldCharType="separate"/>
        </w:r>
        <w:r>
          <w:t>28</w:t>
        </w:r>
        <w:r>
          <w:fldChar w:fldCharType="end"/>
        </w:r>
      </w:hyperlink>
    </w:p>
    <w:p>
      <w:pPr>
        <w:pStyle w:val="TOC2"/>
        <w:tabs>
          <w:tab w:val="right" w:leader="dot" w:pos="8306"/>
        </w:tabs>
      </w:pPr>
      <w:hyperlink w:anchor="_Toc9874" w:history="1">
        <w:r>
          <w:rPr>
            <w:rFonts w:ascii="仿宋" w:eastAsia="仿宋" w:hAnsi="仿宋" w:cs="仿宋" w:hint="eastAsia"/>
            <w:lang w:eastAsia="zh-CN"/>
          </w:rPr>
          <w:t>(三)、生态环境保护措施</w:t>
        </w:r>
        <w:r>
          <w:tab/>
        </w:r>
        <w:r>
          <w:fldChar w:fldCharType="begin"/>
        </w:r>
        <w:r>
          <w:instrText xml:space="preserve"> PAGEREF _Toc9874 \h </w:instrText>
        </w:r>
        <w:r>
          <w:fldChar w:fldCharType="separate"/>
        </w:r>
        <w:r>
          <w:t>29</w:t>
        </w:r>
        <w:r>
          <w:fldChar w:fldCharType="end"/>
        </w:r>
      </w:hyperlink>
    </w:p>
    <w:p>
      <w:pPr>
        <w:pStyle w:val="TOC2"/>
        <w:tabs>
          <w:tab w:val="right" w:leader="dot" w:pos="8306"/>
        </w:tabs>
      </w:pPr>
      <w:hyperlink w:anchor="_Toc7562" w:history="1">
        <w:r>
          <w:rPr>
            <w:rFonts w:ascii="仿宋" w:eastAsia="仿宋" w:hAnsi="仿宋" w:cs="仿宋" w:hint="eastAsia"/>
            <w:lang w:eastAsia="zh-CN"/>
          </w:rPr>
          <w:t>(四)、地质灾害影响分析</w:t>
        </w:r>
        <w:r>
          <w:tab/>
        </w:r>
        <w:r>
          <w:fldChar w:fldCharType="begin"/>
        </w:r>
        <w:r>
          <w:instrText xml:space="preserve"> PAGEREF _Toc7562 \h </w:instrText>
        </w:r>
        <w:r>
          <w:fldChar w:fldCharType="separate"/>
        </w:r>
        <w:r>
          <w:t>31</w:t>
        </w:r>
        <w:r>
          <w:fldChar w:fldCharType="end"/>
        </w:r>
      </w:hyperlink>
    </w:p>
    <w:p>
      <w:pPr>
        <w:pStyle w:val="TOC2"/>
        <w:tabs>
          <w:tab w:val="right" w:leader="dot" w:pos="8306"/>
        </w:tabs>
      </w:pPr>
      <w:hyperlink w:anchor="_Toc32105" w:history="1">
        <w:r>
          <w:rPr>
            <w:rFonts w:ascii="仿宋" w:eastAsia="仿宋" w:hAnsi="仿宋" w:cs="仿宋" w:hint="eastAsia"/>
            <w:lang w:eastAsia="zh-CN"/>
          </w:rPr>
          <w:t>(五)、特殊环境影响</w:t>
        </w:r>
        <w:r>
          <w:tab/>
        </w:r>
        <w:r>
          <w:fldChar w:fldCharType="begin"/>
        </w:r>
        <w:r>
          <w:instrText xml:space="preserve"> PAGEREF _Toc32105 \h </w:instrText>
        </w:r>
        <w:r>
          <w:fldChar w:fldCharType="separate"/>
        </w:r>
        <w:r>
          <w:t>32</w:t>
        </w:r>
        <w:r>
          <w:fldChar w:fldCharType="end"/>
        </w:r>
      </w:hyperlink>
    </w:p>
    <w:p>
      <w:pPr>
        <w:pStyle w:val="TOC1"/>
        <w:tabs>
          <w:tab w:val="right" w:leader="dot" w:pos="8306"/>
        </w:tabs>
      </w:pPr>
      <w:hyperlink w:anchor="_Toc20137" w:history="1">
        <w:r>
          <w:rPr>
            <w:rFonts w:ascii="仿宋" w:eastAsia="仿宋" w:hAnsi="仿宋" w:cs="仿宋" w:hint="eastAsia"/>
            <w:lang w:eastAsia="zh-CN"/>
          </w:rPr>
          <w:t>七、项目变更管理</w:t>
        </w:r>
        <w:r>
          <w:tab/>
        </w:r>
        <w:r>
          <w:fldChar w:fldCharType="begin"/>
        </w:r>
        <w:r>
          <w:instrText xml:space="preserve"> PAGEREF _Toc20137 \h </w:instrText>
        </w:r>
        <w:r>
          <w:fldChar w:fldCharType="separate"/>
        </w:r>
        <w:r>
          <w:t>33</w:t>
        </w:r>
        <w:r>
          <w:fldChar w:fldCharType="end"/>
        </w:r>
      </w:hyperlink>
    </w:p>
    <w:p>
      <w:pPr>
        <w:pStyle w:val="TOC2"/>
        <w:tabs>
          <w:tab w:val="right" w:leader="dot" w:pos="8306"/>
        </w:tabs>
      </w:pPr>
      <w:hyperlink w:anchor="_Toc2753" w:history="1">
        <w:r>
          <w:rPr>
            <w:rFonts w:ascii="仿宋" w:eastAsia="仿宋" w:hAnsi="仿宋" w:cs="仿宋" w:hint="eastAsia"/>
            <w:lang w:eastAsia="zh-CN"/>
          </w:rPr>
          <w:t>(一)、变更控制流程</w:t>
        </w:r>
        <w:r>
          <w:tab/>
        </w:r>
        <w:r>
          <w:fldChar w:fldCharType="begin"/>
        </w:r>
        <w:r>
          <w:instrText xml:space="preserve"> PAGEREF _Toc2753 \h </w:instrText>
        </w:r>
        <w:r>
          <w:fldChar w:fldCharType="separate"/>
        </w:r>
        <w:r>
          <w:t>33</w:t>
        </w:r>
        <w:r>
          <w:fldChar w:fldCharType="end"/>
        </w:r>
      </w:hyperlink>
    </w:p>
    <w:p>
      <w:pPr>
        <w:pStyle w:val="TOC2"/>
        <w:tabs>
          <w:tab w:val="right" w:leader="dot" w:pos="8306"/>
        </w:tabs>
      </w:pPr>
      <w:hyperlink w:anchor="_Toc32676" w:history="1">
        <w:r>
          <w:rPr>
            <w:rFonts w:ascii="仿宋" w:eastAsia="仿宋" w:hAnsi="仿宋" w:cs="仿宋" w:hint="eastAsia"/>
            <w:lang w:eastAsia="zh-CN"/>
          </w:rPr>
          <w:t>(二)、影响评估与处理</w:t>
        </w:r>
        <w:r>
          <w:tab/>
        </w:r>
        <w:r>
          <w:fldChar w:fldCharType="begin"/>
        </w:r>
        <w:r>
          <w:instrText xml:space="preserve"> PAGEREF _Toc32676 \h </w:instrText>
        </w:r>
        <w:r>
          <w:fldChar w:fldCharType="separate"/>
        </w:r>
        <w:r>
          <w:t>34</w:t>
        </w:r>
        <w:r>
          <w:fldChar w:fldCharType="end"/>
        </w:r>
      </w:hyperlink>
    </w:p>
    <w:p>
      <w:pPr>
        <w:pStyle w:val="TOC2"/>
        <w:tabs>
          <w:tab w:val="right" w:leader="dot" w:pos="8306"/>
        </w:tabs>
      </w:pPr>
      <w:hyperlink w:anchor="_Toc15205" w:history="1">
        <w:r>
          <w:rPr>
            <w:rFonts w:ascii="仿宋" w:eastAsia="仿宋" w:hAnsi="仿宋" w:cs="仿宋" w:hint="eastAsia"/>
            <w:lang w:eastAsia="zh-CN"/>
          </w:rPr>
          <w:t>(三)、变更记录与追踪</w:t>
        </w:r>
        <w:r>
          <w:tab/>
        </w:r>
        <w:r>
          <w:fldChar w:fldCharType="begin"/>
        </w:r>
        <w:r>
          <w:instrText xml:space="preserve"> PAGEREF _Toc15205 \h </w:instrText>
        </w:r>
        <w:r>
          <w:fldChar w:fldCharType="separate"/>
        </w:r>
        <w:r>
          <w:t>35</w:t>
        </w:r>
        <w:r>
          <w:fldChar w:fldCharType="end"/>
        </w:r>
      </w:hyperlink>
    </w:p>
    <w:p>
      <w:pPr>
        <w:pStyle w:val="TOC2"/>
        <w:tabs>
          <w:tab w:val="right" w:leader="dot" w:pos="8306"/>
        </w:tabs>
      </w:pPr>
      <w:hyperlink w:anchor="_Toc14102" w:history="1">
        <w:r>
          <w:rPr>
            <w:rFonts w:ascii="仿宋" w:eastAsia="仿宋" w:hAnsi="仿宋" w:cs="仿宋" w:hint="eastAsia"/>
            <w:lang w:eastAsia="zh-CN"/>
          </w:rPr>
          <w:t>(四)、变更管理策略</w:t>
        </w:r>
        <w:r>
          <w:tab/>
        </w:r>
        <w:r>
          <w:fldChar w:fldCharType="begin"/>
        </w:r>
        <w:r>
          <w:instrText xml:space="preserve"> PAGEREF _Toc14102 \h </w:instrText>
        </w:r>
        <w:r>
          <w:fldChar w:fldCharType="separate"/>
        </w:r>
        <w:r>
          <w:t>37</w:t>
        </w:r>
        <w:r>
          <w:fldChar w:fldCharType="end"/>
        </w:r>
      </w:hyperlink>
    </w:p>
    <w:p>
      <w:pPr>
        <w:pStyle w:val="TOC1"/>
        <w:tabs>
          <w:tab w:val="right" w:leader="dot" w:pos="8306"/>
        </w:tabs>
      </w:pPr>
      <w:hyperlink w:anchor="_Toc31899" w:history="1">
        <w:r>
          <w:rPr>
            <w:rFonts w:ascii="仿宋" w:eastAsia="仿宋" w:hAnsi="仿宋" w:cs="仿宋" w:hint="eastAsia"/>
            <w:lang w:eastAsia="zh-CN"/>
          </w:rPr>
          <w:t>八、环境保护与治理方案</w:t>
        </w:r>
        <w:r>
          <w:tab/>
        </w:r>
        <w:r>
          <w:fldChar w:fldCharType="begin"/>
        </w:r>
        <w:r>
          <w:instrText xml:space="preserve"> PAGEREF _Toc31899 \h </w:instrText>
        </w:r>
        <w:r>
          <w:fldChar w:fldCharType="separate"/>
        </w:r>
        <w:r>
          <w:t>39</w:t>
        </w:r>
        <w:r>
          <w:fldChar w:fldCharType="end"/>
        </w:r>
      </w:hyperlink>
    </w:p>
    <w:p>
      <w:pPr>
        <w:pStyle w:val="TOC2"/>
        <w:tabs>
          <w:tab w:val="right" w:leader="dot" w:pos="8306"/>
        </w:tabs>
      </w:pPr>
      <w:hyperlink w:anchor="_Toc29171" w:history="1">
        <w:r>
          <w:rPr>
            <w:rFonts w:ascii="仿宋" w:eastAsia="仿宋" w:hAnsi="仿宋" w:cs="仿宋" w:hint="eastAsia"/>
            <w:lang w:eastAsia="zh-CN"/>
          </w:rPr>
          <w:t>(一)、项目环境影响评估</w:t>
        </w:r>
        <w:r>
          <w:tab/>
        </w:r>
        <w:r>
          <w:fldChar w:fldCharType="begin"/>
        </w:r>
        <w:r>
          <w:instrText xml:space="preserve"> PAGEREF _Toc29171 \h </w:instrText>
        </w:r>
        <w:r>
          <w:fldChar w:fldCharType="separate"/>
        </w:r>
        <w:r>
          <w:t>39</w:t>
        </w:r>
        <w:r>
          <w:fldChar w:fldCharType="end"/>
        </w:r>
      </w:hyperlink>
    </w:p>
    <w:p>
      <w:pPr>
        <w:pStyle w:val="TOC2"/>
        <w:tabs>
          <w:tab w:val="right" w:leader="dot" w:pos="8306"/>
        </w:tabs>
      </w:pPr>
      <w:hyperlink w:anchor="_Toc12579" w:history="1">
        <w:r>
          <w:rPr>
            <w:rFonts w:ascii="仿宋" w:eastAsia="仿宋" w:hAnsi="仿宋" w:cs="仿宋" w:hint="eastAsia"/>
            <w:lang w:eastAsia="zh-CN"/>
          </w:rPr>
          <w:t>(二)、环境保护措施与治理方案</w:t>
        </w:r>
        <w:r>
          <w:tab/>
        </w:r>
        <w:r>
          <w:fldChar w:fldCharType="begin"/>
        </w:r>
        <w:r>
          <w:instrText xml:space="preserve"> PAGEREF _Toc12579 \h </w:instrText>
        </w:r>
        <w:r>
          <w:fldChar w:fldCharType="separate"/>
        </w:r>
        <w:r>
          <w:t>39</w:t>
        </w:r>
        <w:r>
          <w:fldChar w:fldCharType="end"/>
        </w:r>
      </w:hyperlink>
    </w:p>
    <w:p>
      <w:pPr>
        <w:pStyle w:val="TOC1"/>
        <w:tabs>
          <w:tab w:val="right" w:leader="dot" w:pos="8306"/>
        </w:tabs>
      </w:pPr>
      <w:hyperlink w:anchor="_Toc791" w:history="1">
        <w:r>
          <w:rPr>
            <w:rFonts w:ascii="仿宋" w:eastAsia="仿宋" w:hAnsi="仿宋" w:cs="仿宋" w:hint="eastAsia"/>
            <w:lang w:eastAsia="zh-CN"/>
          </w:rPr>
          <w:t>九、资金管理与财务规划</w:t>
        </w:r>
        <w:r>
          <w:tab/>
        </w:r>
        <w:r>
          <w:fldChar w:fldCharType="begin"/>
        </w:r>
        <w:r>
          <w:instrText xml:space="preserve"> PAGEREF _Toc791 \h </w:instrText>
        </w:r>
        <w:r>
          <w:fldChar w:fldCharType="separate"/>
        </w:r>
        <w:r>
          <w:t>40</w:t>
        </w:r>
        <w:r>
          <w:fldChar w:fldCharType="end"/>
        </w:r>
      </w:hyperlink>
    </w:p>
    <w:p>
      <w:pPr>
        <w:pStyle w:val="TOC2"/>
        <w:tabs>
          <w:tab w:val="right" w:leader="dot" w:pos="8306"/>
        </w:tabs>
      </w:pPr>
      <w:hyperlink w:anchor="_Toc22306" w:history="1">
        <w:r>
          <w:rPr>
            <w:rFonts w:ascii="仿宋" w:eastAsia="仿宋" w:hAnsi="仿宋" w:cs="仿宋" w:hint="eastAsia"/>
            <w:lang w:eastAsia="zh-CN"/>
          </w:rPr>
          <w:t>(一)、项目资金来源与筹措</w:t>
        </w:r>
        <w:r>
          <w:tab/>
        </w:r>
        <w:r>
          <w:fldChar w:fldCharType="begin"/>
        </w:r>
        <w:r>
          <w:instrText xml:space="preserve"> PAGEREF _Toc22306 \h </w:instrText>
        </w:r>
        <w:r>
          <w:fldChar w:fldCharType="separate"/>
        </w:r>
        <w:r>
          <w:t>40</w:t>
        </w:r>
        <w:r>
          <w:fldChar w:fldCharType="end"/>
        </w:r>
      </w:hyperlink>
    </w:p>
    <w:p>
      <w:pPr>
        <w:pStyle w:val="TOC2"/>
        <w:tabs>
          <w:tab w:val="right" w:leader="dot" w:pos="8306"/>
        </w:tabs>
      </w:pPr>
      <w:hyperlink w:anchor="_Toc21502" w:history="1">
        <w:r>
          <w:rPr>
            <w:rFonts w:ascii="仿宋" w:eastAsia="仿宋" w:hAnsi="仿宋" w:cs="仿宋" w:hint="eastAsia"/>
            <w:lang w:eastAsia="zh-CN"/>
          </w:rPr>
          <w:t>(二)、资金使用与监管</w:t>
        </w:r>
        <w:r>
          <w:tab/>
        </w:r>
        <w:r>
          <w:fldChar w:fldCharType="begin"/>
        </w:r>
        <w:r>
          <w:instrText xml:space="preserve"> PAGEREF _Toc21502 \h </w:instrText>
        </w:r>
        <w:r>
          <w:fldChar w:fldCharType="separate"/>
        </w:r>
        <w:r>
          <w:t>41</w:t>
        </w:r>
        <w:r>
          <w:fldChar w:fldCharType="end"/>
        </w:r>
      </w:hyperlink>
    </w:p>
    <w:p>
      <w:pPr>
        <w:pStyle w:val="TOC2"/>
        <w:tabs>
          <w:tab w:val="right" w:leader="dot" w:pos="8306"/>
        </w:tabs>
      </w:pPr>
      <w:hyperlink w:anchor="_Toc11871" w:history="1">
        <w:r>
          <w:rPr>
            <w:rFonts w:ascii="仿宋" w:eastAsia="仿宋" w:hAnsi="仿宋" w:cs="仿宋" w:hint="eastAsia"/>
            <w:lang w:eastAsia="zh-CN"/>
          </w:rPr>
          <w:t>(三)、财务规划与预测</w:t>
        </w:r>
        <w:r>
          <w:tab/>
        </w:r>
        <w:r>
          <w:fldChar w:fldCharType="begin"/>
        </w:r>
        <w:r>
          <w:instrText xml:space="preserve"> PAGEREF _Toc11871 \h </w:instrText>
        </w:r>
        <w:r>
          <w:fldChar w:fldCharType="separate"/>
        </w:r>
        <w:r>
          <w:t>43</w:t>
        </w:r>
        <w:r>
          <w:fldChar w:fldCharType="end"/>
        </w:r>
      </w:hyperlink>
    </w:p>
    <w:p>
      <w:pPr>
        <w:pStyle w:val="TOC1"/>
        <w:tabs>
          <w:tab w:val="right" w:leader="dot" w:pos="8306"/>
        </w:tabs>
      </w:pPr>
      <w:hyperlink w:anchor="_Toc14477" w:history="1">
        <w:r>
          <w:rPr>
            <w:rFonts w:ascii="仿宋" w:eastAsia="仿宋" w:hAnsi="仿宋" w:cs="仿宋" w:hint="eastAsia"/>
            <w:lang w:eastAsia="zh-CN"/>
          </w:rPr>
          <w:t>十、土地利用与规划方案</w:t>
        </w:r>
        <w:r>
          <w:tab/>
        </w:r>
        <w:r>
          <w:fldChar w:fldCharType="begin"/>
        </w:r>
        <w:r>
          <w:instrText xml:space="preserve"> PAGEREF _Toc14477 \h </w:instrText>
        </w:r>
        <w:r>
          <w:fldChar w:fldCharType="separate"/>
        </w:r>
        <w:r>
          <w:t>44</w:t>
        </w:r>
        <w:r>
          <w:fldChar w:fldCharType="end"/>
        </w:r>
      </w:hyperlink>
    </w:p>
    <w:p>
      <w:pPr>
        <w:pStyle w:val="TOC2"/>
        <w:tabs>
          <w:tab w:val="right" w:leader="dot" w:pos="8306"/>
        </w:tabs>
      </w:pPr>
      <w:hyperlink w:anchor="_Toc27009" w:history="1">
        <w:r>
          <w:rPr>
            <w:rFonts w:ascii="仿宋" w:eastAsia="仿宋" w:hAnsi="仿宋" w:cs="仿宋" w:hint="eastAsia"/>
            <w:lang w:eastAsia="zh-CN"/>
          </w:rPr>
          <w:t>(一)、项目用地情况分析</w:t>
        </w:r>
        <w:r>
          <w:tab/>
        </w:r>
        <w:r>
          <w:fldChar w:fldCharType="begin"/>
        </w:r>
        <w:r>
          <w:instrText xml:space="preserve"> PAGEREF _Toc27009 \h </w:instrText>
        </w:r>
        <w:r>
          <w:fldChar w:fldCharType="separate"/>
        </w:r>
        <w:r>
          <w:t>44</w:t>
        </w:r>
        <w:r>
          <w:fldChar w:fldCharType="end"/>
        </w:r>
      </w:hyperlink>
    </w:p>
    <w:p>
      <w:pPr>
        <w:pStyle w:val="TOC2"/>
        <w:tabs>
          <w:tab w:val="right" w:leader="dot" w:pos="8306"/>
        </w:tabs>
      </w:pPr>
      <w:hyperlink w:anchor="_Toc21975" w:history="1">
        <w:r>
          <w:rPr>
            <w:rFonts w:ascii="仿宋" w:eastAsia="仿宋" w:hAnsi="仿宋" w:cs="仿宋" w:hint="eastAsia"/>
            <w:lang w:eastAsia="zh-CN"/>
          </w:rPr>
          <w:t>(二)、土地利用规划方案</w:t>
        </w:r>
        <w:r>
          <w:tab/>
        </w:r>
        <w:r>
          <w:fldChar w:fldCharType="begin"/>
        </w:r>
        <w:r>
          <w:instrText xml:space="preserve"> PAGEREF _Toc21975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1" w:history="1">
        <w:r>
          <w:rPr>
            <w:rFonts w:ascii="仿宋" w:eastAsia="仿宋" w:hAnsi="仿宋" w:cs="仿宋" w:hint="eastAsia"/>
            <w:lang w:eastAsia="zh-CN"/>
          </w:rPr>
          <w:t>十一、环境保护与绿色发展</w:t>
        </w:r>
        <w:r>
          <w:tab/>
        </w:r>
        <w:r>
          <w:fldChar w:fldCharType="begin"/>
        </w:r>
        <w:r>
          <w:instrText xml:space="preserve"> PAGEREF _Toc2611 \h </w:instrText>
        </w:r>
        <w:r>
          <w:fldChar w:fldCharType="separate"/>
        </w:r>
        <w:r>
          <w:t>46</w:t>
        </w:r>
        <w:r>
          <w:fldChar w:fldCharType="end"/>
        </w:r>
      </w:hyperlink>
    </w:p>
    <w:p>
      <w:pPr>
        <w:pStyle w:val="TOC2"/>
        <w:tabs>
          <w:tab w:val="right" w:leader="dot" w:pos="8306"/>
        </w:tabs>
      </w:pPr>
      <w:hyperlink w:anchor="_Toc23608" w:history="1">
        <w:r>
          <w:rPr>
            <w:rFonts w:ascii="仿宋" w:eastAsia="仿宋" w:hAnsi="仿宋" w:cs="仿宋" w:hint="eastAsia"/>
            <w:lang w:eastAsia="zh-CN"/>
          </w:rPr>
          <w:t>(一)、环境保护措施</w:t>
        </w:r>
        <w:r>
          <w:tab/>
        </w:r>
        <w:r>
          <w:fldChar w:fldCharType="begin"/>
        </w:r>
        <w:r>
          <w:instrText xml:space="preserve"> PAGEREF _Toc23608 \h </w:instrText>
        </w:r>
        <w:r>
          <w:fldChar w:fldCharType="separate"/>
        </w:r>
        <w:r>
          <w:t>46</w:t>
        </w:r>
        <w:r>
          <w:fldChar w:fldCharType="end"/>
        </w:r>
      </w:hyperlink>
    </w:p>
    <w:p>
      <w:pPr>
        <w:pStyle w:val="TOC2"/>
        <w:tabs>
          <w:tab w:val="right" w:leader="dot" w:pos="8306"/>
        </w:tabs>
      </w:pPr>
      <w:hyperlink w:anchor="_Toc18254" w:history="1">
        <w:r>
          <w:rPr>
            <w:rFonts w:ascii="仿宋" w:eastAsia="仿宋" w:hAnsi="仿宋" w:cs="仿宋" w:hint="eastAsia"/>
            <w:lang w:eastAsia="zh-CN"/>
          </w:rPr>
          <w:t>(二)、绿色发展与可持续发展策略</w:t>
        </w:r>
        <w:r>
          <w:tab/>
        </w:r>
        <w:r>
          <w:fldChar w:fldCharType="begin"/>
        </w:r>
        <w:r>
          <w:instrText xml:space="preserve"> PAGEREF _Toc18254 \h </w:instrText>
        </w:r>
        <w:r>
          <w:fldChar w:fldCharType="separate"/>
        </w:r>
        <w:r>
          <w:t>48</w:t>
        </w:r>
        <w:r>
          <w:fldChar w:fldCharType="end"/>
        </w:r>
      </w:hyperlink>
    </w:p>
    <w:p>
      <w:pPr>
        <w:pStyle w:val="TOC1"/>
        <w:tabs>
          <w:tab w:val="right" w:leader="dot" w:pos="8306"/>
        </w:tabs>
      </w:pPr>
      <w:hyperlink w:anchor="_Toc5965" w:history="1">
        <w:r>
          <w:rPr>
            <w:rFonts w:ascii="仿宋" w:eastAsia="仿宋" w:hAnsi="仿宋" w:cs="仿宋" w:hint="eastAsia"/>
            <w:lang w:eastAsia="zh-CN"/>
          </w:rPr>
          <w:t>十二、技术创新与产业升级</w:t>
        </w:r>
        <w:r>
          <w:tab/>
        </w:r>
        <w:r>
          <w:fldChar w:fldCharType="begin"/>
        </w:r>
        <w:r>
          <w:instrText xml:space="preserve"> PAGEREF _Toc5965 \h </w:instrText>
        </w:r>
        <w:r>
          <w:fldChar w:fldCharType="separate"/>
        </w:r>
        <w:r>
          <w:t>49</w:t>
        </w:r>
        <w:r>
          <w:fldChar w:fldCharType="end"/>
        </w:r>
      </w:hyperlink>
    </w:p>
    <w:p>
      <w:pPr>
        <w:pStyle w:val="TOC2"/>
        <w:tabs>
          <w:tab w:val="right" w:leader="dot" w:pos="8306"/>
        </w:tabs>
      </w:pPr>
      <w:hyperlink w:anchor="_Toc5504" w:history="1">
        <w:r>
          <w:rPr>
            <w:rFonts w:ascii="仿宋" w:eastAsia="仿宋" w:hAnsi="仿宋" w:cs="仿宋" w:hint="eastAsia"/>
            <w:lang w:eastAsia="zh-CN"/>
          </w:rPr>
          <w:t>(一)、技术创新方向与目标</w:t>
        </w:r>
        <w:r>
          <w:tab/>
        </w:r>
        <w:r>
          <w:fldChar w:fldCharType="begin"/>
        </w:r>
        <w:r>
          <w:instrText xml:space="preserve"> PAGEREF _Toc5504 \h </w:instrText>
        </w:r>
        <w:r>
          <w:fldChar w:fldCharType="separate"/>
        </w:r>
        <w:r>
          <w:t>49</w:t>
        </w:r>
        <w:r>
          <w:fldChar w:fldCharType="end"/>
        </w:r>
      </w:hyperlink>
    </w:p>
    <w:p>
      <w:pPr>
        <w:pStyle w:val="TOC2"/>
        <w:tabs>
          <w:tab w:val="right" w:leader="dot" w:pos="8306"/>
        </w:tabs>
      </w:pPr>
      <w:hyperlink w:anchor="_Toc10885" w:history="1">
        <w:r>
          <w:rPr>
            <w:rFonts w:ascii="仿宋" w:eastAsia="仿宋" w:hAnsi="仿宋" w:cs="仿宋" w:hint="eastAsia"/>
            <w:lang w:eastAsia="zh-CN"/>
          </w:rPr>
          <w:t>(二)、产业升级路径与措施</w:t>
        </w:r>
        <w:r>
          <w:tab/>
        </w:r>
        <w:r>
          <w:fldChar w:fldCharType="begin"/>
        </w:r>
        <w:r>
          <w:instrText xml:space="preserve"> PAGEREF _Toc10885 \h </w:instrText>
        </w:r>
        <w:r>
          <w:fldChar w:fldCharType="separate"/>
        </w:r>
        <w:r>
          <w:t>50</w:t>
        </w:r>
        <w:r>
          <w:fldChar w:fldCharType="end"/>
        </w:r>
      </w:hyperlink>
    </w:p>
    <w:p>
      <w:pPr>
        <w:pStyle w:val="TOC1"/>
        <w:tabs>
          <w:tab w:val="right" w:leader="dot" w:pos="8306"/>
        </w:tabs>
      </w:pPr>
      <w:hyperlink w:anchor="_Toc28172" w:history="1">
        <w:r>
          <w:rPr>
            <w:rFonts w:ascii="仿宋" w:eastAsia="仿宋" w:hAnsi="仿宋" w:cs="仿宋" w:hint="eastAsia"/>
            <w:lang w:eastAsia="zh-CN"/>
          </w:rPr>
          <w:t>十三、产业协同与集群发展</w:t>
        </w:r>
        <w:r>
          <w:tab/>
        </w:r>
        <w:r>
          <w:fldChar w:fldCharType="begin"/>
        </w:r>
        <w:r>
          <w:instrText xml:space="preserve"> PAGEREF _Toc28172 \h </w:instrText>
        </w:r>
        <w:r>
          <w:fldChar w:fldCharType="separate"/>
        </w:r>
        <w:r>
          <w:t>52</w:t>
        </w:r>
        <w:r>
          <w:fldChar w:fldCharType="end"/>
        </w:r>
      </w:hyperlink>
    </w:p>
    <w:p>
      <w:pPr>
        <w:pStyle w:val="TOC2"/>
        <w:tabs>
          <w:tab w:val="right" w:leader="dot" w:pos="8306"/>
        </w:tabs>
      </w:pPr>
      <w:hyperlink w:anchor="_Toc18274" w:history="1">
        <w:r>
          <w:rPr>
            <w:rFonts w:ascii="仿宋" w:eastAsia="仿宋" w:hAnsi="仿宋" w:cs="仿宋" w:hint="eastAsia"/>
            <w:lang w:eastAsia="zh-CN"/>
          </w:rPr>
          <w:t>(一)、产业协同机制建设</w:t>
        </w:r>
        <w:r>
          <w:tab/>
        </w:r>
        <w:r>
          <w:fldChar w:fldCharType="begin"/>
        </w:r>
        <w:r>
          <w:instrText xml:space="preserve"> PAGEREF _Toc18274 \h </w:instrText>
        </w:r>
        <w:r>
          <w:fldChar w:fldCharType="separate"/>
        </w:r>
        <w:r>
          <w:t>52</w:t>
        </w:r>
        <w:r>
          <w:fldChar w:fldCharType="end"/>
        </w:r>
      </w:hyperlink>
    </w:p>
    <w:p>
      <w:pPr>
        <w:pStyle w:val="TOC2"/>
        <w:tabs>
          <w:tab w:val="right" w:leader="dot" w:pos="8306"/>
        </w:tabs>
      </w:pPr>
      <w:hyperlink w:anchor="_Toc3215" w:history="1">
        <w:r>
          <w:rPr>
            <w:rFonts w:ascii="仿宋" w:eastAsia="仿宋" w:hAnsi="仿宋" w:cs="仿宋" w:hint="eastAsia"/>
            <w:lang w:eastAsia="zh-CN"/>
          </w:rPr>
          <w:t>(二)、产业集群培育与发展</w:t>
        </w:r>
        <w:r>
          <w:tab/>
        </w:r>
        <w:r>
          <w:fldChar w:fldCharType="begin"/>
        </w:r>
        <w:r>
          <w:instrText xml:space="preserve"> PAGEREF _Toc3215 \h </w:instrText>
        </w:r>
        <w:r>
          <w:fldChar w:fldCharType="separate"/>
        </w:r>
        <w:r>
          <w:t>53</w:t>
        </w:r>
        <w:r>
          <w:fldChar w:fldCharType="end"/>
        </w:r>
      </w:hyperlink>
    </w:p>
    <w:p>
      <w:pPr>
        <w:pStyle w:val="TOC1"/>
        <w:tabs>
          <w:tab w:val="right" w:leader="dot" w:pos="8306"/>
        </w:tabs>
      </w:pPr>
      <w:hyperlink w:anchor="_Toc21159" w:history="1">
        <w:r>
          <w:rPr>
            <w:rFonts w:ascii="仿宋" w:eastAsia="仿宋" w:hAnsi="仿宋" w:cs="仿宋" w:hint="eastAsia"/>
            <w:lang w:eastAsia="zh-CN"/>
          </w:rPr>
          <w:t>十四、创新驱动与持续发展</w:t>
        </w:r>
        <w:r>
          <w:tab/>
        </w:r>
        <w:r>
          <w:fldChar w:fldCharType="begin"/>
        </w:r>
        <w:r>
          <w:instrText xml:space="preserve"> PAGEREF _Toc21159 \h </w:instrText>
        </w:r>
        <w:r>
          <w:fldChar w:fldCharType="separate"/>
        </w:r>
        <w:r>
          <w:t>54</w:t>
        </w:r>
        <w:r>
          <w:fldChar w:fldCharType="end"/>
        </w:r>
      </w:hyperlink>
    </w:p>
    <w:p>
      <w:pPr>
        <w:pStyle w:val="TOC2"/>
        <w:tabs>
          <w:tab w:val="right" w:leader="dot" w:pos="8306"/>
        </w:tabs>
      </w:pPr>
      <w:hyperlink w:anchor="_Toc25588" w:history="1">
        <w:r>
          <w:rPr>
            <w:rFonts w:ascii="仿宋" w:eastAsia="仿宋" w:hAnsi="仿宋" w:cs="仿宋" w:hint="eastAsia"/>
            <w:lang w:eastAsia="zh-CN"/>
          </w:rPr>
          <w:t>(一)、创新驱动战略实施</w:t>
        </w:r>
        <w:r>
          <w:tab/>
        </w:r>
        <w:r>
          <w:fldChar w:fldCharType="begin"/>
        </w:r>
        <w:r>
          <w:instrText xml:space="preserve"> PAGEREF _Toc25588 \h </w:instrText>
        </w:r>
        <w:r>
          <w:fldChar w:fldCharType="separate"/>
        </w:r>
        <w:r>
          <w:t>54</w:t>
        </w:r>
        <w:r>
          <w:fldChar w:fldCharType="end"/>
        </w:r>
      </w:hyperlink>
    </w:p>
    <w:p>
      <w:pPr>
        <w:pStyle w:val="TOC2"/>
        <w:tabs>
          <w:tab w:val="right" w:leader="dot" w:pos="8306"/>
        </w:tabs>
      </w:pPr>
      <w:hyperlink w:anchor="_Toc22528" w:history="1">
        <w:r>
          <w:rPr>
            <w:rFonts w:ascii="仿宋" w:eastAsia="仿宋" w:hAnsi="仿宋" w:cs="仿宋" w:hint="eastAsia"/>
            <w:lang w:eastAsia="zh-CN"/>
          </w:rPr>
          <w:t>(二)、持续发展路径探索</w:t>
        </w:r>
        <w:r>
          <w:tab/>
        </w:r>
        <w:r>
          <w:fldChar w:fldCharType="begin"/>
        </w:r>
        <w:r>
          <w:instrText xml:space="preserve"> PAGEREF _Toc22528 \h </w:instrText>
        </w:r>
        <w:r>
          <w:fldChar w:fldCharType="separate"/>
        </w:r>
        <w:r>
          <w:t>55</w:t>
        </w:r>
        <w:r>
          <w:fldChar w:fldCharType="end"/>
        </w:r>
      </w:hyperlink>
    </w:p>
    <w:p>
      <w:pPr>
        <w:pStyle w:val="TOC1"/>
        <w:tabs>
          <w:tab w:val="right" w:leader="dot" w:pos="8306"/>
        </w:tabs>
      </w:pPr>
      <w:hyperlink w:anchor="_Toc19448" w:history="1">
        <w:r>
          <w:rPr>
            <w:rFonts w:ascii="仿宋" w:eastAsia="仿宋" w:hAnsi="仿宋" w:cs="仿宋" w:hint="eastAsia"/>
            <w:lang w:eastAsia="zh-CN"/>
          </w:rPr>
          <w:t>十五、合作与交流机制建立</w:t>
        </w:r>
        <w:r>
          <w:tab/>
        </w:r>
        <w:r>
          <w:fldChar w:fldCharType="begin"/>
        </w:r>
        <w:r>
          <w:instrText xml:space="preserve"> PAGEREF _Toc19448 \h </w:instrText>
        </w:r>
        <w:r>
          <w:fldChar w:fldCharType="separate"/>
        </w:r>
        <w:r>
          <w:t>59</w:t>
        </w:r>
        <w:r>
          <w:fldChar w:fldCharType="end"/>
        </w:r>
      </w:hyperlink>
    </w:p>
    <w:p>
      <w:pPr>
        <w:pStyle w:val="TOC2"/>
        <w:tabs>
          <w:tab w:val="right" w:leader="dot" w:pos="8306"/>
        </w:tabs>
      </w:pPr>
      <w:hyperlink w:anchor="_Toc26601" w:history="1">
        <w:r>
          <w:rPr>
            <w:rFonts w:ascii="仿宋" w:eastAsia="仿宋" w:hAnsi="仿宋" w:cs="仿宋" w:hint="eastAsia"/>
            <w:lang w:eastAsia="zh-CN"/>
          </w:rPr>
          <w:t>(一)、合作伙伴选择与合作方式</w:t>
        </w:r>
        <w:r>
          <w:tab/>
        </w:r>
        <w:r>
          <w:fldChar w:fldCharType="begin"/>
        </w:r>
        <w:r>
          <w:instrText xml:space="preserve"> PAGEREF _Toc26601 \h </w:instrText>
        </w:r>
        <w:r>
          <w:fldChar w:fldCharType="separate"/>
        </w:r>
        <w:r>
          <w:t>59</w:t>
        </w:r>
        <w:r>
          <w:fldChar w:fldCharType="end"/>
        </w:r>
      </w:hyperlink>
    </w:p>
    <w:p>
      <w:pPr>
        <w:pStyle w:val="TOC2"/>
        <w:tabs>
          <w:tab w:val="right" w:leader="dot" w:pos="8306"/>
        </w:tabs>
      </w:pPr>
      <w:hyperlink w:anchor="_Toc13301" w:history="1">
        <w:r>
          <w:rPr>
            <w:rFonts w:ascii="仿宋" w:eastAsia="仿宋" w:hAnsi="仿宋" w:cs="仿宋" w:hint="eastAsia"/>
            <w:lang w:eastAsia="zh-CN"/>
          </w:rPr>
          <w:t>(二)、交流与合作平台搭建</w:t>
        </w:r>
        <w:r>
          <w:tab/>
        </w:r>
        <w:r>
          <w:fldChar w:fldCharType="begin"/>
        </w:r>
        <w:r>
          <w:instrText xml:space="preserve"> PAGEREF _Toc13301 \h </w:instrText>
        </w:r>
        <w:r>
          <w:fldChar w:fldCharType="separate"/>
        </w:r>
        <w:r>
          <w:t>61</w:t>
        </w:r>
        <w:r>
          <w:fldChar w:fldCharType="end"/>
        </w:r>
      </w:hyperlink>
    </w:p>
    <w:p>
      <w:pPr>
        <w:pStyle w:val="TOC1"/>
        <w:tabs>
          <w:tab w:val="right" w:leader="dot" w:pos="8306"/>
        </w:tabs>
      </w:pPr>
      <w:hyperlink w:anchor="_Toc6631" w:history="1">
        <w:r>
          <w:rPr>
            <w:rFonts w:ascii="仿宋" w:eastAsia="仿宋" w:hAnsi="仿宋" w:cs="仿宋" w:hint="eastAsia"/>
            <w:lang w:eastAsia="zh-CN"/>
          </w:rPr>
          <w:t>十六、企业合规与伦理</w:t>
        </w:r>
        <w:r>
          <w:tab/>
        </w:r>
        <w:r>
          <w:fldChar w:fldCharType="begin"/>
        </w:r>
        <w:r>
          <w:instrText xml:space="preserve"> PAGEREF _Toc6631 \h </w:instrText>
        </w:r>
        <w:r>
          <w:fldChar w:fldCharType="separate"/>
        </w:r>
        <w:r>
          <w:t>62</w:t>
        </w:r>
        <w:r>
          <w:fldChar w:fldCharType="end"/>
        </w:r>
      </w:hyperlink>
    </w:p>
    <w:p>
      <w:pPr>
        <w:pStyle w:val="TOC2"/>
        <w:tabs>
          <w:tab w:val="right" w:leader="dot" w:pos="8306"/>
        </w:tabs>
      </w:pPr>
      <w:hyperlink w:anchor="_Toc19651" w:history="1">
        <w:r>
          <w:rPr>
            <w:rFonts w:ascii="仿宋" w:eastAsia="仿宋" w:hAnsi="仿宋" w:cs="仿宋" w:hint="eastAsia"/>
            <w:lang w:eastAsia="zh-CN"/>
          </w:rPr>
          <w:t>(一)、合规政策与程序</w:t>
        </w:r>
        <w:r>
          <w:tab/>
        </w:r>
        <w:r>
          <w:fldChar w:fldCharType="begin"/>
        </w:r>
        <w:r>
          <w:instrText xml:space="preserve"> PAGEREF _Toc19651 \h </w:instrText>
        </w:r>
        <w:r>
          <w:fldChar w:fldCharType="separate"/>
        </w:r>
        <w:r>
          <w:t>62</w:t>
        </w:r>
        <w:r>
          <w:fldChar w:fldCharType="end"/>
        </w:r>
      </w:hyperlink>
    </w:p>
    <w:p>
      <w:pPr>
        <w:pStyle w:val="TOC2"/>
        <w:tabs>
          <w:tab w:val="right" w:leader="dot" w:pos="8306"/>
        </w:tabs>
      </w:pPr>
      <w:hyperlink w:anchor="_Toc32067" w:history="1">
        <w:r>
          <w:rPr>
            <w:rFonts w:ascii="仿宋" w:eastAsia="仿宋" w:hAnsi="仿宋" w:cs="仿宋" w:hint="eastAsia"/>
            <w:lang w:eastAsia="zh-CN"/>
          </w:rPr>
          <w:t>(二)、伦理规范与培训</w:t>
        </w:r>
        <w:r>
          <w:tab/>
        </w:r>
        <w:r>
          <w:fldChar w:fldCharType="begin"/>
        </w:r>
        <w:r>
          <w:instrText xml:space="preserve"> PAGEREF _Toc32067 \h </w:instrText>
        </w:r>
        <w:r>
          <w:fldChar w:fldCharType="separate"/>
        </w:r>
        <w:r>
          <w:t>64</w:t>
        </w:r>
        <w:r>
          <w:fldChar w:fldCharType="end"/>
        </w:r>
      </w:hyperlink>
    </w:p>
    <w:p>
      <w:pPr>
        <w:pStyle w:val="TOC2"/>
        <w:tabs>
          <w:tab w:val="right" w:leader="dot" w:pos="8306"/>
        </w:tabs>
      </w:pPr>
      <w:hyperlink w:anchor="_Toc27385" w:history="1">
        <w:r>
          <w:rPr>
            <w:rFonts w:ascii="仿宋" w:eastAsia="仿宋" w:hAnsi="仿宋" w:cs="仿宋" w:hint="eastAsia"/>
            <w:lang w:eastAsia="zh-CN"/>
          </w:rPr>
          <w:t>(三)、合规风险评估</w:t>
        </w:r>
        <w:r>
          <w:tab/>
        </w:r>
        <w:r>
          <w:fldChar w:fldCharType="begin"/>
        </w:r>
        <w:r>
          <w:instrText xml:space="preserve"> PAGEREF _Toc27385 \h </w:instrText>
        </w:r>
        <w:r>
          <w:fldChar w:fldCharType="separate"/>
        </w:r>
        <w:r>
          <w:t>64</w:t>
        </w:r>
        <w:r>
          <w:fldChar w:fldCharType="end"/>
        </w:r>
      </w:hyperlink>
    </w:p>
    <w:p>
      <w:pPr>
        <w:pStyle w:val="TOC2"/>
        <w:tabs>
          <w:tab w:val="right" w:leader="dot" w:pos="8306"/>
        </w:tabs>
      </w:pPr>
      <w:hyperlink w:anchor="_Toc21738" w:history="1">
        <w:r>
          <w:rPr>
            <w:rFonts w:ascii="仿宋" w:eastAsia="仿宋" w:hAnsi="仿宋" w:cs="仿宋" w:hint="eastAsia"/>
            <w:lang w:eastAsia="zh-CN"/>
          </w:rPr>
          <w:t>(四)、合规监督与执行</w:t>
        </w:r>
        <w:r>
          <w:tab/>
        </w:r>
        <w:r>
          <w:fldChar w:fldCharType="begin"/>
        </w:r>
        <w:r>
          <w:instrText xml:space="preserve"> PAGEREF _Toc21738 \h </w:instrText>
        </w:r>
        <w:r>
          <w:fldChar w:fldCharType="separate"/>
        </w:r>
        <w:r>
          <w:t>66</w:t>
        </w:r>
        <w:r>
          <w:fldChar w:fldCharType="end"/>
        </w:r>
      </w:hyperlink>
    </w:p>
    <w:p>
      <w:pPr>
        <w:pStyle w:val="TOC1"/>
        <w:tabs>
          <w:tab w:val="right" w:leader="dot" w:pos="8306"/>
        </w:tabs>
      </w:pPr>
      <w:hyperlink w:anchor="_Toc11214" w:history="1">
        <w:r>
          <w:rPr>
            <w:rFonts w:ascii="仿宋" w:eastAsia="仿宋" w:hAnsi="仿宋" w:cs="仿宋" w:hint="eastAsia"/>
            <w:lang w:eastAsia="zh-CN"/>
          </w:rPr>
          <w:t>十七、知识产权管理与保护</w:t>
        </w:r>
        <w:r>
          <w:tab/>
        </w:r>
        <w:r>
          <w:fldChar w:fldCharType="begin"/>
        </w:r>
        <w:r>
          <w:instrText xml:space="preserve"> PAGEREF _Toc11214 \h </w:instrText>
        </w:r>
        <w:r>
          <w:fldChar w:fldCharType="separate"/>
        </w:r>
        <w:r>
          <w:t>66</w:t>
        </w:r>
        <w:r>
          <w:fldChar w:fldCharType="end"/>
        </w:r>
      </w:hyperlink>
    </w:p>
    <w:p>
      <w:pPr>
        <w:pStyle w:val="TOC2"/>
        <w:tabs>
          <w:tab w:val="right" w:leader="dot" w:pos="8306"/>
        </w:tabs>
      </w:pPr>
      <w:hyperlink w:anchor="_Toc7979" w:history="1">
        <w:r>
          <w:rPr>
            <w:rFonts w:ascii="仿宋" w:eastAsia="仿宋" w:hAnsi="仿宋" w:cs="仿宋" w:hint="eastAsia"/>
            <w:lang w:eastAsia="zh-CN"/>
          </w:rPr>
          <w:t>(一)、知识产权管理体系建设</w:t>
        </w:r>
        <w:r>
          <w:tab/>
        </w:r>
        <w:r>
          <w:fldChar w:fldCharType="begin"/>
        </w:r>
        <w:r>
          <w:instrText xml:space="preserve"> PAGEREF _Toc7979 \h </w:instrText>
        </w:r>
        <w:r>
          <w:fldChar w:fldCharType="separate"/>
        </w:r>
        <w:r>
          <w:t>66</w:t>
        </w:r>
        <w:r>
          <w:fldChar w:fldCharType="end"/>
        </w:r>
      </w:hyperlink>
    </w:p>
    <w:p>
      <w:pPr>
        <w:pStyle w:val="TOC2"/>
        <w:tabs>
          <w:tab w:val="right" w:leader="dot" w:pos="8306"/>
        </w:tabs>
      </w:pPr>
      <w:hyperlink w:anchor="_Toc31338" w:history="1">
        <w:r>
          <w:rPr>
            <w:rFonts w:ascii="仿宋" w:eastAsia="仿宋" w:hAnsi="仿宋" w:cs="仿宋" w:hint="eastAsia"/>
            <w:lang w:eastAsia="zh-CN"/>
          </w:rPr>
          <w:t>(二)、知识产权保护措施</w:t>
        </w:r>
        <w:r>
          <w:tab/>
        </w:r>
        <w:r>
          <w:fldChar w:fldCharType="begin"/>
        </w:r>
        <w:r>
          <w:instrText xml:space="preserve"> PAGEREF _Toc31338 \h </w:instrText>
        </w:r>
        <w:r>
          <w:fldChar w:fldCharType="separate"/>
        </w:r>
        <w:r>
          <w:t>67</w:t>
        </w:r>
        <w:r>
          <w:fldChar w:fldCharType="end"/>
        </w:r>
      </w:hyperlink>
    </w:p>
    <w:p>
      <w:pPr>
        <w:pStyle w:val="TOC1"/>
        <w:tabs>
          <w:tab w:val="right" w:leader="dot" w:pos="8306"/>
        </w:tabs>
      </w:pPr>
      <w:hyperlink w:anchor="_Toc12379" w:history="1">
        <w:r>
          <w:rPr>
            <w:rFonts w:ascii="仿宋" w:eastAsia="仿宋" w:hAnsi="仿宋" w:cs="仿宋" w:hint="eastAsia"/>
            <w:lang w:eastAsia="zh-CN"/>
          </w:rPr>
          <w:t>十八、设施与设备管理</w:t>
        </w:r>
        <w:r>
          <w:tab/>
        </w:r>
        <w:r>
          <w:fldChar w:fldCharType="begin"/>
        </w:r>
        <w:r>
          <w:instrText xml:space="preserve"> PAGEREF _Toc12379 \h </w:instrText>
        </w:r>
        <w:r>
          <w:fldChar w:fldCharType="separate"/>
        </w:r>
        <w:r>
          <w:t>69</w:t>
        </w:r>
        <w:r>
          <w:fldChar w:fldCharType="end"/>
        </w:r>
      </w:hyperlink>
    </w:p>
    <w:p>
      <w:pPr>
        <w:pStyle w:val="TOC2"/>
        <w:tabs>
          <w:tab w:val="right" w:leader="dot" w:pos="8306"/>
        </w:tabs>
      </w:pPr>
      <w:hyperlink w:anchor="_Toc16494" w:history="1">
        <w:r>
          <w:rPr>
            <w:rFonts w:ascii="仿宋" w:eastAsia="仿宋" w:hAnsi="仿宋" w:cs="仿宋" w:hint="eastAsia"/>
            <w:lang w:eastAsia="zh-CN"/>
          </w:rPr>
          <w:t>(一)、设施规划与配置</w:t>
        </w:r>
        <w:r>
          <w:tab/>
        </w:r>
        <w:r>
          <w:fldChar w:fldCharType="begin"/>
        </w:r>
        <w:r>
          <w:instrText xml:space="preserve"> PAGEREF _Toc16494 \h </w:instrText>
        </w:r>
        <w:r>
          <w:fldChar w:fldCharType="separate"/>
        </w:r>
        <w:r>
          <w:t>69</w:t>
        </w:r>
        <w:r>
          <w:fldChar w:fldCharType="end"/>
        </w:r>
      </w:hyperlink>
    </w:p>
    <w:p>
      <w:pPr>
        <w:pStyle w:val="TOC2"/>
        <w:tabs>
          <w:tab w:val="right" w:leader="dot" w:pos="8306"/>
        </w:tabs>
      </w:pPr>
      <w:hyperlink w:anchor="_Toc8109" w:history="1">
        <w:r>
          <w:rPr>
            <w:rFonts w:ascii="仿宋" w:eastAsia="仿宋" w:hAnsi="仿宋" w:cs="仿宋" w:hint="eastAsia"/>
            <w:lang w:eastAsia="zh-CN"/>
          </w:rPr>
          <w:t>(二)、设备采购与维护管理</w:t>
        </w:r>
        <w:r>
          <w:tab/>
        </w:r>
        <w:r>
          <w:fldChar w:fldCharType="begin"/>
        </w:r>
        <w:r>
          <w:instrText xml:space="preserve"> PAGEREF _Toc8109 \h </w:instrText>
        </w:r>
        <w:r>
          <w:fldChar w:fldCharType="separate"/>
        </w:r>
        <w:r>
          <w:t>69</w:t>
        </w:r>
        <w:r>
          <w:fldChar w:fldCharType="end"/>
        </w:r>
      </w:hyperlink>
    </w:p>
    <w:p>
      <w:pPr>
        <w:pStyle w:val="TOC2"/>
        <w:tabs>
          <w:tab w:val="right" w:leader="dot" w:pos="8306"/>
        </w:tabs>
      </w:pPr>
      <w:hyperlink w:anchor="_Toc9204" w:history="1">
        <w:r>
          <w:rPr>
            <w:rFonts w:ascii="仿宋" w:eastAsia="仿宋" w:hAnsi="仿宋" w:cs="仿宋" w:hint="eastAsia"/>
            <w:lang w:eastAsia="zh-CN"/>
          </w:rPr>
          <w:t>(三)、设施设备升级策略</w:t>
        </w:r>
        <w:r>
          <w:tab/>
        </w:r>
        <w:r>
          <w:fldChar w:fldCharType="begin"/>
        </w:r>
        <w:r>
          <w:instrText xml:space="preserve"> PAGEREF _Toc9204 \h </w:instrText>
        </w:r>
        <w:r>
          <w:fldChar w:fldCharType="separate"/>
        </w:r>
        <w:r>
          <w:t>70</w:t>
        </w:r>
        <w:r>
          <w:fldChar w:fldCharType="end"/>
        </w:r>
      </w:hyperlink>
    </w:p>
    <w:p>
      <w:pPr>
        <w:pStyle w:val="TOC1"/>
        <w:tabs>
          <w:tab w:val="right" w:leader="dot" w:pos="8306"/>
        </w:tabs>
      </w:pPr>
      <w:hyperlink w:anchor="_Toc32708" w:history="1">
        <w:r>
          <w:rPr>
            <w:rFonts w:ascii="仿宋" w:eastAsia="仿宋" w:hAnsi="仿宋" w:cs="仿宋" w:hint="eastAsia"/>
            <w:lang w:eastAsia="zh-CN"/>
          </w:rPr>
          <w:t>十九、项目施工方案</w:t>
        </w:r>
        <w:r>
          <w:tab/>
        </w:r>
        <w:r>
          <w:fldChar w:fldCharType="begin"/>
        </w:r>
        <w:r>
          <w:instrText xml:space="preserve"> PAGEREF _Toc32708 \h </w:instrText>
        </w:r>
        <w:r>
          <w:fldChar w:fldCharType="separate"/>
        </w:r>
        <w:r>
          <w:t>71</w:t>
        </w:r>
        <w:r>
          <w:fldChar w:fldCharType="end"/>
        </w:r>
      </w:hyperlink>
    </w:p>
    <w:p>
      <w:pPr>
        <w:pStyle w:val="TOC2"/>
        <w:tabs>
          <w:tab w:val="right" w:leader="dot" w:pos="8306"/>
        </w:tabs>
      </w:pPr>
      <w:hyperlink w:anchor="_Toc1625" w:history="1">
        <w:r>
          <w:rPr>
            <w:rFonts w:ascii="仿宋" w:eastAsia="仿宋" w:hAnsi="仿宋" w:cs="仿宋" w:hint="eastAsia"/>
            <w:lang w:eastAsia="zh-CN"/>
          </w:rPr>
          <w:t>(一)、施工组织设计</w:t>
        </w:r>
        <w:r>
          <w:tab/>
        </w:r>
        <w:r>
          <w:fldChar w:fldCharType="begin"/>
        </w:r>
        <w:r>
          <w:instrText xml:space="preserve"> PAGEREF _Toc1625 \h </w:instrText>
        </w:r>
        <w:r>
          <w:fldChar w:fldCharType="separate"/>
        </w:r>
        <w:r>
          <w:t>71</w:t>
        </w:r>
        <w:r>
          <w:fldChar w:fldCharType="end"/>
        </w:r>
      </w:hyperlink>
    </w:p>
    <w:p>
      <w:pPr>
        <w:pStyle w:val="TOC2"/>
        <w:tabs>
          <w:tab w:val="right" w:leader="dot" w:pos="8306"/>
        </w:tabs>
      </w:pPr>
      <w:hyperlink w:anchor="_Toc26814" w:history="1">
        <w:r>
          <w:rPr>
            <w:rFonts w:ascii="仿宋" w:eastAsia="仿宋" w:hAnsi="仿宋" w:cs="仿宋" w:hint="eastAsia"/>
            <w:lang w:eastAsia="zh-CN"/>
          </w:rPr>
          <w:t>(二)、施工工艺与技术路线</w:t>
        </w:r>
        <w:r>
          <w:tab/>
        </w:r>
        <w:r>
          <w:fldChar w:fldCharType="begin"/>
        </w:r>
        <w:r>
          <w:instrText xml:space="preserve"> PAGEREF _Toc26814 \h </w:instrText>
        </w:r>
        <w:r>
          <w:fldChar w:fldCharType="separate"/>
        </w:r>
        <w:r>
          <w:t>73</w:t>
        </w:r>
        <w:r>
          <w:fldChar w:fldCharType="end"/>
        </w:r>
      </w:hyperlink>
    </w:p>
    <w:p>
      <w:pPr>
        <w:pStyle w:val="TOC2"/>
        <w:tabs>
          <w:tab w:val="right" w:leader="dot" w:pos="8306"/>
        </w:tabs>
      </w:pPr>
      <w:hyperlink w:anchor="_Toc21133" w:history="1">
        <w:r>
          <w:rPr>
            <w:rFonts w:ascii="仿宋" w:eastAsia="仿宋" w:hAnsi="仿宋" w:cs="仿宋" w:hint="eastAsia"/>
            <w:lang w:eastAsia="zh-CN"/>
          </w:rPr>
          <w:t>(三)、关键节点施工计划</w:t>
        </w:r>
        <w:r>
          <w:tab/>
        </w:r>
        <w:r>
          <w:fldChar w:fldCharType="begin"/>
        </w:r>
        <w:r>
          <w:instrText xml:space="preserve"> PAGEREF _Toc21133 \h </w:instrText>
        </w:r>
        <w:r>
          <w:fldChar w:fldCharType="separate"/>
        </w:r>
        <w:r>
          <w:t>74</w:t>
        </w:r>
        <w:r>
          <w:fldChar w:fldCharType="end"/>
        </w:r>
      </w:hyperlink>
    </w:p>
    <w:p>
      <w:pPr>
        <w:pStyle w:val="TOC2"/>
        <w:tabs>
          <w:tab w:val="right" w:leader="dot" w:pos="8306"/>
        </w:tabs>
      </w:pPr>
      <w:hyperlink w:anchor="_Toc18391" w:history="1">
        <w:r>
          <w:rPr>
            <w:rFonts w:ascii="仿宋" w:eastAsia="仿宋" w:hAnsi="仿宋" w:cs="仿宋" w:hint="eastAsia"/>
            <w:lang w:eastAsia="zh-CN"/>
          </w:rPr>
          <w:t>(四)、施工现场管理</w:t>
        </w:r>
        <w:r>
          <w:tab/>
        </w:r>
        <w:r>
          <w:fldChar w:fldCharType="begin"/>
        </w:r>
        <w:r>
          <w:instrText xml:space="preserve"> PAGEREF _Toc18391 \h </w:instrText>
        </w:r>
        <w:r>
          <w:fldChar w:fldCharType="separate"/>
        </w:r>
        <w:r>
          <w:t>75</w:t>
        </w:r>
        <w:r>
          <w:fldChar w:fldCharType="end"/>
        </w:r>
      </w:hyperlink>
    </w:p>
    <w:p>
      <w:pPr>
        <w:pStyle w:val="TOC1"/>
        <w:tabs>
          <w:tab w:val="right" w:leader="dot" w:pos="8306"/>
        </w:tabs>
      </w:pPr>
      <w:hyperlink w:anchor="_Toc24260" w:history="1">
        <w:r>
          <w:rPr>
            <w:rFonts w:ascii="仿宋" w:eastAsia="仿宋" w:hAnsi="仿宋" w:cs="仿宋" w:hint="eastAsia"/>
            <w:lang w:eastAsia="zh-CN"/>
          </w:rPr>
          <w:t>二十、法律法规与政策遵循</w:t>
        </w:r>
        <w:r>
          <w:tab/>
        </w:r>
        <w:r>
          <w:fldChar w:fldCharType="begin"/>
        </w:r>
        <w:r>
          <w:instrText xml:space="preserve"> PAGEREF _Toc24260 \h </w:instrText>
        </w:r>
        <w:r>
          <w:fldChar w:fldCharType="separate"/>
        </w:r>
        <w:r>
          <w:t>77</w:t>
        </w:r>
        <w:r>
          <w:fldChar w:fldCharType="end"/>
        </w:r>
      </w:hyperlink>
    </w:p>
    <w:p>
      <w:pPr>
        <w:pStyle w:val="TOC2"/>
        <w:tabs>
          <w:tab w:val="right" w:leader="dot" w:pos="8306"/>
        </w:tabs>
      </w:pPr>
      <w:hyperlink w:anchor="_Toc18638" w:history="1">
        <w:r>
          <w:rPr>
            <w:rFonts w:ascii="仿宋" w:eastAsia="仿宋" w:hAnsi="仿宋" w:cs="仿宋" w:hint="eastAsia"/>
            <w:lang w:eastAsia="zh-CN"/>
          </w:rPr>
          <w:t>(一)、法律法规遵守</w:t>
        </w:r>
        <w:r>
          <w:tab/>
        </w:r>
        <w:r>
          <w:fldChar w:fldCharType="begin"/>
        </w:r>
        <w:r>
          <w:instrText xml:space="preserve"> PAGEREF _Toc18638 \h </w:instrText>
        </w:r>
        <w:r>
          <w:fldChar w:fldCharType="separate"/>
        </w:r>
        <w:r>
          <w:t>77</w:t>
        </w:r>
        <w:r>
          <w:fldChar w:fldCharType="end"/>
        </w:r>
      </w:hyperlink>
    </w:p>
    <w:p>
      <w:pPr>
        <w:pStyle w:val="TOC2"/>
        <w:tabs>
          <w:tab w:val="right" w:leader="dot" w:pos="8306"/>
        </w:tabs>
      </w:pPr>
      <w:hyperlink w:anchor="_Toc1203" w:history="1">
        <w:r>
          <w:rPr>
            <w:rFonts w:ascii="仿宋" w:eastAsia="仿宋" w:hAnsi="仿宋" w:cs="仿宋" w:hint="eastAsia"/>
            <w:lang w:eastAsia="zh-CN"/>
          </w:rPr>
          <w:t>(二)、政策导向与利用</w:t>
        </w:r>
        <w:r>
          <w:tab/>
        </w:r>
        <w:r>
          <w:fldChar w:fldCharType="begin"/>
        </w:r>
        <w:r>
          <w:instrText xml:space="preserve"> PAGEREF _Toc1203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53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152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538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798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一、调节阀项目的市场准入条件分析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调节阀项目而言，市场准入条件首先取决于政策法规环境。政府对于[行业名称]领域的法规，如环保标准、税收政策、和技术使用规范，直接影响调节阀项目的运营和成本结构。例如，若政府针对使用可再生能源的企业提供税收优惠，这将对调节阀项目的财务规划产生重要影响。同时，考虑经济环境和消费者偏好的变化对调节阀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二、调节阀项目的行业规范与合规性要求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调节阀项目来说，遵守行业规范和合规性要求是确保项目顺利进行的基础。这包括遵循质量控制标准、安全规定、数据保护法规等。例如，若调节阀项目涉及数据处理，须严格遵守相关的数据保护法规。此外，行业内部的自律规范，如产品标准和服务流程，也对于提升调节阀项目在行业内的认可度和竞争力至关重要。项目管理团队必须不断更新策略，以应对行业规范和法规的变化，确保调节阀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三、调节阀项目的竞争格局和战略定位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节阀项目的发展规划中，理解行业的竞争格局对于制定有效的市场策略极为关键。这包括分析主要竞争对手的市场地位、优势及其业务模式。调节阀项目面临的竞争对手可能包括大型成熟企业和创新型初创公司，各自采取不同的市场策略。因此，调节阀项目需精确地定位自己的市场策略，如专注于产品创新、客户服务或成本效率，以在竞争中占据优势。通过深入的市场和竞争分析，调节阀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2367"/>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529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一、调节阀项目的技术资源开发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二、调节阀项目的人力资源管理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调节阀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三、调节阀项目的资金资源筹措与优化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调节阀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1719"/>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调节阀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调节阀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调节阀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5890"/>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调节阀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调节阀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智能技术的应用：调节阀项目将利用智能技术，如物联网（IoT）和大数据分析，来监控和优化资源使用。通过实时数据分析，项目可以更有效地管理能源消耗、减少原材料浪费，并提高生产过程的整体效率。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5630"/>
      <w:r>
        <w:rPr>
          <w:rFonts w:ascii="仿宋" w:eastAsia="仿宋" w:hAnsi="仿宋" w:cs="仿宋" w:hint="eastAsia"/>
          <w:sz w:val="28"/>
          <w:lang w:eastAsia="zh-CN"/>
        </w:rPr>
        <w:t>三、调节阀项目概论</w:t>
      </w:r>
      <w:bookmarkEnd w:id="10"/>
    </w:p>
    <w:p>
      <w:pPr>
        <w:pStyle w:val="Heading2"/>
        <w:rPr>
          <w:rFonts w:ascii="仿宋" w:eastAsia="仿宋" w:hAnsi="仿宋" w:cs="仿宋" w:hint="eastAsia"/>
          <w:lang w:eastAsia="zh-CN"/>
        </w:rPr>
      </w:pPr>
      <w:bookmarkStart w:id="11" w:name="_Toc8655"/>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调节阀项目的申报单位是“XXX实业发展公司”，这是一家在其所处行业内备受尊敬的企业。公司自成立以来，通过其在调节阀项目中表现出的创新精神和卓越执行力，在市场上赢得了显著的地位。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该公司的法定代表人秦XX，在调节阀项目及其他多个行业领域中都有着显著的贡献。秦XX以其出色的领导才能和敏锐的商业洞察力，带领公司在调节阀项目等多个领域实现了持续的成长和成功。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调节阀项目的重要合作伙伴。公司专注于[行业名称]领域，以创新作为驱动力，不断推动技术进步和市场扩张。在调节阀项目中，公司通过其深厚的行业知识和经验，展示了其作为行业领导者的实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https://d.book118.com/655013133241011110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调节阀项目建设总纲及方案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F6C45"/>
    <w:rsid w:val="52DF6C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5013133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2024-02-01T13:36:00Z</dcterms:created>
  <dcterms:modified xsi:type="dcterms:W3CDTF">2024-02-01T13:36:38Z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23FDC9976D1B4D12B5A9B28B22DA5D71_11</vt:lpwstr>
  </property>
  <property fmtid="{D5CDD505-2E9C-101B-9397-08002B2CF9AE}" pid="3" name="KSOProductBuildVer">
    <vt:lpwstr>2052-12.1.0.16250</vt:lpwstr>
  </property>
</Properties>
</file>