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06B3C" w14:paraId="5D17A0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B3C" w14:paraId="2285365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B3C" w14:paraId="043A774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06B3C" w:rsidRPr="00D06B3C" w14:paraId="51A85C6E" w14:textId="1AF4886E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06B3C">
        <w:rPr>
          <w:rFonts w:ascii="宋体" w:eastAsia="宋体" w:hAnsi="宋体" w:hint="eastAsia"/>
          <w:b/>
          <w:sz w:val="60"/>
        </w:rPr>
        <w:t>高效余热回收装置行业项目可行性分析报告</w:t>
      </w:r>
    </w:p>
    <w:p w:rsidR="00D06B3C" w:rsidP="00D06B3C" w14:paraId="6DC5FA76" w14:textId="4F0018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06B3C">
        <w:rPr>
          <w:rFonts w:ascii="仿宋" w:eastAsia="仿宋" w:hAnsi="仿宋" w:hint="eastAsia"/>
          <w:b/>
          <w:sz w:val="40"/>
        </w:rPr>
        <w:t>目录</w:t>
      </w:r>
    </w:p>
    <w:p w:rsidR="00D06B3C" w14:paraId="05EEE921" w14:textId="189D0DE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06B3C" w14:paraId="397241C6" w14:textId="010411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一、高效余热回收装置项目选址科学性分析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B3C" w14:paraId="6F5217E7" w14:textId="1E3C5E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(一)、高效余热回收装置项目厂址的选择原则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06B3C" w14:paraId="3B6BE3FE" w14:textId="0CB421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(二)、高效余热回收装置项目区概况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06B3C" w14:paraId="3516507B" w14:textId="371496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(三)、高效余热回收装置厂址选择方案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06B3C" w14:paraId="341A43EB" w14:textId="2D3093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(四)、高效余热回收装置项目选址用地权属性质类别及占地面积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06B3C" w14:paraId="6EAC61EA" w14:textId="540C6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(五)、高效余热回收装置项目用地利用指标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06B3C" w14:paraId="66353C27" w14:textId="1D8DC4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06B3C" w14:paraId="23517E9C" w14:textId="426445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06B3C" w14:paraId="0872E35E" w14:textId="1C692D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_Toc160218536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06B3C" w14:paraId="3A894592" w14:textId="4103D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_Toc160218537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06B3C" w14:paraId="3F3EC343" w14:textId="5C6074A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_Toc160218538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6B3C" w14:paraId="65D5B748" w14:textId="6EE2FF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(一)、高效余热回收装置项目产品的市场定位和目标客户分析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_Toc160218539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06B3C" w14:paraId="52E52C1B" w14:textId="14391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_Toc160218540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06B3C" w14:paraId="3CD9F7AD" w14:textId="6F8E2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_Toc160218541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06B3C" w14:paraId="10FF88F5" w14:textId="35B9D6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四、高效余热回收装置行业未来技术发展趋势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_Toc160218542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6B3C" w14:paraId="3635E211" w14:textId="36DFD37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五、高效余热回收装置项目概论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_Toc160218543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6B3C" w14:paraId="4C2E6F75" w14:textId="7DD546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(一)、高效余热回收装置项目名称及承办单位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_Toc160218544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6B3C" w14:paraId="2C76A7B5" w14:textId="7CF17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(二)、高效余热回收装置项目拟建地址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_Toc160218545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06B3C" w14:paraId="5F0C9A2D" w14:textId="044783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(三)、高效余热回收装置项目提出的背景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_Toc160218546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06B3C" w14:paraId="01839EDF" w14:textId="1B210B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_Toc160218547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https://d.book118.com/655014111342011113</w:t>
        </w:r>
      </w:hyperlink>
    </w:p>
    <w:p w:rsidR="00D06B3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3C" w:rsidP="00856B5D" w14:paraId="7788B7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B3C" w14:paraId="752A5FD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3C" w:rsidP="00856B5D" w14:paraId="5306144F" w14:textId="378F0F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06B3C" w14:paraId="3DDA9E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3C" w14:paraId="250CC97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3C" w:rsidP="00856B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06B3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3C" w:rsidP="00856B5D" w14:textId="378F0F1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06B3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3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3C" w14:paraId="1DA8E8C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3C" w:rsidRPr="00D06B3C" w:rsidP="00D06B3C" w14:paraId="05A76A70" w14:textId="26B73CEC">
    <w:pPr>
      <w:pStyle w:val="Header"/>
      <w:rPr>
        <w:rFonts w:ascii="仿宋" w:eastAsia="仿宋" w:hAnsi="仿宋"/>
      </w:rPr>
    </w:pPr>
    <w:r w:rsidRPr="00D06B3C">
      <w:rPr>
        <w:rFonts w:ascii="仿宋" w:eastAsia="仿宋" w:hAnsi="仿宋" w:hint="eastAsia"/>
      </w:rPr>
      <w:t>高效余热回收装置可行性报告</w:t>
    </w:r>
    <w:r w:rsidRPr="00D06B3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3C" w14:paraId="5AE63BF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3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3C" w:rsidRPr="00D06B3C" w:rsidP="00D06B3C" w14:textId="26B73CEC">
    <w:pPr>
      <w:pStyle w:val="Header"/>
      <w:rPr>
        <w:rFonts w:ascii="仿宋" w:eastAsia="仿宋" w:hAnsi="仿宋"/>
      </w:rPr>
    </w:pPr>
    <w:r w:rsidRPr="00D06B3C">
      <w:rPr>
        <w:rFonts w:ascii="仿宋" w:eastAsia="仿宋" w:hAnsi="仿宋" w:hint="eastAsia"/>
      </w:rPr>
      <w:t>高效余热回收装置可行性报告</w:t>
    </w:r>
    <w:r w:rsidRPr="00D06B3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06B3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B3C"/>
    <w:rsid w:val="00856B5D"/>
    <w:rsid w:val="00D06B3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646B85"/>
  <w15:chartTrackingRefBased/>
  <w15:docId w15:val="{E777A854-B68D-40E0-9C4B-53558038B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06B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06B3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06B3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06B3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06B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06B3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06B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06B3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06B3C"/>
  </w:style>
  <w:style w:type="paragraph" w:styleId="TOC1">
    <w:name w:val="toc 1"/>
    <w:basedOn w:val="Normal"/>
    <w:next w:val="Normal"/>
    <w:autoRedefine/>
    <w:uiPriority w:val="39"/>
    <w:unhideWhenUsed/>
    <w:rsid w:val="00D06B3C"/>
  </w:style>
  <w:style w:type="paragraph" w:styleId="TOC2">
    <w:name w:val="toc 2"/>
    <w:basedOn w:val="Normal"/>
    <w:next w:val="Normal"/>
    <w:autoRedefine/>
    <w:uiPriority w:val="39"/>
    <w:unhideWhenUsed/>
    <w:rsid w:val="00D06B3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5501411134201111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4531</Words>
  <Characters>25832</Characters>
  <Application>Microsoft Office Word</Application>
  <DocSecurity>0</DocSecurity>
  <Lines>215</Lines>
  <Paragraphs>60</Paragraphs>
  <ScaleCrop>false</ScaleCrop>
  <Company/>
  <LinksUpToDate>false</LinksUpToDate>
  <CharactersWithSpaces>30303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2024-03-01T12:48:00Z</dcterms:created>
  <dcterms:modified xsi:type="dcterms:W3CDTF">2024-03-01T12:48:00Z</dcterms:modified>
</cp:coreProperties>
</file>